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8E" w:rsidRDefault="00B665A5">
      <w:pPr>
        <w:spacing w:after="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proofErr w:type="gramStart"/>
      <w:r>
        <w:rPr>
          <w:rFonts w:ascii="Arial" w:hAnsi="Arial" w:cs="Arial"/>
          <w:sz w:val="18"/>
          <w:szCs w:val="18"/>
        </w:rPr>
        <w:t>Ш</w:t>
      </w:r>
      <w:proofErr w:type="gramEnd"/>
      <w:r>
        <w:rPr>
          <w:rFonts w:ascii="Arial" w:hAnsi="Arial" w:cs="Arial"/>
          <w:sz w:val="18"/>
          <w:szCs w:val="18"/>
        </w:rPr>
        <w:t xml:space="preserve"> А Р Т Н О М А  №  19</w:t>
      </w:r>
    </w:p>
    <w:p w:rsidR="00B47E8E" w:rsidRDefault="00B665A5">
      <w:pPr>
        <w:spacing w:after="0"/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20"/>
          <w:szCs w:val="20"/>
        </w:rPr>
        <w:t>Мархамат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4"/>
          <w:szCs w:val="14"/>
        </w:rPr>
        <w:t xml:space="preserve">   ш.                                                                                                                                                            «____»________________202_ й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 контракт  </w:t>
      </w:r>
      <w:proofErr w:type="spellStart"/>
      <w:r>
        <w:rPr>
          <w:rFonts w:ascii="Arial" w:hAnsi="Arial" w:cs="Arial"/>
          <w:sz w:val="16"/>
          <w:szCs w:val="16"/>
        </w:rPr>
        <w:t>тузилган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жой</w:t>
      </w:r>
      <w:proofErr w:type="spellEnd"/>
      <w:r>
        <w:rPr>
          <w:rFonts w:ascii="Arial" w:hAnsi="Arial" w:cs="Arial"/>
          <w:sz w:val="16"/>
          <w:szCs w:val="16"/>
        </w:rPr>
        <w:t xml:space="preserve">)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(контракт </w:t>
      </w:r>
      <w:proofErr w:type="spellStart"/>
      <w:r>
        <w:rPr>
          <w:rFonts w:ascii="Arial" w:hAnsi="Arial" w:cs="Arial"/>
          <w:sz w:val="16"/>
          <w:szCs w:val="16"/>
        </w:rPr>
        <w:t>тузилган</w:t>
      </w:r>
      <w:proofErr w:type="spellEnd"/>
      <w:r>
        <w:rPr>
          <w:rFonts w:ascii="Arial" w:hAnsi="Arial" w:cs="Arial"/>
          <w:sz w:val="16"/>
          <w:szCs w:val="16"/>
        </w:rPr>
        <w:t xml:space="preserve"> сана)</w:t>
      </w:r>
    </w:p>
    <w:p w:rsidR="00B47E8E" w:rsidRDefault="00B47E8E">
      <w:pPr>
        <w:spacing w:after="0"/>
        <w:rPr>
          <w:rFonts w:ascii="Arial" w:hAnsi="Arial" w:cs="Arial"/>
          <w:sz w:val="14"/>
          <w:szCs w:val="14"/>
        </w:rPr>
      </w:pPr>
    </w:p>
    <w:p w:rsidR="00B47E8E" w:rsidRDefault="00B665A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                     </w:t>
      </w:r>
      <w:proofErr w:type="spellStart"/>
      <w:r>
        <w:rPr>
          <w:rFonts w:ascii="Arial" w:hAnsi="Arial" w:cs="Arial"/>
          <w:sz w:val="16"/>
          <w:szCs w:val="16"/>
        </w:rPr>
        <w:t>Бундан</w:t>
      </w:r>
      <w:proofErr w:type="spellEnd"/>
      <w:r>
        <w:rPr>
          <w:rFonts w:ascii="Arial" w:hAnsi="Arial" w:cs="Arial"/>
          <w:sz w:val="16"/>
          <w:szCs w:val="16"/>
        </w:rPr>
        <w:t xml:space="preserve">  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буён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 «БУЮРТМАЧИ»  </w:t>
      </w:r>
      <w:proofErr w:type="spellStart"/>
      <w:r>
        <w:rPr>
          <w:rFonts w:ascii="Arial" w:hAnsi="Arial" w:cs="Arial"/>
          <w:sz w:val="16"/>
          <w:szCs w:val="16"/>
        </w:rPr>
        <w:t>деб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аталувчи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  <w:lang w:val="uz-Cyrl-UZ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номидан</w:t>
      </w:r>
      <w:proofErr w:type="spellEnd"/>
      <w:r>
        <w:rPr>
          <w:rFonts w:ascii="Arial" w:hAnsi="Arial" w:cs="Arial"/>
          <w:sz w:val="16"/>
          <w:szCs w:val="16"/>
        </w:rPr>
        <w:t xml:space="preserve">  низом </w:t>
      </w:r>
      <w:proofErr w:type="spellStart"/>
      <w:r>
        <w:rPr>
          <w:rFonts w:ascii="Arial" w:hAnsi="Arial" w:cs="Arial"/>
          <w:sz w:val="16"/>
          <w:szCs w:val="16"/>
        </w:rPr>
        <w:t>асосида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фаолият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олиб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борувчи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рахбари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  <w:lang w:val="uz-Cyrl-UZ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бир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томондан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ва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бундан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буён</w:t>
      </w:r>
      <w:proofErr w:type="spellEnd"/>
      <w:r>
        <w:rPr>
          <w:rFonts w:ascii="Arial" w:hAnsi="Arial" w:cs="Arial"/>
          <w:sz w:val="16"/>
          <w:szCs w:val="16"/>
        </w:rPr>
        <w:t xml:space="preserve"> «ЕТКАЗИБ  БЕРУВЧИ»  </w:t>
      </w:r>
      <w:proofErr w:type="spellStart"/>
      <w:r>
        <w:rPr>
          <w:rFonts w:ascii="Arial" w:hAnsi="Arial" w:cs="Arial"/>
          <w:sz w:val="16"/>
          <w:szCs w:val="16"/>
        </w:rPr>
        <w:t>деб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аталувчи</w:t>
      </w:r>
      <w:proofErr w:type="spellEnd"/>
      <w:r>
        <w:rPr>
          <w:rFonts w:ascii="Arial" w:hAnsi="Arial" w:cs="Arial"/>
          <w:sz w:val="16"/>
          <w:szCs w:val="16"/>
        </w:rPr>
        <w:t xml:space="preserve">         </w:t>
      </w:r>
      <w:proofErr w:type="spellStart"/>
      <w:r>
        <w:rPr>
          <w:rFonts w:ascii="Arial" w:hAnsi="Arial" w:cs="Arial"/>
          <w:sz w:val="16"/>
          <w:szCs w:val="16"/>
        </w:rPr>
        <w:t>номидан</w:t>
      </w:r>
      <w:proofErr w:type="spellEnd"/>
      <w:r>
        <w:rPr>
          <w:rFonts w:ascii="Arial" w:hAnsi="Arial" w:cs="Arial"/>
          <w:sz w:val="16"/>
          <w:szCs w:val="16"/>
        </w:rPr>
        <w:t xml:space="preserve">  низом </w:t>
      </w:r>
      <w:proofErr w:type="spellStart"/>
      <w:r>
        <w:rPr>
          <w:rFonts w:ascii="Arial" w:hAnsi="Arial" w:cs="Arial"/>
          <w:sz w:val="16"/>
          <w:szCs w:val="16"/>
        </w:rPr>
        <w:t>асосида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фаолият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олиб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борувчи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рахбари</w:t>
      </w:r>
      <w:proofErr w:type="spellEnd"/>
      <w:r>
        <w:rPr>
          <w:rFonts w:ascii="Arial" w:hAnsi="Arial" w:cs="Arial"/>
          <w:sz w:val="16"/>
          <w:szCs w:val="16"/>
        </w:rPr>
        <w:t xml:space="preserve">                               </w:t>
      </w:r>
      <w:proofErr w:type="spellStart"/>
      <w:r>
        <w:rPr>
          <w:rFonts w:ascii="Arial" w:hAnsi="Arial" w:cs="Arial"/>
          <w:sz w:val="16"/>
          <w:szCs w:val="16"/>
        </w:rPr>
        <w:t>бошка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томондан</w:t>
      </w:r>
      <w:proofErr w:type="spellEnd"/>
      <w:r>
        <w:rPr>
          <w:rFonts w:ascii="Arial" w:hAnsi="Arial" w:cs="Arial"/>
          <w:sz w:val="16"/>
          <w:szCs w:val="16"/>
        </w:rPr>
        <w:t xml:space="preserve">,  </w:t>
      </w:r>
      <w:proofErr w:type="spellStart"/>
      <w:r>
        <w:rPr>
          <w:rFonts w:ascii="Arial" w:hAnsi="Arial" w:cs="Arial"/>
          <w:sz w:val="16"/>
          <w:szCs w:val="16"/>
        </w:rPr>
        <w:t>ушбу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контрактни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куйидагилар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тугрисида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туздилар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B47E8E" w:rsidRDefault="00B47E8E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B47E8E" w:rsidRDefault="00B665A5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1.КОНТРАКТ  ПРЕД</w:t>
      </w:r>
      <w:r>
        <w:rPr>
          <w:rFonts w:ascii="Arial" w:hAnsi="Arial" w:cs="Arial"/>
          <w:b/>
          <w:sz w:val="16"/>
          <w:szCs w:val="16"/>
        </w:rPr>
        <w:t>МЕТИ</w:t>
      </w:r>
    </w:p>
    <w:p w:rsidR="00B47E8E" w:rsidRDefault="00B47E8E">
      <w:pPr>
        <w:spacing w:after="0"/>
        <w:rPr>
          <w:rFonts w:ascii="Arial" w:hAnsi="Arial" w:cs="Arial"/>
          <w:b/>
          <w:sz w:val="16"/>
          <w:szCs w:val="16"/>
        </w:rPr>
      </w:pPr>
    </w:p>
    <w:p w:rsidR="00B47E8E" w:rsidRDefault="00B665A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1.1  Ушбу    </w:t>
      </w:r>
      <w:proofErr w:type="spellStart"/>
      <w:r>
        <w:rPr>
          <w:rFonts w:ascii="Arial" w:hAnsi="Arial" w:cs="Arial"/>
          <w:sz w:val="16"/>
          <w:szCs w:val="16"/>
        </w:rPr>
        <w:t>контрактга</w:t>
      </w:r>
      <w:proofErr w:type="spellEnd"/>
      <w:r>
        <w:rPr>
          <w:rFonts w:ascii="Arial" w:hAnsi="Arial" w:cs="Arial"/>
          <w:sz w:val="16"/>
          <w:szCs w:val="16"/>
        </w:rPr>
        <w:t xml:space="preserve">    </w:t>
      </w:r>
      <w:proofErr w:type="spellStart"/>
      <w:r>
        <w:rPr>
          <w:rFonts w:ascii="Arial" w:hAnsi="Arial" w:cs="Arial"/>
          <w:sz w:val="16"/>
          <w:szCs w:val="16"/>
        </w:rPr>
        <w:t>асосан</w:t>
      </w:r>
      <w:proofErr w:type="spellEnd"/>
      <w:r>
        <w:rPr>
          <w:rFonts w:ascii="Arial" w:hAnsi="Arial" w:cs="Arial"/>
          <w:sz w:val="16"/>
          <w:szCs w:val="16"/>
        </w:rPr>
        <w:t xml:space="preserve">    </w:t>
      </w:r>
      <w:proofErr w:type="spellStart"/>
      <w:r>
        <w:rPr>
          <w:rFonts w:ascii="Arial" w:hAnsi="Arial" w:cs="Arial"/>
          <w:sz w:val="16"/>
          <w:szCs w:val="16"/>
        </w:rPr>
        <w:t>Буюртмачи</w:t>
      </w:r>
      <w:proofErr w:type="spellEnd"/>
      <w:r>
        <w:rPr>
          <w:rFonts w:ascii="Arial" w:hAnsi="Arial" w:cs="Arial"/>
          <w:sz w:val="16"/>
          <w:szCs w:val="16"/>
        </w:rPr>
        <w:t xml:space="preserve">    </w:t>
      </w:r>
      <w:proofErr w:type="spellStart"/>
      <w:r>
        <w:rPr>
          <w:rFonts w:ascii="Arial" w:hAnsi="Arial" w:cs="Arial"/>
          <w:sz w:val="16"/>
          <w:szCs w:val="16"/>
        </w:rPr>
        <w:t>товарни</w:t>
      </w:r>
      <w:proofErr w:type="spellEnd"/>
      <w:r>
        <w:rPr>
          <w:rFonts w:ascii="Arial" w:hAnsi="Arial" w:cs="Arial"/>
          <w:sz w:val="16"/>
          <w:szCs w:val="16"/>
        </w:rPr>
        <w:t xml:space="preserve">     кабул     </w:t>
      </w:r>
      <w:proofErr w:type="spellStart"/>
      <w:r>
        <w:rPr>
          <w:rFonts w:ascii="Arial" w:hAnsi="Arial" w:cs="Arial"/>
          <w:sz w:val="16"/>
          <w:szCs w:val="16"/>
        </w:rPr>
        <w:t>килади</w:t>
      </w:r>
      <w:proofErr w:type="spellEnd"/>
      <w:r>
        <w:rPr>
          <w:rFonts w:ascii="Arial" w:hAnsi="Arial" w:cs="Arial"/>
          <w:sz w:val="16"/>
          <w:szCs w:val="16"/>
        </w:rPr>
        <w:t xml:space="preserve">    </w:t>
      </w:r>
      <w:proofErr w:type="spellStart"/>
      <w:r>
        <w:rPr>
          <w:rFonts w:ascii="Arial" w:hAnsi="Arial" w:cs="Arial"/>
          <w:sz w:val="16"/>
          <w:szCs w:val="16"/>
        </w:rPr>
        <w:t>ва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тулайди</w:t>
      </w:r>
      <w:proofErr w:type="spellEnd"/>
      <w:r>
        <w:rPr>
          <w:rFonts w:ascii="Arial" w:hAnsi="Arial" w:cs="Arial"/>
          <w:sz w:val="16"/>
          <w:szCs w:val="16"/>
        </w:rPr>
        <w:t xml:space="preserve">.  </w:t>
      </w:r>
      <w:proofErr w:type="spellStart"/>
      <w:r>
        <w:rPr>
          <w:rFonts w:ascii="Arial" w:hAnsi="Arial" w:cs="Arial"/>
          <w:sz w:val="16"/>
          <w:szCs w:val="16"/>
        </w:rPr>
        <w:t>Етказиб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берувчи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эса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куйидаги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шартларга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мувофик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етказиб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беради</w:t>
      </w:r>
      <w:proofErr w:type="spellEnd"/>
      <w:r>
        <w:rPr>
          <w:rFonts w:ascii="Arial" w:hAnsi="Arial" w:cs="Arial"/>
          <w:sz w:val="16"/>
          <w:szCs w:val="16"/>
        </w:rPr>
        <w:t>:</w:t>
      </w:r>
    </w:p>
    <w:p w:rsidR="00B47E8E" w:rsidRDefault="00B47E8E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071"/>
        <w:gridCol w:w="979"/>
        <w:gridCol w:w="1005"/>
        <w:gridCol w:w="1230"/>
        <w:gridCol w:w="1845"/>
        <w:gridCol w:w="1755"/>
      </w:tblGrid>
      <w:tr w:rsidR="00B47E8E">
        <w:trPr>
          <w:trHeight w:val="540"/>
        </w:trPr>
        <w:tc>
          <w:tcPr>
            <w:tcW w:w="570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9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7E8E">
        <w:trPr>
          <w:trHeight w:val="270"/>
        </w:trPr>
        <w:tc>
          <w:tcPr>
            <w:tcW w:w="57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E8E">
        <w:trPr>
          <w:trHeight w:val="300"/>
        </w:trPr>
        <w:tc>
          <w:tcPr>
            <w:tcW w:w="57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979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E8E">
        <w:trPr>
          <w:trHeight w:val="240"/>
        </w:trPr>
        <w:tc>
          <w:tcPr>
            <w:tcW w:w="57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979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E8E">
        <w:trPr>
          <w:trHeight w:val="285"/>
        </w:trPr>
        <w:tc>
          <w:tcPr>
            <w:tcW w:w="57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:rsidR="00B47E8E" w:rsidRDefault="00B47E8E">
            <w:pPr>
              <w:tabs>
                <w:tab w:val="left" w:pos="22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E8E">
        <w:trPr>
          <w:trHeight w:val="270"/>
        </w:trPr>
        <w:tc>
          <w:tcPr>
            <w:tcW w:w="57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E8E">
        <w:trPr>
          <w:trHeight w:val="270"/>
        </w:trPr>
        <w:tc>
          <w:tcPr>
            <w:tcW w:w="57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E8E">
        <w:trPr>
          <w:trHeight w:val="270"/>
        </w:trPr>
        <w:tc>
          <w:tcPr>
            <w:tcW w:w="57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E8E">
        <w:trPr>
          <w:trHeight w:val="270"/>
        </w:trPr>
        <w:tc>
          <w:tcPr>
            <w:tcW w:w="57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:rsidR="00B47E8E" w:rsidRDefault="00B47E8E">
            <w:pPr>
              <w:tabs>
                <w:tab w:val="left" w:pos="375"/>
                <w:tab w:val="center" w:pos="50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E8E">
        <w:trPr>
          <w:trHeight w:val="270"/>
        </w:trPr>
        <w:tc>
          <w:tcPr>
            <w:tcW w:w="57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E8E">
        <w:trPr>
          <w:trHeight w:val="270"/>
        </w:trPr>
        <w:tc>
          <w:tcPr>
            <w:tcW w:w="57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E8E">
        <w:trPr>
          <w:trHeight w:val="270"/>
        </w:trPr>
        <w:tc>
          <w:tcPr>
            <w:tcW w:w="57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:rsidR="00B47E8E" w:rsidRDefault="00B47E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E8E">
        <w:trPr>
          <w:trHeight w:val="270"/>
        </w:trPr>
        <w:tc>
          <w:tcPr>
            <w:tcW w:w="57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9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:rsidR="00B47E8E" w:rsidRDefault="00B47E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47E8E" w:rsidRDefault="00B47E8E">
      <w:pPr>
        <w:spacing w:after="0"/>
        <w:rPr>
          <w:rFonts w:ascii="Arial" w:hAnsi="Arial" w:cs="Arial"/>
          <w:sz w:val="16"/>
          <w:szCs w:val="16"/>
        </w:rPr>
      </w:pPr>
    </w:p>
    <w:p w:rsidR="00B47E8E" w:rsidRDefault="00B665A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1.2. </w:t>
      </w:r>
      <w:proofErr w:type="spellStart"/>
      <w:r>
        <w:rPr>
          <w:rFonts w:ascii="Arial" w:hAnsi="Arial" w:cs="Arial"/>
          <w:sz w:val="16"/>
          <w:szCs w:val="16"/>
        </w:rPr>
        <w:t>Контрактнин</w:t>
      </w:r>
      <w:proofErr w:type="spellEnd"/>
      <w:r>
        <w:rPr>
          <w:rFonts w:ascii="Arial" w:hAnsi="Arial" w:cs="Arial"/>
          <w:sz w:val="16"/>
          <w:szCs w:val="16"/>
        </w:rPr>
        <w:t xml:space="preserve"> г  </w:t>
      </w:r>
      <w:proofErr w:type="spellStart"/>
      <w:r>
        <w:rPr>
          <w:rFonts w:ascii="Arial" w:hAnsi="Arial" w:cs="Arial"/>
          <w:sz w:val="16"/>
          <w:szCs w:val="16"/>
        </w:rPr>
        <w:t>умумий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суммаси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Бир</w:t>
      </w:r>
      <w:proofErr w:type="spellEnd"/>
      <w:r>
        <w:rPr>
          <w:rFonts w:ascii="Arial" w:hAnsi="Arial" w:cs="Arial"/>
          <w:sz w:val="16"/>
          <w:szCs w:val="16"/>
        </w:rPr>
        <w:t xml:space="preserve"> юз </w:t>
      </w:r>
      <w:proofErr w:type="spellStart"/>
      <w:r>
        <w:rPr>
          <w:rFonts w:ascii="Arial" w:hAnsi="Arial" w:cs="Arial"/>
          <w:sz w:val="16"/>
          <w:szCs w:val="16"/>
        </w:rPr>
        <w:t>саксон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уч</w:t>
      </w:r>
      <w:proofErr w:type="spellEnd"/>
      <w:r>
        <w:rPr>
          <w:rFonts w:ascii="Arial" w:hAnsi="Arial" w:cs="Arial"/>
          <w:sz w:val="16"/>
          <w:szCs w:val="16"/>
        </w:rPr>
        <w:t xml:space="preserve"> миллион </w:t>
      </w:r>
      <w:proofErr w:type="spellStart"/>
      <w:r>
        <w:rPr>
          <w:rFonts w:ascii="Arial" w:hAnsi="Arial" w:cs="Arial"/>
          <w:sz w:val="16"/>
          <w:szCs w:val="16"/>
        </w:rPr>
        <w:t>олтиз</w:t>
      </w:r>
      <w:proofErr w:type="spellEnd"/>
      <w:r>
        <w:rPr>
          <w:rFonts w:ascii="Arial" w:hAnsi="Arial" w:cs="Arial"/>
          <w:sz w:val="16"/>
          <w:szCs w:val="16"/>
        </w:rPr>
        <w:t xml:space="preserve"> юз </w:t>
      </w:r>
      <w:proofErr w:type="spellStart"/>
      <w:r>
        <w:rPr>
          <w:rFonts w:ascii="Arial" w:hAnsi="Arial" w:cs="Arial"/>
          <w:sz w:val="16"/>
          <w:szCs w:val="16"/>
        </w:rPr>
        <w:t>минг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сум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B47E8E" w:rsidRDefault="00B47E8E">
      <w:pPr>
        <w:spacing w:after="0"/>
        <w:rPr>
          <w:rFonts w:ascii="Arial" w:hAnsi="Arial" w:cs="Arial"/>
          <w:sz w:val="16"/>
          <w:szCs w:val="16"/>
        </w:rPr>
      </w:pPr>
    </w:p>
    <w:p w:rsidR="00B47E8E" w:rsidRDefault="00B665A5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2. ЕТКАЗИБ БЕРИШ ВА ХИСОБ-КИТОБЛАР ШАРТЛАРИ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>2.1.  «</w:t>
      </w:r>
      <w:proofErr w:type="spellStart"/>
      <w:r>
        <w:rPr>
          <w:rFonts w:ascii="Arial" w:hAnsi="Arial" w:cs="Arial"/>
          <w:sz w:val="16"/>
          <w:szCs w:val="16"/>
        </w:rPr>
        <w:t>Буюртмачи</w:t>
      </w:r>
      <w:proofErr w:type="spellEnd"/>
      <w:r>
        <w:rPr>
          <w:rFonts w:ascii="Arial" w:hAnsi="Arial" w:cs="Arial"/>
          <w:sz w:val="16"/>
          <w:szCs w:val="16"/>
        </w:rPr>
        <w:t xml:space="preserve">»  </w:t>
      </w:r>
      <w:proofErr w:type="spellStart"/>
      <w:r>
        <w:rPr>
          <w:rFonts w:ascii="Arial" w:hAnsi="Arial" w:cs="Arial"/>
          <w:sz w:val="16"/>
          <w:szCs w:val="16"/>
        </w:rPr>
        <w:t>мазкур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контрактни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газначилик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булинмасида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руйхатга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олинган</w:t>
      </w:r>
      <w:proofErr w:type="spellEnd"/>
      <w:r>
        <w:rPr>
          <w:rFonts w:ascii="Arial" w:hAnsi="Arial" w:cs="Arial"/>
          <w:sz w:val="16"/>
          <w:szCs w:val="16"/>
        </w:rPr>
        <w:t xml:space="preserve">    </w:t>
      </w:r>
      <w:proofErr w:type="spellStart"/>
      <w:r>
        <w:rPr>
          <w:rFonts w:ascii="Arial" w:hAnsi="Arial" w:cs="Arial"/>
          <w:sz w:val="16"/>
          <w:szCs w:val="16"/>
        </w:rPr>
        <w:t>кундан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бошлаб</w:t>
      </w:r>
      <w:proofErr w:type="spellEnd"/>
      <w:r>
        <w:rPr>
          <w:rFonts w:ascii="Arial" w:hAnsi="Arial" w:cs="Arial"/>
          <w:sz w:val="16"/>
          <w:szCs w:val="16"/>
        </w:rPr>
        <w:t xml:space="preserve">   5   календарь    </w:t>
      </w:r>
      <w:proofErr w:type="spellStart"/>
      <w:r>
        <w:rPr>
          <w:rFonts w:ascii="Arial" w:hAnsi="Arial" w:cs="Arial"/>
          <w:sz w:val="16"/>
          <w:szCs w:val="16"/>
        </w:rPr>
        <w:t>куни</w:t>
      </w:r>
      <w:proofErr w:type="spellEnd"/>
      <w:r>
        <w:rPr>
          <w:rFonts w:ascii="Arial" w:hAnsi="Arial" w:cs="Arial"/>
          <w:sz w:val="16"/>
          <w:szCs w:val="16"/>
        </w:rPr>
        <w:t xml:space="preserve">    </w:t>
      </w:r>
      <w:proofErr w:type="spellStart"/>
      <w:r>
        <w:rPr>
          <w:rFonts w:ascii="Arial" w:hAnsi="Arial" w:cs="Arial"/>
          <w:sz w:val="16"/>
          <w:szCs w:val="16"/>
        </w:rPr>
        <w:t>ичида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конунчиликка</w:t>
      </w:r>
      <w:proofErr w:type="spellEnd"/>
      <w:r>
        <w:rPr>
          <w:rFonts w:ascii="Arial" w:hAnsi="Arial" w:cs="Arial"/>
          <w:sz w:val="16"/>
          <w:szCs w:val="16"/>
        </w:rPr>
        <w:t xml:space="preserve">     </w:t>
      </w:r>
      <w:proofErr w:type="spellStart"/>
      <w:r>
        <w:rPr>
          <w:rFonts w:ascii="Arial" w:hAnsi="Arial" w:cs="Arial"/>
          <w:sz w:val="16"/>
          <w:szCs w:val="16"/>
        </w:rPr>
        <w:t>мувофик</w:t>
      </w:r>
      <w:proofErr w:type="spellEnd"/>
      <w:r>
        <w:rPr>
          <w:rFonts w:ascii="Arial" w:hAnsi="Arial" w:cs="Arial"/>
          <w:sz w:val="16"/>
          <w:szCs w:val="16"/>
        </w:rPr>
        <w:t xml:space="preserve">     контракт    </w:t>
      </w:r>
      <w:proofErr w:type="spellStart"/>
      <w:r>
        <w:rPr>
          <w:rFonts w:ascii="Arial" w:hAnsi="Arial" w:cs="Arial"/>
          <w:sz w:val="16"/>
          <w:szCs w:val="16"/>
        </w:rPr>
        <w:t>умумий</w:t>
      </w:r>
      <w:proofErr w:type="spellEnd"/>
      <w:r>
        <w:rPr>
          <w:rFonts w:ascii="Arial" w:hAnsi="Arial" w:cs="Arial"/>
          <w:sz w:val="16"/>
          <w:szCs w:val="16"/>
        </w:rPr>
        <w:t xml:space="preserve">     </w:t>
      </w:r>
      <w:proofErr w:type="spellStart"/>
      <w:r>
        <w:rPr>
          <w:rFonts w:ascii="Arial" w:hAnsi="Arial" w:cs="Arial"/>
          <w:sz w:val="16"/>
          <w:szCs w:val="16"/>
        </w:rPr>
        <w:t>суммасидан</w:t>
      </w:r>
      <w:proofErr w:type="spellEnd"/>
      <w:r>
        <w:rPr>
          <w:rFonts w:ascii="Arial" w:hAnsi="Arial" w:cs="Arial"/>
          <w:sz w:val="16"/>
          <w:szCs w:val="16"/>
        </w:rPr>
        <w:t xml:space="preserve">    ___ %  </w:t>
      </w:r>
      <w:proofErr w:type="spellStart"/>
      <w:r>
        <w:rPr>
          <w:rFonts w:ascii="Arial" w:hAnsi="Arial" w:cs="Arial"/>
          <w:sz w:val="16"/>
          <w:szCs w:val="16"/>
        </w:rPr>
        <w:t>микдорида</w:t>
      </w:r>
      <w:proofErr w:type="spellEnd"/>
      <w:r>
        <w:rPr>
          <w:rFonts w:ascii="Arial" w:hAnsi="Arial" w:cs="Arial"/>
          <w:sz w:val="16"/>
          <w:szCs w:val="16"/>
        </w:rPr>
        <w:t xml:space="preserve">    (</w:t>
      </w:r>
      <w:proofErr w:type="spellStart"/>
      <w:r>
        <w:rPr>
          <w:rFonts w:ascii="Arial" w:hAnsi="Arial" w:cs="Arial"/>
          <w:sz w:val="16"/>
          <w:szCs w:val="16"/>
        </w:rPr>
        <w:t>шартнома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суммасидан</w:t>
      </w:r>
      <w:proofErr w:type="spellEnd"/>
      <w:r>
        <w:rPr>
          <w:rFonts w:ascii="Arial" w:hAnsi="Arial" w:cs="Arial"/>
          <w:sz w:val="16"/>
          <w:szCs w:val="16"/>
        </w:rPr>
        <w:t xml:space="preserve"> ___%  </w:t>
      </w:r>
      <w:proofErr w:type="spellStart"/>
      <w:r>
        <w:rPr>
          <w:rFonts w:ascii="Arial" w:hAnsi="Arial" w:cs="Arial"/>
          <w:sz w:val="16"/>
          <w:szCs w:val="16"/>
        </w:rPr>
        <w:t>микдорида</w:t>
      </w:r>
      <w:proofErr w:type="spellEnd"/>
      <w:r>
        <w:rPr>
          <w:rFonts w:ascii="Arial" w:hAnsi="Arial" w:cs="Arial"/>
          <w:sz w:val="16"/>
          <w:szCs w:val="16"/>
        </w:rPr>
        <w:t xml:space="preserve">)    </w:t>
      </w:r>
      <w:proofErr w:type="spellStart"/>
      <w:r>
        <w:rPr>
          <w:rFonts w:ascii="Arial" w:hAnsi="Arial" w:cs="Arial"/>
          <w:sz w:val="16"/>
          <w:szCs w:val="16"/>
        </w:rPr>
        <w:t>олдиндан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тулаш</w:t>
      </w:r>
      <w:proofErr w:type="spellEnd"/>
      <w:r>
        <w:rPr>
          <w:rFonts w:ascii="Arial" w:hAnsi="Arial" w:cs="Arial"/>
          <w:sz w:val="16"/>
          <w:szCs w:val="16"/>
        </w:rPr>
        <w:t xml:space="preserve">    </w:t>
      </w:r>
      <w:proofErr w:type="spellStart"/>
      <w:r>
        <w:rPr>
          <w:rFonts w:ascii="Arial" w:hAnsi="Arial" w:cs="Arial"/>
          <w:sz w:val="16"/>
          <w:szCs w:val="16"/>
        </w:rPr>
        <w:t>мажбуриятини</w:t>
      </w:r>
      <w:proofErr w:type="spellEnd"/>
      <w:r>
        <w:rPr>
          <w:rFonts w:ascii="Arial" w:hAnsi="Arial" w:cs="Arial"/>
          <w:sz w:val="16"/>
          <w:szCs w:val="16"/>
        </w:rPr>
        <w:t xml:space="preserve">     </w:t>
      </w:r>
      <w:proofErr w:type="spellStart"/>
      <w:r>
        <w:rPr>
          <w:rFonts w:ascii="Arial" w:hAnsi="Arial" w:cs="Arial"/>
          <w:sz w:val="16"/>
          <w:szCs w:val="16"/>
        </w:rPr>
        <w:t>олади</w:t>
      </w:r>
      <w:proofErr w:type="spellEnd"/>
      <w:r>
        <w:rPr>
          <w:rFonts w:ascii="Arial" w:hAnsi="Arial" w:cs="Arial"/>
          <w:sz w:val="16"/>
          <w:szCs w:val="16"/>
        </w:rPr>
        <w:t xml:space="preserve">,      </w:t>
      </w:r>
      <w:proofErr w:type="spellStart"/>
      <w:r>
        <w:rPr>
          <w:rFonts w:ascii="Arial" w:hAnsi="Arial" w:cs="Arial"/>
          <w:sz w:val="16"/>
          <w:szCs w:val="16"/>
        </w:rPr>
        <w:t>колган</w:t>
      </w:r>
      <w:proofErr w:type="spellEnd"/>
      <w:r>
        <w:rPr>
          <w:rFonts w:ascii="Arial" w:hAnsi="Arial" w:cs="Arial"/>
          <w:sz w:val="16"/>
          <w:szCs w:val="16"/>
        </w:rPr>
        <w:t xml:space="preserve">     ___%   ни </w:t>
      </w:r>
      <w:r>
        <w:rPr>
          <w:rFonts w:ascii="Arial" w:hAnsi="Arial" w:cs="Arial"/>
          <w:sz w:val="16"/>
          <w:szCs w:val="16"/>
        </w:rPr>
        <w:t xml:space="preserve">   </w:t>
      </w:r>
      <w:proofErr w:type="spellStart"/>
      <w:r>
        <w:rPr>
          <w:rFonts w:ascii="Arial" w:hAnsi="Arial" w:cs="Arial"/>
          <w:sz w:val="16"/>
          <w:szCs w:val="16"/>
        </w:rPr>
        <w:t>товарни</w:t>
      </w:r>
      <w:proofErr w:type="spellEnd"/>
      <w:r>
        <w:rPr>
          <w:rFonts w:ascii="Arial" w:hAnsi="Arial" w:cs="Arial"/>
          <w:sz w:val="16"/>
          <w:szCs w:val="16"/>
        </w:rPr>
        <w:t xml:space="preserve">    </w:t>
      </w:r>
      <w:proofErr w:type="spellStart"/>
      <w:r>
        <w:rPr>
          <w:rFonts w:ascii="Arial" w:hAnsi="Arial" w:cs="Arial"/>
          <w:sz w:val="16"/>
          <w:szCs w:val="16"/>
        </w:rPr>
        <w:t>олгандан</w:t>
      </w:r>
      <w:proofErr w:type="spellEnd"/>
      <w:r>
        <w:rPr>
          <w:rFonts w:ascii="Arial" w:hAnsi="Arial" w:cs="Arial"/>
          <w:sz w:val="16"/>
          <w:szCs w:val="16"/>
        </w:rPr>
        <w:t xml:space="preserve">    </w:t>
      </w:r>
      <w:proofErr w:type="spellStart"/>
      <w:r>
        <w:rPr>
          <w:rFonts w:ascii="Arial" w:hAnsi="Arial" w:cs="Arial"/>
          <w:sz w:val="16"/>
          <w:szCs w:val="16"/>
        </w:rPr>
        <w:t>сунг</w:t>
      </w:r>
      <w:proofErr w:type="spellEnd"/>
      <w:r>
        <w:rPr>
          <w:rFonts w:ascii="Arial" w:hAnsi="Arial" w:cs="Arial"/>
          <w:sz w:val="16"/>
          <w:szCs w:val="16"/>
        </w:rPr>
        <w:t xml:space="preserve">    10    </w:t>
      </w:r>
      <w:proofErr w:type="spellStart"/>
      <w:r>
        <w:rPr>
          <w:rFonts w:ascii="Arial" w:hAnsi="Arial" w:cs="Arial"/>
          <w:sz w:val="16"/>
          <w:szCs w:val="16"/>
        </w:rPr>
        <w:t>календар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куни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ичида</w:t>
      </w:r>
      <w:proofErr w:type="spellEnd"/>
      <w:r>
        <w:rPr>
          <w:rFonts w:ascii="Arial" w:hAnsi="Arial" w:cs="Arial"/>
          <w:sz w:val="16"/>
          <w:szCs w:val="16"/>
        </w:rPr>
        <w:t xml:space="preserve">  кабул    </w:t>
      </w:r>
      <w:proofErr w:type="spellStart"/>
      <w:r>
        <w:rPr>
          <w:rFonts w:ascii="Arial" w:hAnsi="Arial" w:cs="Arial"/>
          <w:sz w:val="16"/>
          <w:szCs w:val="16"/>
        </w:rPr>
        <w:t>килиш-топшириш</w:t>
      </w:r>
      <w:proofErr w:type="spellEnd"/>
      <w:r>
        <w:rPr>
          <w:rFonts w:ascii="Arial" w:hAnsi="Arial" w:cs="Arial"/>
          <w:sz w:val="16"/>
          <w:szCs w:val="16"/>
        </w:rPr>
        <w:t xml:space="preserve">    </w:t>
      </w:r>
      <w:proofErr w:type="spellStart"/>
      <w:r>
        <w:rPr>
          <w:rFonts w:ascii="Arial" w:hAnsi="Arial" w:cs="Arial"/>
          <w:sz w:val="16"/>
          <w:szCs w:val="16"/>
        </w:rPr>
        <w:t>далолатномаси</w:t>
      </w:r>
      <w:proofErr w:type="spellEnd"/>
      <w:r>
        <w:rPr>
          <w:rFonts w:ascii="Arial" w:hAnsi="Arial" w:cs="Arial"/>
          <w:sz w:val="16"/>
          <w:szCs w:val="16"/>
        </w:rPr>
        <w:t xml:space="preserve">,  </w:t>
      </w:r>
      <w:proofErr w:type="spellStart"/>
      <w:r>
        <w:rPr>
          <w:rFonts w:ascii="Arial" w:hAnsi="Arial" w:cs="Arial"/>
          <w:sz w:val="16"/>
          <w:szCs w:val="16"/>
        </w:rPr>
        <w:t>хисоб</w:t>
      </w:r>
      <w:proofErr w:type="spellEnd"/>
      <w:r>
        <w:rPr>
          <w:rFonts w:ascii="Arial" w:hAnsi="Arial" w:cs="Arial"/>
          <w:sz w:val="16"/>
          <w:szCs w:val="16"/>
        </w:rPr>
        <w:t xml:space="preserve">-фактура  </w:t>
      </w:r>
      <w:proofErr w:type="spellStart"/>
      <w:r>
        <w:rPr>
          <w:rFonts w:ascii="Arial" w:hAnsi="Arial" w:cs="Arial"/>
          <w:sz w:val="16"/>
          <w:szCs w:val="16"/>
        </w:rPr>
        <w:t>ва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в.б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.  </w:t>
      </w:r>
      <w:proofErr w:type="spellStart"/>
      <w:r>
        <w:rPr>
          <w:rFonts w:ascii="Arial" w:hAnsi="Arial" w:cs="Arial"/>
          <w:sz w:val="16"/>
          <w:szCs w:val="16"/>
        </w:rPr>
        <w:t>асосида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тулайди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</w:rPr>
        <w:t xml:space="preserve">            2.2.   «</w:t>
      </w:r>
      <w:proofErr w:type="spellStart"/>
      <w:r>
        <w:rPr>
          <w:rFonts w:ascii="Arial" w:hAnsi="Arial" w:cs="Arial"/>
          <w:sz w:val="16"/>
          <w:szCs w:val="16"/>
        </w:rPr>
        <w:t>Етказиб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берувчи</w:t>
      </w:r>
      <w:proofErr w:type="spellEnd"/>
      <w:r>
        <w:rPr>
          <w:rFonts w:ascii="Arial" w:hAnsi="Arial" w:cs="Arial"/>
          <w:sz w:val="16"/>
          <w:szCs w:val="16"/>
        </w:rPr>
        <w:t xml:space="preserve">»  аванс  </w:t>
      </w:r>
      <w:proofErr w:type="spellStart"/>
      <w:r>
        <w:rPr>
          <w:rFonts w:ascii="Arial" w:hAnsi="Arial" w:cs="Arial"/>
          <w:sz w:val="16"/>
          <w:szCs w:val="16"/>
        </w:rPr>
        <w:t>маблаглари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Етказиб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берувчининг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тегишли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хисобвара</w:t>
      </w:r>
      <w:proofErr w:type="spellEnd"/>
      <w:r>
        <w:rPr>
          <w:rFonts w:ascii="Arial" w:hAnsi="Arial" w:cs="Arial"/>
          <w:sz w:val="16"/>
          <w:szCs w:val="16"/>
          <w:lang w:val="uz-Cyrl-UZ"/>
        </w:rPr>
        <w:t>ғ</w:t>
      </w:r>
      <w:r>
        <w:rPr>
          <w:rFonts w:ascii="Arial" w:hAnsi="Arial" w:cs="Arial"/>
          <w:sz w:val="16"/>
          <w:szCs w:val="16"/>
        </w:rPr>
        <w:t>ига</w:t>
      </w:r>
      <w:r>
        <w:rPr>
          <w:rFonts w:ascii="Arial" w:hAnsi="Arial" w:cs="Arial"/>
          <w:sz w:val="16"/>
          <w:szCs w:val="16"/>
          <w:lang w:val="uz-Cyrl-UZ"/>
        </w:rPr>
        <w:t xml:space="preserve">  кел</w:t>
      </w:r>
      <w:r>
        <w:rPr>
          <w:rFonts w:ascii="Arial" w:hAnsi="Arial" w:cs="Arial"/>
          <w:sz w:val="16"/>
          <w:szCs w:val="16"/>
          <w:lang w:val="uz-Cyrl-UZ"/>
        </w:rPr>
        <w:t>иб  тушган  вактдан  бошлаб 10  календар  куни  ичида  товарни  етказиб  бериш  мажбуриятини  олади.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2.3.   “Етказиб  берувчи”  амалдаги  ГОСТ  га  мувофик  товарни  етказиб  бериши  шарт.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2.4.   “Буюртмачи”   товарларни  кабул  кил</w:t>
      </w:r>
      <w:r>
        <w:rPr>
          <w:rFonts w:ascii="Arial" w:hAnsi="Arial" w:cs="Arial"/>
          <w:sz w:val="16"/>
          <w:szCs w:val="16"/>
          <w:lang w:val="uz-Cyrl-UZ"/>
        </w:rPr>
        <w:t>ишда  “Етказиб   берувчи”    иштиро кида    олинаётган    товарларнинг    туликлигини    ва  сифатини  шартномада  кузда  тутилган  бошка  талабларга  мувофиклигини  текшириши  шарт.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2.5.   Агар    мазкур    контракт билан  бошка  холлар  кузда   тутилмаган  булса,  товарларни  ташиш  ва    тушириш  буйича     барча  харажатлар  Етказиб  берувчи  хисобидан  амалга  оширилади.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2.6.   Буюртмачининг  розилигига  ку</w:t>
      </w:r>
      <w:r>
        <w:rPr>
          <w:rFonts w:ascii="Arial" w:hAnsi="Arial" w:cs="Arial"/>
          <w:sz w:val="16"/>
          <w:szCs w:val="16"/>
          <w:lang w:val="uz-Cyrl-UZ"/>
        </w:rPr>
        <w:t>ра  товар  муддатидан  олдин  етказиб  берилиши  мумкин.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2.7.   Етказиб  берилган  товар  бевосита  Буюртмачининг  масъул  ходимлари  томонидан   далолатнома   буйича  кабул   килинади  ва  унда  етказиб   берилган   товарларнинг  микдори,  уни</w:t>
      </w:r>
      <w:r>
        <w:rPr>
          <w:rFonts w:ascii="Arial" w:hAnsi="Arial" w:cs="Arial"/>
          <w:sz w:val="16"/>
          <w:szCs w:val="16"/>
          <w:lang w:val="uz-Cyrl-UZ"/>
        </w:rPr>
        <w:t>нг  сифати  курсатилади.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2.8.    Мазкур   контракда   кузда  тутилган   товарларни  етказиб  бериш,  мазкур  контракга  мувофик   амалга  ошири лади.</w:t>
      </w:r>
    </w:p>
    <w:p w:rsidR="00B47E8E" w:rsidRDefault="00B47E8E">
      <w:pPr>
        <w:spacing w:after="0"/>
        <w:rPr>
          <w:rFonts w:ascii="Arial" w:hAnsi="Arial" w:cs="Arial"/>
          <w:sz w:val="16"/>
          <w:szCs w:val="16"/>
          <w:lang w:val="uz-Cyrl-UZ"/>
        </w:rPr>
      </w:pPr>
    </w:p>
    <w:p w:rsidR="00B47E8E" w:rsidRDefault="00B665A5">
      <w:pPr>
        <w:spacing w:after="0"/>
        <w:jc w:val="center"/>
        <w:rPr>
          <w:rFonts w:ascii="Arial" w:hAnsi="Arial" w:cs="Arial"/>
          <w:b/>
          <w:sz w:val="16"/>
          <w:szCs w:val="16"/>
          <w:lang w:val="uz-Cyrl-UZ"/>
        </w:rPr>
      </w:pPr>
      <w:r>
        <w:rPr>
          <w:rFonts w:ascii="Arial" w:hAnsi="Arial" w:cs="Arial"/>
          <w:b/>
          <w:sz w:val="16"/>
          <w:szCs w:val="16"/>
          <w:lang w:val="uz-Cyrl-UZ"/>
        </w:rPr>
        <w:t>3. ТОМОНЛАРНИНГ  ХУКУК  ВА  МАЖБУРИЯТЛАРИ</w:t>
      </w:r>
    </w:p>
    <w:p w:rsidR="00B47E8E" w:rsidRDefault="00B47E8E">
      <w:pPr>
        <w:spacing w:after="0"/>
        <w:jc w:val="center"/>
        <w:rPr>
          <w:rFonts w:ascii="Arial" w:hAnsi="Arial" w:cs="Arial"/>
          <w:b/>
          <w:sz w:val="16"/>
          <w:szCs w:val="16"/>
          <w:lang w:val="uz-Cyrl-UZ"/>
        </w:rPr>
      </w:pP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3.1.   Буюртмачининг  хукуклари: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Етказиб    берувчидан    Контрактни    бажариш  учун   зарур   булган  давлат   стандартлари  ва  бошка  меъёрий  хужжатлар  билан  таъминлашни  талаб  килиш;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Буюртмачи хисобидан товарлар  ташиб келтирилганда. Етказиб  берувчидан  т</w:t>
      </w:r>
      <w:r>
        <w:rPr>
          <w:rFonts w:ascii="Arial" w:hAnsi="Arial" w:cs="Arial"/>
          <w:sz w:val="16"/>
          <w:szCs w:val="16"/>
          <w:lang w:val="uz-Cyrl-UZ"/>
        </w:rPr>
        <w:t>ранспорт  харажжатларини   коллаб  беришни  талаб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>килиш  агар  мазкур  контрактнинг  шартларида  бошка  холлар  белгиланмаган  булса;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Етказиб  берувчидан  жойлаштирилган  буюртманомага  кура  мазкур  контрактга  мувофик  тегишли  сифат,   ассо</w:t>
      </w:r>
      <w:r>
        <w:rPr>
          <w:rFonts w:ascii="Arial" w:hAnsi="Arial" w:cs="Arial"/>
          <w:sz w:val="16"/>
          <w:szCs w:val="16"/>
          <w:lang w:val="uz-Cyrl-UZ"/>
        </w:rPr>
        <w:t>ртимент   буйича  товарларни  етказиб  беришни  талаб  килиш;</w:t>
      </w:r>
    </w:p>
    <w:p w:rsidR="00B47E8E" w:rsidRDefault="00B47E8E">
      <w:pPr>
        <w:spacing w:after="0"/>
        <w:rPr>
          <w:rFonts w:ascii="Arial" w:hAnsi="Arial" w:cs="Arial"/>
          <w:sz w:val="16"/>
          <w:szCs w:val="16"/>
          <w:lang w:val="uz-Cyrl-UZ"/>
        </w:rPr>
      </w:pP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Сифатсиз  товар  етказиб  бери лганда  уз  ихтиёрига  кура  куйидагилардан  бирини  талаб  килиш: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-тегишли  сифатдаги  шунга  ухшаш  товар  билан  алмаштириб  бериш;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</w:t>
      </w:r>
      <w:r>
        <w:rPr>
          <w:rFonts w:ascii="Arial" w:hAnsi="Arial" w:cs="Arial"/>
          <w:sz w:val="16"/>
          <w:szCs w:val="16"/>
          <w:lang w:val="uz-Cyrl-UZ"/>
        </w:rPr>
        <w:t xml:space="preserve">            -камчиликларн и  бегараз  бартарф  этиш;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-Етказиб  берувчидан  мазкур  контракт  шартларини   бажармаган лиги    ёки   тегишли    даражада    бажармаганлиги   натижасида  етказилган  зарарни  коплаб  беришни  талаб  килиш.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</w:t>
      </w:r>
      <w:r>
        <w:rPr>
          <w:rFonts w:ascii="Arial" w:hAnsi="Arial" w:cs="Arial"/>
          <w:sz w:val="16"/>
          <w:szCs w:val="16"/>
          <w:lang w:val="uz-Cyrl-UZ"/>
        </w:rPr>
        <w:t xml:space="preserve">     3.2.  Буюртмачининг  мажбуриятлари: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-товарларнинг  кийматини  мазкур  контрактда  белгиланган нархда  ва  муддатда  тулаш.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3.3   Етказиб  берувчи  куйидаги  хукукларга  эга: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-  “Буюртмачидан”     олдиндан      ту</w:t>
      </w:r>
      <w:r>
        <w:rPr>
          <w:rFonts w:ascii="Arial" w:hAnsi="Arial" w:cs="Arial"/>
          <w:sz w:val="16"/>
          <w:szCs w:val="16"/>
          <w:lang w:val="uz-Cyrl-UZ"/>
        </w:rPr>
        <w:t>лов   ва     етказиб    берилган    товарлар    учун     якуний     хисоб  -  китобларни    Узбекистон  Республикасинин г  амалдаги  конунчилигида  кузда  тутилган  тартибда  ва хажмларда  амалга  оширишни  талаб  килиш;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lastRenderedPageBreak/>
        <w:t xml:space="preserve">             -Буюртмачидан     шарт</w:t>
      </w:r>
      <w:r>
        <w:rPr>
          <w:rFonts w:ascii="Arial" w:hAnsi="Arial" w:cs="Arial"/>
          <w:sz w:val="16"/>
          <w:szCs w:val="16"/>
          <w:lang w:val="uz-Cyrl-UZ"/>
        </w:rPr>
        <w:t xml:space="preserve">нома     шартларига     мувофик    етказиб    берилган    товарларни    асоссиз    равишда   кабул   килмаслик  натижасида  етказилган   зарарларни  коплаб  беришни  талаб килиш.  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3.4.  Етказиб  берувчининг  мажбуриятлари: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-Буюрт</w:t>
      </w:r>
      <w:r>
        <w:rPr>
          <w:rFonts w:ascii="Arial" w:hAnsi="Arial" w:cs="Arial"/>
          <w:sz w:val="16"/>
          <w:szCs w:val="16"/>
          <w:lang w:val="uz-Cyrl-UZ"/>
        </w:rPr>
        <w:t>мачига  товарларни  мазкур  контракга  мувофик  белгиланган  муддатда, микдорда  ва сифатда  етказиб  бериш;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-агар   товарларни   етказиб   бериш   жараёнида   Етказиб   берувчи   контракт   шартлари   ва   меъёрлардан   ва   ёки  Узбекистон  </w:t>
      </w:r>
      <w:r>
        <w:rPr>
          <w:rFonts w:ascii="Arial" w:hAnsi="Arial" w:cs="Arial"/>
          <w:sz w:val="16"/>
          <w:szCs w:val="16"/>
          <w:lang w:val="uz-Cyrl-UZ"/>
        </w:rPr>
        <w:t>Республикасининг  амалдаги  конунчилигида  четга  чикишга  йук  куйган  холларда  Буюрмачининг  талаби   буйича   3-кун   муддат   ичида  барча  аникланган  камчиликларни  бегараз  бартараф  этиш.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3.5.  Мазкур  контракт  белгиларган  тартибда </w:t>
      </w:r>
      <w:r>
        <w:rPr>
          <w:rFonts w:ascii="Arial" w:hAnsi="Arial" w:cs="Arial"/>
          <w:sz w:val="16"/>
          <w:szCs w:val="16"/>
          <w:lang w:val="uz-Cyrl-UZ"/>
        </w:rPr>
        <w:t xml:space="preserve"> мазкур  контракт  шартлари  ва  талаблари  ва Узбекистон   Республикаси  амалдаги  конунчилигига  мувофик  ижро  этилиши  шарт.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3.6.   Томонлар   уз   зиммаларига  олган   барча   мажюуриятларнинг     ижросини   таъминлаган   такдирда   контр</w:t>
      </w:r>
      <w:r>
        <w:rPr>
          <w:rFonts w:ascii="Arial" w:hAnsi="Arial" w:cs="Arial"/>
          <w:sz w:val="16"/>
          <w:szCs w:val="16"/>
          <w:lang w:val="uz-Cyrl-UZ"/>
        </w:rPr>
        <w:t>акт   бажарилган  хисобланади.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</w:t>
      </w:r>
    </w:p>
    <w:p w:rsidR="00B47E8E" w:rsidRDefault="00B665A5">
      <w:pPr>
        <w:spacing w:after="0"/>
        <w:jc w:val="center"/>
        <w:rPr>
          <w:rFonts w:ascii="Arial" w:hAnsi="Arial" w:cs="Arial"/>
          <w:b/>
          <w:sz w:val="16"/>
          <w:szCs w:val="16"/>
          <w:lang w:val="uz-Cyrl-UZ"/>
        </w:rPr>
      </w:pPr>
      <w:r>
        <w:rPr>
          <w:rFonts w:ascii="Arial" w:hAnsi="Arial" w:cs="Arial"/>
          <w:b/>
          <w:sz w:val="16"/>
          <w:szCs w:val="16"/>
          <w:lang w:val="uz-Cyrl-UZ"/>
        </w:rPr>
        <w:t>4.ТОМОНЛАРНИНГ  ЖАВОБГАРЛИКЛАРИ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4.1.  Буюртмачи: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-Товарларни  танлаб   олмаслик,  шунингдек  етказиб  берувчи  шартномада   белгиланган    муддатда   (даврда)  уларни     етказиб  берга</w:t>
      </w:r>
      <w:r>
        <w:rPr>
          <w:rFonts w:ascii="Arial" w:hAnsi="Arial" w:cs="Arial"/>
          <w:sz w:val="16"/>
          <w:szCs w:val="16"/>
          <w:lang w:val="uz-Cyrl-UZ"/>
        </w:rPr>
        <w:t xml:space="preserve">нда  товарларни  олишни  асоссиз  равишда     рад    этганлик    учун   сотиб    олувчи    етказиб    берувчига  танлаб     олинмаган  (уз  муддатида    олинмаган)    товарлар  кийматининг  5 фоизи   микдорида,  тез   бузиладиган    товарлар буйича   эса  </w:t>
      </w:r>
      <w:r>
        <w:rPr>
          <w:rFonts w:ascii="Arial" w:hAnsi="Arial" w:cs="Arial"/>
          <w:sz w:val="16"/>
          <w:szCs w:val="16"/>
          <w:lang w:val="uz-Cyrl-UZ"/>
        </w:rPr>
        <w:t xml:space="preserve"> 10    фоиз   микдорида  жарима  тулайди.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-Товарлар танлаб  олинмаган  (олиш  асоссиз  рад  этилган)  холларда,  етказиб  берувчи  жарима    ундиришдан    ташкари,   ушбу  товарлар  мавжудлигининг  кафолатларини  такдим  этган  холда,    танлаб  олинмаган  (уз  муддатида    олинмаган)</w:t>
      </w:r>
      <w:r>
        <w:rPr>
          <w:rFonts w:ascii="Arial" w:hAnsi="Arial" w:cs="Arial"/>
          <w:sz w:val="16"/>
          <w:szCs w:val="16"/>
          <w:lang w:val="uz-Cyrl-UZ"/>
        </w:rPr>
        <w:t xml:space="preserve">    товарлаб    киймати  тўланишини  талаб  килишга  хаклидир.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-Тўлов  талабномаси  акцептини  асоссиз   равишда    бутунлай  ёки  кисман    рад    этганлик,    шунингдек  хисоб-китобнинг  бошка  шаклларида  товарлар  хакини  тўлашдан  бош  то</w:t>
      </w:r>
      <w:r>
        <w:rPr>
          <w:rFonts w:ascii="Arial" w:hAnsi="Arial" w:cs="Arial"/>
          <w:sz w:val="16"/>
          <w:szCs w:val="16"/>
          <w:lang w:val="uz-Cyrl-UZ"/>
        </w:rPr>
        <w:t>ртганлик   (ғазначилик   органларига  тўлов  топширикномасини  такдим  килмаганлик  ва ҳоказо)  учун  буюртмачи  махсулот  етказиб  берувчига  ўзи  тўлашни  рад  этган  ёки  бош  тортган    сумманинг    15    фоизи    микдорида  жарима   тўлайди.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</w:t>
      </w:r>
      <w:r>
        <w:rPr>
          <w:rFonts w:ascii="Arial" w:hAnsi="Arial" w:cs="Arial"/>
          <w:sz w:val="16"/>
          <w:szCs w:val="16"/>
          <w:lang w:val="uz-Cyrl-UZ"/>
        </w:rPr>
        <w:t xml:space="preserve">    -Етказиб  берилган  товарлар  хакини  ўз  вактида  тўламаганлик  учун  буюртмачи  етказиб  берувчига    ўтказиб    юборилган    хар  бир  кун  учун  кечиктирилган  тўлов  суммасининг  0,4 фоизи  микдорида,  аммо   кечиктирилган   тўлов  суммасининг   5</w:t>
      </w:r>
      <w:r>
        <w:rPr>
          <w:rFonts w:ascii="Arial" w:hAnsi="Arial" w:cs="Arial"/>
          <w:sz w:val="16"/>
          <w:szCs w:val="16"/>
          <w:lang w:val="uz-Cyrl-UZ"/>
        </w:rPr>
        <w:t>0  фоизидан  ортик  бўлмаган  микдорида  пеня  тўлайди.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4.2.  Етказиб  берувчи: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- микдор, сифот, техник  параметрлар,  шунингдек  таклиф  этилаётган  товарларни  етказиб  бериш  муддатлари  ва  жойи  бўйича  етказиб  берувчи  буюр</w:t>
      </w:r>
      <w:r>
        <w:rPr>
          <w:rFonts w:ascii="Arial" w:hAnsi="Arial" w:cs="Arial"/>
          <w:sz w:val="16"/>
          <w:szCs w:val="16"/>
          <w:lang w:val="uz-Cyrl-UZ"/>
        </w:rPr>
        <w:t>тманомалари  шартларининг  буюртмачи  буюртманомаларида  назарда  тутилган  шартларга  мувофиклиги;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- шартнома  шартларининг  бошка  бузилишлари;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- тузилган  контракт  шартларининг  бажарилмаганлиги  учун  жавоб  беради;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</w:t>
      </w:r>
      <w:r>
        <w:rPr>
          <w:rFonts w:ascii="Arial" w:hAnsi="Arial" w:cs="Arial"/>
          <w:sz w:val="16"/>
          <w:szCs w:val="16"/>
          <w:lang w:val="uz-Cyrl-UZ"/>
        </w:rPr>
        <w:t xml:space="preserve">    - Агар  етказиб  берилган   товарлар    сифати,    ассортименти  ва    нави    бўйича    стандартлар,  техник  шартлар,    намуналарга (эталонларга)  конун  хужжатларида  ёки  хўжалик  шартномасида  белгиларган  бошка  мажбурий  шартларга  мос  келмаса</w:t>
      </w:r>
      <w:r>
        <w:rPr>
          <w:rFonts w:ascii="Arial" w:hAnsi="Arial" w:cs="Arial"/>
          <w:sz w:val="16"/>
          <w:szCs w:val="16"/>
          <w:lang w:val="uz-Cyrl-UZ"/>
        </w:rPr>
        <w:t>, сотиб  олувчи  (буюртмачи)   товарларни    кабул  килиш  хамда  уларнинг  хакини  тўлашни  рад  этиб,  етказиб  берувчидан    сифати,  ассортименти    ва нави  лозим  даражада  бўлмаган  товарлар  кийматининг  20  фоизи   микдорида   жарима   ундириб   о</w:t>
      </w:r>
      <w:r>
        <w:rPr>
          <w:rFonts w:ascii="Arial" w:hAnsi="Arial" w:cs="Arial"/>
          <w:sz w:val="16"/>
          <w:szCs w:val="16"/>
          <w:lang w:val="uz-Cyrl-UZ"/>
        </w:rPr>
        <w:t>лишга,  агар   товарлар  хаки  тўлаб  кўйилган  бўлса,  тўланган  суммани  белгиланган  тартибда  кайтаришни   талаб   килишга   хаклидир.   Сифати ,   ассортименти   ва   нави  лозим   даражада   бўлмаган   товарлар   етказиб   берганлик  учун   жарима  е</w:t>
      </w:r>
      <w:r>
        <w:rPr>
          <w:rFonts w:ascii="Arial" w:hAnsi="Arial" w:cs="Arial"/>
          <w:sz w:val="16"/>
          <w:szCs w:val="16"/>
          <w:lang w:val="uz-Cyrl-UZ"/>
        </w:rPr>
        <w:t>тказиб  берувчидан  акцептсиз  тартибда  ундириб  олинади.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- Товарларни   етказиб   бериш   муддатлари   кечиктириб    юборилган,   тўлик  етказиб  берилмаган,  товар  еткзиб  берувчи  сотиб  олувчига   (буюртмачига)   кечиктирилган  хар  бир </w:t>
      </w:r>
      <w:r>
        <w:rPr>
          <w:rFonts w:ascii="Arial" w:hAnsi="Arial" w:cs="Arial"/>
          <w:sz w:val="16"/>
          <w:szCs w:val="16"/>
          <w:lang w:val="uz-Cyrl-UZ"/>
        </w:rPr>
        <w:t xml:space="preserve"> кун  учун  мажбурият  бажарилмаган  кисмининг  0,5  фоизи  микдорида  пеня  тўлайди,  бирок  бунда  пенянинг    умумий  суммаси    етказиб    берилмаган    товарлар,    бажарилмаган    ишлар  ёки    кўрсатилмаган    хизматлар  бахосининг  50  фоизидан  ош</w:t>
      </w:r>
      <w:r>
        <w:rPr>
          <w:rFonts w:ascii="Arial" w:hAnsi="Arial" w:cs="Arial"/>
          <w:sz w:val="16"/>
          <w:szCs w:val="16"/>
          <w:lang w:val="uz-Cyrl-UZ"/>
        </w:rPr>
        <w:t>иб  кетмаслиги  лозим. Пеняни  тўлаш  шартнома   мажбуриятларини   бузган  тарафни  товарларни   етказиб  бериш  муддатларини  кечиктириб  юбориш, тўлик  етказиб  бермаслик,  окибатида  етказилган  зарарн и  коплашдан  озод  этмайди.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- Марка  белгиси  кўйилмаган  ёки  лозим    даражада  маркировка   килинмаган  товарларни,  шунингдек   идишсиз  ёки   ўралмаган  товарларни   ёхуд   тегишли   идишга   жойланмаган   ёки    лозим   даражада   ўралмаган   товарларни   етказиб  </w:t>
      </w:r>
      <w:r>
        <w:rPr>
          <w:rFonts w:ascii="Arial" w:hAnsi="Arial" w:cs="Arial"/>
          <w:sz w:val="16"/>
          <w:szCs w:val="16"/>
          <w:lang w:val="uz-Cyrl-UZ"/>
        </w:rPr>
        <w:t xml:space="preserve"> берганлик   учун  етказиб  берувчи   сотиб   олувчига   (буюртмачига)   бундай   товарлар   кийматининг   5   фоизи   микдорида   жарима   тўлайди.   Товарлар    кабул  килингандан    кейин   яна   жўнатилиши   ёки   сакланиши   керак   бўлган   холларда </w:t>
      </w:r>
      <w:r>
        <w:rPr>
          <w:rFonts w:ascii="Arial" w:hAnsi="Arial" w:cs="Arial"/>
          <w:sz w:val="16"/>
          <w:szCs w:val="16"/>
          <w:lang w:val="uz-Cyrl-UZ"/>
        </w:rPr>
        <w:t xml:space="preserve">  сотиб   олувчи   (буюртмачи)   жарима   ундиришдан  ташкари,  ўз  кучи билан,  лекин   етказиб   берувчи   хисобидан   товарларни   ўрашга   ва   идишларга   жойлашга,   ёхуд   бир   шахардаги  етказиб  берувчидан  товарларни  ўраб  бериш  ёки  идишларга</w:t>
      </w:r>
      <w:r>
        <w:rPr>
          <w:rFonts w:ascii="Arial" w:hAnsi="Arial" w:cs="Arial"/>
          <w:sz w:val="16"/>
          <w:szCs w:val="16"/>
          <w:lang w:val="uz-Cyrl-UZ"/>
        </w:rPr>
        <w:t xml:space="preserve">  жойлаб  беришни  талаб  килишга  хаклидир.</w:t>
      </w:r>
    </w:p>
    <w:p w:rsidR="00B47E8E" w:rsidRDefault="00B47E8E">
      <w:pPr>
        <w:spacing w:after="0"/>
        <w:rPr>
          <w:rFonts w:ascii="Arial" w:hAnsi="Arial" w:cs="Arial"/>
          <w:sz w:val="16"/>
          <w:szCs w:val="16"/>
          <w:lang w:val="uz-Cyrl-UZ"/>
        </w:rPr>
      </w:pPr>
    </w:p>
    <w:p w:rsidR="00B47E8E" w:rsidRDefault="00B665A5">
      <w:pPr>
        <w:spacing w:after="0"/>
        <w:jc w:val="center"/>
        <w:rPr>
          <w:rFonts w:ascii="Arial" w:hAnsi="Arial" w:cs="Arial"/>
          <w:b/>
          <w:sz w:val="16"/>
          <w:szCs w:val="16"/>
          <w:lang w:val="uz-Cyrl-UZ"/>
        </w:rPr>
      </w:pPr>
      <w:r>
        <w:rPr>
          <w:rFonts w:ascii="Arial" w:hAnsi="Arial" w:cs="Arial"/>
          <w:b/>
          <w:sz w:val="16"/>
          <w:szCs w:val="16"/>
          <w:lang w:val="uz-Cyrl-UZ"/>
        </w:rPr>
        <w:t>5.НИЗОЛАРНИ  ХАЛ  ЭТИШ  ТАРТИБИ</w:t>
      </w:r>
    </w:p>
    <w:p w:rsidR="00B47E8E" w:rsidRDefault="00B47E8E">
      <w:pPr>
        <w:spacing w:after="0"/>
        <w:jc w:val="center"/>
        <w:rPr>
          <w:rFonts w:ascii="Arial" w:hAnsi="Arial" w:cs="Arial"/>
          <w:b/>
          <w:sz w:val="16"/>
          <w:szCs w:val="16"/>
          <w:lang w:val="uz-Cyrl-UZ"/>
        </w:rPr>
      </w:pP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 5.1.Келишмовчиликлар  ва  бахслар  келиб  чиккан  такдирда,  томонлар,  коидаги  кўра,  мустакил  равишда  уларни  судгача  хал  этиш  чораларини  кўрадилар.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</w:t>
      </w:r>
      <w:r>
        <w:rPr>
          <w:rFonts w:ascii="Arial" w:hAnsi="Arial" w:cs="Arial"/>
          <w:sz w:val="16"/>
          <w:szCs w:val="16"/>
          <w:lang w:val="uz-Cyrl-UZ"/>
        </w:rPr>
        <w:t xml:space="preserve">         5.2.  Томонлар    келишмовчилик    ва   бахсларни   хал   этиш   учун   бевосита   хўжалик   судига   мурожаат   килишга    хаклидир.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 5.3.  Томонлар  хўжалик  судига  мурожаат  килган  такдирда,  суд  иши  даъвогар  жойлашган  манзил</w:t>
      </w:r>
      <w:r>
        <w:rPr>
          <w:rFonts w:ascii="Arial" w:hAnsi="Arial" w:cs="Arial"/>
          <w:sz w:val="16"/>
          <w:szCs w:val="16"/>
          <w:lang w:val="uz-Cyrl-UZ"/>
        </w:rPr>
        <w:t>даги  хўжалик  судида  кўриб  чикилади.</w:t>
      </w:r>
    </w:p>
    <w:p w:rsidR="00B47E8E" w:rsidRDefault="00B47E8E">
      <w:pPr>
        <w:spacing w:after="0"/>
        <w:rPr>
          <w:rFonts w:ascii="Arial" w:hAnsi="Arial" w:cs="Arial"/>
          <w:sz w:val="16"/>
          <w:szCs w:val="16"/>
          <w:lang w:val="uz-Cyrl-UZ"/>
        </w:rPr>
      </w:pPr>
    </w:p>
    <w:p w:rsidR="00B47E8E" w:rsidRDefault="00B665A5">
      <w:pPr>
        <w:spacing w:after="0"/>
        <w:jc w:val="center"/>
        <w:rPr>
          <w:rFonts w:ascii="Arial" w:hAnsi="Arial" w:cs="Arial"/>
          <w:b/>
          <w:sz w:val="16"/>
          <w:szCs w:val="16"/>
          <w:lang w:val="uz-Cyrl-UZ"/>
        </w:rPr>
      </w:pPr>
      <w:r>
        <w:rPr>
          <w:rFonts w:ascii="Arial" w:hAnsi="Arial" w:cs="Arial"/>
          <w:b/>
          <w:sz w:val="16"/>
          <w:szCs w:val="16"/>
          <w:lang w:val="uz-Cyrl-UZ"/>
        </w:rPr>
        <w:t>6. ФОРС-МАЖОР</w:t>
      </w:r>
    </w:p>
    <w:p w:rsidR="00B47E8E" w:rsidRDefault="00B47E8E">
      <w:pPr>
        <w:spacing w:after="0"/>
        <w:jc w:val="center"/>
        <w:rPr>
          <w:rFonts w:ascii="Arial" w:hAnsi="Arial" w:cs="Arial"/>
          <w:sz w:val="16"/>
          <w:szCs w:val="16"/>
          <w:lang w:val="uz-Cyrl-UZ"/>
        </w:rPr>
      </w:pP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  6.1.  Ушбу   шартномага   асосан   мажбуриятларни    бажарилмаслигини   холатлари   енгиб   бўлмайдиган  кучлар   (форс-мажор)  холатлар  натижасида  вужудга  келганда  томонлар  ўз  ма</w:t>
      </w:r>
      <w:r>
        <w:rPr>
          <w:rFonts w:ascii="Arial" w:hAnsi="Arial" w:cs="Arial"/>
          <w:sz w:val="16"/>
          <w:szCs w:val="16"/>
          <w:lang w:val="uz-Cyrl-UZ"/>
        </w:rPr>
        <w:t>жбуриятларини  бажармасликдан  кисман  ёки  тўлик  озод  бўладилар.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  6.2.   Енгиб   бўлмайдиган  кучлар  (форс-мажор)  холатларида  томонларнинг  иродаси  ва фаолиятига  боғлик  бўлмаган   табият  ходисалари   (зилзила,   кўчки,  бўрон,   кур</w:t>
      </w:r>
      <w:r>
        <w:rPr>
          <w:rFonts w:ascii="Arial" w:hAnsi="Arial" w:cs="Arial"/>
          <w:sz w:val="16"/>
          <w:szCs w:val="16"/>
          <w:lang w:val="uz-Cyrl-UZ"/>
        </w:rPr>
        <w:t>ғокчилик</w:t>
      </w:r>
      <w:r>
        <w:rPr>
          <w:rFonts w:ascii="Arial" w:hAnsi="Arial" w:cs="Arial"/>
          <w:sz w:val="16"/>
          <w:szCs w:val="16"/>
          <w:lang w:val="uz-Cyrl-UZ"/>
        </w:rPr>
        <w:t xml:space="preserve">    ва   бошкалар)   ёки   ижтимоий-иктисодий   холатлар   (уриш  холати,  камал,  давлат  манфаатларини  кўзлаб    импорт  ва    экспортни    такиклаш  ва    бошкалар)    сабабли  юзага  келган   шароитларда    томонларга   кабул  килинган  мажбур</w:t>
      </w:r>
      <w:r>
        <w:rPr>
          <w:rFonts w:ascii="Arial" w:hAnsi="Arial" w:cs="Arial"/>
          <w:sz w:val="16"/>
          <w:szCs w:val="16"/>
          <w:lang w:val="uz-Cyrl-UZ"/>
        </w:rPr>
        <w:t>иятларни  бажариш  имконини бермайдиган  фавкулодда,  олдини  олиб  бўлмайдиган  ва  кутилмаган  холатлар  киради.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  6.3.  Шартнома  томонларидан  кайси  бири  учун   мажбуриятларини    енгиб    бўлмайдиган    кучлар    (форс-мажор)    холатла</w:t>
      </w:r>
      <w:r>
        <w:rPr>
          <w:rFonts w:ascii="Arial" w:hAnsi="Arial" w:cs="Arial"/>
          <w:sz w:val="16"/>
          <w:szCs w:val="16"/>
          <w:lang w:val="uz-Cyrl-UZ"/>
        </w:rPr>
        <w:t>ри  сабабли  бажармаслик  маълум  бўлса,  дархол  иккинчи  томонга  бу  хакда  10  кун  ичида  ушбу  холатлар  харакати  сабабини  далиллар  билан  такдим  этиши  лозим.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lastRenderedPageBreak/>
        <w:t xml:space="preserve">               6.4.  Шартномага  асосан  мажбуриятларни  ижро  килиш  муддати  ушбу  е</w:t>
      </w:r>
      <w:r>
        <w:rPr>
          <w:rFonts w:ascii="Arial" w:hAnsi="Arial" w:cs="Arial"/>
          <w:sz w:val="16"/>
          <w:szCs w:val="16"/>
          <w:lang w:val="uz-Cyrl-UZ"/>
        </w:rPr>
        <w:t>нгиб  бўлмайдиган    кучлар    (форс-мажор)    холатлар  давом   этиш   муддатига   кадар   узайтирилади.   Агар   енгиб   бўлмайдиган  кучлар (форс-мажор)   таъсири  60  кундан   ортикрок   давом  килса,  томонлар  ташабуссига  биноан  шартнома  бекор  ки</w:t>
      </w:r>
      <w:r>
        <w:rPr>
          <w:rFonts w:ascii="Arial" w:hAnsi="Arial" w:cs="Arial"/>
          <w:sz w:val="16"/>
          <w:szCs w:val="16"/>
          <w:lang w:val="uz-Cyrl-UZ"/>
        </w:rPr>
        <w:t>линиши  мумкун.</w:t>
      </w:r>
    </w:p>
    <w:p w:rsidR="00B47E8E" w:rsidRDefault="00B47E8E">
      <w:pPr>
        <w:spacing w:after="0"/>
        <w:rPr>
          <w:rFonts w:ascii="Arial" w:hAnsi="Arial" w:cs="Arial"/>
          <w:sz w:val="16"/>
          <w:szCs w:val="16"/>
          <w:lang w:val="uz-Cyrl-UZ"/>
        </w:rPr>
      </w:pPr>
    </w:p>
    <w:p w:rsidR="00B47E8E" w:rsidRDefault="00B665A5">
      <w:pPr>
        <w:spacing w:after="0"/>
        <w:jc w:val="center"/>
        <w:rPr>
          <w:rFonts w:ascii="Arial" w:hAnsi="Arial" w:cs="Arial"/>
          <w:b/>
          <w:sz w:val="16"/>
          <w:szCs w:val="16"/>
          <w:lang w:val="uz-Cyrl-UZ"/>
        </w:rPr>
      </w:pPr>
      <w:r>
        <w:rPr>
          <w:rFonts w:ascii="Arial" w:hAnsi="Arial" w:cs="Arial"/>
          <w:b/>
          <w:sz w:val="16"/>
          <w:szCs w:val="16"/>
          <w:lang w:val="uz-Cyrl-UZ"/>
        </w:rPr>
        <w:t>7.БОШКА  ШАРТЛАР</w:t>
      </w:r>
    </w:p>
    <w:p w:rsidR="00B47E8E" w:rsidRDefault="00B47E8E">
      <w:pPr>
        <w:spacing w:after="0"/>
        <w:jc w:val="center"/>
        <w:rPr>
          <w:rFonts w:ascii="Arial" w:hAnsi="Arial" w:cs="Arial"/>
          <w:b/>
          <w:sz w:val="16"/>
          <w:szCs w:val="16"/>
          <w:lang w:val="uz-Cyrl-UZ"/>
        </w:rPr>
      </w:pP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  7.1.   Ушбу  шартномада  томонларнинг  кўзда  тутилмаган  ўзаро  муносабатлари  Ўзбекистон  Республикаси    конунлари    билан   тартибга  солинади. </w:t>
      </w:r>
    </w:p>
    <w:p w:rsidR="00B47E8E" w:rsidRDefault="00B47E8E">
      <w:pPr>
        <w:spacing w:after="0"/>
        <w:rPr>
          <w:rFonts w:ascii="Arial" w:hAnsi="Arial" w:cs="Arial"/>
          <w:sz w:val="16"/>
          <w:szCs w:val="16"/>
          <w:lang w:val="uz-Cyrl-UZ"/>
        </w:rPr>
      </w:pPr>
    </w:p>
    <w:p w:rsidR="00B47E8E" w:rsidRDefault="00B665A5">
      <w:pPr>
        <w:spacing w:after="0"/>
        <w:jc w:val="center"/>
        <w:rPr>
          <w:rFonts w:ascii="Arial" w:hAnsi="Arial" w:cs="Arial"/>
          <w:b/>
          <w:sz w:val="16"/>
          <w:szCs w:val="16"/>
          <w:lang w:val="uz-Cyrl-UZ"/>
        </w:rPr>
      </w:pPr>
      <w:r>
        <w:rPr>
          <w:rFonts w:ascii="Arial" w:hAnsi="Arial" w:cs="Arial"/>
          <w:b/>
          <w:sz w:val="16"/>
          <w:szCs w:val="16"/>
          <w:lang w:val="uz-Cyrl-UZ"/>
        </w:rPr>
        <w:t>8.КОНТРАКТНИНГ  АМАЛ  КИЛИШ  МУДДАТИ</w:t>
      </w:r>
    </w:p>
    <w:p w:rsidR="00B47E8E" w:rsidRDefault="00B47E8E">
      <w:pPr>
        <w:spacing w:after="0"/>
        <w:jc w:val="center"/>
        <w:rPr>
          <w:rFonts w:ascii="Arial" w:hAnsi="Arial" w:cs="Arial"/>
          <w:b/>
          <w:sz w:val="16"/>
          <w:szCs w:val="16"/>
          <w:lang w:val="uz-Cyrl-UZ"/>
        </w:rPr>
      </w:pP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  8.1.   Мазкур     контракт     ғазначилик     бўлинмаларида      мажбурий    рўйхатга    олинган    кундан    бошлаб    кучга   киради  ва  2021 й.  “31”  декабригача  амал  килади.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  8.2.  Контрактнинг     амал     килиши    би</w:t>
      </w:r>
      <w:r>
        <w:rPr>
          <w:rFonts w:ascii="Arial" w:hAnsi="Arial" w:cs="Arial"/>
          <w:sz w:val="16"/>
          <w:szCs w:val="16"/>
          <w:lang w:val="uz-Cyrl-UZ"/>
        </w:rPr>
        <w:t>р    томоннинг    ташабуссига    кўра   ой  (бир)    давомида   бошка  томонга  ёзма   ариза  тоаширган    кундан     бошлаб,    барча    ўзаро    хисоб-китоблар    тугаганлиги    муддатидан    аввал    тўхталиши     мумкун. Томонлар  ўз  зиммаларига  олга</w:t>
      </w:r>
      <w:r>
        <w:rPr>
          <w:rFonts w:ascii="Arial" w:hAnsi="Arial" w:cs="Arial"/>
          <w:sz w:val="16"/>
          <w:szCs w:val="16"/>
          <w:lang w:val="uz-Cyrl-UZ"/>
        </w:rPr>
        <w:t>н  барча  мажбуриятларнинг  бажарилишини  таъминлаган  холларда  контракт  бажарилган  хисобланади.</w:t>
      </w:r>
    </w:p>
    <w:p w:rsidR="00B47E8E" w:rsidRDefault="00B665A5">
      <w:pPr>
        <w:spacing w:after="0"/>
        <w:rPr>
          <w:rFonts w:ascii="Arial" w:hAnsi="Arial" w:cs="Arial"/>
          <w:sz w:val="16"/>
          <w:szCs w:val="16"/>
          <w:lang w:val="uz-Cyrl-UZ"/>
        </w:rPr>
      </w:pPr>
      <w:r>
        <w:rPr>
          <w:rFonts w:ascii="Arial" w:hAnsi="Arial" w:cs="Arial"/>
          <w:sz w:val="16"/>
          <w:szCs w:val="16"/>
          <w:lang w:val="uz-Cyrl-UZ"/>
        </w:rPr>
        <w:t xml:space="preserve">               8.3.   Контрактнинг  амал  килиш  муддатини  тугаши  томонларни  жавобгарликдан  озод  килмайди.</w:t>
      </w:r>
    </w:p>
    <w:p w:rsidR="00B47E8E" w:rsidRDefault="00B47E8E">
      <w:pPr>
        <w:spacing w:after="0"/>
        <w:rPr>
          <w:rFonts w:ascii="Arial" w:hAnsi="Arial" w:cs="Arial"/>
          <w:sz w:val="16"/>
          <w:szCs w:val="16"/>
          <w:lang w:val="uz-Cyrl-UZ"/>
        </w:rPr>
      </w:pPr>
    </w:p>
    <w:p w:rsidR="00B47E8E" w:rsidRDefault="00B665A5">
      <w:pPr>
        <w:spacing w:after="0"/>
        <w:jc w:val="center"/>
        <w:rPr>
          <w:rFonts w:ascii="Arial" w:hAnsi="Arial" w:cs="Arial"/>
          <w:b/>
          <w:sz w:val="16"/>
          <w:szCs w:val="16"/>
          <w:lang w:val="uz-Cyrl-UZ"/>
        </w:rPr>
      </w:pPr>
      <w:r>
        <w:rPr>
          <w:rFonts w:ascii="Arial" w:hAnsi="Arial" w:cs="Arial"/>
          <w:b/>
          <w:sz w:val="16"/>
          <w:szCs w:val="16"/>
          <w:lang w:val="uz-Cyrl-UZ"/>
        </w:rPr>
        <w:t>9.ЮРИДИК  МАНЗИЛЛАРИ  ВА  РЕКВИЗИТЛАРИ</w:t>
      </w:r>
    </w:p>
    <w:p w:rsidR="00B47E8E" w:rsidRDefault="00B47E8E">
      <w:pPr>
        <w:spacing w:after="0"/>
        <w:jc w:val="center"/>
        <w:rPr>
          <w:rFonts w:ascii="Arial" w:hAnsi="Arial" w:cs="Arial"/>
          <w:b/>
          <w:sz w:val="16"/>
          <w:szCs w:val="16"/>
          <w:lang w:val="uz-Cyrl-UZ"/>
        </w:rPr>
      </w:pPr>
    </w:p>
    <w:p w:rsidR="00B47E8E" w:rsidRDefault="00B47E8E">
      <w:pPr>
        <w:spacing w:after="0"/>
        <w:jc w:val="center"/>
        <w:rPr>
          <w:rFonts w:ascii="Arial" w:hAnsi="Arial" w:cs="Arial"/>
          <w:b/>
          <w:sz w:val="16"/>
          <w:szCs w:val="16"/>
          <w:lang w:val="uz-Cyrl-UZ"/>
        </w:rPr>
      </w:pPr>
    </w:p>
    <w:p w:rsidR="00B47E8E" w:rsidRDefault="00B665A5">
      <w:pPr>
        <w:spacing w:after="0"/>
        <w:rPr>
          <w:rFonts w:ascii="Arial" w:hAnsi="Arial" w:cs="Arial"/>
          <w:sz w:val="18"/>
          <w:szCs w:val="18"/>
          <w:lang w:val="uz-Cyrl-UZ"/>
        </w:rPr>
      </w:pPr>
      <w:r>
        <w:rPr>
          <w:rFonts w:ascii="Arial" w:hAnsi="Arial" w:cs="Arial"/>
          <w:sz w:val="18"/>
          <w:szCs w:val="18"/>
          <w:lang w:val="uz-Cyrl-UZ"/>
        </w:rPr>
        <w:t>“Е</w:t>
      </w:r>
      <w:r>
        <w:rPr>
          <w:rFonts w:ascii="Arial" w:hAnsi="Arial" w:cs="Arial"/>
          <w:sz w:val="18"/>
          <w:szCs w:val="18"/>
          <w:lang w:val="uz-Cyrl-UZ"/>
        </w:rPr>
        <w:t>тказиб  берувчи”                                                                                                   “Буюртмачи”</w:t>
      </w:r>
    </w:p>
    <w:p w:rsidR="00B47E8E" w:rsidRDefault="00B665A5">
      <w:pPr>
        <w:spacing w:after="0"/>
        <w:rPr>
          <w:rFonts w:ascii="Arial" w:hAnsi="Arial" w:cs="Arial"/>
          <w:sz w:val="18"/>
          <w:szCs w:val="18"/>
          <w:lang w:val="uz-Cyrl-UZ"/>
        </w:rPr>
      </w:pPr>
      <w:r>
        <w:rPr>
          <w:rFonts w:ascii="Arial" w:hAnsi="Arial" w:cs="Arial"/>
          <w:sz w:val="18"/>
          <w:szCs w:val="18"/>
          <w:u w:val="single"/>
          <w:lang w:val="uz-Cyrl-UZ"/>
        </w:rPr>
        <w:t>“</w:t>
      </w:r>
      <w:r>
        <w:rPr>
          <w:rFonts w:ascii="Arial" w:hAnsi="Arial" w:cs="Arial"/>
          <w:b/>
          <w:sz w:val="18"/>
          <w:szCs w:val="18"/>
          <w:u w:val="single"/>
          <w:lang w:val="uz-Cyrl-UZ"/>
        </w:rPr>
        <w:t xml:space="preserve"> </w:t>
      </w:r>
      <w:r>
        <w:rPr>
          <w:rFonts w:ascii="Arial" w:hAnsi="Arial" w:cs="Arial"/>
          <w:sz w:val="18"/>
          <w:szCs w:val="18"/>
          <w:lang w:val="uz-Cyrl-UZ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  <w:lang w:val="uz-Cyrl-UZ"/>
        </w:rPr>
        <w:t xml:space="preserve">    ______________________________________</w:t>
      </w:r>
    </w:p>
    <w:p w:rsidR="00B47E8E" w:rsidRDefault="00B665A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z-Cyrl-UZ"/>
        </w:rPr>
        <w:t xml:space="preserve">Манзил: </w:t>
      </w:r>
      <w:r>
        <w:rPr>
          <w:rFonts w:ascii="Arial" w:hAnsi="Arial" w:cs="Arial"/>
          <w:sz w:val="18"/>
          <w:szCs w:val="18"/>
          <w:u w:val="single"/>
          <w:lang w:val="uz-Cyrl-UZ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  <w:lang w:val="uz-Cyrl-UZ"/>
        </w:rPr>
        <w:t>Манзил:</w:t>
      </w:r>
      <w:r>
        <w:rPr>
          <w:rFonts w:ascii="Arial" w:hAnsi="Arial" w:cs="Arial"/>
          <w:sz w:val="18"/>
          <w:szCs w:val="18"/>
        </w:rPr>
        <w:t xml:space="preserve"> _______________________________</w:t>
      </w:r>
    </w:p>
    <w:p w:rsidR="00B47E8E" w:rsidRDefault="00B665A5">
      <w:pPr>
        <w:spacing w:after="0"/>
        <w:rPr>
          <w:rFonts w:ascii="Arial" w:hAnsi="Arial" w:cs="Arial"/>
          <w:sz w:val="18"/>
          <w:szCs w:val="18"/>
          <w:lang w:val="uz-Cyrl-UZ"/>
        </w:rPr>
      </w:pPr>
      <w:r>
        <w:rPr>
          <w:rFonts w:ascii="Arial" w:hAnsi="Arial" w:cs="Arial"/>
          <w:sz w:val="18"/>
          <w:szCs w:val="18"/>
          <w:lang w:val="uz-Cyrl-UZ"/>
        </w:rPr>
        <w:t xml:space="preserve">Тел :                                               </w:t>
      </w:r>
      <w:r>
        <w:rPr>
          <w:rFonts w:ascii="Arial" w:hAnsi="Arial" w:cs="Arial"/>
          <w:sz w:val="18"/>
          <w:szCs w:val="18"/>
          <w:lang w:val="uz-Cyrl-UZ"/>
        </w:rPr>
        <w:t xml:space="preserve">                                                                        Тел./факс ______________________________</w:t>
      </w:r>
    </w:p>
    <w:p w:rsidR="00B47E8E" w:rsidRDefault="00B665A5">
      <w:pPr>
        <w:spacing w:after="0"/>
        <w:rPr>
          <w:rFonts w:ascii="Arial" w:hAnsi="Arial" w:cs="Arial"/>
          <w:sz w:val="18"/>
          <w:szCs w:val="18"/>
          <w:lang w:val="uz-Cyrl-UZ"/>
        </w:rPr>
      </w:pPr>
      <w:r>
        <w:rPr>
          <w:rFonts w:ascii="Arial" w:hAnsi="Arial" w:cs="Arial"/>
          <w:sz w:val="18"/>
          <w:szCs w:val="18"/>
          <w:lang w:val="uz-Cyrl-UZ"/>
        </w:rPr>
        <w:t>х/р:                                                                                                                          ш/х _____________</w:t>
      </w:r>
      <w:r>
        <w:rPr>
          <w:rFonts w:ascii="Arial" w:hAnsi="Arial" w:cs="Arial"/>
          <w:sz w:val="18"/>
          <w:szCs w:val="18"/>
          <w:lang w:val="uz-Cyrl-UZ"/>
        </w:rPr>
        <w:t>______________________</w:t>
      </w:r>
    </w:p>
    <w:p w:rsidR="00B47E8E" w:rsidRDefault="00B665A5">
      <w:pPr>
        <w:spacing w:after="0"/>
        <w:rPr>
          <w:rFonts w:ascii="Arial" w:hAnsi="Arial" w:cs="Arial"/>
          <w:sz w:val="18"/>
          <w:szCs w:val="18"/>
          <w:lang w:val="uz-Cyrl-UZ"/>
        </w:rPr>
      </w:pPr>
      <w:r>
        <w:rPr>
          <w:rFonts w:ascii="Arial" w:hAnsi="Arial" w:cs="Arial"/>
          <w:sz w:val="18"/>
          <w:szCs w:val="18"/>
          <w:lang w:val="uz-Cyrl-UZ"/>
        </w:rPr>
        <w:t>МФО:                                                                                                                       бюджетдан  маблағ  олувчи</w:t>
      </w:r>
    </w:p>
    <w:p w:rsidR="00B47E8E" w:rsidRDefault="00B665A5">
      <w:pPr>
        <w:spacing w:after="0"/>
        <w:rPr>
          <w:rFonts w:ascii="Arial" w:hAnsi="Arial" w:cs="Arial"/>
          <w:sz w:val="18"/>
          <w:szCs w:val="18"/>
          <w:lang w:val="uz-Cyrl-UZ"/>
        </w:rPr>
      </w:pPr>
      <w:r>
        <w:rPr>
          <w:rFonts w:ascii="Arial" w:hAnsi="Arial" w:cs="Arial"/>
          <w:sz w:val="18"/>
          <w:szCs w:val="18"/>
          <w:lang w:val="uz-Cyrl-UZ"/>
        </w:rPr>
        <w:t xml:space="preserve">Банк  номи:                                                                         </w:t>
      </w:r>
      <w:r>
        <w:rPr>
          <w:rFonts w:ascii="Arial" w:hAnsi="Arial" w:cs="Arial"/>
          <w:sz w:val="18"/>
          <w:szCs w:val="18"/>
          <w:lang w:val="uz-Cyrl-UZ"/>
        </w:rPr>
        <w:t xml:space="preserve">                                     СТИР ____________    ОКОНХ____________</w:t>
      </w:r>
    </w:p>
    <w:p w:rsidR="00B47E8E" w:rsidRDefault="00B665A5">
      <w:pPr>
        <w:spacing w:after="0"/>
        <w:rPr>
          <w:rFonts w:ascii="Arial" w:hAnsi="Arial" w:cs="Arial"/>
          <w:sz w:val="18"/>
          <w:szCs w:val="18"/>
          <w:lang w:val="uz-Cyrl-UZ"/>
        </w:rPr>
      </w:pPr>
      <w:r>
        <w:rPr>
          <w:rFonts w:ascii="Arial" w:hAnsi="Arial" w:cs="Arial"/>
          <w:sz w:val="18"/>
          <w:szCs w:val="18"/>
          <w:lang w:val="uz-Cyrl-UZ"/>
        </w:rPr>
        <w:t xml:space="preserve">                                                                                                                                    Ғазначилик  бўлинмаси  номи: ____________</w:t>
      </w:r>
    </w:p>
    <w:p w:rsidR="00B47E8E" w:rsidRDefault="00B665A5">
      <w:pPr>
        <w:spacing w:after="0"/>
        <w:rPr>
          <w:rFonts w:ascii="Arial" w:hAnsi="Arial" w:cs="Arial"/>
          <w:sz w:val="18"/>
          <w:szCs w:val="18"/>
          <w:lang w:val="uz-Cyrl-UZ"/>
        </w:rPr>
      </w:pPr>
      <w:r>
        <w:rPr>
          <w:rFonts w:ascii="Arial" w:hAnsi="Arial" w:cs="Arial"/>
          <w:sz w:val="18"/>
          <w:szCs w:val="18"/>
          <w:lang w:val="uz-Cyrl-UZ"/>
        </w:rPr>
        <w:t xml:space="preserve">      </w:t>
      </w:r>
      <w:r>
        <w:rPr>
          <w:rFonts w:ascii="Arial" w:hAnsi="Arial" w:cs="Arial"/>
          <w:sz w:val="18"/>
          <w:szCs w:val="18"/>
          <w:lang w:val="uz-Cyrl-UZ"/>
        </w:rPr>
        <w:t xml:space="preserve">                                                                                                                              ______________________________________</w:t>
      </w:r>
    </w:p>
    <w:p w:rsidR="00B47E8E" w:rsidRDefault="00B665A5">
      <w:pPr>
        <w:spacing w:after="0"/>
        <w:rPr>
          <w:rFonts w:ascii="Arial" w:hAnsi="Arial" w:cs="Arial"/>
          <w:sz w:val="18"/>
          <w:szCs w:val="18"/>
          <w:lang w:val="uz-Cyrl-UZ"/>
        </w:rPr>
      </w:pPr>
      <w:r>
        <w:rPr>
          <w:rFonts w:ascii="Arial" w:hAnsi="Arial" w:cs="Arial"/>
          <w:sz w:val="18"/>
          <w:szCs w:val="18"/>
          <w:lang w:val="uz-Cyrl-UZ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18"/>
          <w:szCs w:val="18"/>
          <w:lang w:val="uz-Cyrl-UZ"/>
        </w:rPr>
        <w:t xml:space="preserve">                                         Ғазна  х/в: _____________________________</w:t>
      </w:r>
    </w:p>
    <w:p w:rsidR="00B47E8E" w:rsidRDefault="00B665A5">
      <w:pPr>
        <w:spacing w:after="0"/>
        <w:rPr>
          <w:rFonts w:ascii="Arial" w:hAnsi="Arial" w:cs="Arial"/>
          <w:sz w:val="18"/>
          <w:szCs w:val="18"/>
          <w:lang w:val="uz-Cyrl-UZ"/>
        </w:rPr>
      </w:pPr>
      <w:r>
        <w:rPr>
          <w:rFonts w:ascii="Arial" w:hAnsi="Arial" w:cs="Arial"/>
          <w:sz w:val="18"/>
          <w:szCs w:val="18"/>
          <w:lang w:val="uz-Cyrl-UZ"/>
        </w:rPr>
        <w:t xml:space="preserve">                                                                                                                                    Банкнинг  номи: ________________________</w:t>
      </w:r>
    </w:p>
    <w:p w:rsidR="00B47E8E" w:rsidRDefault="00B665A5">
      <w:pPr>
        <w:spacing w:after="0"/>
        <w:rPr>
          <w:rFonts w:ascii="Arial" w:hAnsi="Arial" w:cs="Arial"/>
          <w:sz w:val="18"/>
          <w:szCs w:val="18"/>
          <w:lang w:val="uz-Cyrl-UZ"/>
        </w:rPr>
      </w:pPr>
      <w:r>
        <w:rPr>
          <w:rFonts w:ascii="Arial" w:hAnsi="Arial" w:cs="Arial"/>
          <w:sz w:val="18"/>
          <w:szCs w:val="18"/>
          <w:lang w:val="uz-Cyrl-UZ"/>
        </w:rPr>
        <w:t xml:space="preserve">                                                                                                                                    ______________________________________</w:t>
      </w:r>
    </w:p>
    <w:p w:rsidR="00B47E8E" w:rsidRDefault="00B665A5">
      <w:pPr>
        <w:spacing w:after="0"/>
        <w:rPr>
          <w:rFonts w:ascii="Arial" w:hAnsi="Arial" w:cs="Arial"/>
          <w:sz w:val="18"/>
          <w:szCs w:val="18"/>
          <w:lang w:val="uz-Cyrl-UZ"/>
        </w:rPr>
      </w:pPr>
      <w:r>
        <w:rPr>
          <w:rFonts w:ascii="Arial" w:hAnsi="Arial" w:cs="Arial"/>
          <w:sz w:val="18"/>
          <w:szCs w:val="18"/>
          <w:lang w:val="uz-Cyrl-UZ"/>
        </w:rPr>
        <w:t xml:space="preserve">                                                                                     </w:t>
      </w:r>
      <w:r>
        <w:rPr>
          <w:rFonts w:ascii="Arial" w:hAnsi="Arial" w:cs="Arial"/>
          <w:sz w:val="18"/>
          <w:szCs w:val="18"/>
          <w:lang w:val="uz-Cyrl-UZ"/>
        </w:rPr>
        <w:t xml:space="preserve">                                               МФО: _________</w:t>
      </w:r>
    </w:p>
    <w:p w:rsidR="00B47E8E" w:rsidRDefault="00B665A5">
      <w:pPr>
        <w:spacing w:after="0"/>
        <w:rPr>
          <w:rFonts w:ascii="Arial" w:hAnsi="Arial" w:cs="Arial"/>
          <w:sz w:val="18"/>
          <w:szCs w:val="18"/>
          <w:lang w:val="uz-Cyrl-UZ"/>
        </w:rPr>
      </w:pPr>
      <w:r>
        <w:rPr>
          <w:rFonts w:ascii="Arial" w:hAnsi="Arial" w:cs="Arial"/>
          <w:sz w:val="18"/>
          <w:szCs w:val="18"/>
          <w:lang w:val="uz-Cyrl-UZ"/>
        </w:rPr>
        <w:t xml:space="preserve">                                                                                                                                    Ғазначилик  бўлинмаси  СТИР: ____________</w:t>
      </w:r>
    </w:p>
    <w:p w:rsidR="00B47E8E" w:rsidRDefault="00B47E8E">
      <w:pPr>
        <w:spacing w:after="0"/>
        <w:rPr>
          <w:rFonts w:ascii="Arial" w:hAnsi="Arial" w:cs="Arial"/>
          <w:sz w:val="18"/>
          <w:szCs w:val="18"/>
          <w:lang w:val="uz-Cyrl-UZ"/>
        </w:rPr>
      </w:pPr>
    </w:p>
    <w:p w:rsidR="00B47E8E" w:rsidRDefault="00B665A5">
      <w:pPr>
        <w:spacing w:after="0"/>
        <w:rPr>
          <w:rFonts w:ascii="Arial" w:hAnsi="Arial" w:cs="Arial"/>
          <w:sz w:val="18"/>
          <w:szCs w:val="18"/>
          <w:lang w:val="uz-Cyrl-UZ"/>
        </w:rPr>
      </w:pPr>
      <w:r>
        <w:rPr>
          <w:rFonts w:ascii="Arial" w:hAnsi="Arial" w:cs="Arial"/>
          <w:sz w:val="18"/>
          <w:szCs w:val="18"/>
          <w:lang w:val="uz-Cyrl-UZ"/>
        </w:rPr>
        <w:t xml:space="preserve"> Рахбар _________  </w:t>
      </w:r>
      <w:r>
        <w:rPr>
          <w:rFonts w:ascii="Arial" w:hAnsi="Arial" w:cs="Arial"/>
          <w:sz w:val="18"/>
          <w:szCs w:val="18"/>
          <w:lang w:val="uz-Cyrl-UZ"/>
        </w:rPr>
        <w:t xml:space="preserve">                                                                            Рахбар __________     С.Шамшиева</w:t>
      </w:r>
    </w:p>
    <w:p w:rsidR="00B47E8E" w:rsidRDefault="00B665A5">
      <w:pPr>
        <w:spacing w:after="0"/>
        <w:rPr>
          <w:rFonts w:ascii="Arial" w:hAnsi="Arial" w:cs="Arial"/>
          <w:sz w:val="18"/>
          <w:szCs w:val="18"/>
          <w:lang w:val="uz-Cyrl-UZ"/>
        </w:rPr>
      </w:pPr>
      <w:r>
        <w:rPr>
          <w:rFonts w:ascii="Arial" w:hAnsi="Arial" w:cs="Arial"/>
          <w:sz w:val="18"/>
          <w:szCs w:val="18"/>
          <w:lang w:val="uz-Cyrl-UZ"/>
        </w:rPr>
        <w:t xml:space="preserve">            </w:t>
      </w:r>
    </w:p>
    <w:p w:rsidR="00B47E8E" w:rsidRDefault="00B47E8E">
      <w:pPr>
        <w:spacing w:after="0"/>
        <w:rPr>
          <w:rFonts w:ascii="Arial" w:hAnsi="Arial" w:cs="Arial"/>
          <w:sz w:val="18"/>
          <w:szCs w:val="18"/>
          <w:lang w:val="uz-Cyrl-UZ"/>
        </w:rPr>
      </w:pPr>
    </w:p>
    <w:p w:rsidR="00B47E8E" w:rsidRDefault="00B47E8E">
      <w:pPr>
        <w:spacing w:after="0"/>
        <w:rPr>
          <w:rFonts w:ascii="Arial" w:hAnsi="Arial" w:cs="Arial"/>
          <w:sz w:val="18"/>
          <w:szCs w:val="18"/>
          <w:lang w:val="uz-Cyrl-UZ"/>
        </w:rPr>
      </w:pPr>
    </w:p>
    <w:p w:rsidR="00B47E8E" w:rsidRDefault="00B665A5">
      <w:pPr>
        <w:spacing w:after="0"/>
        <w:rPr>
          <w:rFonts w:ascii="Arial" w:hAnsi="Arial" w:cs="Arial"/>
          <w:sz w:val="18"/>
          <w:szCs w:val="18"/>
          <w:lang w:val="uz-Cyrl-UZ"/>
        </w:rPr>
      </w:pPr>
      <w:r>
        <w:rPr>
          <w:rFonts w:ascii="Arial" w:hAnsi="Arial" w:cs="Arial"/>
          <w:sz w:val="18"/>
          <w:szCs w:val="18"/>
          <w:lang w:val="uz-Cyrl-UZ"/>
        </w:rPr>
        <w:t xml:space="preserve">               Хукукшунос:      ____________      ______________________       сана   ”____” ____________202 _ йил</w:t>
      </w:r>
    </w:p>
    <w:sectPr w:rsidR="00B47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A5" w:rsidRDefault="00B665A5">
      <w:pPr>
        <w:spacing w:line="240" w:lineRule="auto"/>
      </w:pPr>
      <w:r>
        <w:separator/>
      </w:r>
    </w:p>
  </w:endnote>
  <w:endnote w:type="continuationSeparator" w:id="0">
    <w:p w:rsidR="00B665A5" w:rsidRDefault="00B66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A5" w:rsidRDefault="00B665A5">
      <w:pPr>
        <w:spacing w:after="0"/>
      </w:pPr>
      <w:r>
        <w:separator/>
      </w:r>
    </w:p>
  </w:footnote>
  <w:footnote w:type="continuationSeparator" w:id="0">
    <w:p w:rsidR="00B665A5" w:rsidRDefault="00B665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37"/>
    <w:rsid w:val="000A1D31"/>
    <w:rsid w:val="000B416B"/>
    <w:rsid w:val="000E375D"/>
    <w:rsid w:val="001F2C29"/>
    <w:rsid w:val="00221F0F"/>
    <w:rsid w:val="00255762"/>
    <w:rsid w:val="00280C6A"/>
    <w:rsid w:val="002A7706"/>
    <w:rsid w:val="00324A74"/>
    <w:rsid w:val="003362EA"/>
    <w:rsid w:val="003854D8"/>
    <w:rsid w:val="003A5AFF"/>
    <w:rsid w:val="00437A5C"/>
    <w:rsid w:val="004E2B19"/>
    <w:rsid w:val="00523605"/>
    <w:rsid w:val="0053477E"/>
    <w:rsid w:val="00540C06"/>
    <w:rsid w:val="005C0E52"/>
    <w:rsid w:val="005E3150"/>
    <w:rsid w:val="00696D45"/>
    <w:rsid w:val="006B3ABB"/>
    <w:rsid w:val="006B4739"/>
    <w:rsid w:val="006C4257"/>
    <w:rsid w:val="006F768F"/>
    <w:rsid w:val="007A62B9"/>
    <w:rsid w:val="007A737C"/>
    <w:rsid w:val="00802496"/>
    <w:rsid w:val="00812990"/>
    <w:rsid w:val="0083099B"/>
    <w:rsid w:val="00831612"/>
    <w:rsid w:val="00861429"/>
    <w:rsid w:val="00876F61"/>
    <w:rsid w:val="008914A7"/>
    <w:rsid w:val="008B16E0"/>
    <w:rsid w:val="00952FE3"/>
    <w:rsid w:val="009803AC"/>
    <w:rsid w:val="00991DB5"/>
    <w:rsid w:val="00B30885"/>
    <w:rsid w:val="00B47E8E"/>
    <w:rsid w:val="00B665A5"/>
    <w:rsid w:val="00C83F3D"/>
    <w:rsid w:val="00D05C27"/>
    <w:rsid w:val="00D06137"/>
    <w:rsid w:val="00D07D85"/>
    <w:rsid w:val="00D46700"/>
    <w:rsid w:val="00EC3939"/>
    <w:rsid w:val="00ED72B8"/>
    <w:rsid w:val="00EE6D30"/>
    <w:rsid w:val="00F24684"/>
    <w:rsid w:val="5994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B4D0C-8E35-4E62-A73E-5283A381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Фаёзиддин</cp:lastModifiedBy>
  <cp:revision>2</cp:revision>
  <cp:lastPrinted>2021-08-11T07:59:00Z</cp:lastPrinted>
  <dcterms:created xsi:type="dcterms:W3CDTF">2022-11-03T11:06:00Z</dcterms:created>
  <dcterms:modified xsi:type="dcterms:W3CDTF">2022-11-03T11:06:00Z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85C5EAF2577747D6A02D3276E5DD2F22</vt:lpwstr>
  </property>
</Properties>
</file>