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E5" w:rsidRDefault="00636AC3">
      <w:pPr>
        <w:spacing w:after="19" w:line="259" w:lineRule="auto"/>
        <w:ind w:left="366" w:right="363"/>
        <w:jc w:val="center"/>
      </w:pPr>
      <w:r>
        <w:rPr>
          <w:b/>
        </w:rPr>
        <w:t xml:space="preserve">PUDRAT  SHARTNOMASI № </w:t>
      </w:r>
    </w:p>
    <w:p w:rsidR="00B078E5" w:rsidRDefault="00636AC3">
      <w:pPr>
        <w:spacing w:after="21" w:line="259" w:lineRule="auto"/>
        <w:ind w:left="0" w:firstLine="0"/>
        <w:jc w:val="left"/>
      </w:pPr>
      <w:r>
        <w:t xml:space="preserve"> </w:t>
      </w:r>
    </w:p>
    <w:p w:rsidR="00B078E5" w:rsidRDefault="00636AC3">
      <w:pPr>
        <w:spacing w:after="13"/>
        <w:ind w:left="-5"/>
      </w:pPr>
      <w:r>
        <w:t xml:space="preserve">Navoiy sh                                                                                         ___________2022-yil  </w:t>
      </w:r>
    </w:p>
    <w:p w:rsidR="00B078E5" w:rsidRDefault="00636AC3">
      <w:pPr>
        <w:spacing w:after="60" w:line="259" w:lineRule="auto"/>
        <w:ind w:left="0" w:firstLine="0"/>
        <w:jc w:val="left"/>
      </w:pPr>
      <w:r>
        <w:t xml:space="preserve"> </w:t>
      </w:r>
    </w:p>
    <w:p w:rsidR="00711A41" w:rsidRPr="00711A41" w:rsidRDefault="00636AC3">
      <w:pPr>
        <w:ind w:left="-15" w:firstLine="706"/>
        <w:rPr>
          <w:color w:val="0070C0"/>
        </w:rPr>
      </w:pPr>
      <w:r>
        <w:t xml:space="preserve">Ushbu pudrat shartnomasi «Buyurtmachi» deb ataluvchi </w:t>
      </w:r>
      <w:r>
        <w:rPr>
          <w:color w:val="0070C0"/>
        </w:rPr>
        <w:t xml:space="preserve">Navoiy viloyat </w:t>
      </w:r>
      <w:r w:rsidR="00711A41">
        <w:rPr>
          <w:color w:val="0070C0"/>
          <w:lang w:val="en-US"/>
        </w:rPr>
        <w:t>IIB</w:t>
      </w:r>
      <w:r w:rsidR="00711A41" w:rsidRPr="00711A41">
        <w:rPr>
          <w:color w:val="0070C0"/>
        </w:rPr>
        <w:t xml:space="preserve"> </w:t>
      </w:r>
      <w:r w:rsidR="00711A41">
        <w:rPr>
          <w:color w:val="0070C0"/>
          <w:lang w:val="en-US"/>
        </w:rPr>
        <w:t>JXX</w:t>
      </w:r>
      <w:r w:rsidR="00711A41" w:rsidRPr="00711A41">
        <w:rPr>
          <w:color w:val="0070C0"/>
        </w:rPr>
        <w:t xml:space="preserve"> </w:t>
      </w:r>
      <w:r w:rsidR="00711A41">
        <w:rPr>
          <w:color w:val="0070C0"/>
          <w:lang w:val="en-US"/>
        </w:rPr>
        <w:t>YHXB</w:t>
      </w:r>
      <w:r w:rsidR="00711A41" w:rsidRPr="00711A41">
        <w:rPr>
          <w:color w:val="0070C0"/>
        </w:rPr>
        <w:t xml:space="preserve"> </w:t>
      </w:r>
    </w:p>
    <w:p w:rsidR="00B078E5" w:rsidRPr="006D593C" w:rsidRDefault="00711A41" w:rsidP="006D593C">
      <w:r w:rsidRPr="00711A41">
        <w:rPr>
          <w:color w:val="0070C0"/>
        </w:rPr>
        <w:t xml:space="preserve"> </w:t>
      </w:r>
      <w:r>
        <w:rPr>
          <w:color w:val="0070C0"/>
          <w:lang w:val="en-US"/>
        </w:rPr>
        <w:t>EMB</w:t>
      </w:r>
      <w:r w:rsidR="00636AC3" w:rsidRPr="00711A41">
        <w:rPr>
          <w:color w:val="0070C0"/>
          <w:lang w:val="en-US"/>
        </w:rPr>
        <w:t>ning</w:t>
      </w:r>
      <w:r w:rsidR="00636AC3" w:rsidRPr="00711A41">
        <w:rPr>
          <w:color w:val="0070C0"/>
        </w:rPr>
        <w:t xml:space="preserve"> </w:t>
      </w:r>
      <w:r w:rsidR="00636AC3" w:rsidRPr="00711A41">
        <w:rPr>
          <w:lang w:val="en-US"/>
        </w:rPr>
        <w:t>nomidan</w:t>
      </w:r>
      <w:r w:rsidR="00636AC3" w:rsidRPr="00711A41">
        <w:t xml:space="preserve"> </w:t>
      </w:r>
      <w:r w:rsidR="00636AC3" w:rsidRPr="00711A41">
        <w:rPr>
          <w:lang w:val="en-US"/>
        </w:rPr>
        <w:t>nizom</w:t>
      </w:r>
      <w:r w:rsidR="00636AC3" w:rsidRPr="00711A41">
        <w:t xml:space="preserve"> </w:t>
      </w:r>
      <w:r w:rsidR="00636AC3" w:rsidRPr="00711A41">
        <w:rPr>
          <w:lang w:val="en-US"/>
        </w:rPr>
        <w:t>asosida</w:t>
      </w:r>
      <w:r w:rsidR="00636AC3" w:rsidRPr="00711A41">
        <w:t xml:space="preserve"> </w:t>
      </w:r>
      <w:r w:rsidR="00636AC3" w:rsidRPr="00711A41">
        <w:rPr>
          <w:lang w:val="en-US"/>
        </w:rPr>
        <w:t>ish</w:t>
      </w:r>
      <w:r w:rsidR="00636AC3" w:rsidRPr="00711A41">
        <w:t xml:space="preserve"> </w:t>
      </w:r>
      <w:r w:rsidR="00636AC3" w:rsidRPr="00711A41">
        <w:rPr>
          <w:lang w:val="en-US"/>
        </w:rPr>
        <w:t>olib</w:t>
      </w:r>
      <w:r w:rsidR="00636AC3" w:rsidRPr="00711A41">
        <w:t xml:space="preserve"> </w:t>
      </w:r>
      <w:r w:rsidR="00636AC3" w:rsidRPr="00711A41">
        <w:rPr>
          <w:lang w:val="en-US"/>
        </w:rPr>
        <w:t>boruvchi</w:t>
      </w:r>
      <w:r w:rsidR="00636AC3" w:rsidRPr="00711A41">
        <w:t xml:space="preserve"> </w:t>
      </w:r>
      <w:r w:rsidR="00636AC3" w:rsidRPr="00711A41">
        <w:rPr>
          <w:lang w:val="en-US"/>
        </w:rPr>
        <w:t>raxbari</w:t>
      </w:r>
      <w:r w:rsidR="00636AC3" w:rsidRPr="00711A41">
        <w:t xml:space="preserve"> </w:t>
      </w:r>
      <w:r>
        <w:rPr>
          <w:color w:val="0070C0"/>
          <w:lang w:val="en-US"/>
        </w:rPr>
        <w:t>M</w:t>
      </w:r>
      <w:r w:rsidRPr="00711A41">
        <w:rPr>
          <w:color w:val="0070C0"/>
        </w:rPr>
        <w:t>.</w:t>
      </w:r>
      <w:r>
        <w:rPr>
          <w:color w:val="0070C0"/>
          <w:lang w:val="en-US"/>
        </w:rPr>
        <w:t>O</w:t>
      </w:r>
      <w:r w:rsidR="00636AC3" w:rsidRPr="00711A41">
        <w:rPr>
          <w:color w:val="0070C0"/>
        </w:rPr>
        <w:t>.</w:t>
      </w:r>
      <w:r w:rsidR="00636AC3" w:rsidRPr="00636AC3">
        <w:rPr>
          <w:color w:val="0070C0"/>
          <w:lang w:val="en-US"/>
        </w:rPr>
        <w:t>A</w:t>
      </w:r>
      <w:r>
        <w:rPr>
          <w:color w:val="0070C0"/>
          <w:lang w:val="en-US"/>
        </w:rPr>
        <w:t>Aslonov</w:t>
      </w:r>
      <w:r w:rsidR="00636AC3" w:rsidRPr="00711A41">
        <w:rPr>
          <w:color w:val="0070C0"/>
        </w:rPr>
        <w:t xml:space="preserve"> </w:t>
      </w:r>
      <w:r w:rsidR="00636AC3" w:rsidRPr="00636AC3">
        <w:rPr>
          <w:lang w:val="en-US"/>
        </w:rPr>
        <w:t>bir</w:t>
      </w:r>
      <w:r w:rsidR="00636AC3" w:rsidRPr="00711A41">
        <w:t xml:space="preserve"> </w:t>
      </w:r>
      <w:r w:rsidR="00636AC3" w:rsidRPr="00711A41">
        <w:tab/>
      </w:r>
      <w:r w:rsidR="00636AC3" w:rsidRPr="00636AC3">
        <w:rPr>
          <w:lang w:val="en-US"/>
        </w:rPr>
        <w:t>tomondan</w:t>
      </w:r>
      <w:r w:rsidR="006D593C">
        <w:t xml:space="preserve"> </w:t>
      </w:r>
      <w:r w:rsidR="00636AC3" w:rsidRPr="00636AC3">
        <w:rPr>
          <w:lang w:val="en-US"/>
        </w:rPr>
        <w:t>va</w:t>
      </w:r>
      <w:r w:rsidR="006D593C" w:rsidRPr="00711A41">
        <w:t xml:space="preserve"> </w:t>
      </w:r>
      <w:r w:rsidR="00636AC3" w:rsidRPr="00711A41">
        <w:t>«</w:t>
      </w:r>
      <w:r w:rsidR="00636AC3" w:rsidRPr="00636AC3">
        <w:rPr>
          <w:lang w:val="en-US"/>
        </w:rPr>
        <w:t>Pudratchi</w:t>
      </w:r>
      <w:r w:rsidR="00636AC3" w:rsidRPr="00711A41">
        <w:t>»</w:t>
      </w:r>
      <w:r w:rsidR="006D593C" w:rsidRPr="006D593C">
        <w:t xml:space="preserve"> </w:t>
      </w:r>
      <w:r w:rsidR="00636AC3" w:rsidRPr="00636AC3">
        <w:rPr>
          <w:lang w:val="en-US"/>
        </w:rPr>
        <w:t>deb</w:t>
      </w:r>
      <w:r w:rsidR="006D593C" w:rsidRPr="006D593C">
        <w:t xml:space="preserve"> </w:t>
      </w:r>
      <w:r w:rsidR="00636AC3" w:rsidRPr="00636AC3">
        <w:rPr>
          <w:lang w:val="en-US"/>
        </w:rPr>
        <w:t>ataluvchi</w:t>
      </w:r>
      <w:r w:rsidR="006D593C">
        <w:t xml:space="preserve"> </w:t>
      </w:r>
      <w:r w:rsidR="00636AC3" w:rsidRPr="006D593C">
        <w:t xml:space="preserve">__________________________________________________ </w:t>
      </w:r>
      <w:r w:rsidR="00636AC3" w:rsidRPr="00636AC3">
        <w:rPr>
          <w:lang w:val="en-US"/>
        </w:rPr>
        <w:t>uning</w:t>
      </w:r>
      <w:r w:rsidR="00636AC3" w:rsidRPr="006D593C">
        <w:t xml:space="preserve"> </w:t>
      </w:r>
      <w:r w:rsidR="00636AC3" w:rsidRPr="00636AC3">
        <w:rPr>
          <w:lang w:val="en-US"/>
        </w:rPr>
        <w:t>nomidan</w:t>
      </w:r>
      <w:r w:rsidR="006D593C">
        <w:t xml:space="preserve"> </w:t>
      </w:r>
      <w:r w:rsidR="00636AC3" w:rsidRPr="00636AC3">
        <w:rPr>
          <w:lang w:val="en-US"/>
        </w:rPr>
        <w:t>Nizom</w:t>
      </w:r>
      <w:r w:rsidR="00636AC3" w:rsidRPr="006D593C">
        <w:t xml:space="preserve"> </w:t>
      </w:r>
      <w:r w:rsidR="00636AC3" w:rsidRPr="00636AC3">
        <w:rPr>
          <w:lang w:val="en-US"/>
        </w:rPr>
        <w:t>asosida</w:t>
      </w:r>
      <w:r w:rsidR="00636AC3" w:rsidRPr="006D593C">
        <w:t xml:space="preserve"> </w:t>
      </w:r>
      <w:r w:rsidR="00636AC3" w:rsidRPr="00636AC3">
        <w:rPr>
          <w:lang w:val="en-US"/>
        </w:rPr>
        <w:t>ish</w:t>
      </w:r>
      <w:r w:rsidR="00636AC3" w:rsidRPr="006D593C">
        <w:t xml:space="preserve"> </w:t>
      </w:r>
      <w:r w:rsidR="00636AC3" w:rsidRPr="00636AC3">
        <w:rPr>
          <w:lang w:val="en-US"/>
        </w:rPr>
        <w:t>olib</w:t>
      </w:r>
      <w:r w:rsidR="00636AC3" w:rsidRPr="006D593C">
        <w:t xml:space="preserve"> </w:t>
      </w:r>
      <w:r w:rsidR="00636AC3" w:rsidRPr="00636AC3">
        <w:rPr>
          <w:lang w:val="en-US"/>
        </w:rPr>
        <w:t>boruvchi</w:t>
      </w:r>
      <w:r w:rsidR="00636AC3" w:rsidRPr="006D593C">
        <w:t xml:space="preserve"> </w:t>
      </w:r>
      <w:r w:rsidR="00636AC3" w:rsidRPr="00636AC3">
        <w:rPr>
          <w:lang w:val="en-US"/>
        </w:rPr>
        <w:t>rahbari</w:t>
      </w:r>
      <w:r w:rsidR="00636AC3" w:rsidRPr="006D593C">
        <w:t xml:space="preserve"> _________________________________ </w:t>
      </w:r>
      <w:r w:rsidR="00636AC3" w:rsidRPr="00636AC3">
        <w:rPr>
          <w:lang w:val="en-US"/>
        </w:rPr>
        <w:t>ikkinchi</w:t>
      </w:r>
      <w:r w:rsidR="00636AC3" w:rsidRPr="006D593C">
        <w:t xml:space="preserve"> </w:t>
      </w:r>
      <w:r w:rsidR="00636AC3" w:rsidRPr="00636AC3">
        <w:rPr>
          <w:lang w:val="en-US"/>
        </w:rPr>
        <w:t>tomondan</w:t>
      </w:r>
      <w:r w:rsidR="00636AC3" w:rsidRPr="006D593C">
        <w:t xml:space="preserve"> </w:t>
      </w:r>
      <w:r w:rsidR="00AA68FD">
        <w:rPr>
          <w:lang w:val="en-US"/>
        </w:rPr>
        <w:t>Navoiy</w:t>
      </w:r>
      <w:r w:rsidR="00AA68FD" w:rsidRPr="00AA68FD">
        <w:t xml:space="preserve"> </w:t>
      </w:r>
      <w:r w:rsidR="00AA68FD">
        <w:rPr>
          <w:lang w:val="en-US"/>
        </w:rPr>
        <w:t>shaxridagi</w:t>
      </w:r>
      <w:r w:rsidR="00AA68FD" w:rsidRPr="00AA68FD">
        <w:t xml:space="preserve"> </w:t>
      </w:r>
      <w:r w:rsidR="00AA68FD">
        <w:rPr>
          <w:lang w:val="en-US"/>
        </w:rPr>
        <w:t>ko</w:t>
      </w:r>
      <w:r w:rsidR="00AA68FD" w:rsidRPr="00AA68FD">
        <w:t>’</w:t>
      </w:r>
      <w:r w:rsidR="00AA68FD">
        <w:rPr>
          <w:lang w:val="en-US"/>
        </w:rPr>
        <w:t>rish</w:t>
      </w:r>
      <w:r w:rsidR="00AA68FD" w:rsidRPr="00AA68FD">
        <w:t xml:space="preserve"> </w:t>
      </w:r>
      <w:r w:rsidR="00AA68FD">
        <w:rPr>
          <w:lang w:val="en-US"/>
        </w:rPr>
        <w:t>qobilyati</w:t>
      </w:r>
      <w:r w:rsidR="00AA68FD" w:rsidRPr="00AA68FD">
        <w:t xml:space="preserve"> </w:t>
      </w:r>
      <w:r w:rsidR="00AA68FD">
        <w:rPr>
          <w:lang w:val="en-US"/>
        </w:rPr>
        <w:t>buzilgan</w:t>
      </w:r>
      <w:r w:rsidR="00AA68FD" w:rsidRPr="00AA68FD">
        <w:t xml:space="preserve"> </w:t>
      </w:r>
      <w:r w:rsidR="00AA68FD">
        <w:rPr>
          <w:lang w:val="en-US"/>
        </w:rPr>
        <w:t>bolalar</w:t>
      </w:r>
      <w:r w:rsidR="00AA68FD" w:rsidRPr="00AA68FD">
        <w:t xml:space="preserve"> </w:t>
      </w:r>
      <w:r w:rsidR="00AA68FD">
        <w:rPr>
          <w:lang w:val="en-US"/>
        </w:rPr>
        <w:t>uchun</w:t>
      </w:r>
      <w:r w:rsidR="00AA68FD" w:rsidRPr="00AA68FD">
        <w:t xml:space="preserve"> </w:t>
      </w:r>
      <w:r w:rsidR="00AA68FD">
        <w:rPr>
          <w:lang w:val="en-US"/>
        </w:rPr>
        <w:t>ixtisoslashtirilgan</w:t>
      </w:r>
      <w:r w:rsidR="00AA68FD" w:rsidRPr="00AA68FD">
        <w:t xml:space="preserve"> </w:t>
      </w:r>
      <w:r w:rsidR="00AA68FD">
        <w:rPr>
          <w:lang w:val="en-US"/>
        </w:rPr>
        <w:t>o</w:t>
      </w:r>
      <w:r w:rsidR="00AA68FD" w:rsidRPr="00AA68FD">
        <w:t>’</w:t>
      </w:r>
      <w:r w:rsidR="00AA68FD">
        <w:rPr>
          <w:lang w:val="en-US"/>
        </w:rPr>
        <w:t>quv</w:t>
      </w:r>
      <w:r w:rsidR="00AA68FD" w:rsidRPr="00AA68FD">
        <w:t xml:space="preserve"> </w:t>
      </w:r>
      <w:r w:rsidR="00AA68FD">
        <w:rPr>
          <w:lang w:val="en-US"/>
        </w:rPr>
        <w:t>muassasasi</w:t>
      </w:r>
      <w:r w:rsidR="00AA68FD" w:rsidRPr="00AA68FD">
        <w:t xml:space="preserve"> </w:t>
      </w:r>
      <w:r w:rsidR="00AA68FD">
        <w:rPr>
          <w:lang w:val="en-US"/>
        </w:rPr>
        <w:t>xududida</w:t>
      </w:r>
      <w:r w:rsidR="00AA68FD" w:rsidRPr="00AA68FD">
        <w:t xml:space="preserve"> </w:t>
      </w:r>
      <w:r w:rsidR="00AA68FD">
        <w:rPr>
          <w:lang w:val="en-US"/>
        </w:rPr>
        <w:t>yo</w:t>
      </w:r>
      <w:r w:rsidR="00AA68FD" w:rsidRPr="00AA68FD">
        <w:t>’</w:t>
      </w:r>
      <w:r w:rsidR="00AA68FD">
        <w:rPr>
          <w:lang w:val="en-US"/>
        </w:rPr>
        <w:t>l</w:t>
      </w:r>
      <w:r w:rsidR="00AA68FD" w:rsidRPr="00AA68FD">
        <w:t xml:space="preserve"> </w:t>
      </w:r>
      <w:r w:rsidR="00AA68FD">
        <w:rPr>
          <w:lang w:val="en-US"/>
        </w:rPr>
        <w:t>xarakati</w:t>
      </w:r>
      <w:r w:rsidR="00AA68FD" w:rsidRPr="00AA68FD">
        <w:t xml:space="preserve"> </w:t>
      </w:r>
      <w:r w:rsidR="00AA68FD">
        <w:rPr>
          <w:lang w:val="en-US"/>
        </w:rPr>
        <w:t>havfsizligi</w:t>
      </w:r>
      <w:r w:rsidR="00AA68FD" w:rsidRPr="00AA68FD">
        <w:t xml:space="preserve"> </w:t>
      </w:r>
      <w:r w:rsidR="00AA68FD">
        <w:rPr>
          <w:lang w:val="en-US"/>
        </w:rPr>
        <w:t>qoidalari</w:t>
      </w:r>
      <w:r w:rsidR="00AA68FD" w:rsidRPr="00AA68FD">
        <w:t xml:space="preserve"> </w:t>
      </w:r>
      <w:r w:rsidR="00AA68FD">
        <w:rPr>
          <w:lang w:val="en-US"/>
        </w:rPr>
        <w:t>bo</w:t>
      </w:r>
      <w:r w:rsidR="00AA68FD" w:rsidRPr="00AA68FD">
        <w:t>’</w:t>
      </w:r>
      <w:r w:rsidR="00AA68FD">
        <w:rPr>
          <w:lang w:val="en-US"/>
        </w:rPr>
        <w:t>yicha</w:t>
      </w:r>
      <w:r w:rsidR="00AA68FD" w:rsidRPr="00AA68FD">
        <w:t xml:space="preserve"> </w:t>
      </w:r>
      <w:r w:rsidR="00AA68FD">
        <w:rPr>
          <w:lang w:val="en-US"/>
        </w:rPr>
        <w:t>o</w:t>
      </w:r>
      <w:r w:rsidR="00AA68FD" w:rsidRPr="00AA68FD">
        <w:t>’</w:t>
      </w:r>
      <w:r w:rsidR="00AA68FD">
        <w:rPr>
          <w:lang w:val="en-US"/>
        </w:rPr>
        <w:t>quv</w:t>
      </w:r>
      <w:r w:rsidR="00AA68FD" w:rsidRPr="00AA68FD">
        <w:t xml:space="preserve"> </w:t>
      </w:r>
      <w:r w:rsidR="00AA68FD">
        <w:rPr>
          <w:lang w:val="en-US"/>
        </w:rPr>
        <w:t>maydonchasi</w:t>
      </w:r>
      <w:r w:rsidR="00AA68FD" w:rsidRPr="00AA68FD">
        <w:t xml:space="preserve"> </w:t>
      </w:r>
      <w:r w:rsidR="00AA68FD">
        <w:rPr>
          <w:lang w:val="en-US"/>
        </w:rPr>
        <w:t>qurish</w:t>
      </w:r>
      <w:bookmarkStart w:id="0" w:name="_GoBack"/>
      <w:bookmarkEnd w:id="0"/>
      <w:r w:rsidR="00AA68FD" w:rsidRPr="00AA68FD">
        <w:t xml:space="preserve"> </w:t>
      </w:r>
      <w:r w:rsidR="00636AC3" w:rsidRPr="00636AC3">
        <w:rPr>
          <w:lang w:val="en-US"/>
        </w:rPr>
        <w:t>ishlariga</w:t>
      </w:r>
      <w:r w:rsidR="00636AC3" w:rsidRPr="006D593C">
        <w:t xml:space="preserve"> </w:t>
      </w:r>
      <w:r w:rsidR="00636AC3" w:rsidRPr="00636AC3">
        <w:rPr>
          <w:lang w:val="en-US"/>
        </w:rPr>
        <w:t>doir</w:t>
      </w:r>
      <w:r w:rsidR="00636AC3" w:rsidRPr="006D593C">
        <w:t xml:space="preserve"> </w:t>
      </w:r>
      <w:r w:rsidR="00636AC3" w:rsidRPr="00636AC3">
        <w:rPr>
          <w:lang w:val="en-US"/>
        </w:rPr>
        <w:t>pudrat</w:t>
      </w:r>
      <w:r w:rsidR="00636AC3" w:rsidRPr="006D593C">
        <w:t xml:space="preserve"> </w:t>
      </w:r>
      <w:r w:rsidR="00636AC3" w:rsidRPr="00636AC3">
        <w:rPr>
          <w:lang w:val="en-US"/>
        </w:rPr>
        <w:t>shartnomasini</w:t>
      </w:r>
      <w:r w:rsidR="00636AC3" w:rsidRPr="006D593C">
        <w:t xml:space="preserve"> </w:t>
      </w:r>
      <w:r w:rsidR="00636AC3" w:rsidRPr="00636AC3">
        <w:rPr>
          <w:lang w:val="en-US"/>
        </w:rPr>
        <w:t>tuzdilar</w:t>
      </w:r>
      <w:r w:rsidR="00636AC3" w:rsidRPr="006D593C">
        <w:t xml:space="preserve"> </w:t>
      </w:r>
      <w:r w:rsidR="00636AC3" w:rsidRPr="00636AC3">
        <w:rPr>
          <w:lang w:val="en-US"/>
        </w:rPr>
        <w:t>ushbu</w:t>
      </w:r>
      <w:r w:rsidR="00636AC3" w:rsidRPr="006D593C">
        <w:t xml:space="preserve"> </w:t>
      </w:r>
      <w:r w:rsidR="00636AC3" w:rsidRPr="00636AC3">
        <w:rPr>
          <w:lang w:val="en-US"/>
        </w:rPr>
        <w:t>xaqida</w:t>
      </w:r>
      <w:r w:rsidR="00636AC3" w:rsidRPr="006D593C">
        <w:t xml:space="preserve">: </w:t>
      </w:r>
    </w:p>
    <w:p w:rsidR="00B078E5" w:rsidRPr="006D593C" w:rsidRDefault="00636AC3">
      <w:pPr>
        <w:spacing w:after="30" w:line="259" w:lineRule="auto"/>
        <w:ind w:left="706" w:firstLine="0"/>
        <w:jc w:val="left"/>
      </w:pPr>
      <w:r w:rsidRPr="006D593C">
        <w:t xml:space="preserve"> </w:t>
      </w:r>
    </w:p>
    <w:p w:rsidR="00B078E5" w:rsidRDefault="00636AC3">
      <w:pPr>
        <w:numPr>
          <w:ilvl w:val="0"/>
          <w:numId w:val="1"/>
        </w:numPr>
        <w:spacing w:after="19" w:line="259" w:lineRule="auto"/>
        <w:ind w:right="362" w:hanging="360"/>
        <w:jc w:val="center"/>
      </w:pPr>
      <w:r>
        <w:rPr>
          <w:b/>
        </w:rPr>
        <w:t xml:space="preserve">Shartnomaning mavzusi  </w:t>
      </w:r>
    </w:p>
    <w:p w:rsidR="00B078E5" w:rsidRDefault="00636AC3">
      <w:pPr>
        <w:spacing w:after="65" w:line="259" w:lineRule="auto"/>
        <w:ind w:left="720" w:firstLine="0"/>
        <w:jc w:val="left"/>
      </w:pPr>
      <w:r>
        <w:rPr>
          <w:b/>
        </w:rPr>
        <w:t xml:space="preserve"> </w:t>
      </w:r>
    </w:p>
    <w:p w:rsidR="00B078E5" w:rsidRDefault="00636AC3">
      <w:pPr>
        <w:numPr>
          <w:ilvl w:val="1"/>
          <w:numId w:val="1"/>
        </w:numPr>
        <w:spacing w:after="10"/>
      </w:pPr>
      <w:r>
        <w:t xml:space="preserve">«Pudratchi» mazkur shartnoma shartlariga muvofiq «Buyurtmachi» ning </w:t>
      </w:r>
      <w:r>
        <w:rPr>
          <w:color w:val="0070C0"/>
        </w:rPr>
        <w:t>bajargan ishlariga</w:t>
      </w:r>
      <w:r>
        <w:t xml:space="preserve"> defektniy akt va smeta xujjatlariga  hamda  __________2022 yil kungi  №_______lotga asosan joriy ta'mirlash ishlarini bajarib beradi. </w:t>
      </w:r>
    </w:p>
    <w:p w:rsidR="00B078E5" w:rsidRDefault="00636AC3">
      <w:pPr>
        <w:spacing w:after="26" w:line="259" w:lineRule="auto"/>
        <w:ind w:left="0" w:firstLine="0"/>
        <w:jc w:val="left"/>
      </w:pPr>
      <w:r>
        <w:t xml:space="preserve"> </w:t>
      </w:r>
    </w:p>
    <w:p w:rsidR="00B078E5" w:rsidRPr="00636AC3" w:rsidRDefault="00636AC3">
      <w:pPr>
        <w:numPr>
          <w:ilvl w:val="0"/>
          <w:numId w:val="1"/>
        </w:numPr>
        <w:spacing w:after="19" w:line="259" w:lineRule="auto"/>
        <w:ind w:right="362" w:hanging="360"/>
        <w:jc w:val="center"/>
        <w:rPr>
          <w:lang w:val="en-US"/>
        </w:rPr>
      </w:pPr>
      <w:r w:rsidRPr="00636AC3">
        <w:rPr>
          <w:b/>
          <w:lang w:val="en-US"/>
        </w:rPr>
        <w:t xml:space="preserve">Shartnomaning bahosi  va hisob-kitob tartibi </w:t>
      </w:r>
    </w:p>
    <w:p w:rsidR="00B078E5" w:rsidRPr="00636AC3" w:rsidRDefault="00636AC3">
      <w:pPr>
        <w:spacing w:after="67" w:line="259" w:lineRule="auto"/>
        <w:ind w:left="64" w:firstLine="0"/>
        <w:jc w:val="center"/>
        <w:rPr>
          <w:lang w:val="en-US"/>
        </w:rPr>
      </w:pPr>
      <w:r w:rsidRPr="00636AC3">
        <w:rPr>
          <w:lang w:val="en-US"/>
        </w:rPr>
        <w:t xml:space="preserve"> </w:t>
      </w:r>
    </w:p>
    <w:p w:rsidR="00B078E5" w:rsidRPr="00636AC3" w:rsidRDefault="00636AC3">
      <w:pPr>
        <w:numPr>
          <w:ilvl w:val="1"/>
          <w:numId w:val="1"/>
        </w:numPr>
        <w:spacing w:after="33"/>
        <w:rPr>
          <w:lang w:val="en-US"/>
        </w:rPr>
      </w:pPr>
      <w:r w:rsidRPr="00636AC3">
        <w:rPr>
          <w:lang w:val="en-US"/>
        </w:rPr>
        <w:t xml:space="preserve">Bajarilishi lozim bo’lgan ishlar  «Buyurtmachi» tomonidan tasdiqlangan loyixa smeta asosida to’liq bajaradi  va pudrat ishlarining umumiy qiymati </w:t>
      </w:r>
      <w:r w:rsidRPr="00636AC3">
        <w:rPr>
          <w:b/>
          <w:lang w:val="en-US"/>
        </w:rPr>
        <w:t>_______________</w:t>
      </w:r>
      <w:r w:rsidRPr="00636AC3">
        <w:rPr>
          <w:lang w:val="en-US"/>
        </w:rPr>
        <w:t xml:space="preserve"> </w:t>
      </w:r>
    </w:p>
    <w:p w:rsidR="00B078E5" w:rsidRPr="00636AC3" w:rsidRDefault="00636AC3">
      <w:pPr>
        <w:spacing w:after="11"/>
        <w:ind w:left="-5"/>
        <w:rPr>
          <w:lang w:val="en-US"/>
        </w:rPr>
      </w:pPr>
      <w:r w:rsidRPr="00636AC3">
        <w:rPr>
          <w:lang w:val="en-US"/>
        </w:rPr>
        <w:t xml:space="preserve">(_______________________) so’mni tashkil etib  ta'mirlash ishlarini ______ kun mobaynida sifatli qilib bajarib beradi. </w:t>
      </w:r>
    </w:p>
    <w:p w:rsidR="00B078E5" w:rsidRPr="00636AC3" w:rsidRDefault="00636AC3">
      <w:pPr>
        <w:numPr>
          <w:ilvl w:val="1"/>
          <w:numId w:val="1"/>
        </w:numPr>
        <w:rPr>
          <w:lang w:val="en-US"/>
        </w:rPr>
      </w:pPr>
      <w:r w:rsidRPr="00636AC3">
        <w:rPr>
          <w:lang w:val="en-US"/>
        </w:rPr>
        <w:t xml:space="preserve">Bajariladigan ishlar qiymati uzil kesil hisoblanib, faqatgina ishlar hajmi buyurtmachi tomonidan o’zgartirilganidan va fors major holatlari  sabab bo’lganida qayta ko’rib chiqilib, tomonlar o’rtasida qo’shimcha bitim bilan rasmiylashtiriladi. </w:t>
      </w:r>
    </w:p>
    <w:p w:rsidR="00B078E5" w:rsidRPr="00636AC3" w:rsidRDefault="00636AC3">
      <w:pPr>
        <w:spacing w:after="31"/>
        <w:ind w:left="-5"/>
        <w:rPr>
          <w:lang w:val="en-US"/>
        </w:rPr>
      </w:pPr>
      <w:r w:rsidRPr="00636AC3">
        <w:rPr>
          <w:lang w:val="en-US"/>
        </w:rPr>
        <w:t xml:space="preserve">   2.3.Shartnoma tomonlar o’rtasida imzolanib, tegishli G’aznachilik bo’limidan ro’yxatga olingandan so’ng 5 bank ish kunida «Buyurtmachi» bajariladigan ishlar umumiy qiymatining </w:t>
      </w:r>
    </w:p>
    <w:p w:rsidR="00B078E5" w:rsidRPr="00636AC3" w:rsidRDefault="00636AC3">
      <w:pPr>
        <w:ind w:left="-5"/>
        <w:rPr>
          <w:lang w:val="en-US"/>
        </w:rPr>
      </w:pPr>
      <w:r w:rsidRPr="00636AC3">
        <w:rPr>
          <w:lang w:val="en-US"/>
        </w:rPr>
        <w:t xml:space="preserve">30 foizini </w:t>
      </w:r>
      <w:r w:rsidRPr="00636AC3">
        <w:rPr>
          <w:b/>
          <w:lang w:val="en-US"/>
        </w:rPr>
        <w:t>____________</w:t>
      </w:r>
      <w:r w:rsidRPr="00636AC3">
        <w:rPr>
          <w:lang w:val="en-US"/>
        </w:rPr>
        <w:t xml:space="preserve"> (_________________) so’mni, oldindan avans tariqasida «Pudratchi»ning hisob raqamiga o’tkazib beradi. </w:t>
      </w:r>
    </w:p>
    <w:p w:rsidR="00B078E5" w:rsidRPr="00636AC3" w:rsidRDefault="00636AC3">
      <w:pPr>
        <w:ind w:left="-5"/>
        <w:rPr>
          <w:lang w:val="en-US"/>
        </w:rPr>
      </w:pPr>
      <w:r w:rsidRPr="00636AC3">
        <w:rPr>
          <w:lang w:val="en-US"/>
        </w:rPr>
        <w:t xml:space="preserve">  2.4.Bajarilgan ishlar uchun to’lovlarning qolgan 70 foizi, ya'ni </w:t>
      </w:r>
      <w:r w:rsidRPr="00636AC3">
        <w:rPr>
          <w:b/>
          <w:lang w:val="en-US"/>
        </w:rPr>
        <w:t>___________</w:t>
      </w:r>
      <w:r w:rsidRPr="00636AC3">
        <w:rPr>
          <w:lang w:val="en-US"/>
        </w:rPr>
        <w:t xml:space="preserve"> (___________________________) so’mini «Pudratchi» tomonidan bajarilgan ishlar dalolatnomasi ( F-3 ) asosida o’tkazib beradi. </w:t>
      </w:r>
    </w:p>
    <w:p w:rsidR="00B078E5" w:rsidRPr="00636AC3" w:rsidRDefault="00636AC3">
      <w:pPr>
        <w:ind w:left="-5"/>
        <w:rPr>
          <w:lang w:val="en-US"/>
        </w:rPr>
      </w:pPr>
      <w:r w:rsidRPr="00636AC3">
        <w:rPr>
          <w:lang w:val="en-US"/>
        </w:rPr>
        <w:t xml:space="preserve">  2.5.«Buyurtmachi» oxirgi to’lovni «Pudratchi» tomonidan ish to’liq bajarib topshirilib, qabul qilish – topshirish dalolatnomasi  (F-3) va bajarilgan ishlar qiymatlari to’g’risidagi ma'lumotnomalar asosida o’tkazib beradi. </w:t>
      </w:r>
    </w:p>
    <w:p w:rsidR="00B078E5" w:rsidRPr="00636AC3" w:rsidRDefault="00636AC3">
      <w:pPr>
        <w:numPr>
          <w:ilvl w:val="0"/>
          <w:numId w:val="2"/>
        </w:numPr>
        <w:spacing w:after="15"/>
        <w:ind w:right="362" w:hanging="283"/>
        <w:rPr>
          <w:lang w:val="en-US"/>
        </w:rPr>
      </w:pPr>
      <w:r w:rsidRPr="00636AC3">
        <w:rPr>
          <w:lang w:val="en-US"/>
        </w:rPr>
        <w:t xml:space="preserve">6.Bajarilgan ishlar uchun to’lovlar «Buyurtmachi» tomonidan pul o’tkazish yo’li bilan amalga oshiriladi.  </w:t>
      </w:r>
    </w:p>
    <w:p w:rsidR="00B078E5" w:rsidRDefault="00636AC3" w:rsidP="006D593C">
      <w:pPr>
        <w:numPr>
          <w:ilvl w:val="0"/>
          <w:numId w:val="2"/>
        </w:numPr>
        <w:spacing w:after="19" w:line="259" w:lineRule="auto"/>
        <w:ind w:right="362" w:hanging="283"/>
        <w:jc w:val="center"/>
      </w:pPr>
      <w:r>
        <w:rPr>
          <w:b/>
        </w:rPr>
        <w:t>Tomonlarning huquq va majburiyatlari.</w:t>
      </w:r>
    </w:p>
    <w:p w:rsidR="00B078E5" w:rsidRDefault="00636AC3">
      <w:pPr>
        <w:spacing w:after="69" w:line="259" w:lineRule="auto"/>
        <w:ind w:left="0" w:firstLine="0"/>
        <w:jc w:val="left"/>
      </w:pPr>
      <w:r>
        <w:rPr>
          <w:b/>
        </w:rPr>
        <w:lastRenderedPageBreak/>
        <w:t xml:space="preserve"> </w:t>
      </w:r>
    </w:p>
    <w:p w:rsidR="00B078E5" w:rsidRDefault="00636AC3">
      <w:pPr>
        <w:numPr>
          <w:ilvl w:val="0"/>
          <w:numId w:val="3"/>
        </w:numPr>
        <w:ind w:right="367" w:hanging="283"/>
      </w:pPr>
      <w:r>
        <w:t xml:space="preserve">1.«Pudratchi»ning majburiyatlari </w:t>
      </w:r>
    </w:p>
    <w:p w:rsidR="00B078E5" w:rsidRPr="00636AC3" w:rsidRDefault="00636AC3">
      <w:pPr>
        <w:spacing w:after="9"/>
        <w:ind w:left="-5"/>
        <w:rPr>
          <w:lang w:val="en-US"/>
        </w:rPr>
      </w:pPr>
      <w:r w:rsidRPr="00636AC3">
        <w:rPr>
          <w:lang w:val="en-US"/>
        </w:rPr>
        <w:t xml:space="preserve">Shartnoma imzolangandan so’ng ish bajarilgan obektni «Buyurtmachi»dan dalolatnomaga </w:t>
      </w:r>
    </w:p>
    <w:p w:rsidR="00B078E5" w:rsidRPr="00636AC3" w:rsidRDefault="00636AC3">
      <w:pPr>
        <w:ind w:left="-5"/>
        <w:rPr>
          <w:lang w:val="en-US"/>
        </w:rPr>
      </w:pPr>
      <w:r w:rsidRPr="00636AC3">
        <w:rPr>
          <w:lang w:val="en-US"/>
        </w:rPr>
        <w:t xml:space="preserve">(F-2) asosan qabul qilib oladi. Mazkur shartnomada ilova qilinadigan loyiha smeta xujjatiga muvofiq birinchi avans to’lovi amalga oshirilgandan boshlab 5 kun muddat ichida ishlarni bajarishga kirishadi. Barcha ishlarni tasdiqlangan smeta xujjatlariga muvofiq mazkur shartnomada nazarda tutilgan hajmda va muddatlarda o’zining kuchlari bilan bajarish xamda </w:t>
      </w:r>
    </w:p>
    <w:p w:rsidR="00B078E5" w:rsidRPr="00636AC3" w:rsidRDefault="00636AC3">
      <w:pPr>
        <w:ind w:left="-5"/>
        <w:rPr>
          <w:lang w:val="en-US"/>
        </w:rPr>
      </w:pPr>
      <w:r w:rsidRPr="00636AC3">
        <w:rPr>
          <w:lang w:val="en-US"/>
        </w:rPr>
        <w:t xml:space="preserve">«Buyurtmachi»ga mazkur shartnoma shartlariga muvofiq topshiradi.             </w:t>
      </w:r>
    </w:p>
    <w:p w:rsidR="00B078E5" w:rsidRDefault="00636AC3">
      <w:pPr>
        <w:numPr>
          <w:ilvl w:val="1"/>
          <w:numId w:val="3"/>
        </w:numPr>
        <w:ind w:hanging="494"/>
      </w:pPr>
      <w:r>
        <w:t xml:space="preserve">«Pudratchi»ning huquqlari </w:t>
      </w:r>
    </w:p>
    <w:p w:rsidR="00B078E5" w:rsidRDefault="00636AC3">
      <w:pPr>
        <w:spacing w:after="11"/>
        <w:ind w:left="-5"/>
      </w:pPr>
      <w:r>
        <w:t xml:space="preserve">Bajarib berilgan ish uchun oldindan avans haq to'lanishi va ishni bajarib topshirgandan so’ng to’la hajmda  xisob-kitob qilinishini talab qilish; </w:t>
      </w:r>
    </w:p>
    <w:p w:rsidR="00B078E5" w:rsidRDefault="00636AC3">
      <w:pPr>
        <w:ind w:left="-5"/>
      </w:pPr>
      <w:r>
        <w:t xml:space="preserve">Bajarib berilgan ishni qabul qilib olish asossiz ravishda rad etilishi natijasida yetkazilgan zararni qoplashini talab qilish; </w:t>
      </w:r>
    </w:p>
    <w:p w:rsidR="00B078E5" w:rsidRDefault="00636AC3">
      <w:pPr>
        <w:numPr>
          <w:ilvl w:val="1"/>
          <w:numId w:val="3"/>
        </w:numPr>
        <w:ind w:hanging="494"/>
      </w:pPr>
      <w:r>
        <w:t xml:space="preserve">«Buyurtmachi» ning majburiyatlari  </w:t>
      </w:r>
    </w:p>
    <w:p w:rsidR="00B078E5" w:rsidRPr="00636AC3" w:rsidRDefault="00636AC3">
      <w:pPr>
        <w:ind w:left="-5"/>
        <w:rPr>
          <w:lang w:val="en-US"/>
        </w:rPr>
      </w:pPr>
      <w:r w:rsidRPr="00636AC3">
        <w:rPr>
          <w:lang w:val="en-US"/>
        </w:rPr>
        <w:t xml:space="preserve">Tasdiqlangan smeta bo’yicha bajarilgan ishlarni qabul qilib olish;  </w:t>
      </w:r>
    </w:p>
    <w:p w:rsidR="00B078E5" w:rsidRPr="00636AC3" w:rsidRDefault="00636AC3">
      <w:pPr>
        <w:ind w:left="-5"/>
        <w:rPr>
          <w:lang w:val="en-US"/>
        </w:rPr>
      </w:pPr>
      <w:r w:rsidRPr="00636AC3">
        <w:rPr>
          <w:lang w:val="en-US"/>
        </w:rPr>
        <w:t xml:space="preserve">Bajarilgan ishlar uchun o’z vaqtida haq to’lash;  </w:t>
      </w:r>
    </w:p>
    <w:p w:rsidR="00B078E5" w:rsidRDefault="00636AC3">
      <w:pPr>
        <w:numPr>
          <w:ilvl w:val="1"/>
          <w:numId w:val="3"/>
        </w:numPr>
        <w:ind w:hanging="494"/>
      </w:pPr>
      <w:r>
        <w:t xml:space="preserve">«Buyurtmachi»ning huquqlari  </w:t>
      </w:r>
    </w:p>
    <w:p w:rsidR="00B078E5" w:rsidRPr="00636AC3" w:rsidRDefault="00636AC3">
      <w:pPr>
        <w:spacing w:after="6"/>
        <w:ind w:left="-5"/>
        <w:rPr>
          <w:lang w:val="en-US"/>
        </w:rPr>
      </w:pPr>
      <w:r w:rsidRPr="00636AC3">
        <w:rPr>
          <w:lang w:val="en-US"/>
        </w:rPr>
        <w:t xml:space="preserve">«Pudratchi»dan amaldagi davlat standartlariga va boshqa me'yoriy xujjatlar bilan ta'minlashni talab qilish; </w:t>
      </w:r>
    </w:p>
    <w:p w:rsidR="00B078E5" w:rsidRPr="00636AC3" w:rsidRDefault="00636AC3">
      <w:pPr>
        <w:ind w:left="-5"/>
        <w:rPr>
          <w:lang w:val="en-US"/>
        </w:rPr>
      </w:pPr>
      <w:r w:rsidRPr="00636AC3">
        <w:rPr>
          <w:lang w:val="en-US"/>
        </w:rPr>
        <w:t xml:space="preserve">Kamchiliklarni bepul bartaraf etilishi yoki kamchiliklarni boshqa shaxs tomonidan to’g’rilanishi  xarajatlarini qoplanishini talab qilish;  </w:t>
      </w:r>
    </w:p>
    <w:p w:rsidR="00B078E5" w:rsidRPr="00636AC3" w:rsidRDefault="00636AC3">
      <w:pPr>
        <w:spacing w:after="6"/>
        <w:ind w:left="-5"/>
        <w:rPr>
          <w:lang w:val="en-US"/>
        </w:rPr>
      </w:pPr>
      <w:r w:rsidRPr="00636AC3">
        <w:rPr>
          <w:lang w:val="en-US"/>
        </w:rPr>
        <w:t xml:space="preserve">«Pudratchi»dan shartnomada ko’rsatilgan ishlarni qabul qilish kommisiyasi ishtirokida smeta hujjatlari asosida ishni sifatli bajargan holda qabul qilib olish; </w:t>
      </w:r>
    </w:p>
    <w:p w:rsidR="00B078E5" w:rsidRPr="00636AC3" w:rsidRDefault="00636AC3">
      <w:pPr>
        <w:spacing w:after="6"/>
        <w:ind w:left="-5"/>
        <w:rPr>
          <w:lang w:val="en-US"/>
        </w:rPr>
      </w:pPr>
      <w:r w:rsidRPr="00636AC3">
        <w:rPr>
          <w:lang w:val="en-US"/>
        </w:rPr>
        <w:t xml:space="preserve">«Pudratchi» tomonidan ishlatiladigan materiallar va asbob uskunalarni shartnoma shartlariga va ish hujjatlariga muvofiqligini nazorat qilish: </w:t>
      </w:r>
    </w:p>
    <w:p w:rsidR="00B078E5" w:rsidRPr="00636AC3" w:rsidRDefault="00636AC3">
      <w:pPr>
        <w:spacing w:after="26" w:line="259" w:lineRule="auto"/>
        <w:ind w:left="0" w:firstLine="0"/>
        <w:jc w:val="left"/>
        <w:rPr>
          <w:lang w:val="en-US"/>
        </w:rPr>
      </w:pPr>
      <w:r w:rsidRPr="00636AC3">
        <w:rPr>
          <w:lang w:val="en-US"/>
        </w:rPr>
        <w:t xml:space="preserve"> </w:t>
      </w:r>
    </w:p>
    <w:p w:rsidR="00B078E5" w:rsidRDefault="00636AC3" w:rsidP="006D593C">
      <w:pPr>
        <w:numPr>
          <w:ilvl w:val="0"/>
          <w:numId w:val="3"/>
        </w:numPr>
        <w:spacing w:after="19" w:line="259" w:lineRule="auto"/>
        <w:ind w:right="367" w:hanging="283"/>
        <w:jc w:val="center"/>
      </w:pPr>
      <w:r>
        <w:rPr>
          <w:b/>
        </w:rPr>
        <w:t>Tomonlarning javobgarligi.</w:t>
      </w:r>
    </w:p>
    <w:p w:rsidR="00B078E5" w:rsidRDefault="00636AC3">
      <w:pPr>
        <w:spacing w:after="63" w:line="259" w:lineRule="auto"/>
        <w:ind w:left="64" w:firstLine="0"/>
        <w:jc w:val="center"/>
      </w:pPr>
      <w:r>
        <w:rPr>
          <w:b/>
        </w:rPr>
        <w:t xml:space="preserve"> </w:t>
      </w:r>
    </w:p>
    <w:p w:rsidR="00B078E5" w:rsidRDefault="00636AC3">
      <w:pPr>
        <w:spacing w:after="35" w:line="267" w:lineRule="auto"/>
        <w:ind w:left="1186" w:hanging="1201"/>
        <w:jc w:val="left"/>
      </w:pPr>
      <w:r>
        <w:rPr>
          <w:b/>
        </w:rPr>
        <w:t xml:space="preserve">O’zbekiston Respublikasining xo’jalik yurituvchi subyektlarni faoliyatni shartnomaviy huquqiy bazasi to’g’risidagi qonun hujjatlariga asosan belgilanadi. </w:t>
      </w:r>
    </w:p>
    <w:p w:rsidR="00B078E5" w:rsidRDefault="00636AC3">
      <w:pPr>
        <w:spacing w:after="16" w:line="259" w:lineRule="auto"/>
        <w:ind w:left="64" w:firstLine="0"/>
        <w:jc w:val="center"/>
      </w:pPr>
      <w:r>
        <w:rPr>
          <w:b/>
        </w:rPr>
        <w:t xml:space="preserve"> </w:t>
      </w:r>
    </w:p>
    <w:p w:rsidR="00B078E5" w:rsidRPr="00636AC3" w:rsidRDefault="00636AC3">
      <w:pPr>
        <w:numPr>
          <w:ilvl w:val="0"/>
          <w:numId w:val="4"/>
        </w:numPr>
        <w:ind w:hanging="206"/>
        <w:rPr>
          <w:lang w:val="en-US"/>
        </w:rPr>
      </w:pPr>
      <w:r w:rsidRPr="00636AC3">
        <w:rPr>
          <w:lang w:val="en-US"/>
        </w:rPr>
        <w:t xml:space="preserve">1.Tomonlardan biri shartnoma majburiyatini bajarmasa yoki zarur darajada bajarmasa </w:t>
      </w:r>
    </w:p>
    <w:p w:rsidR="00B078E5" w:rsidRPr="00636AC3" w:rsidRDefault="00636AC3">
      <w:pPr>
        <w:ind w:left="-5"/>
        <w:rPr>
          <w:lang w:val="en-US"/>
        </w:rPr>
      </w:pPr>
      <w:r w:rsidRPr="00636AC3">
        <w:rPr>
          <w:lang w:val="en-US"/>
        </w:rPr>
        <w:t xml:space="preserve">majburiyatni bajarmagan tomon ikkinchi tomonga yetkazilgan zararni to’laydi;                              </w:t>
      </w:r>
    </w:p>
    <w:p w:rsidR="00B078E5" w:rsidRPr="00636AC3" w:rsidRDefault="00636AC3">
      <w:pPr>
        <w:ind w:left="-5"/>
        <w:rPr>
          <w:lang w:val="en-US"/>
        </w:rPr>
      </w:pPr>
      <w:r w:rsidRPr="00636AC3">
        <w:rPr>
          <w:lang w:val="en-US"/>
        </w:rPr>
        <w:t xml:space="preserve">  4.2. «Pudratchi» ob’ektni o’z vaqtida toprishmaganligi uchun «Buyurtmachi»ga har bir kechiktirilgan kun uchun shartnoma majburiyatlari  bajarilmagan qismining 0.5 foiz miqdorida penya to’laydi. To’lanadigan jarima summasi bajarilmagan  majburiyatlar bahosining 50 foizidan oshmasligi kerak. </w:t>
      </w:r>
    </w:p>
    <w:p w:rsidR="00B078E5" w:rsidRDefault="00636AC3">
      <w:pPr>
        <w:ind w:left="-5"/>
      </w:pPr>
      <w:r w:rsidRPr="00636AC3">
        <w:rPr>
          <w:lang w:val="en-US"/>
        </w:rPr>
        <w:t xml:space="preserve"> 4.3.Aniqlangan nuqson va kamchiliklar «Pudratchi» tomonidan o’z vaqtida bartaraf qilinmasa «Buyurtmachi» to’lovlar to’xtatiladi. </w:t>
      </w:r>
      <w:r>
        <w:t xml:space="preserve">Lozim darajada bajarilmagan ishlarning 20 foizi miqdorida «Pudratchi» jarima to’laydi. </w:t>
      </w:r>
    </w:p>
    <w:p w:rsidR="00B078E5" w:rsidRPr="00636AC3" w:rsidRDefault="00636AC3">
      <w:pPr>
        <w:numPr>
          <w:ilvl w:val="0"/>
          <w:numId w:val="5"/>
        </w:numPr>
        <w:ind w:right="360" w:hanging="283"/>
        <w:rPr>
          <w:lang w:val="en-US"/>
        </w:rPr>
      </w:pPr>
      <w:r>
        <w:t xml:space="preserve">4.Bajarilgan ishlar uchun «Buyurtmachi» tomonidan o’z vaqtida haq to’lanmasa, har bir kechiktirilgan kun uchun kechiktirilgan to’lov summasining 0.4 foizi </w:t>
      </w:r>
      <w:r>
        <w:lastRenderedPageBreak/>
        <w:t xml:space="preserve">miqdorida penya to’laydi. </w:t>
      </w:r>
      <w:r w:rsidRPr="00636AC3">
        <w:rPr>
          <w:lang w:val="en-US"/>
        </w:rPr>
        <w:t xml:space="preserve">To’lanadigan jarimaning umumiy summasi kechiktirilgan to’lovlarning 50 foiz miqdoridan ortmasligi kerak. </w:t>
      </w:r>
    </w:p>
    <w:p w:rsidR="00B078E5" w:rsidRPr="00636AC3" w:rsidRDefault="00636AC3" w:rsidP="006D593C">
      <w:pPr>
        <w:spacing w:after="6"/>
        <w:ind w:left="-5"/>
        <w:rPr>
          <w:lang w:val="en-US"/>
        </w:rPr>
      </w:pPr>
      <w:r w:rsidRPr="00636AC3">
        <w:rPr>
          <w:lang w:val="en-US"/>
        </w:rPr>
        <w:t xml:space="preserve">  4.5. To’lanadigan jarimalar shartnoma majburiyatlarini buzgan tarafni ikkinchi tarafga ana shu majburiyatlarini bajarmaslik oqibatida yetkazilgan zararni qoplash javobgarligidan ozod etmaydi. </w:t>
      </w:r>
      <w:r w:rsidR="006D593C">
        <w:rPr>
          <w:lang w:val="en-US"/>
        </w:rPr>
        <w:t xml:space="preserve">          </w:t>
      </w:r>
      <w:r w:rsidRPr="00636AC3">
        <w:rPr>
          <w:lang w:val="en-US"/>
        </w:rPr>
        <w:t xml:space="preserve">                               </w:t>
      </w:r>
    </w:p>
    <w:p w:rsidR="00B078E5" w:rsidRDefault="00636AC3" w:rsidP="006D593C">
      <w:pPr>
        <w:numPr>
          <w:ilvl w:val="0"/>
          <w:numId w:val="5"/>
        </w:numPr>
        <w:spacing w:after="19" w:line="259" w:lineRule="auto"/>
        <w:ind w:right="360" w:hanging="283"/>
        <w:jc w:val="center"/>
      </w:pPr>
      <w:r>
        <w:rPr>
          <w:b/>
        </w:rPr>
        <w:t>Fors major holatlar.</w:t>
      </w:r>
    </w:p>
    <w:p w:rsidR="00B078E5" w:rsidRDefault="00636AC3">
      <w:pPr>
        <w:spacing w:after="76" w:line="259" w:lineRule="auto"/>
        <w:ind w:left="64" w:firstLine="0"/>
        <w:jc w:val="center"/>
      </w:pPr>
      <w:r>
        <w:t xml:space="preserve"> </w:t>
      </w:r>
    </w:p>
    <w:p w:rsidR="00B078E5" w:rsidRDefault="00636AC3">
      <w:pPr>
        <w:spacing w:after="23"/>
        <w:ind w:left="-5"/>
      </w:pPr>
      <w:r>
        <w:t xml:space="preserve">  5.1. Ushbu shartnoma bo’yicha majburiyatlarni to’liq yoki qisman bajarilmasligi tabiat xodisalari va boshqa yengib bo’lmaydigan kuch holatlari natijasida kelib chiqsa va bu xolatlar shartnoma shartlarini bajarilishiga bevosita ta'sir etsa tomonlarning javobgarlikdan ozod etilishi Qonun hujjatlarida belgilangan tartibda ko’rib chiqiladi. </w:t>
      </w:r>
    </w:p>
    <w:p w:rsidR="00B078E5" w:rsidRDefault="00636AC3">
      <w:pPr>
        <w:spacing w:line="259" w:lineRule="auto"/>
        <w:ind w:left="64" w:firstLine="0"/>
        <w:jc w:val="center"/>
      </w:pPr>
      <w:r>
        <w:rPr>
          <w:b/>
        </w:rPr>
        <w:t xml:space="preserve"> </w:t>
      </w:r>
    </w:p>
    <w:p w:rsidR="00B078E5" w:rsidRPr="00636AC3" w:rsidRDefault="00636AC3">
      <w:pPr>
        <w:pStyle w:val="1"/>
        <w:ind w:left="3708" w:right="1419" w:hanging="1081"/>
        <w:rPr>
          <w:lang w:val="en-US"/>
        </w:rPr>
      </w:pPr>
      <w:r w:rsidRPr="00636AC3">
        <w:rPr>
          <w:lang w:val="en-US"/>
        </w:rPr>
        <w:t xml:space="preserve">Shartnomani o’zgartirish, bekor qilish va  nizolarni hal qilish tartibi </w:t>
      </w:r>
    </w:p>
    <w:p w:rsidR="00B078E5" w:rsidRPr="00636AC3" w:rsidRDefault="00636AC3">
      <w:pPr>
        <w:spacing w:after="81" w:line="259" w:lineRule="auto"/>
        <w:ind w:left="64" w:firstLine="0"/>
        <w:jc w:val="center"/>
        <w:rPr>
          <w:lang w:val="en-US"/>
        </w:rPr>
      </w:pPr>
      <w:r w:rsidRPr="00636AC3">
        <w:rPr>
          <w:lang w:val="en-US"/>
        </w:rPr>
        <w:t xml:space="preserve"> </w:t>
      </w:r>
    </w:p>
    <w:p w:rsidR="00B078E5" w:rsidRPr="00636AC3" w:rsidRDefault="00636AC3">
      <w:pPr>
        <w:ind w:left="-5"/>
        <w:rPr>
          <w:lang w:val="en-US"/>
        </w:rPr>
      </w:pPr>
      <w:r w:rsidRPr="00636AC3">
        <w:rPr>
          <w:lang w:val="en-US"/>
        </w:rPr>
        <w:t xml:space="preserve">  6.1. Mazkur shartnoma belgilangan shaklda tomonlarning o’zaro kelishuviga muvofiq o’zgartirilishi va bekor qilinishi mumkin. </w:t>
      </w:r>
    </w:p>
    <w:p w:rsidR="00B078E5" w:rsidRPr="00636AC3" w:rsidRDefault="00636AC3">
      <w:pPr>
        <w:spacing w:after="33"/>
        <w:ind w:left="-5"/>
        <w:rPr>
          <w:lang w:val="en-US"/>
        </w:rPr>
      </w:pPr>
      <w:r w:rsidRPr="00636AC3">
        <w:rPr>
          <w:lang w:val="en-US"/>
        </w:rPr>
        <w:t xml:space="preserve">  6.2.Mazkur shartnoma bo’yicha yuzaga kelishi mumkin bo’lgan nizo va kelishmovchiliklar o’zaro muhokama yo’li bilan hal etiladi. Agarda o’zaro muhokama yo’li bilan hal etish imkoni bo’lmasa Qonun hujjatlarida belgilangan tartibda Iqtisod sudi orqali hal etiladi. </w:t>
      </w:r>
    </w:p>
    <w:p w:rsidR="00B078E5" w:rsidRPr="00636AC3" w:rsidRDefault="00636AC3">
      <w:pPr>
        <w:spacing w:after="26" w:line="259" w:lineRule="auto"/>
        <w:ind w:left="0" w:firstLine="0"/>
        <w:jc w:val="left"/>
        <w:rPr>
          <w:lang w:val="en-US"/>
        </w:rPr>
      </w:pPr>
      <w:r w:rsidRPr="00636AC3">
        <w:rPr>
          <w:lang w:val="en-US"/>
        </w:rPr>
        <w:t xml:space="preserve"> </w:t>
      </w:r>
    </w:p>
    <w:p w:rsidR="00B078E5" w:rsidRPr="00636AC3" w:rsidRDefault="00636AC3">
      <w:pPr>
        <w:spacing w:after="19" w:line="259" w:lineRule="auto"/>
        <w:ind w:left="366" w:right="371"/>
        <w:jc w:val="center"/>
        <w:rPr>
          <w:lang w:val="en-US"/>
        </w:rPr>
      </w:pPr>
      <w:r w:rsidRPr="00636AC3">
        <w:rPr>
          <w:b/>
          <w:lang w:val="en-US"/>
        </w:rPr>
        <w:t xml:space="preserve">7.Shartnomaning amal qilish muddati </w:t>
      </w:r>
    </w:p>
    <w:p w:rsidR="00B078E5" w:rsidRPr="00636AC3" w:rsidRDefault="00636AC3">
      <w:pPr>
        <w:spacing w:after="44" w:line="259" w:lineRule="auto"/>
        <w:ind w:left="0" w:firstLine="0"/>
        <w:jc w:val="left"/>
        <w:rPr>
          <w:lang w:val="en-US"/>
        </w:rPr>
      </w:pPr>
      <w:r w:rsidRPr="00636AC3">
        <w:rPr>
          <w:lang w:val="en-US"/>
        </w:rPr>
        <w:t xml:space="preserve"> </w:t>
      </w:r>
    </w:p>
    <w:p w:rsidR="00B078E5" w:rsidRPr="00636AC3" w:rsidRDefault="00636AC3">
      <w:pPr>
        <w:spacing w:after="26"/>
        <w:ind w:left="-15" w:firstLine="182"/>
        <w:rPr>
          <w:lang w:val="en-US"/>
        </w:rPr>
      </w:pPr>
      <w:r w:rsidRPr="00636AC3">
        <w:rPr>
          <w:lang w:val="en-US"/>
        </w:rPr>
        <w:t xml:space="preserve">7.1. Shartnoma tomonlar muhri  bilan imzolanib, xududiy G’aznachilik bo’limidan  ro’yxatga olingan kundan kuchga kiradi  va  2022 yil 31 dekabrgacha amal qiladi. </w:t>
      </w:r>
    </w:p>
    <w:p w:rsidR="00B078E5" w:rsidRPr="00636AC3" w:rsidRDefault="00636AC3" w:rsidP="006D593C">
      <w:pPr>
        <w:spacing w:after="10"/>
        <w:ind w:left="-5"/>
        <w:rPr>
          <w:lang w:val="en-US"/>
        </w:rPr>
      </w:pPr>
      <w:r w:rsidRPr="00636AC3">
        <w:rPr>
          <w:lang w:val="en-US"/>
        </w:rPr>
        <w:t xml:space="preserve">7.2. Shartnoma 2 nusxada tuzilib, ikkala nusxasi ham huquqiy jihatdan teng kuchli hisoblanadi. </w:t>
      </w:r>
    </w:p>
    <w:p w:rsidR="00B078E5" w:rsidRDefault="00636AC3">
      <w:pPr>
        <w:pStyle w:val="1"/>
        <w:numPr>
          <w:ilvl w:val="0"/>
          <w:numId w:val="0"/>
        </w:numPr>
        <w:ind w:left="-15" w:right="0"/>
      </w:pPr>
      <w:r w:rsidRPr="00636AC3">
        <w:rPr>
          <w:lang w:val="en-US"/>
        </w:rPr>
        <w:t xml:space="preserve">                                                  </w:t>
      </w:r>
      <w:r>
        <w:t xml:space="preserve">8.Tomonlarning rekvizitlari </w:t>
      </w:r>
    </w:p>
    <w:p w:rsidR="00B078E5" w:rsidRDefault="00636AC3">
      <w:pPr>
        <w:spacing w:after="0" w:line="259" w:lineRule="auto"/>
        <w:ind w:left="0" w:firstLine="0"/>
        <w:jc w:val="left"/>
      </w:pPr>
      <w:r>
        <w:rPr>
          <w:b/>
        </w:rPr>
        <w:t xml:space="preserve"> </w:t>
      </w:r>
    </w:p>
    <w:tbl>
      <w:tblPr>
        <w:tblStyle w:val="TableGrid"/>
        <w:tblW w:w="10610" w:type="dxa"/>
        <w:tblInd w:w="0" w:type="dxa"/>
        <w:tblLook w:val="04A0"/>
      </w:tblPr>
      <w:tblGrid>
        <w:gridCol w:w="3716"/>
        <w:gridCol w:w="1484"/>
        <w:gridCol w:w="298"/>
        <w:gridCol w:w="5112"/>
      </w:tblGrid>
      <w:tr w:rsidR="00B078E5">
        <w:trPr>
          <w:trHeight w:val="315"/>
        </w:trPr>
        <w:tc>
          <w:tcPr>
            <w:tcW w:w="3717" w:type="dxa"/>
            <w:tcBorders>
              <w:top w:val="nil"/>
              <w:left w:val="nil"/>
              <w:bottom w:val="nil"/>
              <w:right w:val="nil"/>
            </w:tcBorders>
          </w:tcPr>
          <w:p w:rsidR="00B078E5" w:rsidRDefault="00636AC3">
            <w:pPr>
              <w:spacing w:after="0" w:line="259" w:lineRule="auto"/>
              <w:ind w:left="1695" w:firstLine="0"/>
              <w:jc w:val="left"/>
            </w:pPr>
            <w:r>
              <w:t xml:space="preserve">«Pudratchi» </w:t>
            </w:r>
          </w:p>
        </w:tc>
        <w:tc>
          <w:tcPr>
            <w:tcW w:w="1484" w:type="dxa"/>
            <w:tcBorders>
              <w:top w:val="nil"/>
              <w:left w:val="nil"/>
              <w:bottom w:val="nil"/>
              <w:right w:val="nil"/>
            </w:tcBorders>
          </w:tcPr>
          <w:p w:rsidR="00B078E5" w:rsidRDefault="00636AC3">
            <w:pPr>
              <w:spacing w:after="0" w:line="259" w:lineRule="auto"/>
              <w:ind w:left="0" w:right="156" w:firstLine="0"/>
              <w:jc w:val="right"/>
            </w:pPr>
            <w:r>
              <w:t xml:space="preserve"> </w:t>
            </w:r>
          </w:p>
        </w:tc>
        <w:tc>
          <w:tcPr>
            <w:tcW w:w="5410" w:type="dxa"/>
            <w:gridSpan w:val="2"/>
            <w:tcBorders>
              <w:top w:val="nil"/>
              <w:left w:val="nil"/>
              <w:bottom w:val="nil"/>
              <w:right w:val="nil"/>
            </w:tcBorders>
          </w:tcPr>
          <w:p w:rsidR="00B078E5" w:rsidRDefault="00636AC3">
            <w:pPr>
              <w:tabs>
                <w:tab w:val="center" w:pos="2823"/>
              </w:tabs>
              <w:spacing w:after="0" w:line="259" w:lineRule="auto"/>
              <w:ind w:left="0" w:firstLine="0"/>
              <w:jc w:val="left"/>
            </w:pPr>
            <w:r>
              <w:t xml:space="preserve"> </w:t>
            </w:r>
            <w:r>
              <w:tab/>
              <w:t xml:space="preserve">«Buyurtmachi» </w:t>
            </w:r>
          </w:p>
        </w:tc>
      </w:tr>
      <w:tr w:rsidR="00B078E5">
        <w:trPr>
          <w:trHeight w:val="322"/>
        </w:trPr>
        <w:tc>
          <w:tcPr>
            <w:tcW w:w="3717" w:type="dxa"/>
            <w:tcBorders>
              <w:top w:val="nil"/>
              <w:left w:val="nil"/>
              <w:bottom w:val="nil"/>
              <w:right w:val="nil"/>
            </w:tcBorders>
          </w:tcPr>
          <w:p w:rsidR="00B078E5" w:rsidRDefault="00636AC3">
            <w:pPr>
              <w:spacing w:after="0" w:line="259" w:lineRule="auto"/>
              <w:ind w:left="0" w:firstLine="0"/>
              <w:jc w:val="left"/>
            </w:pPr>
            <w:r>
              <w:t xml:space="preserve">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5410" w:type="dxa"/>
            <w:gridSpan w:val="2"/>
            <w:tcBorders>
              <w:top w:val="nil"/>
              <w:left w:val="nil"/>
              <w:bottom w:val="nil"/>
              <w:right w:val="nil"/>
            </w:tcBorders>
          </w:tcPr>
          <w:p w:rsidR="00B078E5" w:rsidRDefault="00636AC3">
            <w:pPr>
              <w:spacing w:after="0" w:line="259" w:lineRule="auto"/>
              <w:ind w:left="0" w:firstLine="0"/>
              <w:jc w:val="left"/>
            </w:pPr>
            <w:r>
              <w:t xml:space="preserve"> </w:t>
            </w:r>
            <w:r>
              <w:tab/>
              <w:t xml:space="preserve"> </w:t>
            </w:r>
          </w:p>
        </w:tc>
      </w:tr>
      <w:tr w:rsidR="00B078E5" w:rsidRPr="00AA68FD">
        <w:trPr>
          <w:trHeight w:val="322"/>
        </w:trPr>
        <w:tc>
          <w:tcPr>
            <w:tcW w:w="3717" w:type="dxa"/>
            <w:tcBorders>
              <w:top w:val="nil"/>
              <w:left w:val="nil"/>
              <w:bottom w:val="nil"/>
              <w:right w:val="nil"/>
            </w:tcBorders>
          </w:tcPr>
          <w:p w:rsidR="00B078E5" w:rsidRDefault="00636AC3">
            <w:pPr>
              <w:spacing w:after="0" w:line="259" w:lineRule="auto"/>
              <w:ind w:left="0" w:firstLine="0"/>
              <w:jc w:val="left"/>
            </w:pPr>
            <w:r>
              <w:t xml:space="preserve">Nomi: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5410" w:type="dxa"/>
            <w:gridSpan w:val="2"/>
            <w:tcBorders>
              <w:top w:val="nil"/>
              <w:left w:val="nil"/>
              <w:bottom w:val="nil"/>
              <w:right w:val="nil"/>
            </w:tcBorders>
          </w:tcPr>
          <w:p w:rsidR="00B078E5" w:rsidRPr="00C816AF" w:rsidRDefault="00636AC3" w:rsidP="00C816AF">
            <w:pPr>
              <w:spacing w:after="0" w:line="259" w:lineRule="auto"/>
              <w:ind w:left="0" w:firstLine="0"/>
              <w:jc w:val="left"/>
              <w:rPr>
                <w:lang w:val="en-US"/>
              </w:rPr>
            </w:pPr>
            <w:r w:rsidRPr="00C816AF">
              <w:rPr>
                <w:lang w:val="en-US"/>
              </w:rPr>
              <w:t xml:space="preserve">   Nomi: Navoiy viloyat </w:t>
            </w:r>
            <w:r w:rsidR="00C816AF">
              <w:rPr>
                <w:lang w:val="en-US"/>
              </w:rPr>
              <w:t xml:space="preserve">IIB JXX YHXB </w:t>
            </w:r>
            <w:r w:rsidRPr="00C816AF">
              <w:rPr>
                <w:lang w:val="en-US"/>
              </w:rPr>
              <w:t>E</w:t>
            </w:r>
            <w:r w:rsidR="00C816AF">
              <w:rPr>
                <w:lang w:val="en-US"/>
              </w:rPr>
              <w:t>M</w:t>
            </w:r>
            <w:r w:rsidRPr="00C816AF">
              <w:rPr>
                <w:lang w:val="en-US"/>
              </w:rPr>
              <w:t xml:space="preserve">B </w:t>
            </w:r>
          </w:p>
        </w:tc>
      </w:tr>
      <w:tr w:rsidR="00B078E5" w:rsidRPr="00AA68FD">
        <w:trPr>
          <w:trHeight w:val="322"/>
        </w:trPr>
        <w:tc>
          <w:tcPr>
            <w:tcW w:w="3717" w:type="dxa"/>
            <w:tcBorders>
              <w:top w:val="nil"/>
              <w:left w:val="nil"/>
              <w:bottom w:val="nil"/>
              <w:right w:val="nil"/>
            </w:tcBorders>
          </w:tcPr>
          <w:p w:rsidR="00B078E5" w:rsidRDefault="00636AC3">
            <w:pPr>
              <w:spacing w:after="0" w:line="259" w:lineRule="auto"/>
              <w:ind w:left="0" w:firstLine="0"/>
              <w:jc w:val="left"/>
            </w:pPr>
            <w:r>
              <w:t xml:space="preserve">Manzili: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Pr="00636AC3" w:rsidRDefault="00636AC3">
            <w:pPr>
              <w:spacing w:after="0" w:line="259" w:lineRule="auto"/>
              <w:ind w:left="0" w:firstLine="0"/>
              <w:rPr>
                <w:lang w:val="en-US"/>
              </w:rPr>
            </w:pPr>
            <w:r w:rsidRPr="00636AC3">
              <w:rPr>
                <w:lang w:val="en-US"/>
              </w:rPr>
              <w:t xml:space="preserve">Manzili: Navoiy sh Talabalar ko’chasi 63uy   </w:t>
            </w:r>
          </w:p>
        </w:tc>
      </w:tr>
      <w:tr w:rsidR="00B078E5">
        <w:trPr>
          <w:trHeight w:val="320"/>
        </w:trPr>
        <w:tc>
          <w:tcPr>
            <w:tcW w:w="3717" w:type="dxa"/>
            <w:tcBorders>
              <w:top w:val="nil"/>
              <w:left w:val="nil"/>
              <w:bottom w:val="nil"/>
              <w:right w:val="nil"/>
            </w:tcBorders>
          </w:tcPr>
          <w:p w:rsidR="00B078E5" w:rsidRDefault="00636AC3">
            <w:pPr>
              <w:spacing w:after="0" w:line="259" w:lineRule="auto"/>
              <w:ind w:left="0" w:firstLine="0"/>
              <w:jc w:val="left"/>
            </w:pPr>
            <w:r>
              <w:t xml:space="preserve">Bank nomi: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Default="00636AC3" w:rsidP="00A05AF6">
            <w:pPr>
              <w:spacing w:after="0" w:line="259" w:lineRule="auto"/>
              <w:ind w:left="0" w:firstLine="0"/>
              <w:jc w:val="left"/>
            </w:pPr>
            <w:r>
              <w:t xml:space="preserve">SHXR: </w:t>
            </w:r>
          </w:p>
        </w:tc>
      </w:tr>
      <w:tr w:rsidR="00B078E5">
        <w:trPr>
          <w:trHeight w:val="646"/>
        </w:trPr>
        <w:tc>
          <w:tcPr>
            <w:tcW w:w="3717" w:type="dxa"/>
            <w:tcBorders>
              <w:top w:val="nil"/>
              <w:left w:val="nil"/>
              <w:bottom w:val="nil"/>
              <w:right w:val="nil"/>
            </w:tcBorders>
          </w:tcPr>
          <w:p w:rsidR="00B078E5" w:rsidRDefault="00636AC3">
            <w:pPr>
              <w:spacing w:after="0" w:line="259" w:lineRule="auto"/>
              <w:ind w:left="0" w:firstLine="0"/>
              <w:jc w:val="left"/>
            </w:pPr>
            <w:r>
              <w:t xml:space="preserve">X/r:  </w:t>
            </w:r>
          </w:p>
          <w:p w:rsidR="00B078E5" w:rsidRDefault="00636AC3">
            <w:pPr>
              <w:spacing w:after="0" w:line="259" w:lineRule="auto"/>
              <w:ind w:left="0" w:firstLine="0"/>
              <w:jc w:val="left"/>
            </w:pPr>
            <w:r>
              <w:t xml:space="preserve">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Default="00636AC3">
            <w:pPr>
              <w:spacing w:after="0" w:line="259" w:lineRule="auto"/>
              <w:ind w:left="0" w:firstLine="0"/>
              <w:jc w:val="left"/>
            </w:pPr>
            <w:r>
              <w:rPr>
                <w:sz w:val="24"/>
              </w:rPr>
              <w:t xml:space="preserve">STIR (INN):200 005 834 </w:t>
            </w:r>
          </w:p>
        </w:tc>
      </w:tr>
      <w:tr w:rsidR="00B078E5">
        <w:trPr>
          <w:trHeight w:val="643"/>
        </w:trPr>
        <w:tc>
          <w:tcPr>
            <w:tcW w:w="3717" w:type="dxa"/>
            <w:tcBorders>
              <w:top w:val="nil"/>
              <w:left w:val="nil"/>
              <w:bottom w:val="nil"/>
              <w:right w:val="nil"/>
            </w:tcBorders>
          </w:tcPr>
          <w:p w:rsidR="00B078E5" w:rsidRDefault="00636AC3">
            <w:pPr>
              <w:spacing w:after="0" w:line="259" w:lineRule="auto"/>
              <w:ind w:left="0" w:firstLine="0"/>
              <w:jc w:val="left"/>
            </w:pPr>
            <w:r>
              <w:t xml:space="preserve">MFO: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Default="00636AC3">
            <w:pPr>
              <w:spacing w:after="0" w:line="259" w:lineRule="auto"/>
              <w:ind w:left="0" w:firstLine="0"/>
              <w:jc w:val="left"/>
            </w:pPr>
            <w:r>
              <w:t xml:space="preserve">XXTK (OKONX): _________ </w:t>
            </w:r>
          </w:p>
          <w:p w:rsidR="00B078E5" w:rsidRDefault="00636AC3">
            <w:pPr>
              <w:spacing w:after="0" w:line="259" w:lineRule="auto"/>
              <w:ind w:left="0" w:firstLine="0"/>
              <w:jc w:val="left"/>
            </w:pPr>
            <w:r>
              <w:t xml:space="preserve"> </w:t>
            </w:r>
          </w:p>
        </w:tc>
      </w:tr>
      <w:tr w:rsidR="00B078E5" w:rsidRPr="00AA68FD">
        <w:trPr>
          <w:trHeight w:val="646"/>
        </w:trPr>
        <w:tc>
          <w:tcPr>
            <w:tcW w:w="3717" w:type="dxa"/>
            <w:tcBorders>
              <w:top w:val="nil"/>
              <w:left w:val="nil"/>
              <w:bottom w:val="nil"/>
              <w:right w:val="nil"/>
            </w:tcBorders>
          </w:tcPr>
          <w:p w:rsidR="00B078E5" w:rsidRDefault="00636AC3">
            <w:pPr>
              <w:spacing w:after="0" w:line="259" w:lineRule="auto"/>
              <w:ind w:left="0" w:firstLine="0"/>
              <w:jc w:val="left"/>
            </w:pPr>
            <w:r>
              <w:t xml:space="preserve">STIR (INN):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Pr="00636AC3" w:rsidRDefault="00636AC3">
            <w:pPr>
              <w:spacing w:after="0" w:line="259" w:lineRule="auto"/>
              <w:ind w:left="0" w:firstLine="0"/>
              <w:jc w:val="left"/>
              <w:rPr>
                <w:lang w:val="en-US"/>
              </w:rPr>
            </w:pPr>
            <w:r w:rsidRPr="00636AC3">
              <w:rPr>
                <w:lang w:val="en-US"/>
              </w:rPr>
              <w:t xml:space="preserve">O’zbekiston Respublikasi Moliya vazirligi G’aznachiligi </w:t>
            </w:r>
          </w:p>
        </w:tc>
      </w:tr>
      <w:tr w:rsidR="00B078E5">
        <w:trPr>
          <w:trHeight w:val="324"/>
        </w:trPr>
        <w:tc>
          <w:tcPr>
            <w:tcW w:w="3717" w:type="dxa"/>
            <w:tcBorders>
              <w:top w:val="nil"/>
              <w:left w:val="nil"/>
              <w:bottom w:val="nil"/>
              <w:right w:val="nil"/>
            </w:tcBorders>
          </w:tcPr>
          <w:p w:rsidR="00B078E5" w:rsidRDefault="00636AC3">
            <w:pPr>
              <w:spacing w:after="0" w:line="259" w:lineRule="auto"/>
              <w:ind w:left="0" w:firstLine="0"/>
              <w:jc w:val="left"/>
            </w:pPr>
            <w:r>
              <w:t xml:space="preserve">XXTK (OKONX):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Default="00636AC3">
            <w:pPr>
              <w:spacing w:after="0" w:line="259" w:lineRule="auto"/>
              <w:ind w:left="0" w:firstLine="0"/>
              <w:jc w:val="left"/>
            </w:pPr>
            <w:r>
              <w:t xml:space="preserve">X/R:2340 2000 3001 0000 1010 </w:t>
            </w:r>
          </w:p>
        </w:tc>
      </w:tr>
      <w:tr w:rsidR="00B078E5">
        <w:trPr>
          <w:trHeight w:val="1280"/>
        </w:trPr>
        <w:tc>
          <w:tcPr>
            <w:tcW w:w="3717" w:type="dxa"/>
            <w:tcBorders>
              <w:top w:val="nil"/>
              <w:left w:val="nil"/>
              <w:bottom w:val="nil"/>
              <w:right w:val="nil"/>
            </w:tcBorders>
          </w:tcPr>
          <w:p w:rsidR="00B078E5" w:rsidRDefault="00636AC3">
            <w:pPr>
              <w:spacing w:after="0" w:line="259" w:lineRule="auto"/>
              <w:ind w:left="0" w:firstLine="0"/>
              <w:jc w:val="left"/>
            </w:pPr>
            <w:r>
              <w:lastRenderedPageBreak/>
              <w:t xml:space="preserve"> </w:t>
            </w:r>
          </w:p>
          <w:p w:rsidR="00B078E5" w:rsidRDefault="00636AC3">
            <w:pPr>
              <w:spacing w:after="0" w:line="259" w:lineRule="auto"/>
              <w:ind w:left="0" w:firstLine="0"/>
              <w:jc w:val="left"/>
            </w:pPr>
            <w:r>
              <w:t xml:space="preserve"> </w:t>
            </w:r>
          </w:p>
          <w:p w:rsidR="00B078E5" w:rsidRDefault="00636AC3">
            <w:pPr>
              <w:spacing w:after="0" w:line="259" w:lineRule="auto"/>
              <w:ind w:left="0" w:firstLine="0"/>
              <w:jc w:val="left"/>
            </w:pPr>
            <w:r>
              <w:t xml:space="preserve"> </w:t>
            </w:r>
          </w:p>
          <w:p w:rsidR="00B078E5" w:rsidRDefault="00636AC3">
            <w:pPr>
              <w:spacing w:after="0" w:line="259" w:lineRule="auto"/>
              <w:ind w:left="0" w:firstLine="0"/>
              <w:jc w:val="left"/>
            </w:pPr>
            <w:r>
              <w:t xml:space="preserve">Raxbar: ____________  </w:t>
            </w:r>
          </w:p>
        </w:tc>
        <w:tc>
          <w:tcPr>
            <w:tcW w:w="1484" w:type="dxa"/>
            <w:tcBorders>
              <w:top w:val="nil"/>
              <w:left w:val="nil"/>
              <w:bottom w:val="nil"/>
              <w:right w:val="nil"/>
            </w:tcBorders>
          </w:tcPr>
          <w:p w:rsidR="00B078E5" w:rsidRDefault="00636AC3">
            <w:pPr>
              <w:spacing w:after="0" w:line="259" w:lineRule="auto"/>
              <w:ind w:left="0" w:right="166" w:firstLine="0"/>
              <w:jc w:val="right"/>
            </w:pPr>
            <w:r>
              <w:t xml:space="preserve"> </w:t>
            </w:r>
          </w:p>
        </w:tc>
        <w:tc>
          <w:tcPr>
            <w:tcW w:w="298" w:type="dxa"/>
            <w:tcBorders>
              <w:top w:val="nil"/>
              <w:left w:val="nil"/>
              <w:bottom w:val="nil"/>
              <w:right w:val="nil"/>
            </w:tcBorders>
          </w:tcPr>
          <w:p w:rsidR="00B078E5" w:rsidRDefault="00636AC3">
            <w:pPr>
              <w:spacing w:after="0" w:line="259" w:lineRule="auto"/>
              <w:ind w:left="0" w:firstLine="0"/>
              <w:jc w:val="left"/>
            </w:pPr>
            <w:r>
              <w:t xml:space="preserve"> </w:t>
            </w:r>
          </w:p>
        </w:tc>
        <w:tc>
          <w:tcPr>
            <w:tcW w:w="5112" w:type="dxa"/>
            <w:tcBorders>
              <w:top w:val="nil"/>
              <w:left w:val="nil"/>
              <w:bottom w:val="nil"/>
              <w:right w:val="nil"/>
            </w:tcBorders>
          </w:tcPr>
          <w:p w:rsidR="00B078E5" w:rsidRPr="00636AC3" w:rsidRDefault="00636AC3">
            <w:pPr>
              <w:spacing w:after="0" w:line="259" w:lineRule="auto"/>
              <w:ind w:left="0" w:firstLine="0"/>
              <w:jc w:val="left"/>
              <w:rPr>
                <w:lang w:val="en-US"/>
              </w:rPr>
            </w:pPr>
            <w:r w:rsidRPr="00636AC3">
              <w:rPr>
                <w:lang w:val="en-US"/>
              </w:rPr>
              <w:t xml:space="preserve">INN:201122919 </w:t>
            </w:r>
            <w:r>
              <w:t>МФО</w:t>
            </w:r>
            <w:r w:rsidRPr="00636AC3">
              <w:rPr>
                <w:lang w:val="en-US"/>
              </w:rPr>
              <w:t xml:space="preserve">:00014 </w:t>
            </w:r>
          </w:p>
          <w:p w:rsidR="00B078E5" w:rsidRPr="00636AC3" w:rsidRDefault="00636AC3">
            <w:pPr>
              <w:spacing w:after="0" w:line="259" w:lineRule="auto"/>
              <w:ind w:left="0" w:firstLine="0"/>
              <w:jc w:val="left"/>
              <w:rPr>
                <w:lang w:val="en-US"/>
              </w:rPr>
            </w:pPr>
            <w:r w:rsidRPr="00636AC3">
              <w:rPr>
                <w:lang w:val="en-US"/>
              </w:rPr>
              <w:t xml:space="preserve">Banki: Markaziy bank XQQM  </w:t>
            </w:r>
          </w:p>
          <w:p w:rsidR="00B078E5" w:rsidRPr="00636AC3" w:rsidRDefault="00636AC3">
            <w:pPr>
              <w:spacing w:after="0" w:line="259" w:lineRule="auto"/>
              <w:ind w:left="0" w:firstLine="0"/>
              <w:jc w:val="left"/>
              <w:rPr>
                <w:lang w:val="en-US"/>
              </w:rPr>
            </w:pPr>
            <w:r w:rsidRPr="00636AC3">
              <w:rPr>
                <w:lang w:val="en-US"/>
              </w:rPr>
              <w:t xml:space="preserve"> </w:t>
            </w:r>
          </w:p>
          <w:p w:rsidR="00B078E5" w:rsidRDefault="00636AC3" w:rsidP="009012BB">
            <w:pPr>
              <w:spacing w:after="0" w:line="259" w:lineRule="auto"/>
              <w:ind w:left="0" w:firstLine="0"/>
              <w:jc w:val="left"/>
            </w:pPr>
            <w:r>
              <w:t xml:space="preserve">Raxbar: _____________ </w:t>
            </w:r>
            <w:r w:rsidR="009012BB">
              <w:rPr>
                <w:lang w:val="en-US"/>
              </w:rPr>
              <w:t>M</w:t>
            </w:r>
            <w:r>
              <w:t>.A</w:t>
            </w:r>
            <w:r w:rsidR="009012BB">
              <w:rPr>
                <w:lang w:val="en-US"/>
              </w:rPr>
              <w:t>slonov</w:t>
            </w:r>
            <w:r>
              <w:t xml:space="preserve"> </w:t>
            </w:r>
          </w:p>
        </w:tc>
      </w:tr>
    </w:tbl>
    <w:p w:rsidR="00B078E5" w:rsidRDefault="00636AC3">
      <w:pPr>
        <w:spacing w:after="11"/>
        <w:ind w:left="-5"/>
      </w:pPr>
      <w:r>
        <w:t xml:space="preserve"> </w:t>
      </w:r>
      <w:r>
        <w:tab/>
        <w:t xml:space="preserve">            imzo                                                                          imzo                            M.O'.                                                                                      M.O'. </w:t>
      </w:r>
    </w:p>
    <w:p w:rsidR="00B078E5" w:rsidRDefault="00636AC3">
      <w:pPr>
        <w:spacing w:after="21" w:line="259" w:lineRule="auto"/>
        <w:ind w:left="0" w:firstLine="0"/>
        <w:jc w:val="left"/>
      </w:pPr>
      <w:r>
        <w:t xml:space="preserve"> </w:t>
      </w:r>
    </w:p>
    <w:p w:rsidR="00B078E5" w:rsidRDefault="00636AC3">
      <w:pPr>
        <w:spacing w:after="22" w:line="259" w:lineRule="auto"/>
        <w:ind w:left="0" w:firstLine="0"/>
        <w:jc w:val="left"/>
      </w:pPr>
      <w:r>
        <w:t xml:space="preserve"> </w:t>
      </w:r>
    </w:p>
    <w:p w:rsidR="00B078E5" w:rsidRDefault="00636AC3">
      <w:pPr>
        <w:spacing w:after="0" w:line="259" w:lineRule="auto"/>
        <w:ind w:left="0" w:firstLine="0"/>
        <w:jc w:val="left"/>
      </w:pPr>
      <w:r>
        <w:t xml:space="preserve">                             </w:t>
      </w:r>
    </w:p>
    <w:p w:rsidR="00B078E5" w:rsidRDefault="00636AC3">
      <w:pPr>
        <w:spacing w:after="22" w:line="259" w:lineRule="auto"/>
        <w:ind w:left="0" w:firstLine="0"/>
      </w:pPr>
      <w:r>
        <w:t xml:space="preserve"> </w:t>
      </w:r>
    </w:p>
    <w:p w:rsidR="00B078E5" w:rsidRDefault="00636AC3">
      <w:pPr>
        <w:spacing w:after="0" w:line="259" w:lineRule="auto"/>
        <w:ind w:left="0" w:firstLine="0"/>
      </w:pPr>
      <w:r>
        <w:t xml:space="preserve"> </w:t>
      </w:r>
    </w:p>
    <w:sectPr w:rsidR="00B078E5" w:rsidSect="00B702E8">
      <w:pgSz w:w="11904" w:h="16838"/>
      <w:pgMar w:top="290" w:right="562" w:bottom="314"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23A"/>
    <w:multiLevelType w:val="hybridMultilevel"/>
    <w:tmpl w:val="7CB83C4C"/>
    <w:lvl w:ilvl="0" w:tplc="A3DC96B6">
      <w:start w:val="4"/>
      <w:numFmt w:val="decimal"/>
      <w:lvlText w:val="%1."/>
      <w:lvlJc w:val="left"/>
      <w:pPr>
        <w:ind w:left="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65856">
      <w:start w:val="1"/>
      <w:numFmt w:val="lowerLetter"/>
      <w:lvlText w:val="%2"/>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DECDDA">
      <w:start w:val="1"/>
      <w:numFmt w:val="lowerRoman"/>
      <w:lvlText w:val="%3"/>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0075C">
      <w:start w:val="1"/>
      <w:numFmt w:val="decimal"/>
      <w:lvlText w:val="%4"/>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BE71C4">
      <w:start w:val="1"/>
      <w:numFmt w:val="lowerLetter"/>
      <w:lvlText w:val="%5"/>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E244C2">
      <w:start w:val="1"/>
      <w:numFmt w:val="lowerRoman"/>
      <w:lvlText w:val="%6"/>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66030">
      <w:start w:val="1"/>
      <w:numFmt w:val="decimal"/>
      <w:lvlText w:val="%7"/>
      <w:lvlJc w:val="left"/>
      <w:pPr>
        <w:ind w:left="6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66248">
      <w:start w:val="1"/>
      <w:numFmt w:val="lowerLetter"/>
      <w:lvlText w:val="%8"/>
      <w:lvlJc w:val="left"/>
      <w:pPr>
        <w:ind w:left="7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E65592">
      <w:start w:val="1"/>
      <w:numFmt w:val="lowerRoman"/>
      <w:lvlText w:val="%9"/>
      <w:lvlJc w:val="left"/>
      <w:pPr>
        <w:ind w:left="8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8F7106"/>
    <w:multiLevelType w:val="hybridMultilevel"/>
    <w:tmpl w:val="644E8730"/>
    <w:lvl w:ilvl="0" w:tplc="A3265F72">
      <w:start w:val="6"/>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363DB0">
      <w:start w:val="1"/>
      <w:numFmt w:val="lowerLetter"/>
      <w:lvlText w:val="%2"/>
      <w:lvlJc w:val="left"/>
      <w:pPr>
        <w:ind w:left="37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BCC544">
      <w:start w:val="1"/>
      <w:numFmt w:val="lowerRoman"/>
      <w:lvlText w:val="%3"/>
      <w:lvlJc w:val="left"/>
      <w:pPr>
        <w:ind w:left="44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47A7A2E">
      <w:start w:val="1"/>
      <w:numFmt w:val="decimal"/>
      <w:lvlText w:val="%4"/>
      <w:lvlJc w:val="left"/>
      <w:pPr>
        <w:ind w:left="51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9ADF58">
      <w:start w:val="1"/>
      <w:numFmt w:val="lowerLetter"/>
      <w:lvlText w:val="%5"/>
      <w:lvlJc w:val="left"/>
      <w:pPr>
        <w:ind w:left="5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BC212C">
      <w:start w:val="1"/>
      <w:numFmt w:val="lowerRoman"/>
      <w:lvlText w:val="%6"/>
      <w:lvlJc w:val="left"/>
      <w:pPr>
        <w:ind w:left="65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028A78">
      <w:start w:val="1"/>
      <w:numFmt w:val="decimal"/>
      <w:lvlText w:val="%7"/>
      <w:lvlJc w:val="left"/>
      <w:pPr>
        <w:ind w:left="73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CA66E4">
      <w:start w:val="1"/>
      <w:numFmt w:val="lowerLetter"/>
      <w:lvlText w:val="%8"/>
      <w:lvlJc w:val="left"/>
      <w:pPr>
        <w:ind w:left="80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A278EE">
      <w:start w:val="1"/>
      <w:numFmt w:val="lowerRoman"/>
      <w:lvlText w:val="%9"/>
      <w:lvlJc w:val="left"/>
      <w:pPr>
        <w:ind w:left="87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3E10288F"/>
    <w:multiLevelType w:val="multilevel"/>
    <w:tmpl w:val="733EA2E0"/>
    <w:lvl w:ilvl="0">
      <w:start w:val="3"/>
      <w:numFmt w:val="decimal"/>
      <w:lvlText w:val="%1."/>
      <w:lvlJc w:val="left"/>
      <w:pPr>
        <w:ind w:left="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20E5F9E"/>
    <w:multiLevelType w:val="multilevel"/>
    <w:tmpl w:val="F530BF6A"/>
    <w:lvl w:ilvl="0">
      <w:start w:val="1"/>
      <w:numFmt w:val="decimal"/>
      <w:lvlText w:val="%1."/>
      <w:lvlJc w:val="left"/>
      <w:pPr>
        <w:ind w:left="7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4982C9A"/>
    <w:multiLevelType w:val="hybridMultilevel"/>
    <w:tmpl w:val="8DC6913E"/>
    <w:lvl w:ilvl="0" w:tplc="6E9A9F3E">
      <w:start w:val="4"/>
      <w:numFmt w:val="decimal"/>
      <w:lvlText w:val="%1."/>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C466F2">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34186A">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90BD38">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6FC7E">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ACFA74">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C8C9DA">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C3EA0">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A94A6">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BFB1BE7"/>
    <w:multiLevelType w:val="hybridMultilevel"/>
    <w:tmpl w:val="6276E1B4"/>
    <w:lvl w:ilvl="0" w:tplc="6F2694A6">
      <w:start w:val="2"/>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ACA27C">
      <w:start w:val="1"/>
      <w:numFmt w:val="lowerLetter"/>
      <w:lvlText w:val="%2"/>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0D5C2">
      <w:start w:val="1"/>
      <w:numFmt w:val="lowerRoman"/>
      <w:lvlText w:val="%3"/>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D02538">
      <w:start w:val="1"/>
      <w:numFmt w:val="decimal"/>
      <w:lvlText w:val="%4"/>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06FAD4">
      <w:start w:val="1"/>
      <w:numFmt w:val="lowerLetter"/>
      <w:lvlText w:val="%5"/>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A6649C">
      <w:start w:val="1"/>
      <w:numFmt w:val="lowerRoman"/>
      <w:lvlText w:val="%6"/>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D6BD42">
      <w:start w:val="1"/>
      <w:numFmt w:val="decimal"/>
      <w:lvlText w:val="%7"/>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605B0">
      <w:start w:val="1"/>
      <w:numFmt w:val="lowerLetter"/>
      <w:lvlText w:val="%8"/>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800440">
      <w:start w:val="1"/>
      <w:numFmt w:val="lowerRoman"/>
      <w:lvlText w:val="%9"/>
      <w:lvlJc w:val="left"/>
      <w:pPr>
        <w:ind w:left="7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078E5"/>
    <w:rsid w:val="00636AC3"/>
    <w:rsid w:val="006D593C"/>
    <w:rsid w:val="00711A41"/>
    <w:rsid w:val="009012BB"/>
    <w:rsid w:val="00A05AF6"/>
    <w:rsid w:val="00AA68FD"/>
    <w:rsid w:val="00B078E5"/>
    <w:rsid w:val="00B702E8"/>
    <w:rsid w:val="00C816AF"/>
    <w:rsid w:val="00FB1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E8"/>
    <w:pPr>
      <w:spacing w:after="54" w:line="270"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B702E8"/>
    <w:pPr>
      <w:keepNext/>
      <w:keepLines/>
      <w:numPr>
        <w:numId w:val="6"/>
      </w:numPr>
      <w:spacing w:after="13" w:line="267" w:lineRule="auto"/>
      <w:ind w:left="1201" w:right="7" w:hanging="1201"/>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702E8"/>
    <w:rPr>
      <w:rFonts w:ascii="Times New Roman" w:eastAsia="Times New Roman" w:hAnsi="Times New Roman" w:cs="Times New Roman"/>
      <w:b/>
      <w:color w:val="000000"/>
      <w:sz w:val="28"/>
    </w:rPr>
  </w:style>
  <w:style w:type="table" w:customStyle="1" w:styleId="TableGrid">
    <w:name w:val="TableGrid"/>
    <w:rsid w:val="00B702E8"/>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Laser</cp:lastModifiedBy>
  <cp:revision>2</cp:revision>
  <dcterms:created xsi:type="dcterms:W3CDTF">2022-12-06T19:18:00Z</dcterms:created>
  <dcterms:modified xsi:type="dcterms:W3CDTF">2022-12-06T19:18:00Z</dcterms:modified>
</cp:coreProperties>
</file>