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1AC12" w14:textId="04546702" w:rsidR="00964B24" w:rsidRDefault="00C575DF" w:rsidP="00964B24">
      <w:pPr>
        <w:spacing w:before="60" w:after="60" w:line="240" w:lineRule="auto"/>
        <w:jc w:val="both"/>
        <w:rPr>
          <w:rStyle w:val="a3"/>
          <w:color w:val="auto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hyperlink r:id="rId5" w:anchor="разд_4_контр" w:history="1">
        <w:r w:rsidR="00964B24">
          <w:rPr>
            <w:rStyle w:val="a3"/>
            <w:rFonts w:ascii="Times New Roman" w:hAnsi="Times New Roman"/>
            <w:b/>
            <w:color w:val="auto"/>
            <w:sz w:val="28"/>
          </w:rPr>
          <w:t>Проект договора.</w:t>
        </w:r>
      </w:hyperlink>
    </w:p>
    <w:p w14:paraId="738313C4" w14:textId="77777777" w:rsidR="00964B24" w:rsidRDefault="00964B24" w:rsidP="00964B24">
      <w:pPr>
        <w:pStyle w:val="a7"/>
        <w:spacing w:after="0" w:line="240" w:lineRule="auto"/>
        <w:ind w:left="75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9A2F42" w14:textId="77777777" w:rsidR="00964B24" w:rsidRDefault="00964B24" w:rsidP="00964B24">
      <w:pPr>
        <w:pStyle w:val="a7"/>
        <w:spacing w:after="0" w:line="240" w:lineRule="auto"/>
        <w:ind w:left="75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139D90" w14:textId="77777777" w:rsidR="00964B24" w:rsidRDefault="00964B24" w:rsidP="00964B24">
      <w:pPr>
        <w:pStyle w:val="a4"/>
        <w:spacing w:before="120" w:line="228" w:lineRule="auto"/>
        <w:jc w:val="center"/>
        <w:rPr>
          <w:rFonts w:ascii="Times New Roman" w:hAnsi="Times New Roman" w:cs="Times New Roman"/>
          <w:b/>
          <w:color w:val="auto"/>
          <w:sz w:val="26"/>
          <w:lang w:val="ru-RU" w:eastAsia="ru-RU"/>
        </w:rPr>
      </w:pPr>
      <w:r>
        <w:rPr>
          <w:rFonts w:ascii="Times New Roman" w:hAnsi="Times New Roman" w:cs="Times New Roman"/>
          <w:b/>
          <w:color w:val="auto"/>
          <w:sz w:val="26"/>
          <w:lang w:val="ru-RU" w:eastAsia="ru-RU"/>
        </w:rPr>
        <w:t>ДОГОВОР № _____</w:t>
      </w:r>
    </w:p>
    <w:p w14:paraId="5F908C0E" w14:textId="77777777" w:rsidR="00964B24" w:rsidRDefault="00964B24" w:rsidP="00964B24">
      <w:pPr>
        <w:spacing w:line="228" w:lineRule="auto"/>
        <w:ind w:firstLine="720"/>
        <w:rPr>
          <w:rFonts w:ascii="Times New Roman" w:hAnsi="Times New Roman"/>
          <w:sz w:val="10"/>
          <w:szCs w:val="28"/>
        </w:rPr>
      </w:pPr>
    </w:p>
    <w:p w14:paraId="4759E0C2" w14:textId="37E87227" w:rsidR="00964B24" w:rsidRDefault="00964B24" w:rsidP="00964B24">
      <w:pPr>
        <w:spacing w:line="228" w:lineRule="auto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г. Ташкент</w:t>
      </w:r>
      <w:r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  <w:t xml:space="preserve">    «___»________2022 г.</w:t>
      </w:r>
    </w:p>
    <w:p w14:paraId="5E104CFD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10"/>
          <w:szCs w:val="28"/>
        </w:rPr>
      </w:pPr>
    </w:p>
    <w:p w14:paraId="32666FEF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10"/>
          <w:szCs w:val="28"/>
        </w:rPr>
      </w:pPr>
    </w:p>
    <w:p w14:paraId="1EE0FE7D" w14:textId="77777777" w:rsidR="00964B24" w:rsidRDefault="00964B24" w:rsidP="00964B24"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Ташкентский государственный экономический университет</w:t>
      </w:r>
      <w:r>
        <w:rPr>
          <w:rFonts w:ascii="Times New Roman" w:hAnsi="Times New Roman"/>
          <w:sz w:val="26"/>
          <w:szCs w:val="28"/>
        </w:rPr>
        <w:t xml:space="preserve">, именуемая в дальнейшем «Заказчик», в лице </w:t>
      </w:r>
      <w:r>
        <w:rPr>
          <w:rFonts w:ascii="Times New Roman" w:hAnsi="Times New Roman" w:cs="Times New Roman"/>
          <w:sz w:val="26"/>
          <w:szCs w:val="26"/>
        </w:rPr>
        <w:t>ректора</w:t>
      </w:r>
      <w:r>
        <w:t xml:space="preserve">  ____________</w:t>
      </w:r>
      <w:r>
        <w:rPr>
          <w:rFonts w:ascii="Times New Roman" w:hAnsi="Times New Roman"/>
          <w:sz w:val="26"/>
          <w:szCs w:val="28"/>
        </w:rPr>
        <w:t xml:space="preserve">, действующего на основании Устава, с одной стороны, и _______________________________________, именуемое в дальнейшем «Исполнитель», в лице директора _______________, действующего на основании (Устава, приказа), с другой стороны, согласно протокола № </w:t>
      </w:r>
      <w:r>
        <w:t>_________ от ________________ 2020 года</w:t>
      </w:r>
      <w:r>
        <w:rPr>
          <w:lang w:val="uz-Cyrl-UZ"/>
        </w:rPr>
        <w:t xml:space="preserve">, </w:t>
      </w:r>
      <w:r>
        <w:rPr>
          <w:rFonts w:ascii="Times New Roman" w:hAnsi="Times New Roman"/>
          <w:sz w:val="26"/>
          <w:szCs w:val="28"/>
        </w:rPr>
        <w:t xml:space="preserve"> заключили договор о нижеследующем: </w:t>
      </w:r>
    </w:p>
    <w:p w14:paraId="388FD302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10"/>
          <w:szCs w:val="16"/>
        </w:rPr>
      </w:pPr>
    </w:p>
    <w:p w14:paraId="009EC627" w14:textId="77777777" w:rsidR="00964B24" w:rsidRDefault="00964B24" w:rsidP="00964B24">
      <w:pPr>
        <w:numPr>
          <w:ilvl w:val="0"/>
          <w:numId w:val="1"/>
        </w:numPr>
        <w:spacing w:after="0" w:line="228" w:lineRule="auto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Предмет договора</w:t>
      </w:r>
    </w:p>
    <w:p w14:paraId="28AA1A28" w14:textId="5091EF67" w:rsidR="00D973D2" w:rsidRPr="00D973D2" w:rsidRDefault="00D973D2" w:rsidP="00D973D2">
      <w:pPr>
        <w:pStyle w:val="20"/>
        <w:shd w:val="clear" w:color="auto" w:fill="auto"/>
        <w:spacing w:before="0" w:line="283" w:lineRule="exact"/>
        <w:ind w:left="60" w:right="280"/>
        <w:jc w:val="both"/>
        <w:rPr>
          <w:sz w:val="26"/>
          <w:szCs w:val="26"/>
        </w:rPr>
      </w:pPr>
      <w:r>
        <w:rPr>
          <w:sz w:val="26"/>
          <w:szCs w:val="28"/>
        </w:rPr>
        <w:t xml:space="preserve">        </w:t>
      </w:r>
      <w:r w:rsidR="00964B24" w:rsidRPr="00D973D2">
        <w:rPr>
          <w:b w:val="0"/>
          <w:bCs w:val="0"/>
          <w:sz w:val="26"/>
          <w:szCs w:val="28"/>
        </w:rPr>
        <w:t>1.1. </w:t>
      </w:r>
      <w:r w:rsidR="00964B24">
        <w:rPr>
          <w:sz w:val="26"/>
          <w:szCs w:val="28"/>
        </w:rPr>
        <w:t xml:space="preserve">«Исполнитель» принимает обязательства оказать </w:t>
      </w:r>
      <w:r>
        <w:rPr>
          <w:sz w:val="26"/>
          <w:szCs w:val="28"/>
        </w:rPr>
        <w:t xml:space="preserve">услуги по </w:t>
      </w:r>
      <w:r w:rsidRPr="00D973D2">
        <w:rPr>
          <w:sz w:val="26"/>
          <w:szCs w:val="26"/>
        </w:rPr>
        <w:t>«</w:t>
      </w:r>
      <w:r w:rsidR="00FB7EDA">
        <w:rPr>
          <w:sz w:val="26"/>
          <w:szCs w:val="26"/>
        </w:rPr>
        <w:t>Техническому обследованию строительной конструкции столовой «Шабада» ТашГЭУ с выдачей заключения</w:t>
      </w:r>
      <w:r>
        <w:rPr>
          <w:sz w:val="26"/>
          <w:szCs w:val="26"/>
        </w:rPr>
        <w:t>»,</w:t>
      </w:r>
    </w:p>
    <w:p w14:paraId="66247226" w14:textId="27A7AB4E" w:rsidR="00964B24" w:rsidRDefault="00964B24" w:rsidP="00964B24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а «Заказчик» оплатить продукцию в соответствии с условиями и положениями договора в количестве и по ценам, указанным в приложении №1 (СПЕЦИФИКАЦИЯ, технические параметры), являющемся неотъемлемой частью настоящего договора.</w:t>
      </w:r>
    </w:p>
    <w:p w14:paraId="1F3C0D8D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1.2. «Исполнитель», по согласованию Заказчика, имеет право досрочно или частями отгрузить продукцию.</w:t>
      </w:r>
    </w:p>
    <w:p w14:paraId="5DE08ED2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1.3. Качество поставляемой продукции должно соответствовать требованиям нормативных документов по стандартизации (ГОСТ, O’zDSt, Ts и т.п.), техническим требованиям «Покупателя» и эталону-образцу, утвержденному сторонами, а также другим нормам и правилам, установленным для поставляемой продукции в Республике Узбекистан. </w:t>
      </w:r>
    </w:p>
    <w:p w14:paraId="0AD3FBC3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10"/>
          <w:szCs w:val="16"/>
        </w:rPr>
      </w:pPr>
    </w:p>
    <w:p w14:paraId="016E29C8" w14:textId="77777777" w:rsidR="00964B24" w:rsidRDefault="00964B24" w:rsidP="00964B24">
      <w:pPr>
        <w:numPr>
          <w:ilvl w:val="0"/>
          <w:numId w:val="1"/>
        </w:numPr>
        <w:spacing w:after="0" w:line="228" w:lineRule="auto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Общая стоимость договора и условия платежа</w:t>
      </w:r>
    </w:p>
    <w:p w14:paraId="7A458B22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2.1. Общая стоимость настоящего договора составляет </w:t>
      </w:r>
      <w:r>
        <w:rPr>
          <w:rFonts w:ascii="Times New Roman" w:hAnsi="Times New Roman"/>
          <w:b/>
          <w:sz w:val="26"/>
          <w:szCs w:val="26"/>
        </w:rPr>
        <w:t>_____________</w:t>
      </w:r>
      <w:r>
        <w:rPr>
          <w:rFonts w:ascii="Times New Roman" w:hAnsi="Times New Roman"/>
          <w:b/>
          <w:sz w:val="26"/>
          <w:szCs w:val="26"/>
          <w:lang w:val="uz-Cyrl-UZ"/>
        </w:rPr>
        <w:t xml:space="preserve"> (____________</w:t>
      </w:r>
      <w:r>
        <w:rPr>
          <w:rFonts w:ascii="Times New Roman" w:hAnsi="Times New Roman"/>
          <w:b/>
          <w:i/>
          <w:iCs/>
          <w:sz w:val="26"/>
          <w:szCs w:val="26"/>
          <w:u w:val="single"/>
          <w:lang w:val="uz-Cyrl-UZ"/>
        </w:rPr>
        <w:t>сумма прописью</w:t>
      </w:r>
      <w:r>
        <w:rPr>
          <w:rFonts w:ascii="Times New Roman" w:hAnsi="Times New Roman"/>
          <w:b/>
          <w:sz w:val="26"/>
          <w:szCs w:val="26"/>
          <w:lang w:val="uz-Cyrl-UZ"/>
        </w:rPr>
        <w:t xml:space="preserve">_____________________________________) </w:t>
      </w:r>
      <w:r>
        <w:rPr>
          <w:rFonts w:ascii="Times New Roman" w:hAnsi="Times New Roman"/>
          <w:sz w:val="26"/>
          <w:szCs w:val="28"/>
        </w:rPr>
        <w:t>сум.</w:t>
      </w:r>
    </w:p>
    <w:p w14:paraId="58F7A15F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2.2. Цены на поставляемую продукцию являются окончательными </w:t>
      </w:r>
      <w:r>
        <w:rPr>
          <w:rFonts w:ascii="Times New Roman" w:hAnsi="Times New Roman"/>
          <w:sz w:val="26"/>
          <w:szCs w:val="28"/>
        </w:rPr>
        <w:br/>
        <w:t>и до полного исполнения договора сторонами изменению не подлежат.</w:t>
      </w:r>
    </w:p>
    <w:p w14:paraId="2EF68EDB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2.3. Расчеты за продукцию производятся между «Покупателем» </w:t>
      </w:r>
      <w:r>
        <w:rPr>
          <w:rFonts w:ascii="Times New Roman" w:hAnsi="Times New Roman"/>
          <w:sz w:val="26"/>
          <w:szCs w:val="28"/>
        </w:rPr>
        <w:br/>
        <w:t>и «Продавцом» путем предварительной и последующей оплаты.</w:t>
      </w:r>
    </w:p>
    <w:p w14:paraId="43D33D20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lastRenderedPageBreak/>
        <w:t>2.3.1. Предварительная оплата в размере 30 % от общей суммы договора производится в течение 10 (десяти) банковских дней для бюджетных заказчиков, после регистрации в Казначействе Министерства финансов Республики Узбекистан;</w:t>
      </w:r>
    </w:p>
    <w:p w14:paraId="19DCDF1A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2.3.2. Последующая оплата фактически поставленной продукции производится в течение 15 (пятнадцати) банковских дней после составления акта приема (акт выполненных работ) по представленным счетам-фактурам, с учетом вычета суммы произведенной предоплаты. </w:t>
      </w:r>
    </w:p>
    <w:p w14:paraId="4967A031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2.3.3. Основанием для проведения последующей оплаты являются следующие документы:</w:t>
      </w:r>
    </w:p>
    <w:p w14:paraId="27795709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счет-фактура, акт выполненных работ (услуг), подписанные между «Заказчиком» и «Исполнителем».</w:t>
      </w:r>
    </w:p>
    <w:p w14:paraId="750CC8F0" w14:textId="77777777" w:rsidR="00964B24" w:rsidRDefault="00964B24" w:rsidP="00964B24">
      <w:pPr>
        <w:numPr>
          <w:ilvl w:val="2"/>
          <w:numId w:val="1"/>
        </w:numPr>
        <w:spacing w:after="0" w:line="228" w:lineRule="auto"/>
        <w:ind w:left="0"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После проведения взаиморасчетов, а также после истечения срока действия договора составляется акт сверки.</w:t>
      </w:r>
    </w:p>
    <w:p w14:paraId="068582C5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10"/>
          <w:szCs w:val="16"/>
        </w:rPr>
      </w:pPr>
    </w:p>
    <w:p w14:paraId="4AF6827A" w14:textId="77777777" w:rsidR="00964B24" w:rsidRDefault="00964B24" w:rsidP="00964B24">
      <w:pPr>
        <w:numPr>
          <w:ilvl w:val="0"/>
          <w:numId w:val="1"/>
        </w:numPr>
        <w:spacing w:after="0" w:line="228" w:lineRule="auto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Условия и сроки поставки</w:t>
      </w:r>
    </w:p>
    <w:p w14:paraId="6DF86406" w14:textId="77777777" w:rsidR="00964B24" w:rsidRDefault="00964B24" w:rsidP="00964B24">
      <w:pPr>
        <w:spacing w:line="228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3.1. Срок поставки продукции в течение </w:t>
      </w:r>
      <w:r>
        <w:rPr>
          <w:rFonts w:ascii="Times New Roman" w:hAnsi="Times New Roman"/>
          <w:i/>
          <w:iCs/>
          <w:sz w:val="26"/>
          <w:szCs w:val="28"/>
          <w:u w:val="single"/>
        </w:rPr>
        <w:t>_____ (сог конкурсной документатции)</w:t>
      </w:r>
      <w:r>
        <w:rPr>
          <w:rFonts w:ascii="Times New Roman" w:hAnsi="Times New Roman"/>
          <w:sz w:val="26"/>
          <w:szCs w:val="28"/>
        </w:rPr>
        <w:t xml:space="preserve"> рабочих дней со дня поступления предоплаты на счет исполнителя, в течение которого «Исполнитель» обязан своими силами и средствами поставить продукцию до склада «Заказчика», находящегося по адресу: г.Ташкент ,ул.Ислама Каримова,49 </w:t>
      </w:r>
    </w:p>
    <w:p w14:paraId="6D2234FC" w14:textId="77777777" w:rsidR="00964B24" w:rsidRDefault="00964B24" w:rsidP="00964B24">
      <w:pPr>
        <w:spacing w:line="232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3.2. Дата поставки считается на день поступления продукции </w:t>
      </w:r>
      <w:r>
        <w:rPr>
          <w:rFonts w:ascii="Times New Roman" w:hAnsi="Times New Roman"/>
          <w:sz w:val="26"/>
          <w:szCs w:val="28"/>
        </w:rPr>
        <w:br/>
        <w:t xml:space="preserve">на склад «Заказчика» согласно акту приема-сдачи (получения).  </w:t>
      </w:r>
    </w:p>
    <w:p w14:paraId="54579CA9" w14:textId="77777777" w:rsidR="00964B24" w:rsidRDefault="00964B24" w:rsidP="00964B24">
      <w:pPr>
        <w:spacing w:line="232" w:lineRule="auto"/>
        <w:ind w:firstLine="720"/>
        <w:jc w:val="both"/>
        <w:rPr>
          <w:rFonts w:ascii="Times New Roman" w:hAnsi="Times New Roman"/>
          <w:sz w:val="26"/>
          <w:szCs w:val="28"/>
        </w:rPr>
      </w:pPr>
    </w:p>
    <w:p w14:paraId="4021D5A3" w14:textId="77777777" w:rsidR="00964B24" w:rsidRDefault="00964B24" w:rsidP="00964B24">
      <w:pPr>
        <w:spacing w:line="232" w:lineRule="auto"/>
        <w:ind w:firstLine="720"/>
        <w:jc w:val="both"/>
        <w:rPr>
          <w:rFonts w:ascii="Times New Roman" w:hAnsi="Times New Roman"/>
          <w:sz w:val="26"/>
          <w:szCs w:val="28"/>
        </w:rPr>
      </w:pPr>
    </w:p>
    <w:p w14:paraId="6D0DAAAD" w14:textId="77777777" w:rsidR="00964B24" w:rsidRDefault="00964B24" w:rsidP="00964B24">
      <w:pPr>
        <w:spacing w:line="232" w:lineRule="auto"/>
        <w:ind w:firstLine="720"/>
        <w:jc w:val="both"/>
        <w:rPr>
          <w:rFonts w:ascii="Times New Roman" w:hAnsi="Times New Roman"/>
          <w:sz w:val="10"/>
          <w:szCs w:val="16"/>
        </w:rPr>
      </w:pPr>
    </w:p>
    <w:p w14:paraId="40598E3B" w14:textId="77777777" w:rsidR="00964B24" w:rsidRDefault="00964B24" w:rsidP="00964B24">
      <w:pPr>
        <w:numPr>
          <w:ilvl w:val="0"/>
          <w:numId w:val="1"/>
        </w:numPr>
        <w:spacing w:after="0" w:line="232" w:lineRule="auto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Порядок сдачи-приемки</w:t>
      </w:r>
    </w:p>
    <w:p w14:paraId="46B2501D" w14:textId="77777777" w:rsidR="00964B24" w:rsidRDefault="00964B24" w:rsidP="00964B24">
      <w:pPr>
        <w:spacing w:after="0" w:line="232" w:lineRule="auto"/>
        <w:ind w:left="720"/>
        <w:rPr>
          <w:rFonts w:ascii="Times New Roman" w:hAnsi="Times New Roman"/>
          <w:b/>
          <w:sz w:val="26"/>
          <w:szCs w:val="28"/>
        </w:rPr>
      </w:pPr>
    </w:p>
    <w:p w14:paraId="41B84AD7" w14:textId="77777777" w:rsidR="00964B24" w:rsidRDefault="00964B24" w:rsidP="00964B24">
      <w:pPr>
        <w:spacing w:line="232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4.1. Право собственности на продукцию переходит к «Заказчику» </w:t>
      </w:r>
      <w:r>
        <w:rPr>
          <w:rFonts w:ascii="Times New Roman" w:hAnsi="Times New Roman"/>
          <w:sz w:val="26"/>
          <w:szCs w:val="28"/>
        </w:rPr>
        <w:br/>
        <w:t>в момент фактической передачи, после составления и подписания (акт приём передачи, акт выполненных работ) счета-фактуры, подписанных уполномоченными лицами.</w:t>
      </w:r>
    </w:p>
    <w:p w14:paraId="561BFFEF" w14:textId="77777777" w:rsidR="00964B24" w:rsidRDefault="00964B24" w:rsidP="00964B24">
      <w:pPr>
        <w:spacing w:line="232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4.2. Приемка продукции по качеству и количеству осуществляется </w:t>
      </w:r>
      <w:r>
        <w:rPr>
          <w:rFonts w:ascii="Times New Roman" w:hAnsi="Times New Roman"/>
          <w:sz w:val="26"/>
          <w:szCs w:val="28"/>
        </w:rPr>
        <w:br/>
        <w:t>в соответствии с требованиями нормативных документов по стандартизации (ГОСТ, O’zDSt, Ts и т.п.), а также других нормативных документов, действующих на момент поставки продукции. Поставляемая продукция по размерно-ростовочным данным должна соответствовать требованиям «Покупателя».</w:t>
      </w:r>
    </w:p>
    <w:p w14:paraId="0B3647E6" w14:textId="77777777" w:rsidR="00964B24" w:rsidRDefault="00964B24" w:rsidP="00964B24">
      <w:pPr>
        <w:spacing w:line="232" w:lineRule="auto"/>
        <w:ind w:firstLine="720"/>
        <w:jc w:val="both"/>
        <w:rPr>
          <w:rFonts w:ascii="Times New Roman" w:hAnsi="Times New Roman"/>
          <w:sz w:val="10"/>
          <w:szCs w:val="16"/>
        </w:rPr>
      </w:pPr>
    </w:p>
    <w:p w14:paraId="3C70EE63" w14:textId="77777777" w:rsidR="00964B24" w:rsidRDefault="00964B24" w:rsidP="00964B24">
      <w:pPr>
        <w:numPr>
          <w:ilvl w:val="0"/>
          <w:numId w:val="1"/>
        </w:numPr>
        <w:spacing w:after="0" w:line="232" w:lineRule="auto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Имущественная ответственность сторон и качество продукции</w:t>
      </w:r>
    </w:p>
    <w:p w14:paraId="53762FC5" w14:textId="77777777" w:rsidR="00964B24" w:rsidRDefault="00964B24" w:rsidP="00964B24">
      <w:pPr>
        <w:spacing w:line="232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5.1. В случае просрочки поставки, недопоставки продукции «Исполнитель» уплачивает «Заказчику» пеню в размере 0,5 % от неисполненной части обязательства за каждый день просрочки (за исключением праздничных и выходных дней), но при этом общая сумма пени не должна превышать 50 % стоимости недопоставленной продукции. </w:t>
      </w:r>
    </w:p>
    <w:p w14:paraId="7813704E" w14:textId="77777777" w:rsidR="00964B24" w:rsidRDefault="00964B24" w:rsidP="00964B24">
      <w:pPr>
        <w:numPr>
          <w:ilvl w:val="12"/>
          <w:numId w:val="0"/>
        </w:numPr>
        <w:spacing w:line="232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lastRenderedPageBreak/>
        <w:t>5.2. При несвоевременной оплате поставленной продукции «Заказчик» уплачивает «Исполнителю» пеню в размере 0,4 % от суммы просроченного платежа за каждый банковский день просрочки, но не более 50% суммы просроченного платежа.</w:t>
      </w:r>
    </w:p>
    <w:p w14:paraId="1CC85514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5.3. Если поставленная продукция не соответствует требованиям, изложенным в пункте 1.3. настоящего договора, «Заказчик» вправе:</w:t>
      </w:r>
    </w:p>
    <w:p w14:paraId="4C7493BE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отказаться от принятия и оплаты продукции;</w:t>
      </w:r>
    </w:p>
    <w:p w14:paraId="2F54B1B2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если продукция оплачена, потребовать замены продукции </w:t>
      </w:r>
      <w:r>
        <w:rPr>
          <w:rFonts w:ascii="Times New Roman" w:hAnsi="Times New Roman"/>
          <w:sz w:val="26"/>
          <w:szCs w:val="28"/>
        </w:rPr>
        <w:br/>
        <w:t xml:space="preserve">на качественную или возврата уплаченной суммы, а также взыскать </w:t>
      </w:r>
      <w:r>
        <w:rPr>
          <w:rFonts w:ascii="Times New Roman" w:hAnsi="Times New Roman"/>
          <w:sz w:val="26"/>
          <w:szCs w:val="28"/>
        </w:rPr>
        <w:br/>
        <w:t>с «Продавца» штраф в размере 20 % от стоимости продукции ненадлежащего качества.</w:t>
      </w:r>
    </w:p>
    <w:p w14:paraId="5F31D30D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5.4. Уплата штрафа и пени, в случае ненадлежащего исполнения обязательств, не освобождает стороны от исполнения обязательствпо договору.</w:t>
      </w:r>
    </w:p>
    <w:p w14:paraId="157A8E50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5.5. «Исполнитель» предоставляет на товары гарантийные сроки эксплуатации в течение 3 (три) года, согласно приложению №1(спецификация).</w:t>
      </w:r>
    </w:p>
    <w:p w14:paraId="19B25ED1" w14:textId="77777777" w:rsidR="00964B24" w:rsidRDefault="00964B24" w:rsidP="00964B24">
      <w:pPr>
        <w:pStyle w:val="a7"/>
        <w:numPr>
          <w:ilvl w:val="0"/>
          <w:numId w:val="1"/>
        </w:numPr>
        <w:spacing w:after="0" w:line="249" w:lineRule="auto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Рекламации</w:t>
      </w:r>
    </w:p>
    <w:p w14:paraId="6AEC43E7" w14:textId="77777777" w:rsidR="00964B24" w:rsidRDefault="00964B24" w:rsidP="00964B24">
      <w:pPr>
        <w:spacing w:line="249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6.1. Рекламации могут быть заявлены по качеству поставленной продукции в случае несоответствия её требованиям нормативных документов стандартизации (ГОСТ, O’zDSt, Ts и т.п.), техническим требованиям «Покупателя» и эталону-образцу, утвержденному сторонами, а также техническим характеристикам, описанным в технической документации производителя.</w:t>
      </w:r>
    </w:p>
    <w:p w14:paraId="04F5D5CE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6.2. «Заказчик» имеет право заявить «Исполнителю» рекламацию </w:t>
      </w:r>
      <w:r>
        <w:rPr>
          <w:rFonts w:ascii="Times New Roman" w:hAnsi="Times New Roman"/>
          <w:sz w:val="26"/>
          <w:szCs w:val="28"/>
        </w:rPr>
        <w:br/>
        <w:t>по качеству продукции в течение гарантийного срока носки (эксплуатации).</w:t>
      </w:r>
    </w:p>
    <w:p w14:paraId="6617EE11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6.2.1. В случае, если в течение установленного гарантийного срока при соблюдении условий эксплуатации продукция станет непригодной </w:t>
      </w:r>
      <w:r>
        <w:rPr>
          <w:rFonts w:ascii="Times New Roman" w:hAnsi="Times New Roman"/>
          <w:sz w:val="26"/>
          <w:szCs w:val="28"/>
        </w:rPr>
        <w:br/>
        <w:t>к дальнейшему использованию или не будет соответствовать требованиям качества, «Исполнитель» обязуется за свой счет произвести:</w:t>
      </w:r>
    </w:p>
    <w:p w14:paraId="3F14DECA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полную замену продукции, вышедшей из строя при эксплуатации </w:t>
      </w:r>
      <w:r>
        <w:rPr>
          <w:rFonts w:ascii="Times New Roman" w:hAnsi="Times New Roman"/>
          <w:sz w:val="26"/>
          <w:szCs w:val="28"/>
        </w:rPr>
        <w:br/>
        <w:t>в первой половине гарантийного срока;</w:t>
      </w:r>
    </w:p>
    <w:p w14:paraId="1EB3B258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произвести полный ремонт и привести в качественное состояние, </w:t>
      </w:r>
      <w:r>
        <w:rPr>
          <w:rFonts w:ascii="Times New Roman" w:hAnsi="Times New Roman"/>
          <w:sz w:val="26"/>
          <w:szCs w:val="28"/>
        </w:rPr>
        <w:br/>
        <w:t>в соответствии с предъявляемыми требованиями, продукцию, вышедшую из строя при эксплуатации во второй половине гарантийного срока.</w:t>
      </w:r>
    </w:p>
    <w:p w14:paraId="6ECD8DF7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6.2.2. При выявлении некачественной продукции или продукции, </w:t>
      </w:r>
      <w:r>
        <w:rPr>
          <w:rFonts w:ascii="Times New Roman" w:hAnsi="Times New Roman"/>
          <w:sz w:val="26"/>
          <w:szCs w:val="28"/>
        </w:rPr>
        <w:br/>
        <w:t>не выдержавшей гарантийного срока носки (эксплуатации), представитель «Заказчика» должен письменно известить «Исполнителя» доступным видом связи (по факсу или иными способами) о назначении даты оформления совместного акта рекламации. Дата совместного оформления рекламационного акта должна быть назначена на срок, не более чем 10 дней с момента письменного извещения «Исполнителя».</w:t>
      </w:r>
    </w:p>
    <w:p w14:paraId="5ECC3F2E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В извещении должно быть указано:</w:t>
      </w:r>
    </w:p>
    <w:p w14:paraId="5CA0AAB1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lastRenderedPageBreak/>
        <w:t>наименование и количество изделий, подлежащих совместной проверке, номер, дата и условное наименование отправителя;</w:t>
      </w:r>
    </w:p>
    <w:p w14:paraId="1AC1201F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основные недостатки, выявленные по качеству изделия;</w:t>
      </w:r>
    </w:p>
    <w:p w14:paraId="7DF9F43D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срок нахождения в эксплуатации;</w:t>
      </w:r>
    </w:p>
    <w:p w14:paraId="791BC417" w14:textId="77777777" w:rsidR="00964B24" w:rsidRDefault="00964B24" w:rsidP="00964B24">
      <w:pPr>
        <w:numPr>
          <w:ilvl w:val="12"/>
          <w:numId w:val="0"/>
        </w:numPr>
        <w:spacing w:line="249" w:lineRule="auto"/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срок и место прибытия представителя «Исполнителя» (с учетом времени на проезд).</w:t>
      </w:r>
    </w:p>
    <w:p w14:paraId="393E90FB" w14:textId="77777777" w:rsidR="00964B24" w:rsidRDefault="00964B24" w:rsidP="00964B24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6.2.3. При неявке представителя «Исполнителя» по вызову представителя «Заказчика» в установленный срок, проверка и оформление производятся при участии независимой экспертизы или представителя независимой организации </w:t>
      </w:r>
      <w:r>
        <w:rPr>
          <w:rFonts w:ascii="Times New Roman" w:hAnsi="Times New Roman"/>
          <w:sz w:val="26"/>
          <w:szCs w:val="28"/>
        </w:rPr>
        <w:br/>
        <w:t>по выбору «Исполнителя» или в одностороннем порядке.</w:t>
      </w:r>
    </w:p>
    <w:p w14:paraId="304CB2F1" w14:textId="77777777" w:rsidR="00964B24" w:rsidRDefault="00964B24" w:rsidP="00964B24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6.2.4. В одностороннем порядке представитель «Заказчика» имеет право произвести проверку и составить акт рекламации также в следующих случаях:</w:t>
      </w:r>
    </w:p>
    <w:p w14:paraId="0979A584" w14:textId="77777777" w:rsidR="00964B24" w:rsidRDefault="00964B24" w:rsidP="00964B24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при неявке представителя «Исполнителя» в назначенный срок;</w:t>
      </w:r>
    </w:p>
    <w:p w14:paraId="1ACF63E4" w14:textId="77777777" w:rsidR="00964B24" w:rsidRDefault="00964B24" w:rsidP="00964B24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при оставлении извещения без ответа;</w:t>
      </w:r>
    </w:p>
    <w:p w14:paraId="2137D861" w14:textId="77777777" w:rsidR="00964B24" w:rsidRDefault="00964B24" w:rsidP="00964B24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при отсутствии независимой организации, а также при отказе выделить представителей или неявке представителей вышеуказанных организаций.</w:t>
      </w:r>
    </w:p>
    <w:p w14:paraId="7674BDB4" w14:textId="77777777" w:rsidR="00964B24" w:rsidRDefault="00964B24" w:rsidP="00964B24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В таком случае акт рекламации считается принятым к исполнению. </w:t>
      </w:r>
    </w:p>
    <w:p w14:paraId="779E92A1" w14:textId="77777777" w:rsidR="00964B24" w:rsidRDefault="00964B24" w:rsidP="00964B24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6.3. В случае обнаружения при приемке «Заказчиком» несоответствия количества или качества поставляемой продукции, «Исполнитель» обязан за свой счет поставить недостающую продукцию или заменить продукцию ненадлежащего качества в течение 15 (пятнадцати) банковских дней. </w:t>
      </w:r>
    </w:p>
    <w:p w14:paraId="196C2E97" w14:textId="77777777" w:rsidR="00964B24" w:rsidRDefault="00964B24" w:rsidP="00964B24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10"/>
          <w:szCs w:val="16"/>
        </w:rPr>
      </w:pPr>
    </w:p>
    <w:p w14:paraId="66441352" w14:textId="77777777" w:rsidR="00964B24" w:rsidRDefault="00964B24" w:rsidP="00964B24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10"/>
          <w:szCs w:val="16"/>
        </w:rPr>
      </w:pPr>
    </w:p>
    <w:p w14:paraId="5CA62108" w14:textId="77777777" w:rsidR="00964B24" w:rsidRDefault="00964B24" w:rsidP="00964B24">
      <w:pPr>
        <w:ind w:left="360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7. Решение споров</w:t>
      </w:r>
    </w:p>
    <w:p w14:paraId="6C4E0D7D" w14:textId="77777777" w:rsidR="00964B24" w:rsidRDefault="00964B24" w:rsidP="00964B24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7.1. Все споры и разногласия между «Заказчиком» и «Исполнителем» </w:t>
      </w:r>
      <w:r>
        <w:rPr>
          <w:rFonts w:ascii="Times New Roman" w:hAnsi="Times New Roman"/>
          <w:sz w:val="26"/>
          <w:szCs w:val="28"/>
        </w:rPr>
        <w:br/>
        <w:t xml:space="preserve">в связи с настоящим договором должны разрешаться сторонами путем переговоров. Если сторонам не удается достичь соглашения, все споры </w:t>
      </w:r>
      <w:r>
        <w:rPr>
          <w:rFonts w:ascii="Times New Roman" w:hAnsi="Times New Roman"/>
          <w:sz w:val="26"/>
          <w:szCs w:val="28"/>
        </w:rPr>
        <w:br/>
        <w:t>и разногласия, возникшие из данного договора или в связи с ним, должны рассматриваться Экономическим судом города Ташкента по месту расположения организации «Заказчика».</w:t>
      </w:r>
    </w:p>
    <w:p w14:paraId="09686F99" w14:textId="77777777" w:rsidR="00964B24" w:rsidRDefault="00964B24" w:rsidP="00964B24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10"/>
          <w:szCs w:val="16"/>
        </w:rPr>
      </w:pPr>
    </w:p>
    <w:p w14:paraId="068DE560" w14:textId="77777777" w:rsidR="00964B24" w:rsidRDefault="00964B24" w:rsidP="00964B24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Форс-мажор</w:t>
      </w:r>
    </w:p>
    <w:p w14:paraId="0CA54E79" w14:textId="77777777" w:rsidR="00964B24" w:rsidRDefault="00964B24" w:rsidP="00964B24">
      <w:pPr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8.1. Стороны освобождаются от ответственности за частичное или полное неисполнение обязательств по настоящему договору, если оно явилось следствием пожара, наводнения, землетрясения, войны, блокады и других общепризнанных обстоятельств непреодолимой силы, издания актов государственных органов. При наступлении форс-мажорных обстоятельств стороны обязаны проинформировать друг друга о наступлении подобных обстоятельств в письменной форме </w:t>
      </w:r>
      <w:r>
        <w:rPr>
          <w:rFonts w:ascii="Times New Roman" w:hAnsi="Times New Roman"/>
          <w:sz w:val="26"/>
          <w:szCs w:val="28"/>
        </w:rPr>
        <w:br/>
      </w:r>
      <w:r>
        <w:rPr>
          <w:rFonts w:ascii="Times New Roman" w:hAnsi="Times New Roman"/>
          <w:sz w:val="26"/>
          <w:szCs w:val="28"/>
        </w:rPr>
        <w:lastRenderedPageBreak/>
        <w:t>с предоставлением документов, удостоверяющих эти обстоятельства, выданных соответствующими органами.</w:t>
      </w:r>
    </w:p>
    <w:p w14:paraId="3CC02D15" w14:textId="77777777" w:rsidR="00964B24" w:rsidRDefault="00964B24" w:rsidP="00964B24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8.2. В случае продления форс-мажорных обстоятельств на срок более 2 (двух) месяцев полученная предоплата (за исключением исполненных сторонами обязательств) по настоящему договору в течение 10 (десяти) банковских дней подлежит возврату.</w:t>
      </w:r>
    </w:p>
    <w:p w14:paraId="338E5027" w14:textId="77777777" w:rsidR="00964B24" w:rsidRDefault="00964B24" w:rsidP="00964B24">
      <w:pPr>
        <w:ind w:left="360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9. Срок действия договора</w:t>
      </w:r>
    </w:p>
    <w:p w14:paraId="75A5B39E" w14:textId="477C2410" w:rsidR="00964B24" w:rsidRDefault="00964B24" w:rsidP="00964B24">
      <w:p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9.1. Настоящий договор вступает в силу с момента подписании сторон (для бюджетной организации с момента регистрации в Казначействе Министерства финансов Республики Узбекистан) и действует до 31.12.202</w:t>
      </w:r>
      <w:r w:rsidR="00C575DF">
        <w:rPr>
          <w:rFonts w:ascii="Times New Roman" w:hAnsi="Times New Roman"/>
          <w:sz w:val="26"/>
          <w:szCs w:val="28"/>
        </w:rPr>
        <w:t>2</w:t>
      </w:r>
      <w:r>
        <w:rPr>
          <w:rFonts w:ascii="Times New Roman" w:hAnsi="Times New Roman"/>
          <w:sz w:val="26"/>
          <w:szCs w:val="28"/>
        </w:rPr>
        <w:t>.</w:t>
      </w:r>
    </w:p>
    <w:p w14:paraId="70E8B13A" w14:textId="77777777" w:rsidR="00964B24" w:rsidRDefault="00964B24" w:rsidP="00964B24">
      <w:pPr>
        <w:spacing w:line="237" w:lineRule="auto"/>
        <w:ind w:firstLine="720"/>
        <w:jc w:val="both"/>
        <w:rPr>
          <w:rFonts w:ascii="Times New Roman" w:hAnsi="Times New Roman"/>
          <w:sz w:val="10"/>
          <w:szCs w:val="28"/>
        </w:rPr>
      </w:pPr>
    </w:p>
    <w:p w14:paraId="29E3EF97" w14:textId="77777777" w:rsidR="00964B24" w:rsidRDefault="00964B24" w:rsidP="00964B24">
      <w:pPr>
        <w:ind w:left="360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10. Порядок изменения и расторжения договора</w:t>
      </w:r>
    </w:p>
    <w:p w14:paraId="286B2E87" w14:textId="77777777" w:rsidR="00964B24" w:rsidRDefault="00964B24" w:rsidP="00964B24">
      <w:pPr>
        <w:shd w:val="clear" w:color="auto" w:fill="FFFFFF"/>
        <w:ind w:firstLine="708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10.1. Любые изменения и дополнения к настоящему договору являются действительными лишь при условии выполнения их в письменном виде и подписания уполномоченными лицами «Заказчика» и «Исполнителя».</w:t>
      </w:r>
    </w:p>
    <w:p w14:paraId="32E4AD23" w14:textId="77777777" w:rsidR="00964B24" w:rsidRDefault="00964B24" w:rsidP="00964B24">
      <w:p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10.2. Стороны имеют право одностороннего расторжения договора </w:t>
      </w:r>
      <w:r>
        <w:rPr>
          <w:rFonts w:ascii="Times New Roman" w:hAnsi="Times New Roman"/>
          <w:sz w:val="26"/>
          <w:szCs w:val="28"/>
        </w:rPr>
        <w:br/>
        <w:t>в следующих случаях:</w:t>
      </w:r>
    </w:p>
    <w:p w14:paraId="09D2E51F" w14:textId="77777777" w:rsidR="00964B24" w:rsidRDefault="00964B24" w:rsidP="00964B24">
      <w:p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при невыполнении договора со стороны «Исполнителя» в течение срока действия настоящего договора;</w:t>
      </w:r>
    </w:p>
    <w:p w14:paraId="7AAC7BB9" w14:textId="77777777" w:rsidR="00964B24" w:rsidRDefault="00964B24" w:rsidP="00964B24">
      <w:p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при однократном нарушении условий настоящего договора или несоответствии качества поставляемой партии продукции договорным обязательствам.</w:t>
      </w:r>
    </w:p>
    <w:p w14:paraId="46136184" w14:textId="77777777" w:rsidR="00964B24" w:rsidRDefault="00964B24" w:rsidP="00964B24">
      <w:p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Сторона, у которой возникло право на расторжение договора, обязана уведомить другую сторону о своем намерении письменно. </w:t>
      </w:r>
    </w:p>
    <w:p w14:paraId="7090E1C9" w14:textId="77777777" w:rsidR="00964B24" w:rsidRDefault="00964B24" w:rsidP="00964B24">
      <w:pPr>
        <w:ind w:firstLine="720"/>
        <w:jc w:val="both"/>
        <w:rPr>
          <w:rFonts w:ascii="Times New Roman" w:hAnsi="Times New Roman"/>
          <w:sz w:val="10"/>
          <w:szCs w:val="28"/>
        </w:rPr>
      </w:pPr>
    </w:p>
    <w:p w14:paraId="0132DE40" w14:textId="77777777" w:rsidR="00964B24" w:rsidRDefault="00964B24" w:rsidP="00964B24">
      <w:pPr>
        <w:ind w:left="360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11. Прочие условия</w:t>
      </w:r>
    </w:p>
    <w:p w14:paraId="1784E50A" w14:textId="77777777" w:rsidR="00964B24" w:rsidRDefault="00964B24" w:rsidP="00964B24">
      <w:p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11.1. Ни одна из сторон не может передавать свои права или обязанности по данному договору какой-либо третьей стороне без письменного согласия другой стороны.</w:t>
      </w:r>
    </w:p>
    <w:p w14:paraId="6053756B" w14:textId="77777777" w:rsidR="00964B24" w:rsidRDefault="00964B24" w:rsidP="00964B24">
      <w:p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11.2. В случае изменения наименования платежных или иных реквизитов сторон, другая сторона незамедлительно должна быть об этом информирована в письменной форме.</w:t>
      </w:r>
    </w:p>
    <w:p w14:paraId="7CCC6578" w14:textId="77777777" w:rsidR="00964B24" w:rsidRDefault="00964B24" w:rsidP="00964B24">
      <w:p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11.3. Договор, включая приложение, составлен на 6 (шести) листах, </w:t>
      </w:r>
      <w:r>
        <w:rPr>
          <w:rFonts w:ascii="Times New Roman" w:hAnsi="Times New Roman"/>
          <w:sz w:val="26"/>
          <w:szCs w:val="28"/>
        </w:rPr>
        <w:br/>
        <w:t>в 2 (двух) экземплярах, идентичных по содержанию и имеющих одинаковую юридическую силу, скреплен подписями и печатями сторон.</w:t>
      </w:r>
    </w:p>
    <w:p w14:paraId="485D9BCA" w14:textId="77777777" w:rsidR="00964B24" w:rsidRDefault="00964B24" w:rsidP="00964B24">
      <w:pPr>
        <w:ind w:firstLine="72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11.4. В соответствии с Законом Республики Узбекистан о защите Государственных секретов «Исполнитель» обязан обеспечить конфиденциальность </w:t>
      </w:r>
      <w:r>
        <w:rPr>
          <w:rFonts w:ascii="Times New Roman" w:hAnsi="Times New Roman"/>
          <w:sz w:val="26"/>
          <w:szCs w:val="28"/>
        </w:rPr>
        <w:lastRenderedPageBreak/>
        <w:t>информации по объемам заказа и другой закрытой информации, ставшей ему известной в ходе заключения и исполнения договора.</w:t>
      </w:r>
    </w:p>
    <w:p w14:paraId="4A2E5D23" w14:textId="77777777" w:rsidR="00964B24" w:rsidRDefault="00964B24" w:rsidP="00964B24">
      <w:pPr>
        <w:ind w:left="360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12. Юридические адреса, платежные и</w:t>
      </w:r>
    </w:p>
    <w:tbl>
      <w:tblPr>
        <w:tblW w:w="9952" w:type="dxa"/>
        <w:tblInd w:w="-318" w:type="dxa"/>
        <w:tblLook w:val="01E0" w:firstRow="1" w:lastRow="1" w:firstColumn="1" w:lastColumn="1" w:noHBand="0" w:noVBand="0"/>
      </w:tblPr>
      <w:tblGrid>
        <w:gridCol w:w="5246"/>
        <w:gridCol w:w="4706"/>
      </w:tblGrid>
      <w:tr w:rsidR="00964B24" w14:paraId="7A3D8EDD" w14:textId="77777777" w:rsidTr="00964B24">
        <w:trPr>
          <w:trHeight w:val="3394"/>
        </w:trPr>
        <w:tc>
          <w:tcPr>
            <w:tcW w:w="5246" w:type="dxa"/>
          </w:tcPr>
          <w:p w14:paraId="6FB7EFDD" w14:textId="77777777" w:rsidR="00964B24" w:rsidRDefault="00964B2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ИСПОЛНИТЕЛЬ</w:t>
            </w:r>
          </w:p>
          <w:p w14:paraId="7E79DD8E" w14:textId="77777777" w:rsidR="00964B24" w:rsidRDefault="00964B2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4706" w:type="dxa"/>
          </w:tcPr>
          <w:p w14:paraId="24357C8F" w14:textId="77777777" w:rsidR="00964B24" w:rsidRDefault="00964B2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ЗАКАЗЧИК</w:t>
            </w:r>
          </w:p>
          <w:p w14:paraId="32F84A0C" w14:textId="77777777" w:rsidR="00964B24" w:rsidRDefault="00964B24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</w:tbl>
    <w:p w14:paraId="033CC483" w14:textId="77777777" w:rsidR="004A6587" w:rsidRDefault="004A6587"/>
    <w:sectPr w:rsidR="004A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DejaVu San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57D2B"/>
    <w:multiLevelType w:val="multilevel"/>
    <w:tmpl w:val="3FC827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905" w:hanging="1365"/>
      </w:pPr>
    </w:lvl>
    <w:lvl w:ilvl="2">
      <w:start w:val="4"/>
      <w:numFmt w:val="decimal"/>
      <w:isLgl/>
      <w:lvlText w:val="%1.%2.%3."/>
      <w:lvlJc w:val="left"/>
      <w:pPr>
        <w:ind w:left="4484" w:hanging="1365"/>
      </w:pPr>
    </w:lvl>
    <w:lvl w:ilvl="3">
      <w:start w:val="1"/>
      <w:numFmt w:val="decimal"/>
      <w:isLgl/>
      <w:lvlText w:val="%1.%2.%3.%4."/>
      <w:lvlJc w:val="left"/>
      <w:pPr>
        <w:ind w:left="2265" w:hanging="1365"/>
      </w:pPr>
    </w:lvl>
    <w:lvl w:ilvl="4">
      <w:start w:val="1"/>
      <w:numFmt w:val="decimal"/>
      <w:isLgl/>
      <w:lvlText w:val="%1.%2.%3.%4.%5."/>
      <w:lvlJc w:val="left"/>
      <w:pPr>
        <w:ind w:left="2445" w:hanging="1365"/>
      </w:pPr>
    </w:lvl>
    <w:lvl w:ilvl="5">
      <w:start w:val="1"/>
      <w:numFmt w:val="decimal"/>
      <w:isLgl/>
      <w:lvlText w:val="%1.%2.%3.%4.%5.%6."/>
      <w:lvlJc w:val="left"/>
      <w:pPr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</w:lvl>
  </w:abstractNum>
  <w:abstractNum w:abstractNumId="1" w15:restartNumberingAfterBreak="0">
    <w:nsid w:val="7F677136"/>
    <w:multiLevelType w:val="hybridMultilevel"/>
    <w:tmpl w:val="1E063C02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587"/>
    <w:rsid w:val="004A6587"/>
    <w:rsid w:val="00964B24"/>
    <w:rsid w:val="00C575DF"/>
    <w:rsid w:val="00D973D2"/>
    <w:rsid w:val="00FB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B8AAF"/>
  <w15:chartTrackingRefBased/>
  <w15:docId w15:val="{849BF402-B23C-44A3-9AFE-E0A8FC27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B24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64B2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64B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4B2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next w:val="a5"/>
    <w:link w:val="a6"/>
    <w:qFormat/>
    <w:rsid w:val="00964B24"/>
    <w:pPr>
      <w:keepNext/>
      <w:widowControl w:val="0"/>
      <w:suppressAutoHyphens/>
      <w:spacing w:before="240" w:after="120" w:line="240" w:lineRule="auto"/>
    </w:pPr>
    <w:rPr>
      <w:rFonts w:ascii="Liberation Sans" w:eastAsia="Times New Roman" w:hAnsi="Liberation Sans" w:cs="DejaVu Sans"/>
      <w:kern w:val="2"/>
      <w:sz w:val="28"/>
      <w:szCs w:val="28"/>
      <w:lang w:val="en-US" w:eastAsia="zh-CN" w:bidi="hi-IN"/>
    </w:rPr>
  </w:style>
  <w:style w:type="character" w:customStyle="1" w:styleId="a6">
    <w:name w:val="Заголовок Знак"/>
    <w:basedOn w:val="a0"/>
    <w:link w:val="a4"/>
    <w:rsid w:val="00964B24"/>
    <w:rPr>
      <w:rFonts w:ascii="Liberation Sans" w:eastAsia="Times New Roman" w:hAnsi="Liberation Sans" w:cs="DejaVu Sans"/>
      <w:color w:val="000000"/>
      <w:kern w:val="2"/>
      <w:sz w:val="28"/>
      <w:szCs w:val="28"/>
      <w:lang w:val="en-US" w:eastAsia="zh-CN" w:bidi="hi-IN"/>
    </w:rPr>
  </w:style>
  <w:style w:type="paragraph" w:styleId="a7">
    <w:name w:val="List Paragraph"/>
    <w:basedOn w:val="a"/>
    <w:uiPriority w:val="34"/>
    <w:qFormat/>
    <w:rsid w:val="00964B24"/>
    <w:pPr>
      <w:ind w:left="720"/>
      <w:contextualSpacing/>
    </w:pPr>
  </w:style>
  <w:style w:type="paragraph" w:styleId="a5">
    <w:name w:val="Body Text"/>
    <w:basedOn w:val="a"/>
    <w:link w:val="a8"/>
    <w:uiPriority w:val="99"/>
    <w:semiHidden/>
    <w:unhideWhenUsed/>
    <w:rsid w:val="00964B24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964B24"/>
    <w:rPr>
      <w:rFonts w:ascii="Calibri" w:eastAsia="Calibri" w:hAnsi="Calibri" w:cs="Calibri"/>
      <w:color w:val="000000"/>
      <w:lang w:eastAsia="ru-RU"/>
    </w:rPr>
  </w:style>
  <w:style w:type="character" w:customStyle="1" w:styleId="2">
    <w:name w:val="Основной текст (2)_"/>
    <w:basedOn w:val="a0"/>
    <w:link w:val="20"/>
    <w:rsid w:val="00D973D2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73D2"/>
    <w:pPr>
      <w:widowControl w:val="0"/>
      <w:shd w:val="clear" w:color="auto" w:fill="FFFFFF"/>
      <w:spacing w:before="300" w:after="0" w:line="432" w:lineRule="exact"/>
    </w:pPr>
    <w:rPr>
      <w:rFonts w:ascii="Times New Roman" w:eastAsia="Times New Roman" w:hAnsi="Times New Roman" w:cs="Times New Roman"/>
      <w:b/>
      <w:bCs/>
      <w:color w:val="auto"/>
      <w:spacing w:val="-1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Admin\Desktop\&#1050;&#1086;&#1085;&#1082;&#1091;&#1088;&#1089;&#1085;&#1072;&#1103;%20&#1076;&#1086;&#1082;&#1091;&#1084;&#1077;&#1085;&#1090;&#1072;&#1094;&#1080;&#1103;\&#1055;&#1057;&#1044;%20-&#1058;&#1091;&#1088;&#1090;&#1082;&#1091;&#1083;&#1100;%20&#1086;&#1073;&#1097;&#1077;&#1078;&#1080;&#1090;&#1080;&#1077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1605</Words>
  <Characters>9149</Characters>
  <Application>Microsoft Office Word</Application>
  <DocSecurity>0</DocSecurity>
  <Lines>76</Lines>
  <Paragraphs>21</Paragraphs>
  <ScaleCrop>false</ScaleCrop>
  <Company/>
  <LinksUpToDate>false</LinksUpToDate>
  <CharactersWithSpaces>10733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2022-01-11T11:41:00Z</dcterms:created>
  <dcterms:modified xsi:type="dcterms:W3CDTF">2022-02-01T10:16:00Z</dcterms:modified>
</cp:coreProperties>
</file>