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B1" w:rsidRDefault="001D0EB1">
      <w:pPr>
        <w:spacing w:line="1" w:lineRule="exact"/>
      </w:pPr>
    </w:p>
    <w:p w:rsidR="001D0EB1" w:rsidRPr="00680A13" w:rsidRDefault="00BE1DD7">
      <w:pPr>
        <w:pStyle w:val="1"/>
        <w:spacing w:after="280" w:line="240" w:lineRule="auto"/>
        <w:jc w:val="center"/>
      </w:pPr>
      <w:r>
        <w:t>ҲИСОБ- ШАРТНОМА №</w:t>
      </w:r>
      <w:r w:rsidR="00680A13">
        <w:t>________</w:t>
      </w:r>
    </w:p>
    <w:p w:rsidR="001D0EB1" w:rsidRDefault="00BE1DD7">
      <w:pPr>
        <w:pStyle w:val="1"/>
        <w:spacing w:after="540" w:line="240" w:lineRule="auto"/>
        <w:ind w:right="1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12700</wp:posOffset>
                </wp:positionV>
                <wp:extent cx="1033145" cy="179705"/>
                <wp:effectExtent l="0" t="0" r="0" b="0"/>
                <wp:wrapSquare wrapText="righ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EB1" w:rsidRDefault="00BE1DD7">
                            <w:pPr>
                              <w:pStyle w:val="1"/>
                              <w:spacing w:line="240" w:lineRule="auto"/>
                            </w:pPr>
                            <w:r>
                              <w:t>Фарғона шаҳри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30pt;margin-top:1pt;width:81.35pt;height:14.1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3xigEAAAgDAAAOAAAAZHJzL2Uyb0RvYy54bWysUttOwzAMfUfiH6K8s3Yb41Ktm4SmISQE&#10;SIMPSNNkjdTEURLW7u9xsnVD8IZ4SRzbOT4+9nzZ65bshPMKTEnHo5wSYTjUymxL+vG+vrqjxAdm&#10;ataCESXdC0+Xi8uLeWcLMYEG2lo4giDGF50taROCLbLM80Zo5kdghcGgBKdZwKfbZrVjHaLrNpvk&#10;+U3WgautAy68R+/qEKSLhC+l4OFVSi8CaUuK3EI6XTqreGaLOSu2jtlG8SMN9gcWmimDRU9QKxYY&#10;+XTqF5RW3IEHGUYcdAZSKi5SD9jNOP/RzaZhVqReUBxvTzL5/4PlL7s3R1Rd0gklhmkcUapKJlGa&#10;zvoCMzYWc0L/AD2OePB7dMaOe+l0vLEXgnEUeX8SVvSB8Pgpn07H1zNKOMbGt/e3+SzCZOff1vnw&#10;KECTaJTU4eCSnmz37MMhdUiJxQysVdtGf6R4oBKt0Ff9kXcF9R5pdzjbkhpcPkraJ4PSxTUYDDcY&#10;1dEYIFHuxO+4GnGe39+p8HmBF18AAAD//wMAUEsDBBQABgAIAAAAIQAfYz0c3AAAAAcBAAAPAAAA&#10;ZHJzL2Rvd25yZXYueG1sTI/BTsMwEETvSPyDtUjcqB1XKlXIpkKIHluphQs3J94maeN1FDtt+HvM&#10;CU6r0Yxm3hab2fXiSmPoPCNkCwWCuPa24wbh82P7tAYRomFres+E8E0BNuX9XWFy6298oOsxNiKV&#10;cMgNQhvjkEsZ6pacCQs/ECfv5EdnYpJjI+1obqnc9VIrtZLOdJwWWjPQW0v15Tg5hNNufzm/Twd1&#10;btSavrKR5irbIz4+zK8vICLN8S8Mv/gJHcrEVPmJbRA9wkqlVyKCTifZWutnEBXCUi1BloX8z1/+&#10;AAAA//8DAFBLAQItABQABgAIAAAAIQC2gziS/gAAAOEBAAATAAAAAAAAAAAAAAAAAAAAAABbQ29u&#10;dGVudF9UeXBlc10ueG1sUEsBAi0AFAAGAAgAAAAhADj9If/WAAAAlAEAAAsAAAAAAAAAAAAAAAAA&#10;LwEAAF9yZWxzLy5yZWxzUEsBAi0AFAAGAAgAAAAhAOaL3fGKAQAACAMAAA4AAAAAAAAAAAAAAAAA&#10;LgIAAGRycy9lMm9Eb2MueG1sUEsBAi0AFAAGAAgAAAAhAB9jPRzcAAAABwEAAA8AAAAAAAAAAAAA&#10;AAAA5AMAAGRycy9kb3ducmV2LnhtbFBLBQYAAAAABAAEAPMAAADtBAAAAAA=&#10;" filled="f" stroked="f">
                <v:textbox inset="0,0,0,0">
                  <w:txbxContent>
                    <w:p w:rsidR="001D0EB1" w:rsidRDefault="00BE1DD7">
                      <w:pPr>
                        <w:pStyle w:val="1"/>
                        <w:spacing w:line="240" w:lineRule="auto"/>
                      </w:pPr>
                      <w:r>
                        <w:t>Фарғона шаҳри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«</w:t>
      </w:r>
      <w:r w:rsidR="00680A13">
        <w:t>___</w:t>
      </w:r>
      <w:r>
        <w:t xml:space="preserve">» </w:t>
      </w:r>
      <w:r w:rsidR="00680A13">
        <w:rPr>
          <w:lang w:bidi="ru-RU"/>
        </w:rPr>
        <w:t>_______</w:t>
      </w:r>
      <w:r w:rsidRPr="00680A13">
        <w:rPr>
          <w:lang w:bidi="ru-RU"/>
        </w:rPr>
        <w:t xml:space="preserve"> </w:t>
      </w:r>
      <w:r>
        <w:t>202</w:t>
      </w:r>
      <w:r w:rsidR="00680A13">
        <w:t>2</w:t>
      </w:r>
      <w:r>
        <w:t>- й.</w:t>
      </w:r>
    </w:p>
    <w:p w:rsidR="001D0EB1" w:rsidRDefault="00BE1DD7">
      <w:pPr>
        <w:pStyle w:val="1"/>
        <w:jc w:val="both"/>
      </w:pPr>
      <w:r>
        <w:t xml:space="preserve">Биз шартнома тузувчилар Низомга асосан фаолият юритувчи </w:t>
      </w:r>
      <w:r w:rsidR="00680A13" w:rsidRPr="00680A13">
        <w:rPr>
          <w:lang w:eastAsia="en-US" w:bidi="en-US"/>
        </w:rPr>
        <w:t>____________________</w:t>
      </w:r>
      <w:r w:rsidRPr="00680A13">
        <w:rPr>
          <w:lang w:bidi="ru-RU"/>
        </w:rPr>
        <w:t xml:space="preserve"> </w:t>
      </w:r>
      <w:r>
        <w:t xml:space="preserve">рахбари </w:t>
      </w:r>
      <w:r w:rsidR="00680A13" w:rsidRPr="00680A13">
        <w:t>_______________</w:t>
      </w:r>
      <w:r>
        <w:t xml:space="preserve"> қуйида «ХИЗМАТ КЎРСАТУВЧИ» деб аталади ва бир томондан </w:t>
      </w:r>
      <w:r w:rsidRPr="00680A13">
        <w:rPr>
          <w:lang w:bidi="ru-RU"/>
        </w:rPr>
        <w:t xml:space="preserve">Низомга асосан фаолият </w:t>
      </w:r>
      <w:r>
        <w:t xml:space="preserve">кўрсатувчи МЧЖ </w:t>
      </w:r>
      <w:r w:rsidRPr="00680A13">
        <w:rPr>
          <w:lang w:eastAsia="en-US" w:bidi="en-US"/>
        </w:rPr>
        <w:t xml:space="preserve">«UZSUNGWOO» </w:t>
      </w:r>
      <w:r>
        <w:t xml:space="preserve">ҚК номидан </w:t>
      </w:r>
      <w:r w:rsidR="00680A13" w:rsidRPr="00680A13">
        <w:t>Ш</w:t>
      </w:r>
      <w:r>
        <w:t>.</w:t>
      </w:r>
      <w:r w:rsidR="0042719F">
        <w:t xml:space="preserve"> И.</w:t>
      </w:r>
      <w:bookmarkStart w:id="0" w:name="_GoBack"/>
      <w:bookmarkEnd w:id="0"/>
      <w:r>
        <w:t xml:space="preserve"> </w:t>
      </w:r>
      <w:r w:rsidR="00680A13" w:rsidRPr="00680A13">
        <w:t>Моминжонов</w:t>
      </w:r>
      <w:r>
        <w:t xml:space="preserve"> қуйида «ХАРИДОР» </w:t>
      </w:r>
      <w:r w:rsidRPr="00680A13">
        <w:rPr>
          <w:lang w:bidi="ru-RU"/>
        </w:rPr>
        <w:t xml:space="preserve">деб </w:t>
      </w:r>
      <w:r>
        <w:t xml:space="preserve">аталади. иккинчи </w:t>
      </w:r>
      <w:r w:rsidRPr="00680A13">
        <w:rPr>
          <w:lang w:bidi="ru-RU"/>
        </w:rPr>
        <w:t xml:space="preserve">томондан </w:t>
      </w:r>
      <w:r>
        <w:t>ушбу шартномани туздик.</w:t>
      </w:r>
    </w:p>
    <w:p w:rsidR="0042719F" w:rsidRDefault="0042719F">
      <w:pPr>
        <w:pStyle w:val="1"/>
        <w:jc w:val="both"/>
      </w:pPr>
    </w:p>
    <w:p w:rsidR="0042719F" w:rsidRDefault="0042719F" w:rsidP="0042719F">
      <w:pPr>
        <w:pStyle w:val="a5"/>
        <w:jc w:val="center"/>
      </w:pPr>
      <w:r>
        <w:t xml:space="preserve">1. </w:t>
      </w:r>
      <w:r>
        <w:rPr>
          <w:lang w:bidi="ru-RU"/>
        </w:rPr>
        <w:t xml:space="preserve">ШАРТНОМА </w:t>
      </w:r>
      <w:r>
        <w:t>МАЗМУНИ</w:t>
      </w:r>
    </w:p>
    <w:p w:rsidR="0042719F" w:rsidRDefault="0042719F" w:rsidP="0042719F">
      <w:pPr>
        <w:pStyle w:val="a5"/>
        <w:tabs>
          <w:tab w:val="left" w:pos="6403"/>
          <w:tab w:val="left" w:leader="underscore" w:pos="6941"/>
        </w:tabs>
        <w:ind w:left="10"/>
      </w:pPr>
      <w:r>
        <w:t xml:space="preserve">1.1. </w:t>
      </w:r>
      <w:r>
        <w:rPr>
          <w:lang w:bidi="ru-RU"/>
        </w:rPr>
        <w:t xml:space="preserve">«ХИЗМАТ </w:t>
      </w:r>
      <w:r>
        <w:t>КЎРСАТУВЧИ» қуйидагиларни сотади.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3926"/>
        <w:gridCol w:w="1838"/>
        <w:gridCol w:w="1421"/>
        <w:gridCol w:w="1277"/>
        <w:gridCol w:w="1709"/>
        <w:gridCol w:w="283"/>
      </w:tblGrid>
      <w:tr w:rsidR="0042719F" w:rsidTr="007829B4">
        <w:trPr>
          <w:trHeight w:hRule="exact" w:val="29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19F" w:rsidRDefault="0042719F" w:rsidP="007829B4">
            <w:pPr>
              <w:pStyle w:val="a7"/>
              <w:spacing w:line="240" w:lineRule="auto"/>
            </w:pPr>
            <w:r>
              <w:t>№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19F" w:rsidRDefault="0042719F" w:rsidP="007829B4">
            <w:pPr>
              <w:pStyle w:val="a7"/>
              <w:spacing w:line="240" w:lineRule="auto"/>
              <w:jc w:val="center"/>
            </w:pPr>
            <w:r>
              <w:t>Маҳсулот номи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19F" w:rsidRDefault="0042719F" w:rsidP="007829B4">
            <w:pPr>
              <w:pStyle w:val="a7"/>
              <w:spacing w:line="240" w:lineRule="auto"/>
              <w:jc w:val="center"/>
            </w:pPr>
            <w:r>
              <w:t>Ўл. бир.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19F" w:rsidRDefault="0042719F" w:rsidP="007829B4">
            <w:pPr>
              <w:pStyle w:val="a7"/>
              <w:spacing w:line="240" w:lineRule="auto"/>
              <w:jc w:val="center"/>
            </w:pPr>
            <w:r>
              <w:t>Миқдори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19F" w:rsidRDefault="0042719F" w:rsidP="007829B4">
            <w:pPr>
              <w:pStyle w:val="a7"/>
              <w:spacing w:line="240" w:lineRule="auto"/>
              <w:jc w:val="center"/>
            </w:pPr>
            <w:r>
              <w:t>Баҳоси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9F" w:rsidRPr="00680A13" w:rsidRDefault="0042719F" w:rsidP="007829B4">
            <w:pPr>
              <w:pStyle w:val="a7"/>
              <w:spacing w:line="240" w:lineRule="auto"/>
              <w:jc w:val="center"/>
            </w:pPr>
            <w:r>
              <w:t>Суммаси</w:t>
            </w:r>
          </w:p>
        </w:tc>
      </w:tr>
      <w:tr w:rsidR="0042719F" w:rsidTr="007829B4">
        <w:trPr>
          <w:trHeight w:hRule="exact" w:val="4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719F" w:rsidRDefault="0042719F" w:rsidP="007829B4">
            <w:pPr>
              <w:pStyle w:val="a7"/>
              <w:spacing w:line="240" w:lineRule="auto"/>
              <w:jc w:val="center"/>
            </w:pPr>
            <w: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719F" w:rsidRDefault="0042719F" w:rsidP="007829B4">
            <w:pPr>
              <w:pStyle w:val="a7"/>
              <w:spacing w:line="240" w:lineRule="auto"/>
            </w:pPr>
            <w:r>
              <w:t>эхкаватор хизмати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719F" w:rsidRDefault="0042719F" w:rsidP="007829B4">
            <w:pPr>
              <w:pStyle w:val="a7"/>
              <w:spacing w:line="240" w:lineRule="auto"/>
              <w:jc w:val="center"/>
            </w:pPr>
            <w:r>
              <w:t>Кун(24 соат)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719F" w:rsidRDefault="0042719F" w:rsidP="007829B4">
            <w:pPr>
              <w:pStyle w:val="a7"/>
              <w:spacing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719F" w:rsidRDefault="0042719F" w:rsidP="007829B4">
            <w:pPr>
              <w:pStyle w:val="a7"/>
              <w:spacing w:line="240" w:lineRule="auto"/>
              <w:jc w:val="center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F" w:rsidRPr="00680A13" w:rsidRDefault="0042719F" w:rsidP="007829B4">
            <w:pPr>
              <w:pStyle w:val="a7"/>
              <w:spacing w:line="240" w:lineRule="auto"/>
              <w:jc w:val="center"/>
            </w:pPr>
          </w:p>
        </w:tc>
      </w:tr>
      <w:tr w:rsidR="0042719F" w:rsidTr="007829B4">
        <w:trPr>
          <w:trHeight w:hRule="exact" w:val="3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19F" w:rsidRDefault="0042719F" w:rsidP="007829B4">
            <w:pPr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19F" w:rsidRDefault="0042719F" w:rsidP="007829B4">
            <w:pPr>
              <w:pStyle w:val="a7"/>
              <w:spacing w:line="240" w:lineRule="auto"/>
            </w:pPr>
            <w:r>
              <w:t>ЖАМИ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19F" w:rsidRDefault="0042719F" w:rsidP="007829B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19F" w:rsidRDefault="0042719F" w:rsidP="007829B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19F" w:rsidRDefault="0042719F" w:rsidP="007829B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19F" w:rsidRDefault="0042719F" w:rsidP="007829B4">
            <w:pPr>
              <w:pStyle w:val="a7"/>
              <w:spacing w:line="240" w:lineRule="auto"/>
              <w:ind w:firstLine="400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9F" w:rsidRDefault="0042719F" w:rsidP="007829B4">
            <w:pPr>
              <w:rPr>
                <w:sz w:val="10"/>
                <w:szCs w:val="10"/>
              </w:rPr>
            </w:pPr>
          </w:p>
        </w:tc>
      </w:tr>
    </w:tbl>
    <w:p w:rsidR="0042719F" w:rsidRDefault="0042719F">
      <w:pPr>
        <w:pStyle w:val="1"/>
        <w:jc w:val="both"/>
      </w:pPr>
      <w:r>
        <w:t xml:space="preserve">1.1. Шартноманинг умумий баҳоси _____________________ </w:t>
      </w:r>
      <w:r>
        <w:rPr>
          <w:lang w:bidi="ru-RU"/>
        </w:rPr>
        <w:t>(________________________</w:t>
      </w:r>
      <w:r>
        <w:t>) сўм.</w:t>
      </w:r>
    </w:p>
    <w:p w:rsidR="001D0EB1" w:rsidRDefault="00BE1DD7">
      <w:pPr>
        <w:spacing w:line="1" w:lineRule="exact"/>
      </w:pPr>
      <w:r>
        <w:rPr>
          <w:noProof/>
        </w:rPr>
        <mc:AlternateContent>
          <mc:Choice Requires="wps">
            <w:drawing>
              <wp:anchor distT="367030" distB="195580" distL="0" distR="0" simplePos="0" relativeHeight="12582938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367030</wp:posOffset>
                </wp:positionV>
                <wp:extent cx="255905" cy="70993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709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EB1" w:rsidRDefault="00BE1DD7">
                            <w:pPr>
                              <w:pStyle w:val="1"/>
                              <w:spacing w:line="240" w:lineRule="auto"/>
                            </w:pPr>
                            <w:r>
                              <w:t>2.1.</w:t>
                            </w:r>
                          </w:p>
                          <w:p w:rsidR="001D0EB1" w:rsidRDefault="00BE1DD7">
                            <w:pPr>
                              <w:pStyle w:val="1"/>
                              <w:spacing w:after="300" w:line="240" w:lineRule="auto"/>
                            </w:pPr>
                            <w:r>
                              <w:t>2.2.</w:t>
                            </w:r>
                          </w:p>
                          <w:p w:rsidR="001D0EB1" w:rsidRDefault="00BE1DD7">
                            <w:pPr>
                              <w:pStyle w:val="1"/>
                              <w:spacing w:after="160" w:line="240" w:lineRule="auto"/>
                            </w:pPr>
                            <w:r>
                              <w:t>2.3.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28.8pt;margin-top:28.9pt;width:20.15pt;height:55.9pt;z-index:125829380;visibility:visible;mso-wrap-style:square;mso-wrap-distance-left:0;mso-wrap-distance-top:28.9pt;mso-wrap-distance-right:0;mso-wrap-distance-bottom:15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skgwEAAAIDAAAOAAAAZHJzL2Uyb0RvYy54bWysUsFOwzAMvSPxD1HurN3YgFXrJqFpCAkB&#10;0uAD0jRZIzVxlIS1+3ucsG4IbohL6tju83vPWax63ZK9cF6BKel4lFMiDIdamV1J3982V3eU+MBM&#10;zVowoqQH4elqeXmx6GwhJtBAWwtHEMT4orMlbUKwRZZ53gjN/AisMFiU4DQLeHW7rHasQ3TdZpM8&#10;v8k6cLV1wIX3mF1/Feky4UspeHiR0otA2pIit5BOl84qntlywYqdY7ZR/EiD/YGFZsrg0BPUmgVG&#10;Ppz6BaUVd+BBhhEHnYGUioukAdWM8x9qtg2zImlBc7w92eT/D5Y/718dUXVJp5QYpnFFaSqZRms6&#10;6wvs2FrsCf099LjiIe8xGRX30un4RS0E62jy4WSs6APhmJzMZvN8RgnH0m0+n18n47Pzz9b58CBA&#10;kxiU1OHekp1s/+QDEsHWoSXOMrBRbRvzkeEXkxiFvuqTmBPLCuoDkm8fDZoWH8AQuCGojsGAhkan&#10;ecdHETf5/Z5mnp/u8hMAAP//AwBQSwMEFAAGAAgAAAAhAA7RU93dAAAACAEAAA8AAABkcnMvZG93&#10;bnJldi54bWxMj8FOwzAQRO9I/IO1lbhRp0ikJMSpKgQnJEQaDhydeJtYjdchdtvw92xP9LQazdPs&#10;TLGZ3SBOOAXrScFqmYBAar2x1Cn4qt/un0CEqMnowRMq+MUAm/L2ptC58Weq8LSLneAQCrlW0Mc4&#10;5lKGtkenw9KPSOzt/eR0ZDl10kz6zOFukA9JkkqnLfGHXo/40mN72B2dgu03Va/256P5rPaVress&#10;off0oNTdYt4+g4g4x38YLvW5OpTcqfFHMkEMCh7XKZOXywvYz9YZiIa5NEtBloW8HlD+AQAA//8D&#10;AFBLAQItABQABgAIAAAAIQC2gziS/gAAAOEBAAATAAAAAAAAAAAAAAAAAAAAAABbQ29udGVudF9U&#10;eXBlc10ueG1sUEsBAi0AFAAGAAgAAAAhADj9If/WAAAAlAEAAAsAAAAAAAAAAAAAAAAALwEAAF9y&#10;ZWxzLy5yZWxzUEsBAi0AFAAGAAgAAAAhALu8+ySDAQAAAgMAAA4AAAAAAAAAAAAAAAAALgIAAGRy&#10;cy9lMm9Eb2MueG1sUEsBAi0AFAAGAAgAAAAhAA7RU93dAAAACAEAAA8AAAAAAAAAAAAAAAAA3QMA&#10;AGRycy9kb3ducmV2LnhtbFBLBQYAAAAABAAEAPMAAADnBAAAAAA=&#10;" filled="f" stroked="f">
                <v:textbox inset="0,0,0,0">
                  <w:txbxContent>
                    <w:p w:rsidR="001D0EB1" w:rsidRDefault="00BE1DD7">
                      <w:pPr>
                        <w:pStyle w:val="1"/>
                        <w:spacing w:line="240" w:lineRule="auto"/>
                      </w:pPr>
                      <w:r>
                        <w:t>2.1.</w:t>
                      </w:r>
                    </w:p>
                    <w:p w:rsidR="001D0EB1" w:rsidRDefault="00BE1DD7">
                      <w:pPr>
                        <w:pStyle w:val="1"/>
                        <w:spacing w:after="300" w:line="240" w:lineRule="auto"/>
                      </w:pPr>
                      <w:r>
                        <w:t>2.2.</w:t>
                      </w:r>
                    </w:p>
                    <w:p w:rsidR="001D0EB1" w:rsidRDefault="00BE1DD7">
                      <w:pPr>
                        <w:pStyle w:val="1"/>
                        <w:spacing w:after="160" w:line="240" w:lineRule="auto"/>
                      </w:pPr>
                      <w:r>
                        <w:t>2.3.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0" distB="539750" distL="0" distR="0" simplePos="0" relativeHeight="125829382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190500</wp:posOffset>
                </wp:positionV>
                <wp:extent cx="6513830" cy="5422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3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EB1" w:rsidRDefault="00BE1DD7">
                            <w:pPr>
                              <w:pStyle w:val="1"/>
                              <w:spacing w:line="240" w:lineRule="auto"/>
                              <w:ind w:left="1240"/>
                            </w:pPr>
                            <w:r>
                              <w:t xml:space="preserve">2. ХИСОБ-КИТОБ ТАРТИБИ </w:t>
                            </w:r>
                            <w:r>
                              <w:rPr>
                                <w:lang w:bidi="ru-RU"/>
                              </w:rPr>
                              <w:t xml:space="preserve">ва </w:t>
                            </w:r>
                            <w:r>
                              <w:t>ТОМОНЛАР МАЖБУРИЯТЛАРИ</w:t>
                            </w:r>
                          </w:p>
                          <w:p w:rsidR="001D0EB1" w:rsidRDefault="00BE1DD7">
                            <w:pPr>
                              <w:pStyle w:val="1"/>
                              <w:spacing w:line="240" w:lineRule="auto"/>
                            </w:pPr>
                            <w:r>
                              <w:t xml:space="preserve">«ХАРИДОР» маҳсулот учун олдиндан бажарилган иш учун хар 15 кунда 100%- </w:t>
                            </w:r>
                            <w:r w:rsidRPr="00680A13">
                              <w:rPr>
                                <w:lang w:bidi="ru-RU"/>
                              </w:rPr>
                              <w:t xml:space="preserve">пул </w:t>
                            </w:r>
                            <w:r>
                              <w:t>тўлайди.</w:t>
                            </w:r>
                          </w:p>
                          <w:p w:rsidR="001D0EB1" w:rsidRDefault="00BE1DD7">
                            <w:pPr>
                              <w:pStyle w:val="1"/>
                              <w:spacing w:line="240" w:lineRule="auto"/>
                            </w:pPr>
                            <w:r>
                              <w:t xml:space="preserve">«ХАРИДОР» маҳсулот </w:t>
                            </w:r>
                            <w:r w:rsidRPr="00680A13">
                              <w:rPr>
                                <w:lang w:bidi="ru-RU"/>
                              </w:rPr>
                              <w:t xml:space="preserve">учун </w:t>
                            </w:r>
                            <w:r>
                              <w:t xml:space="preserve">пулни </w:t>
                            </w:r>
                            <w:r w:rsidRPr="00680A13">
                              <w:rPr>
                                <w:lang w:bidi="ru-RU"/>
                              </w:rPr>
                              <w:t xml:space="preserve">шартнома </w:t>
                            </w:r>
                            <w:r>
                              <w:t xml:space="preserve">имзоланганидан сўнг </w:t>
                            </w:r>
                            <w:r w:rsidRPr="00680A13">
                              <w:rPr>
                                <w:lang w:bidi="ru-RU"/>
                              </w:rPr>
                              <w:t xml:space="preserve">бажарилган </w:t>
                            </w:r>
                            <w:r>
                              <w:t xml:space="preserve">иш бўича 5 </w:t>
                            </w:r>
                            <w:r w:rsidRPr="00680A13">
                              <w:rPr>
                                <w:lang w:bidi="ru-RU"/>
                              </w:rPr>
                              <w:t>банк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8" type="#_x0000_t202" style="position:absolute;margin-left:64.55pt;margin-top:15pt;width:512.9pt;height:42.7pt;z-index:125829382;visibility:visible;mso-wrap-style:square;mso-wrap-distance-left:0;mso-wrap-distance-top:15pt;mso-wrap-distance-right:0;mso-wrap-distance-bottom:4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7qhAEAAAMDAAAOAAAAZHJzL2Uyb0RvYy54bWysUlFLwzAQfhf8DyHvrl3nxizrBjImgqig&#10;/oAsTdZAkwtJXLt/7yVbN9E38SW93F2/+77vslj1uiV74bwCU9HxKKdEGA61MruKfrxvbuaU+MBM&#10;zVowoqIH4elqeX216GwpCmigrYUjCGJ82dmKNiHYMss8b4RmfgRWGCxKcJoFvLpdVjvWIbpusyLP&#10;Z1kHrrYOuPAes+tjkS4TvpSChxcpvQikrShyC+l06dzGM1suWLlzzDaKn2iwP7DQTBkceoZas8DI&#10;p1O/oLTiDjzIMOKgM5BScZE0oJpx/kPNW8OsSFrQHG/PNvn/g+XP+1dHVF3RGSWGaVxRmkpm0ZrO&#10;+hI73iz2hP4eelzxkPeYjIp76XT8ohaCdTT5cDZW9IFwTM6m48l8giWOteltUdwl57PL39b58CBA&#10;kxhU1OHikp9s/+QDMsHWoSUOM7BRbRvzkeKRSoxCv+2TmmKguYX6gOzbR4OuxRcwBG4ItqdgQEOn&#10;07zTq4ir/H5PMy9vd/kFAAD//wMAUEsDBBQABgAIAAAAIQAoUi7p3gAAAAsBAAAPAAAAZHJzL2Rv&#10;d25yZXYueG1sTI89T8MwEIZ3JP6DdUhs1E6BioQ4VYVgQkKkYWB04msSNT6H2G3Dv+cqBtju1T16&#10;P/L17AZxxCn0njQkCwUCqfG2p1bDR/Vy8wAiREPWDJ5QwzcGWBeXF7nJrD9RicdtbAWbUMiMhi7G&#10;MZMyNB06ExZ+ROLfzk/ORJZTK+1kTmzuBrlUaiWd6YkTOjPiU4fNfntwGjafVD73X2/1e7kr+6pK&#10;Fb2u9lpfX82bRxAR5/gHw7k+V4eCO9X+QDaIgfUyTRjVcKt40xlI7u9SEPXvBbLI5f8NxQ8AAAD/&#10;/wMAUEsBAi0AFAAGAAgAAAAhALaDOJL+AAAA4QEAABMAAAAAAAAAAAAAAAAAAAAAAFtDb250ZW50&#10;X1R5cGVzXS54bWxQSwECLQAUAAYACAAAACEAOP0h/9YAAACUAQAACwAAAAAAAAAAAAAAAAAvAQAA&#10;X3JlbHMvLnJlbHNQSwECLQAUAAYACAAAACEAr3Ne6oQBAAADAwAADgAAAAAAAAAAAAAAAAAuAgAA&#10;ZHJzL2Uyb0RvYy54bWxQSwECLQAUAAYACAAAACEAKFIu6d4AAAALAQAADwAAAAAAAAAAAAAAAADe&#10;AwAAZHJzL2Rvd25yZXYueG1sUEsFBgAAAAAEAAQA8wAAAOkEAAAAAA==&#10;" filled="f" stroked="f">
                <v:textbox inset="0,0,0,0">
                  <w:txbxContent>
                    <w:p w:rsidR="001D0EB1" w:rsidRDefault="00BE1DD7">
                      <w:pPr>
                        <w:pStyle w:val="1"/>
                        <w:spacing w:line="240" w:lineRule="auto"/>
                        <w:ind w:left="1240"/>
                      </w:pPr>
                      <w:r>
                        <w:t xml:space="preserve">2. ХИСОБ-КИТОБ ТАРТИБИ </w:t>
                      </w:r>
                      <w:r>
                        <w:rPr>
                          <w:lang w:val="ru-RU" w:eastAsia="ru-RU" w:bidi="ru-RU"/>
                        </w:rPr>
                        <w:t xml:space="preserve">ва </w:t>
                      </w:r>
                      <w:r>
                        <w:t>ТОМОНЛАР МАЖБУРИЯТЛАРИ</w:t>
                      </w:r>
                    </w:p>
                    <w:p w:rsidR="001D0EB1" w:rsidRDefault="00BE1DD7">
                      <w:pPr>
                        <w:pStyle w:val="1"/>
                        <w:spacing w:line="240" w:lineRule="auto"/>
                      </w:pPr>
                      <w:r>
                        <w:t xml:space="preserve">«ХАРИДОР» маҳсулот учун олдиндан бажарилган иш учун хар 15 кунда 100%- </w:t>
                      </w:r>
                      <w:r w:rsidRPr="00680A13">
                        <w:rPr>
                          <w:lang w:eastAsia="ru-RU" w:bidi="ru-RU"/>
                        </w:rPr>
                        <w:t xml:space="preserve">пул </w:t>
                      </w:r>
                      <w:r>
                        <w:t>тў</w:t>
                      </w:r>
                      <w:r>
                        <w:t>лайди.</w:t>
                      </w:r>
                    </w:p>
                    <w:p w:rsidR="001D0EB1" w:rsidRDefault="00BE1DD7">
                      <w:pPr>
                        <w:pStyle w:val="1"/>
                        <w:spacing w:line="240" w:lineRule="auto"/>
                      </w:pPr>
                      <w:r>
                        <w:t>«Х</w:t>
                      </w:r>
                      <w:bookmarkStart w:id="1" w:name="_GoBack"/>
                      <w:bookmarkEnd w:id="1"/>
                      <w:r>
                        <w:t xml:space="preserve">АРИДОР» маҳсулот </w:t>
                      </w:r>
                      <w:r w:rsidRPr="00680A13">
                        <w:rPr>
                          <w:lang w:eastAsia="ru-RU" w:bidi="ru-RU"/>
                        </w:rPr>
                        <w:t xml:space="preserve">учун </w:t>
                      </w:r>
                      <w:r>
                        <w:t xml:space="preserve">пулни </w:t>
                      </w:r>
                      <w:r w:rsidRPr="00680A13">
                        <w:rPr>
                          <w:lang w:eastAsia="ru-RU" w:bidi="ru-RU"/>
                        </w:rPr>
                        <w:t xml:space="preserve">шартнома </w:t>
                      </w:r>
                      <w:r>
                        <w:t xml:space="preserve">имзоланганидан сўнг </w:t>
                      </w:r>
                      <w:r w:rsidRPr="00680A13">
                        <w:rPr>
                          <w:lang w:eastAsia="ru-RU" w:bidi="ru-RU"/>
                        </w:rPr>
                        <w:t xml:space="preserve">бажарилган </w:t>
                      </w:r>
                      <w:r>
                        <w:t xml:space="preserve">иш бўича 5 </w:t>
                      </w:r>
                      <w:r w:rsidRPr="00680A13">
                        <w:rPr>
                          <w:lang w:eastAsia="ru-RU" w:bidi="ru-RU"/>
                        </w:rPr>
                        <w:t>банк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35965" distB="0" distL="0" distR="0" simplePos="0" relativeHeight="125829384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735965</wp:posOffset>
                </wp:positionV>
                <wp:extent cx="1947545" cy="53657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EB1" w:rsidRDefault="00BE1DD7">
                            <w:pPr>
                              <w:pStyle w:val="1"/>
                            </w:pPr>
                            <w:r>
                              <w:t>кунида тўлайди.</w:t>
                            </w:r>
                          </w:p>
                          <w:p w:rsidR="001D0EB1" w:rsidRDefault="00BE1DD7">
                            <w:pPr>
                              <w:pStyle w:val="1"/>
                            </w:pPr>
                            <w:r>
                              <w:rPr>
                                <w:lang w:bidi="ru-RU"/>
                              </w:rPr>
                              <w:t xml:space="preserve">«ХИЗМАТ </w:t>
                            </w:r>
                            <w:r>
                              <w:t>КЎРСАТУВЧИ» боради.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9" type="#_x0000_t202" style="position:absolute;margin-left:64.55pt;margin-top:57.95pt;width:153.35pt;height:42.25pt;z-index:125829384;visibility:visible;mso-wrap-style:square;mso-wrap-distance-left:0;mso-wrap-distance-top:57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TohAEAAAMDAAAOAAAAZHJzL2Uyb0RvYy54bWysUstOwzAQvCPxD5bvNGkhPKImlRACISFA&#10;KnyA49iNpdhr2aZJ/5612xQEN8TF2eyuZ2dmvVyNuidb4bwCU9H5LKdEGA6tMpuKvr/dn11T4gMz&#10;LevBiIruhKer+vRkOdhSLKCDvhWOIIjx5WAr2oVgyyzzvBOa+RlYYbAowWkW8NdtstaxAdF1ny3y&#10;/DIbwLXWARfeY/ZuX6R1wpdS8PAipReB9BVFbiGdLp1NPLN6ycqNY7ZT/ECD/YGFZsrg0CPUHQuM&#10;fDj1C0or7sCDDDMOOgMpFRdJA6qZ5z/UrDtmRdKC5nh7tMn/Hyx/3r46otqK4qIM07iiNJVcR2sG&#10;60vsWFvsCeMtjLjiKe8xGRWP0un4RS0E62jy7misGAPh8dLNxVVxUVDCsVacXxZXRYTJvm5b58OD&#10;AE1iUFGHi0t+su2TD/vWqSUOM3Cv+j7mI8U9lRiFsRmTmvOJZgPtDtn3jwZdiy9gCtwUNIdgQkOn&#10;E7XDq4ir/P6fZn693foTAAD//wMAUEsDBBQABgAIAAAAIQCe8wIq3wAAAAsBAAAPAAAAZHJzL2Rv&#10;d25yZXYueG1sTI89T8MwEIZ3JP6DdUhs1ElpKxLiVBWCCQmRhoHRia+J1fgcYrcN/55jgu1e3aP3&#10;o9jObhBnnIL1pCBdJCCQWm8sdQo+6pe7BxAhajJ68IQKvjHAtry+KnRu/IUqPO9jJ9iEQq4V9DGO&#10;uZSh7dHpsPAjEv8OfnI6spw6aSZ9YXM3yGWSbKTTljih1yM+9dge9yenYPdJ1bP9emveq0Nl6zpL&#10;6HVzVOr2Zt49gog4xz8YfutzdSi5U+NPZIIYWC+zlFE+0nUGgonV/ZrHNAo4eAWyLOT/DeUPAAAA&#10;//8DAFBLAQItABQABgAIAAAAIQC2gziS/gAAAOEBAAATAAAAAAAAAAAAAAAAAAAAAABbQ29udGVu&#10;dF9UeXBlc10ueG1sUEsBAi0AFAAGAAgAAAAhADj9If/WAAAAlAEAAAsAAAAAAAAAAAAAAAAALwEA&#10;AF9yZWxzLy5yZWxzUEsBAi0AFAAGAAgAAAAhAA6BZOiEAQAAAwMAAA4AAAAAAAAAAAAAAAAALgIA&#10;AGRycy9lMm9Eb2MueG1sUEsBAi0AFAAGAAgAAAAhAJ7zAirfAAAACwEAAA8AAAAAAAAAAAAAAAAA&#10;3gMAAGRycy9kb3ducmV2LnhtbFBLBQYAAAAABAAEAPMAAADqBAAAAAA=&#10;" filled="f" stroked="f">
                <v:textbox inset="0,0,0,0">
                  <w:txbxContent>
                    <w:p w:rsidR="001D0EB1" w:rsidRDefault="00BE1DD7">
                      <w:pPr>
                        <w:pStyle w:val="1"/>
                      </w:pPr>
                      <w:r>
                        <w:t>кунида тўлайди.</w:t>
                      </w:r>
                    </w:p>
                    <w:p w:rsidR="001D0EB1" w:rsidRDefault="00BE1DD7">
                      <w:pPr>
                        <w:pStyle w:val="1"/>
                      </w:pPr>
                      <w:r>
                        <w:rPr>
                          <w:lang w:bidi="ru-RU"/>
                        </w:rPr>
                        <w:t xml:space="preserve">«ХИЗМАТ </w:t>
                      </w:r>
                      <w:r>
                        <w:t>КЎРСАТУВЧИ» боради.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03605" distB="146685" distL="0" distR="0" simplePos="0" relativeHeight="125829386" behindDoc="0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903605</wp:posOffset>
                </wp:positionV>
                <wp:extent cx="4123690" cy="2222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69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EB1" w:rsidRDefault="00BE1DD7">
                            <w:pPr>
                              <w:pStyle w:val="1"/>
                              <w:spacing w:line="240" w:lineRule="auto"/>
                            </w:pPr>
                            <w:r>
                              <w:t>«ХАРИДОР»ни талабига мувофиқ 24-соат давомида хизмат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30" type="#_x0000_t202" style="position:absolute;margin-left:221.75pt;margin-top:71.15pt;width:324.7pt;height:17.5pt;z-index:125829386;visibility:visible;mso-wrap-style:none;mso-wrap-distance-left:0;mso-wrap-distance-top:71.15pt;mso-wrap-distance-right:0;mso-wrap-distance-bottom:1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nTjgEAABEDAAAOAAAAZHJzL2Uyb0RvYy54bWysUsFu2zAMvQ/oPwi6N06yNliNOAWGIMWA&#10;YRvQ9gMUWYoFWKIgqbHz93tS4rTYbsN8kCmSenx85PpxtD07qhANuYYvZnPOlJPUGndo+OvL7vYL&#10;ZzEJ14qenGr4SUX+uLn5tB58rZbUUd+qwADiYj34hncp+bqqouyUFXFGXjkENQUrEq7hULVBDEC3&#10;fbWcz1fVQKH1gaSKEd7tOcg3BV9rJdNPraNKrG84uKVyhnLu81lt1qI+BOE7Iy80xD+wsMI4FL1C&#10;bUUS7C2Yv6CskYEi6TSTZCvS2khVekA3i/kf3Tx3wqvSC8SJ/ipT/H+w8sfxV2CmxewgjxMWMypl&#10;Ge4QZ/CxRs6zR1Yav9KIxMkf4cw9jzrY/Ec3DHHgnK7SqjExCefdYvl59YCQRGyJ777AV++vfYjp&#10;SZFl2Wh4wOiKouL4PSYwQeqUkos52pm+z/5M8UwlW2ncj6Wfu4nmntoT2A8YcsMdtpCz/puDhnkf&#10;JiNMxv5iTMjQvdS+7Ege7Md7qf++yZvfAAAA//8DAFBLAwQUAAYACAAAACEACQ8eveAAAAAMAQAA&#10;DwAAAGRycy9kb3ducmV2LnhtbEyPy07DMBBF90j8gzVI7KidB7QNcSqEYEmlFjbsnHiapI3tyHba&#10;8PdMV7Cb0T26c6bczGZgZ/Shd1ZCshDA0DZO97aV8PX5/rACFqKyWg3OooQfDLCpbm9KVWh3sTs8&#10;72PLqMSGQknoYhwLzkPToVFh4Ua0lB2cNyrS6luuvbpQuRl4KsQTN6q3dKFTI7522Jz2k5Fw+Nie&#10;jm/TThxbscLvxONcJ1sp7+/ml2dgEef4B8NVn9ShIqfaTVYHNkjI8+yRUAryNAN2JcQ6XQOraVou&#10;M+BVyf8/Uf0CAAD//wMAUEsBAi0AFAAGAAgAAAAhALaDOJL+AAAA4QEAABMAAAAAAAAAAAAAAAAA&#10;AAAAAFtDb250ZW50X1R5cGVzXS54bWxQSwECLQAUAAYACAAAACEAOP0h/9YAAACUAQAACwAAAAAA&#10;AAAAAAAAAAAvAQAAX3JlbHMvLnJlbHNQSwECLQAUAAYACAAAACEAJ6mZ044BAAARAwAADgAAAAAA&#10;AAAAAAAAAAAuAgAAZHJzL2Uyb0RvYy54bWxQSwECLQAUAAYACAAAACEACQ8eveAAAAAMAQAADwAA&#10;AAAAAAAAAAAAAADoAwAAZHJzL2Rvd25yZXYueG1sUEsFBgAAAAAEAAQA8wAAAPUEAAAAAA==&#10;" filled="f" stroked="f">
                <v:textbox inset="0,0,0,0">
                  <w:txbxContent>
                    <w:p w:rsidR="001D0EB1" w:rsidRDefault="00BE1DD7">
                      <w:pPr>
                        <w:pStyle w:val="1"/>
                        <w:spacing w:line="240" w:lineRule="auto"/>
                      </w:pPr>
                      <w:r>
                        <w:t>«ХАРИДОР»ни талабига мувофиқ 24-соат давомида хизмат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3130" distB="185420" distL="0" distR="0" simplePos="0" relativeHeight="125829388" behindDoc="0" locked="0" layoutInCell="1" allowOverlap="1">
                <wp:simplePos x="0" y="0"/>
                <wp:positionH relativeFrom="page">
                  <wp:posOffset>6976745</wp:posOffset>
                </wp:positionH>
                <wp:positionV relativeFrom="paragraph">
                  <wp:posOffset>913130</wp:posOffset>
                </wp:positionV>
                <wp:extent cx="347345" cy="1739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EB1" w:rsidRDefault="00BE1DD7">
                            <w:pPr>
                              <w:pStyle w:val="1"/>
                              <w:spacing w:line="240" w:lineRule="auto"/>
                            </w:pPr>
                            <w:r>
                              <w:t>олиб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1" type="#_x0000_t202" style="position:absolute;margin-left:549.35pt;margin-top:71.9pt;width:27.35pt;height:13.7pt;z-index:125829388;visibility:visible;mso-wrap-style:none;mso-wrap-distance-left:0;mso-wrap-distance-top:71.9pt;mso-wrap-distance-right:0;mso-wrap-distance-bottom:14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ExjAEAABADAAAOAAAAZHJzL2Uyb0RvYy54bWysUstOwzAQvCPxD5bvNOmL0qhpJVQVISFA&#10;KnyA69iNpdhr2aZJ/5612xQEN8TF2VdmZ2d3sep0Qw7CeQWmpMNBTokwHCpl9iV9f9vc3FHiAzMV&#10;a8CIkh6Fp6vl9dWitYUYQQ1NJRxBEOOL1pa0DsEWWeZ5LTTzA7DCYFKC0yyg6/ZZ5ViL6LrJRnl+&#10;m7XgKuuAC+8xuj4l6TLhSyl4eJHSi0CakiK3kF6X3l18s+WCFXvHbK34mQb7AwvNlMGmF6g1C4x8&#10;OPULSivuwIMMAw46AykVF2kGnGaY/5hmWzMr0iwojrcXmfz/wfLnw6sjqsLdjSgxTOOOUluCPorT&#10;Wl9gzdZiVejuocPCPu4xGGfupNPxi9MQzKPMx4u0oguEY3A8mY0nU0o4poaz8XyepM++frbOhwcB&#10;mkSjpA43lwRlhycfkAiW9iWxl4GNapoYjwxPTKIVul2Xxpn2LHdQHZF8izsuqcEjpKR5NChhPIfe&#10;cL2xOxs9Msqeep9PJO71u5/6fx3y8hMAAP//AwBQSwMEFAAGAAgAAAAhACsRjaDfAAAADQEAAA8A&#10;AABkcnMvZG93bnJldi54bWxMj8FOwzAQRO9I/IO1SNyo7bbQEOJUCMGRSi1cuDnxNkkb25HttOHv&#10;2Z7obUb7NDtTrCfbsxOG2HmnQM4EMHS1N51rFHx/fTxkwGLSzujeO1TwixHW5e1NoXPjz26Lp11q&#10;GIW4mGsFbUpDznmsW7Q6zvyAjm57H6xOZEPDTdBnCrc9nwvxxK3uHH1o9YBvLdbH3WgV7D83x8P7&#10;uBWHRmT4IwNOldwodX83vb4ASzilfxgu9ak6lNSp8qMzkfXkxXO2IpbUckEjLoh8XCyBVaRWcg68&#10;LPj1ivIPAAD//wMAUEsBAi0AFAAGAAgAAAAhALaDOJL+AAAA4QEAABMAAAAAAAAAAAAAAAAAAAAA&#10;AFtDb250ZW50X1R5cGVzXS54bWxQSwECLQAUAAYACAAAACEAOP0h/9YAAACUAQAACwAAAAAAAAAA&#10;AAAAAAAvAQAAX3JlbHMvLnJlbHNQSwECLQAUAAYACAAAACEAUOhxMYwBAAAQAwAADgAAAAAAAAAA&#10;AAAAAAAuAgAAZHJzL2Uyb0RvYy54bWxQSwECLQAUAAYACAAAACEAKxGNoN8AAAANAQAADwAAAAAA&#10;AAAAAAAAAADmAwAAZHJzL2Rvd25yZXYueG1sUEsFBgAAAAAEAAQA8wAAAPIEAAAAAA==&#10;" filled="f" stroked="f">
                <v:textbox inset="0,0,0,0">
                  <w:txbxContent>
                    <w:p w:rsidR="001D0EB1" w:rsidRDefault="00BE1DD7">
                      <w:pPr>
                        <w:pStyle w:val="1"/>
                        <w:spacing w:line="240" w:lineRule="auto"/>
                      </w:pPr>
                      <w:r>
                        <w:t>олиб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0EB1" w:rsidRDefault="001D0EB1">
      <w:pPr>
        <w:pStyle w:val="a5"/>
        <w:ind w:left="14"/>
        <w:sectPr w:rsidR="001D0EB1">
          <w:pgSz w:w="11900" w:h="16840"/>
          <w:pgMar w:top="546" w:right="337" w:bottom="0" w:left="561" w:header="118" w:footer="3" w:gutter="0"/>
          <w:pgNumType w:start="1"/>
          <w:cols w:space="720"/>
          <w:noEndnote/>
          <w:docGrid w:linePitch="360"/>
        </w:sectPr>
      </w:pPr>
    </w:p>
    <w:p w:rsidR="001D0EB1" w:rsidRDefault="001D0EB1">
      <w:pPr>
        <w:spacing w:line="169" w:lineRule="exact"/>
        <w:rPr>
          <w:sz w:val="14"/>
          <w:szCs w:val="14"/>
        </w:rPr>
      </w:pPr>
    </w:p>
    <w:p w:rsidR="001D0EB1" w:rsidRDefault="001D0EB1">
      <w:pPr>
        <w:spacing w:line="1" w:lineRule="exact"/>
        <w:sectPr w:rsidR="001D0EB1">
          <w:type w:val="continuous"/>
          <w:pgSz w:w="11900" w:h="16840"/>
          <w:pgMar w:top="546" w:right="0" w:bottom="0" w:left="0" w:header="0" w:footer="3" w:gutter="0"/>
          <w:cols w:space="720"/>
          <w:noEndnote/>
          <w:docGrid w:linePitch="360"/>
        </w:sectPr>
      </w:pPr>
    </w:p>
    <w:p w:rsidR="001D0EB1" w:rsidRDefault="00BE1DD7">
      <w:pPr>
        <w:pStyle w:val="1"/>
        <w:numPr>
          <w:ilvl w:val="0"/>
          <w:numId w:val="1"/>
        </w:numPr>
        <w:tabs>
          <w:tab w:val="left" w:pos="355"/>
        </w:tabs>
        <w:spacing w:line="264" w:lineRule="auto"/>
        <w:jc w:val="center"/>
      </w:pPr>
      <w:r>
        <w:rPr>
          <w:lang w:bidi="ru-RU"/>
        </w:rPr>
        <w:lastRenderedPageBreak/>
        <w:t>ШАРТНОМА МУДДАТИ В</w:t>
      </w:r>
      <w:r>
        <w:t>А БОШҚА ШАРТЛАР</w:t>
      </w:r>
    </w:p>
    <w:p w:rsidR="001D0EB1" w:rsidRDefault="00BE1DD7">
      <w:pPr>
        <w:pStyle w:val="1"/>
        <w:numPr>
          <w:ilvl w:val="1"/>
          <w:numId w:val="1"/>
        </w:numPr>
        <w:tabs>
          <w:tab w:val="left" w:pos="699"/>
        </w:tabs>
        <w:spacing w:line="264" w:lineRule="auto"/>
        <w:ind w:left="700" w:hanging="700"/>
        <w:jc w:val="both"/>
      </w:pPr>
      <w:r w:rsidRPr="00680A13">
        <w:rPr>
          <w:lang w:bidi="ru-RU"/>
        </w:rPr>
        <w:t xml:space="preserve">Ушбу шартнома </w:t>
      </w:r>
      <w:r>
        <w:t xml:space="preserve">бўйича икки томон ўртасида келишмовчилик юзага келса, </w:t>
      </w:r>
      <w:r w:rsidRPr="00680A13">
        <w:rPr>
          <w:lang w:bidi="ru-RU"/>
        </w:rPr>
        <w:t xml:space="preserve">у </w:t>
      </w:r>
      <w:r>
        <w:t xml:space="preserve">икки </w:t>
      </w:r>
      <w:r>
        <w:rPr>
          <w:color w:val="494C4A"/>
        </w:rPr>
        <w:t xml:space="preserve">томоннинг </w:t>
      </w:r>
      <w:r>
        <w:t xml:space="preserve">ўзаро келишуви ёки Ўзбекистон Республикасининг хўжалик </w:t>
      </w:r>
      <w:r w:rsidRPr="00680A13">
        <w:rPr>
          <w:lang w:bidi="ru-RU"/>
        </w:rPr>
        <w:t xml:space="preserve">суди </w:t>
      </w:r>
      <w:r>
        <w:t xml:space="preserve">органлари орқали </w:t>
      </w:r>
      <w:r w:rsidRPr="00680A13">
        <w:rPr>
          <w:lang w:bidi="ru-RU"/>
        </w:rPr>
        <w:t xml:space="preserve">хал </w:t>
      </w:r>
      <w:r>
        <w:rPr>
          <w:color w:val="494C4A"/>
        </w:rPr>
        <w:t>этилади.</w:t>
      </w:r>
    </w:p>
    <w:p w:rsidR="001D0EB1" w:rsidRDefault="00BE1DD7">
      <w:pPr>
        <w:pStyle w:val="1"/>
        <w:numPr>
          <w:ilvl w:val="1"/>
          <w:numId w:val="1"/>
        </w:numPr>
        <w:tabs>
          <w:tab w:val="left" w:pos="699"/>
        </w:tabs>
        <w:spacing w:after="280" w:line="264" w:lineRule="auto"/>
        <w:ind w:left="700" w:hanging="700"/>
        <w:jc w:val="both"/>
      </w:pPr>
      <w:r w:rsidRPr="00680A13">
        <w:rPr>
          <w:lang w:bidi="ru-RU"/>
        </w:rPr>
        <w:t xml:space="preserve">«ХИЗМАТ </w:t>
      </w:r>
      <w:r>
        <w:t xml:space="preserve">КЎРСАТУВЧИ» </w:t>
      </w:r>
      <w:r w:rsidRPr="00680A13">
        <w:rPr>
          <w:lang w:bidi="ru-RU"/>
        </w:rPr>
        <w:t xml:space="preserve">шартнома </w:t>
      </w:r>
      <w:r>
        <w:t xml:space="preserve">талабларини бузган такдирда </w:t>
      </w:r>
      <w:r w:rsidRPr="00680A13">
        <w:rPr>
          <w:lang w:bidi="ru-RU"/>
        </w:rPr>
        <w:t xml:space="preserve">шартноманинг умумий </w:t>
      </w:r>
      <w:r>
        <w:t xml:space="preserve">қийматидан 50% миқдорида «Харидор» эса </w:t>
      </w:r>
      <w:r w:rsidRPr="00680A13">
        <w:rPr>
          <w:lang w:bidi="ru-RU"/>
        </w:rPr>
        <w:t xml:space="preserve">пул </w:t>
      </w:r>
      <w:r>
        <w:t xml:space="preserve">ўтказишда кечиктирилган </w:t>
      </w:r>
      <w:r w:rsidRPr="00680A13">
        <w:rPr>
          <w:lang w:bidi="ru-RU"/>
        </w:rPr>
        <w:t xml:space="preserve">хар бир кун </w:t>
      </w:r>
      <w:r>
        <w:t xml:space="preserve">учун </w:t>
      </w:r>
      <w:r w:rsidRPr="00680A13">
        <w:rPr>
          <w:lang w:bidi="ru-RU"/>
        </w:rPr>
        <w:t xml:space="preserve">шартноманинг умумий </w:t>
      </w:r>
      <w:r>
        <w:t xml:space="preserve">қийматидан </w:t>
      </w:r>
      <w:r w:rsidR="0042719F">
        <w:t>0,</w:t>
      </w:r>
      <w:r>
        <w:t xml:space="preserve">1% микдорида </w:t>
      </w:r>
      <w:r w:rsidRPr="00680A13">
        <w:rPr>
          <w:lang w:bidi="ru-RU"/>
        </w:rPr>
        <w:t xml:space="preserve">жарима </w:t>
      </w:r>
      <w:r>
        <w:t>тўлайди.</w:t>
      </w:r>
    </w:p>
    <w:p w:rsidR="001D0EB1" w:rsidRDefault="00BE1DD7">
      <w:pPr>
        <w:pStyle w:val="1"/>
        <w:numPr>
          <w:ilvl w:val="0"/>
          <w:numId w:val="1"/>
        </w:numPr>
        <w:tabs>
          <w:tab w:val="left" w:pos="363"/>
        </w:tabs>
        <w:spacing w:line="264" w:lineRule="auto"/>
        <w:jc w:val="center"/>
      </w:pPr>
      <w:r>
        <w:t>ТОМОНЛАРНИНГ МАНЗИЛГОХЛАРИ</w:t>
      </w:r>
    </w:p>
    <w:p w:rsidR="001D0EB1" w:rsidRDefault="00BE1DD7">
      <w:pPr>
        <w:pStyle w:val="1"/>
        <w:numPr>
          <w:ilvl w:val="1"/>
          <w:numId w:val="1"/>
        </w:numPr>
        <w:tabs>
          <w:tab w:val="left" w:pos="699"/>
        </w:tabs>
        <w:spacing w:line="264" w:lineRule="auto"/>
        <w:ind w:left="700" w:hanging="700"/>
        <w:jc w:val="both"/>
      </w:pPr>
      <w:r>
        <w:rPr>
          <w:lang w:bidi="ru-RU"/>
        </w:rPr>
        <w:t xml:space="preserve">Ушбу шартнома </w:t>
      </w:r>
      <w:r>
        <w:t xml:space="preserve">2 нусхада тузилади </w:t>
      </w:r>
      <w:r>
        <w:rPr>
          <w:lang w:bidi="ru-RU"/>
        </w:rPr>
        <w:t xml:space="preserve">ва хар икки </w:t>
      </w:r>
      <w:r>
        <w:t xml:space="preserve">томонда 1 </w:t>
      </w:r>
      <w:r>
        <w:rPr>
          <w:lang w:bidi="ru-RU"/>
        </w:rPr>
        <w:t xml:space="preserve">та дан </w:t>
      </w:r>
      <w:r>
        <w:t xml:space="preserve">сақланади. </w:t>
      </w:r>
      <w:r>
        <w:rPr>
          <w:lang w:bidi="ru-RU"/>
        </w:rPr>
        <w:t xml:space="preserve">Шартнома </w:t>
      </w:r>
      <w:r>
        <w:t xml:space="preserve">томонларнинг думалоқ мухри босилиб, имзоланган кундан бошлаб кучга киради. Ёзма равишда киритилган </w:t>
      </w:r>
      <w:r w:rsidRPr="00680A13">
        <w:rPr>
          <w:lang w:bidi="ru-RU"/>
        </w:rPr>
        <w:t xml:space="preserve">ва икки томоннинг </w:t>
      </w:r>
      <w:r>
        <w:t>масъул шахслари тасдиқлаган барча ўзгартиришлар ҳақиқий хисобланади хамда амал қилади.</w:t>
      </w:r>
    </w:p>
    <w:p w:rsidR="001D0EB1" w:rsidRDefault="00BE1DD7">
      <w:pPr>
        <w:pStyle w:val="1"/>
        <w:numPr>
          <w:ilvl w:val="1"/>
          <w:numId w:val="1"/>
        </w:numPr>
        <w:tabs>
          <w:tab w:val="left" w:pos="699"/>
          <w:tab w:val="left" w:pos="715"/>
          <w:tab w:val="left" w:leader="underscore" w:pos="3187"/>
          <w:tab w:val="left" w:leader="underscore" w:pos="4270"/>
          <w:tab w:val="left" w:leader="underscore" w:pos="4424"/>
          <w:tab w:val="left" w:leader="underscore" w:pos="4930"/>
          <w:tab w:val="left" w:leader="underscore" w:pos="5438"/>
          <w:tab w:val="left" w:leader="underscore" w:pos="7622"/>
          <w:tab w:val="left" w:leader="underscore" w:pos="7789"/>
          <w:tab w:val="left" w:leader="underscore" w:pos="8918"/>
          <w:tab w:val="left" w:leader="underscore" w:pos="9139"/>
          <w:tab w:val="left" w:leader="underscore" w:pos="10656"/>
          <w:tab w:val="left" w:leader="underscore" w:pos="10808"/>
        </w:tabs>
        <w:spacing w:after="420" w:line="264" w:lineRule="auto"/>
        <w:jc w:val="both"/>
      </w:pPr>
      <w:r>
        <w:t>Қўшимча шартлар</w:t>
      </w:r>
      <w:r>
        <w:rPr>
          <w:color w:val="6B3831"/>
        </w:rPr>
        <w:tab/>
      </w:r>
      <w:r>
        <w:rPr>
          <w:color w:val="494C4A"/>
        </w:rPr>
        <w:tab/>
      </w:r>
      <w:r>
        <w:rPr>
          <w:color w:val="494C4A"/>
        </w:rPr>
        <w:tab/>
      </w:r>
      <w:r>
        <w:tab/>
      </w:r>
      <w:r>
        <w:rPr>
          <w:color w:val="494C4A"/>
        </w:rPr>
        <w:tab/>
      </w:r>
      <w:r>
        <w:rPr>
          <w:color w:val="6B3831"/>
        </w:rPr>
        <w:tab/>
      </w:r>
      <w:r>
        <w:rPr>
          <w:color w:val="6B3831"/>
        </w:rPr>
        <w:tab/>
      </w:r>
      <w:r>
        <w:rPr>
          <w:color w:val="494C4A"/>
        </w:rPr>
        <w:tab/>
      </w:r>
      <w:r>
        <w:rPr>
          <w:color w:val="494C4A"/>
        </w:rPr>
        <w:tab/>
      </w:r>
      <w:r>
        <w:tab/>
      </w:r>
      <w:r>
        <w:tab/>
      </w:r>
    </w:p>
    <w:p w:rsidR="001D0EB1" w:rsidRDefault="00BE1DD7">
      <w:pPr>
        <w:pStyle w:val="1"/>
        <w:spacing w:line="240" w:lineRule="auto"/>
        <w:jc w:val="center"/>
        <w:rPr>
          <w:lang w:bidi="ru-RU"/>
        </w:rPr>
      </w:pPr>
      <w:r>
        <w:rPr>
          <w:lang w:bidi="ru-RU"/>
        </w:rPr>
        <w:t xml:space="preserve">ШАРТНОМАНИНГ </w:t>
      </w:r>
      <w:r>
        <w:t xml:space="preserve">АМАЛ ҚИЛИШ </w:t>
      </w:r>
      <w:r>
        <w:rPr>
          <w:lang w:bidi="ru-RU"/>
        </w:rPr>
        <w:t>МУДДАТИ</w:t>
      </w:r>
    </w:p>
    <w:p w:rsidR="0042719F" w:rsidRDefault="0042719F">
      <w:pPr>
        <w:pStyle w:val="1"/>
        <w:spacing w:line="240" w:lineRule="auto"/>
        <w:jc w:val="center"/>
        <w:rPr>
          <w:lang w:bidi="ru-RU"/>
        </w:rPr>
      </w:pPr>
    </w:p>
    <w:p w:rsidR="001D0EB1" w:rsidRDefault="001D0EB1">
      <w:pPr>
        <w:spacing w:line="79" w:lineRule="exact"/>
        <w:rPr>
          <w:sz w:val="6"/>
          <w:szCs w:val="6"/>
        </w:rPr>
      </w:pPr>
    </w:p>
    <w:p w:rsidR="00680A13" w:rsidRPr="0042719F" w:rsidRDefault="0042719F">
      <w:pPr>
        <w:spacing w:line="360" w:lineRule="exact"/>
        <w:rPr>
          <w:rFonts w:ascii="Times New Roman" w:eastAsia="Times New Roman" w:hAnsi="Times New Roman" w:cs="Times New Roman"/>
          <w:color w:val="2C2A2B"/>
          <w:sz w:val="22"/>
          <w:szCs w:val="22"/>
        </w:rPr>
      </w:pPr>
      <w:r>
        <w:rPr>
          <w:rFonts w:ascii="Times New Roman" w:eastAsia="Times New Roman" w:hAnsi="Times New Roman" w:cs="Times New Roman"/>
          <w:color w:val="2C2A2B"/>
          <w:sz w:val="22"/>
          <w:szCs w:val="22"/>
        </w:rPr>
        <w:t>5.1.</w:t>
      </w:r>
      <w:r>
        <w:rPr>
          <w:rFonts w:ascii="Times New Roman" w:eastAsia="Times New Roman" w:hAnsi="Times New Roman" w:cs="Times New Roman"/>
          <w:color w:val="2C2A2B"/>
          <w:sz w:val="22"/>
          <w:szCs w:val="22"/>
        </w:rPr>
        <w:tab/>
      </w:r>
      <w:r w:rsidRPr="0042719F">
        <w:rPr>
          <w:rFonts w:ascii="Times New Roman" w:eastAsia="Times New Roman" w:hAnsi="Times New Roman" w:cs="Times New Roman"/>
          <w:color w:val="2C2A2B"/>
          <w:sz w:val="22"/>
          <w:szCs w:val="22"/>
        </w:rPr>
        <w:t>Шартноманинг амал қилиш муддати</w:t>
      </w:r>
      <w:r>
        <w:rPr>
          <w:rFonts w:ascii="Times New Roman" w:eastAsia="Times New Roman" w:hAnsi="Times New Roman" w:cs="Times New Roman"/>
          <w:color w:val="2C2A2B"/>
          <w:sz w:val="22"/>
          <w:szCs w:val="22"/>
        </w:rPr>
        <w:t xml:space="preserve"> – 31.12.2022</w:t>
      </w:r>
    </w:p>
    <w:p w:rsidR="00680A13" w:rsidRDefault="00680A13">
      <w:pPr>
        <w:spacing w:line="360" w:lineRule="exact"/>
        <w:rPr>
          <w:rFonts w:ascii="Times New Roman" w:eastAsia="Times New Roman" w:hAnsi="Times New Roman" w:cs="Times New Roman"/>
          <w:color w:val="2C2A2B"/>
          <w:sz w:val="22"/>
          <w:szCs w:val="22"/>
        </w:rPr>
      </w:pPr>
    </w:p>
    <w:p w:rsidR="001D0EB1" w:rsidRPr="00680A13" w:rsidRDefault="00680A13" w:rsidP="00680A13">
      <w:pPr>
        <w:spacing w:line="360" w:lineRule="exact"/>
        <w:ind w:firstLine="708"/>
      </w:pPr>
      <w:r w:rsidRPr="00680A13">
        <w:rPr>
          <w:rFonts w:ascii="Times New Roman" w:eastAsia="Times New Roman" w:hAnsi="Times New Roman" w:cs="Times New Roman"/>
          <w:color w:val="2C2A2B"/>
          <w:sz w:val="22"/>
          <w:szCs w:val="22"/>
        </w:rPr>
        <w:t>«ХИЗМАТ КЎРСАТУВЧИ»</w:t>
      </w:r>
      <w:r>
        <w:rPr>
          <w:rFonts w:ascii="Times New Roman" w:eastAsia="Times New Roman" w:hAnsi="Times New Roman" w:cs="Times New Roman"/>
          <w:color w:val="2C2A2B"/>
          <w:sz w:val="22"/>
          <w:szCs w:val="22"/>
        </w:rPr>
        <w:t xml:space="preserve">                                                                 </w:t>
      </w:r>
      <w:r w:rsidRPr="00680A13">
        <w:rPr>
          <w:rFonts w:ascii="Times New Roman" w:eastAsia="Times New Roman" w:hAnsi="Times New Roman" w:cs="Times New Roman"/>
          <w:color w:val="2C2A2B"/>
          <w:sz w:val="22"/>
          <w:szCs w:val="22"/>
        </w:rPr>
        <w:t>«ХАРИДОР»</w:t>
      </w:r>
      <w:r>
        <w:rPr>
          <w:rFonts w:ascii="Times New Roman" w:eastAsia="Times New Roman" w:hAnsi="Times New Roman" w:cs="Times New Roman"/>
          <w:color w:val="2C2A2B"/>
          <w:sz w:val="22"/>
          <w:szCs w:val="22"/>
        </w:rPr>
        <w:t xml:space="preserve">       </w:t>
      </w:r>
    </w:p>
    <w:p w:rsidR="001D0EB1" w:rsidRDefault="001D0EB1">
      <w:pPr>
        <w:spacing w:line="360" w:lineRule="exact"/>
      </w:pPr>
    </w:p>
    <w:p w:rsidR="001D0EB1" w:rsidRPr="0042719F" w:rsidRDefault="00680A13">
      <w:pPr>
        <w:spacing w:line="360" w:lineRule="exact"/>
        <w:rPr>
          <w:rFonts w:ascii="Times New Roman" w:eastAsia="Times New Roman" w:hAnsi="Times New Roman" w:cs="Times New Roman"/>
          <w:color w:val="2C2A2B"/>
          <w:sz w:val="22"/>
          <w:szCs w:val="22"/>
        </w:rPr>
      </w:pPr>
      <w:r>
        <w:tab/>
        <w:t xml:space="preserve">_______________________                                    </w:t>
      </w:r>
      <w:r w:rsidR="000D07D3" w:rsidRPr="0042719F">
        <w:rPr>
          <w:rFonts w:ascii="Times New Roman" w:eastAsia="Times New Roman" w:hAnsi="Times New Roman" w:cs="Times New Roman"/>
          <w:color w:val="2C2A2B"/>
          <w:sz w:val="22"/>
          <w:szCs w:val="22"/>
        </w:rPr>
        <w:t>МЧЖ «UZSUNGWOO» ҚК</w:t>
      </w:r>
    </w:p>
    <w:p w:rsidR="001D0EB1" w:rsidRPr="00680A13" w:rsidRDefault="00680A13" w:rsidP="00680A13">
      <w:pPr>
        <w:spacing w:line="360" w:lineRule="exact"/>
        <w:ind w:firstLine="708"/>
      </w:pPr>
      <w:r>
        <w:t>_______________________                                    _______________________</w:t>
      </w:r>
    </w:p>
    <w:p w:rsidR="00680A13" w:rsidRPr="00680A13" w:rsidRDefault="00680A13" w:rsidP="00680A13">
      <w:pPr>
        <w:spacing w:line="360" w:lineRule="exact"/>
      </w:pPr>
      <w:r>
        <w:tab/>
        <w:t>_______________________                                    _______________________</w:t>
      </w:r>
    </w:p>
    <w:p w:rsidR="00680A13" w:rsidRPr="00680A13" w:rsidRDefault="00680A13" w:rsidP="00680A13">
      <w:pPr>
        <w:spacing w:line="360" w:lineRule="exact"/>
      </w:pPr>
      <w:r>
        <w:tab/>
        <w:t>_______________________                                    _______________________</w:t>
      </w:r>
    </w:p>
    <w:p w:rsidR="00680A13" w:rsidRPr="00680A13" w:rsidRDefault="00680A13" w:rsidP="00680A13">
      <w:pPr>
        <w:spacing w:line="360" w:lineRule="exact"/>
      </w:pPr>
      <w:r>
        <w:tab/>
        <w:t>_______________________                                    _______________________</w:t>
      </w:r>
    </w:p>
    <w:p w:rsidR="00680A13" w:rsidRPr="00680A13" w:rsidRDefault="00680A13" w:rsidP="00680A13">
      <w:pPr>
        <w:spacing w:line="360" w:lineRule="exact"/>
      </w:pPr>
      <w:r>
        <w:tab/>
        <w:t>_______________________                                   ________________________</w:t>
      </w:r>
    </w:p>
    <w:p w:rsidR="001D0EB1" w:rsidRDefault="001D0EB1">
      <w:pPr>
        <w:spacing w:line="360" w:lineRule="exact"/>
      </w:pPr>
    </w:p>
    <w:p w:rsidR="001D0EB1" w:rsidRDefault="001D0EB1">
      <w:pPr>
        <w:spacing w:line="360" w:lineRule="exact"/>
      </w:pPr>
    </w:p>
    <w:p w:rsidR="001D0EB1" w:rsidRDefault="001D0EB1">
      <w:pPr>
        <w:spacing w:after="700" w:line="1" w:lineRule="exact"/>
      </w:pPr>
    </w:p>
    <w:p w:rsidR="001D0EB1" w:rsidRDefault="001D0EB1">
      <w:pPr>
        <w:spacing w:line="1" w:lineRule="exact"/>
      </w:pPr>
    </w:p>
    <w:sectPr w:rsidR="001D0EB1">
      <w:type w:val="continuous"/>
      <w:pgSz w:w="11900" w:h="16840"/>
      <w:pgMar w:top="546" w:right="337" w:bottom="0" w:left="5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1E" w:rsidRDefault="0019571E">
      <w:r>
        <w:separator/>
      </w:r>
    </w:p>
  </w:endnote>
  <w:endnote w:type="continuationSeparator" w:id="0">
    <w:p w:rsidR="0019571E" w:rsidRDefault="0019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1E" w:rsidRDefault="0019571E"/>
  </w:footnote>
  <w:footnote w:type="continuationSeparator" w:id="0">
    <w:p w:rsidR="0019571E" w:rsidRDefault="001957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870"/>
    <w:multiLevelType w:val="multilevel"/>
    <w:tmpl w:val="5C8242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A2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A2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B1"/>
    <w:rsid w:val="000D07D3"/>
    <w:rsid w:val="0019571E"/>
    <w:rsid w:val="001D0EB1"/>
    <w:rsid w:val="0042719F"/>
    <w:rsid w:val="00680A13"/>
    <w:rsid w:val="00B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AE30"/>
  <w15:docId w15:val="{202F6CCF-1375-422F-9D7A-F6EF7027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A2B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A19B9D"/>
      <w:sz w:val="38"/>
      <w:szCs w:val="3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A2B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A2B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A2B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</w:pPr>
    <w:rPr>
      <w:rFonts w:ascii="Times New Roman" w:eastAsia="Times New Roman" w:hAnsi="Times New Roman" w:cs="Times New Roman"/>
      <w:color w:val="2C2A2B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180" w:lineRule="auto"/>
      <w:ind w:right="280"/>
      <w:jc w:val="right"/>
    </w:pPr>
    <w:rPr>
      <w:rFonts w:ascii="Arial" w:eastAsia="Arial" w:hAnsi="Arial" w:cs="Arial"/>
      <w:color w:val="A19B9D"/>
      <w:sz w:val="38"/>
      <w:szCs w:val="3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color w:val="2C2A2B"/>
      <w:sz w:val="22"/>
      <w:szCs w:val="22"/>
    </w:rPr>
  </w:style>
  <w:style w:type="paragraph" w:customStyle="1" w:styleId="a7">
    <w:name w:val="Другое"/>
    <w:basedOn w:val="a"/>
    <w:link w:val="a6"/>
    <w:pPr>
      <w:spacing w:line="259" w:lineRule="auto"/>
    </w:pPr>
    <w:rPr>
      <w:rFonts w:ascii="Times New Roman" w:eastAsia="Times New Roman" w:hAnsi="Times New Roman" w:cs="Times New Roman"/>
      <w:color w:val="2C2A2B"/>
      <w:sz w:val="22"/>
      <w:szCs w:val="22"/>
    </w:rPr>
  </w:style>
  <w:style w:type="paragraph" w:customStyle="1" w:styleId="a9">
    <w:name w:val="Подпись к картинке"/>
    <w:basedOn w:val="a"/>
    <w:link w:val="a8"/>
    <w:pPr>
      <w:spacing w:line="264" w:lineRule="auto"/>
      <w:jc w:val="center"/>
    </w:pPr>
    <w:rPr>
      <w:rFonts w:ascii="Times New Roman" w:eastAsia="Times New Roman" w:hAnsi="Times New Roman" w:cs="Times New Roman"/>
      <w:color w:val="2C2A2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2022-02-11T10:50:00Z</dcterms:created>
  <dcterms:modified xsi:type="dcterms:W3CDTF">2022-02-11T11:28:00Z</dcterms:modified>
</cp:coreProperties>
</file>