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03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2"/>
        <w:gridCol w:w="1264"/>
      </w:tblGrid>
      <w:tr w:rsidR="005F7F20">
        <w:tc>
          <w:tcPr>
            <w:tcW w:w="5103" w:type="dxa"/>
          </w:tcPr>
          <w:p w:rsidR="005F7F20" w:rsidRDefault="00525CDD">
            <w:pPr>
              <w:rPr>
                <w:rFonts w:eastAsiaTheme="minorHAnsi"/>
                <w:color w:val="auto"/>
              </w:rPr>
            </w:pPr>
            <w:r>
              <w:rPr>
                <w:rFonts w:ascii="Times New Roman" w:hAnsi="Times New Roman"/>
                <w:b/>
                <w:sz w:val="24"/>
                <w:szCs w:val="24"/>
              </w:rPr>
              <w:t xml:space="preserve">   </w:t>
            </w:r>
          </w:p>
          <w:tbl>
            <w:tblPr>
              <w:tblW w:w="10246" w:type="dxa"/>
              <w:jc w:val="center"/>
              <w:tblCellMar>
                <w:left w:w="0" w:type="dxa"/>
                <w:right w:w="0" w:type="dxa"/>
              </w:tblCellMar>
              <w:tblLook w:val="04A0" w:firstRow="1" w:lastRow="0" w:firstColumn="1" w:lastColumn="0" w:noHBand="0" w:noVBand="1"/>
            </w:tblPr>
            <w:tblGrid>
              <w:gridCol w:w="3749"/>
              <w:gridCol w:w="2409"/>
              <w:gridCol w:w="4088"/>
            </w:tblGrid>
            <w:tr w:rsidR="005F7F20">
              <w:trPr>
                <w:jc w:val="center"/>
              </w:trPr>
              <w:tc>
                <w:tcPr>
                  <w:tcW w:w="3749" w:type="dxa"/>
                  <w:tcMar>
                    <w:top w:w="0" w:type="dxa"/>
                    <w:left w:w="108" w:type="dxa"/>
                    <w:bottom w:w="0" w:type="dxa"/>
                    <w:right w:w="108" w:type="dxa"/>
                  </w:tcMar>
                  <w:hideMark/>
                </w:tcPr>
                <w:p w:rsidR="005F7F20" w:rsidRDefault="00525CDD">
                  <w:pPr>
                    <w:keepNext/>
                    <w:spacing w:line="360" w:lineRule="auto"/>
                    <w:ind w:right="33"/>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«СОГЛАСОВАНО»</w:t>
                  </w:r>
                </w:p>
              </w:tc>
              <w:tc>
                <w:tcPr>
                  <w:tcW w:w="2409" w:type="dxa"/>
                </w:tcPr>
                <w:p w:rsidR="005F7F20" w:rsidRDefault="005F7F20">
                  <w:pPr>
                    <w:keepNext/>
                    <w:spacing w:line="360" w:lineRule="auto"/>
                    <w:ind w:left="33"/>
                    <w:jc w:val="center"/>
                    <w:rPr>
                      <w:rFonts w:ascii="Times New Roman" w:hAnsi="Times New Roman" w:cs="Times New Roman"/>
                      <w:b/>
                      <w:bCs/>
                      <w:sz w:val="24"/>
                      <w:szCs w:val="24"/>
                    </w:rPr>
                  </w:pPr>
                </w:p>
              </w:tc>
              <w:tc>
                <w:tcPr>
                  <w:tcW w:w="4088" w:type="dxa"/>
                  <w:tcMar>
                    <w:top w:w="0" w:type="dxa"/>
                    <w:left w:w="108" w:type="dxa"/>
                    <w:bottom w:w="0" w:type="dxa"/>
                    <w:right w:w="108" w:type="dxa"/>
                  </w:tcMar>
                  <w:hideMark/>
                </w:tcPr>
                <w:p w:rsidR="005F7F20" w:rsidRDefault="00525CDD">
                  <w:pPr>
                    <w:keepNext/>
                    <w:spacing w:line="360" w:lineRule="auto"/>
                    <w:ind w:left="33"/>
                    <w:jc w:val="center"/>
                    <w:rPr>
                      <w:rFonts w:ascii="Times New Roman" w:hAnsi="Times New Roman" w:cs="Times New Roman"/>
                      <w:b/>
                      <w:bCs/>
                      <w:sz w:val="24"/>
                      <w:szCs w:val="24"/>
                    </w:rPr>
                  </w:pPr>
                  <w:r>
                    <w:rPr>
                      <w:rFonts w:ascii="Times New Roman" w:hAnsi="Times New Roman" w:cs="Times New Roman"/>
                      <w:b/>
                      <w:bCs/>
                      <w:sz w:val="24"/>
                      <w:szCs w:val="24"/>
                    </w:rPr>
                    <w:t>«УТВЕРЖДАЮ»</w:t>
                  </w:r>
                </w:p>
              </w:tc>
            </w:tr>
            <w:tr w:rsidR="005F7F20">
              <w:trPr>
                <w:trHeight w:val="1337"/>
                <w:jc w:val="center"/>
              </w:trPr>
              <w:tc>
                <w:tcPr>
                  <w:tcW w:w="3749" w:type="dxa"/>
                  <w:tcMar>
                    <w:top w:w="0" w:type="dxa"/>
                    <w:left w:w="108" w:type="dxa"/>
                    <w:bottom w:w="0" w:type="dxa"/>
                    <w:right w:w="108" w:type="dxa"/>
                  </w:tcMar>
                  <w:hideMark/>
                </w:tcPr>
                <w:p w:rsidR="005F7F20" w:rsidRDefault="00525CDD">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Административный директор</w:t>
                  </w:r>
                </w:p>
                <w:p w:rsidR="005F7F20" w:rsidRDefault="00525CDD">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_____________ М.Р.</w:t>
                  </w:r>
                  <w:r>
                    <w:rPr>
                      <w:rFonts w:ascii="Times New Roman" w:hAnsi="Times New Roman" w:cs="Times New Roman"/>
                      <w:color w:val="FFFFFF" w:themeColor="background1"/>
                      <w:sz w:val="20"/>
                      <w:szCs w:val="20"/>
                    </w:rPr>
                    <w:t xml:space="preserve"> </w:t>
                  </w:r>
                  <w:r>
                    <w:rPr>
                      <w:rFonts w:ascii="Times New Roman" w:hAnsi="Times New Roman" w:cs="Times New Roman"/>
                      <w:color w:val="FFFFFF" w:themeColor="background1"/>
                      <w:sz w:val="24"/>
                      <w:szCs w:val="24"/>
                    </w:rPr>
                    <w:t xml:space="preserve">Камалидинов </w:t>
                  </w:r>
                </w:p>
                <w:p w:rsidR="005F7F20" w:rsidRDefault="00525CDD">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Директор по закупкам</w:t>
                  </w:r>
                </w:p>
                <w:p w:rsidR="005F7F20" w:rsidRDefault="00525CDD">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___________ М.Б. Абдукадырова</w:t>
                  </w:r>
                </w:p>
              </w:tc>
              <w:tc>
                <w:tcPr>
                  <w:tcW w:w="2409" w:type="dxa"/>
                </w:tcPr>
                <w:p w:rsidR="005F7F20" w:rsidRDefault="005F7F20">
                  <w:pPr>
                    <w:keepNext/>
                    <w:spacing w:line="360" w:lineRule="auto"/>
                    <w:ind w:left="33"/>
                    <w:jc w:val="center"/>
                    <w:rPr>
                      <w:rFonts w:ascii="Times New Roman" w:hAnsi="Times New Roman" w:cs="Times New Roman"/>
                      <w:sz w:val="24"/>
                      <w:szCs w:val="24"/>
                    </w:rPr>
                  </w:pPr>
                </w:p>
              </w:tc>
              <w:tc>
                <w:tcPr>
                  <w:tcW w:w="4088" w:type="dxa"/>
                  <w:tcMar>
                    <w:top w:w="0" w:type="dxa"/>
                    <w:left w:w="108" w:type="dxa"/>
                    <w:bottom w:w="0" w:type="dxa"/>
                    <w:right w:w="108" w:type="dxa"/>
                  </w:tcMar>
                  <w:hideMark/>
                </w:tcPr>
                <w:p w:rsidR="005F7F20" w:rsidRDefault="00525CDD">
                  <w:pPr>
                    <w:keepNext/>
                    <w:spacing w:line="360" w:lineRule="auto"/>
                    <w:ind w:left="33"/>
                    <w:jc w:val="center"/>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rsidR="005F7F20" w:rsidRDefault="00525CDD">
                  <w:pPr>
                    <w:keepNext/>
                    <w:spacing w:line="360" w:lineRule="auto"/>
                    <w:ind w:left="33"/>
                    <w:jc w:val="center"/>
                    <w:rPr>
                      <w:rFonts w:ascii="Times New Roman" w:hAnsi="Times New Roman" w:cs="Times New Roman"/>
                      <w:sz w:val="24"/>
                      <w:szCs w:val="24"/>
                    </w:rPr>
                  </w:pPr>
                  <w:r>
                    <w:rPr>
                      <w:rFonts w:ascii="Times New Roman" w:hAnsi="Times New Roman" w:cs="Times New Roman"/>
                      <w:sz w:val="24"/>
                      <w:szCs w:val="24"/>
                    </w:rPr>
                    <w:t>ООО «</w:t>
                  </w:r>
                  <w:r>
                    <w:rPr>
                      <w:rFonts w:ascii="Times New Roman" w:hAnsi="Times New Roman" w:cs="Times New Roman"/>
                      <w:sz w:val="24"/>
                      <w:szCs w:val="24"/>
                      <w:lang w:val="en-US"/>
                    </w:rPr>
                    <w:t>UMS</w:t>
                  </w:r>
                  <w:r>
                    <w:rPr>
                      <w:rFonts w:ascii="Times New Roman" w:hAnsi="Times New Roman" w:cs="Times New Roman"/>
                      <w:sz w:val="24"/>
                      <w:szCs w:val="24"/>
                    </w:rPr>
                    <w:t xml:space="preserve">» </w:t>
                  </w:r>
                </w:p>
                <w:p w:rsidR="005F7F20" w:rsidRDefault="00525CDD">
                  <w:pPr>
                    <w:keepNext/>
                    <w:spacing w:line="360" w:lineRule="auto"/>
                    <w:ind w:left="33"/>
                    <w:jc w:val="center"/>
                    <w:rPr>
                      <w:rFonts w:ascii="Times New Roman" w:hAnsi="Times New Roman" w:cs="Times New Roman"/>
                      <w:sz w:val="24"/>
                      <w:szCs w:val="24"/>
                    </w:rPr>
                  </w:pPr>
                  <w:r>
                    <w:rPr>
                      <w:rFonts w:ascii="Times New Roman" w:hAnsi="Times New Roman" w:cs="Times New Roman"/>
                      <w:sz w:val="24"/>
                      <w:szCs w:val="24"/>
                    </w:rPr>
                    <w:t>______________ C.Х. Арипов</w:t>
                  </w:r>
                </w:p>
                <w:p w:rsidR="005F7F20" w:rsidRDefault="00525CDD">
                  <w:pPr>
                    <w:keepNext/>
                    <w:spacing w:line="360" w:lineRule="auto"/>
                    <w:ind w:left="33"/>
                    <w:jc w:val="center"/>
                    <w:rPr>
                      <w:rFonts w:ascii="Times New Roman" w:hAnsi="Times New Roman" w:cs="Times New Roman"/>
                      <w:b/>
                      <w:bCs/>
                      <w:sz w:val="24"/>
                      <w:szCs w:val="24"/>
                    </w:rPr>
                  </w:pPr>
                  <w:r>
                    <w:rPr>
                      <w:rFonts w:ascii="Times New Roman" w:hAnsi="Times New Roman" w:cs="Times New Roman"/>
                      <w:sz w:val="24"/>
                      <w:szCs w:val="24"/>
                    </w:rPr>
                    <w:t>«___»____________ 2022г.</w:t>
                  </w:r>
                </w:p>
              </w:tc>
            </w:tr>
          </w:tbl>
          <w:p w:rsidR="005F7F20" w:rsidRDefault="005F7F20">
            <w:pPr>
              <w:pStyle w:val="14"/>
              <w:ind w:firstLine="0"/>
              <w:jc w:val="center"/>
              <w:rPr>
                <w:rFonts w:ascii="Times New Roman" w:hAnsi="Times New Roman"/>
                <w:sz w:val="24"/>
                <w:szCs w:val="24"/>
              </w:rPr>
            </w:pPr>
          </w:p>
        </w:tc>
        <w:tc>
          <w:tcPr>
            <w:tcW w:w="5244" w:type="dxa"/>
          </w:tcPr>
          <w:p w:rsidR="005F7F20" w:rsidRDefault="00525CDD">
            <w:pPr>
              <w:pStyle w:val="14"/>
              <w:spacing w:line="360" w:lineRule="auto"/>
              <w:jc w:val="center"/>
              <w:rPr>
                <w:rFonts w:ascii="Times New Roman" w:hAnsi="Times New Roman"/>
                <w:sz w:val="24"/>
                <w:szCs w:val="24"/>
              </w:rPr>
            </w:pPr>
            <w:r>
              <w:rPr>
                <w:rFonts w:ascii="Times New Roman" w:hAnsi="Times New Roman"/>
                <w:sz w:val="24"/>
                <w:szCs w:val="24"/>
              </w:rPr>
              <w:t>2022 г.</w:t>
            </w:r>
          </w:p>
        </w:tc>
      </w:tr>
    </w:tbl>
    <w:p w:rsidR="005F7F20" w:rsidRDefault="00525CDD">
      <w:pPr>
        <w:spacing w:after="33" w:line="240" w:lineRule="auto"/>
        <w:ind w:left="49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5F7F20" w:rsidRDefault="005F7F20">
      <w:pPr>
        <w:spacing w:after="278" w:line="240" w:lineRule="auto"/>
        <w:ind w:left="497"/>
        <w:rPr>
          <w:rFonts w:ascii="Times New Roman" w:hAnsi="Times New Roman" w:cs="Times New Roman"/>
          <w:sz w:val="24"/>
          <w:szCs w:val="24"/>
        </w:rPr>
      </w:pPr>
    </w:p>
    <w:p w:rsidR="005F7F20" w:rsidRDefault="005F7F20">
      <w:pPr>
        <w:spacing w:after="278" w:line="240" w:lineRule="auto"/>
        <w:ind w:left="497"/>
        <w:rPr>
          <w:rFonts w:ascii="Times New Roman" w:hAnsi="Times New Roman" w:cs="Times New Roman"/>
          <w:sz w:val="24"/>
          <w:szCs w:val="24"/>
          <w:lang w:val="en-US"/>
        </w:rPr>
      </w:pPr>
    </w:p>
    <w:p w:rsidR="005F7F20" w:rsidRDefault="005F7F20">
      <w:pPr>
        <w:spacing w:after="278" w:line="240" w:lineRule="auto"/>
        <w:ind w:left="497"/>
        <w:rPr>
          <w:rFonts w:ascii="Times New Roman" w:hAnsi="Times New Roman" w:cs="Times New Roman"/>
          <w:sz w:val="24"/>
          <w:szCs w:val="24"/>
          <w:lang w:val="en-US"/>
        </w:rPr>
      </w:pPr>
    </w:p>
    <w:p w:rsidR="005F7F20" w:rsidRDefault="005F7F20">
      <w:pPr>
        <w:spacing w:after="278" w:line="240" w:lineRule="auto"/>
        <w:ind w:left="497"/>
        <w:rPr>
          <w:rFonts w:ascii="Times New Roman" w:hAnsi="Times New Roman" w:cs="Times New Roman"/>
          <w:sz w:val="24"/>
          <w:szCs w:val="24"/>
          <w:lang w:val="en-US"/>
        </w:rPr>
      </w:pPr>
    </w:p>
    <w:p w:rsidR="005F7F20" w:rsidRDefault="00525CDD">
      <w:pPr>
        <w:pStyle w:val="1"/>
        <w:spacing w:line="240" w:lineRule="auto"/>
        <w:ind w:firstLine="0"/>
        <w:jc w:val="center"/>
        <w:rPr>
          <w:sz w:val="24"/>
          <w:szCs w:val="24"/>
        </w:rPr>
      </w:pPr>
      <w:r>
        <w:rPr>
          <w:sz w:val="24"/>
          <w:szCs w:val="24"/>
        </w:rPr>
        <w:t>ЗАКУПОЧНАЯ ДОКУМЕНТАЦИЯ</w:t>
      </w:r>
    </w:p>
    <w:p w:rsidR="005F7F20" w:rsidRDefault="00525CDD">
      <w:pPr>
        <w:spacing w:after="79" w:line="240" w:lineRule="auto"/>
        <w:ind w:left="100"/>
        <w:jc w:val="center"/>
        <w:rPr>
          <w:rFonts w:ascii="Times New Roman" w:hAnsi="Times New Roman" w:cs="Times New Roman"/>
          <w:sz w:val="24"/>
          <w:szCs w:val="24"/>
        </w:rPr>
      </w:pPr>
      <w:r>
        <w:rPr>
          <w:rFonts w:ascii="Times New Roman" w:hAnsi="Times New Roman" w:cs="Times New Roman"/>
          <w:sz w:val="24"/>
          <w:szCs w:val="24"/>
        </w:rPr>
        <w:t xml:space="preserve"> </w:t>
      </w:r>
    </w:p>
    <w:p w:rsidR="00525CDD" w:rsidRPr="00525CDD" w:rsidRDefault="00525CDD" w:rsidP="00525CDD">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Выполнение работ </w:t>
      </w:r>
      <w:r w:rsidRPr="00525CDD">
        <w:rPr>
          <w:rFonts w:ascii="Times New Roman" w:eastAsia="Times New Roman" w:hAnsi="Times New Roman" w:cs="Times New Roman"/>
          <w:b/>
          <w:sz w:val="24"/>
          <w:szCs w:val="24"/>
        </w:rPr>
        <w:t xml:space="preserve">по монтажу и демонтажу рекламно-информационных материалов (РИМ - баннер) на наружных рекламных конструкциях OOO «UMS» </w:t>
      </w:r>
    </w:p>
    <w:p w:rsidR="005F7F20" w:rsidRDefault="00525CDD" w:rsidP="00525CDD">
      <w:pPr>
        <w:autoSpaceDE w:val="0"/>
        <w:autoSpaceDN w:val="0"/>
        <w:spacing w:before="60" w:line="240" w:lineRule="auto"/>
        <w:ind w:left="360"/>
        <w:jc w:val="center"/>
        <w:rPr>
          <w:rFonts w:ascii="Times New Roman" w:eastAsia="Times New Roman" w:hAnsi="Times New Roman" w:cs="Times New Roman"/>
          <w:b/>
          <w:sz w:val="24"/>
          <w:szCs w:val="24"/>
        </w:rPr>
      </w:pPr>
      <w:r w:rsidRPr="00525CDD">
        <w:rPr>
          <w:rFonts w:ascii="Times New Roman" w:eastAsia="Times New Roman" w:hAnsi="Times New Roman" w:cs="Times New Roman"/>
          <w:b/>
          <w:sz w:val="24"/>
          <w:szCs w:val="24"/>
        </w:rPr>
        <w:t>Ферганская область</w:t>
      </w:r>
      <w:r>
        <w:rPr>
          <w:rFonts w:ascii="Times New Roman" w:hAnsi="Times New Roman" w:cs="Times New Roman"/>
          <w:b/>
          <w:sz w:val="24"/>
          <w:szCs w:val="24"/>
        </w:rPr>
        <w:t>.</w:t>
      </w:r>
    </w:p>
    <w:p w:rsidR="005F7F20" w:rsidRDefault="005F7F20">
      <w:pPr>
        <w:spacing w:after="64" w:line="240" w:lineRule="auto"/>
        <w:ind w:left="100"/>
        <w:jc w:val="center"/>
        <w:rPr>
          <w:rFonts w:ascii="Times New Roman" w:hAnsi="Times New Roman" w:cs="Times New Roman"/>
          <w:sz w:val="24"/>
          <w:szCs w:val="24"/>
        </w:rPr>
      </w:pPr>
    </w:p>
    <w:p w:rsidR="005F7F20" w:rsidRDefault="005F7F20">
      <w:pPr>
        <w:spacing w:after="84" w:line="240" w:lineRule="auto"/>
        <w:ind w:left="497"/>
        <w:rPr>
          <w:rFonts w:ascii="Times New Roman" w:hAnsi="Times New Roman" w:cs="Times New Roman"/>
          <w:sz w:val="24"/>
          <w:szCs w:val="24"/>
        </w:rPr>
      </w:pPr>
    </w:p>
    <w:p w:rsidR="005F7F20" w:rsidRDefault="005F7F20">
      <w:pPr>
        <w:spacing w:after="84" w:line="240" w:lineRule="auto"/>
        <w:ind w:left="497"/>
        <w:rPr>
          <w:rFonts w:ascii="Times New Roman" w:hAnsi="Times New Roman" w:cs="Times New Roman"/>
          <w:sz w:val="24"/>
          <w:szCs w:val="24"/>
        </w:rPr>
      </w:pPr>
    </w:p>
    <w:p w:rsidR="005F7F20" w:rsidRDefault="005F7F20">
      <w:pPr>
        <w:spacing w:after="84" w:line="240" w:lineRule="auto"/>
        <w:ind w:left="497"/>
        <w:rPr>
          <w:rFonts w:ascii="Times New Roman" w:hAnsi="Times New Roman" w:cs="Times New Roman"/>
          <w:sz w:val="24"/>
          <w:szCs w:val="24"/>
        </w:rPr>
      </w:pPr>
    </w:p>
    <w:p w:rsidR="005F7F20" w:rsidRDefault="005F7F20">
      <w:pPr>
        <w:spacing w:after="84" w:line="240" w:lineRule="auto"/>
        <w:ind w:left="497"/>
        <w:rPr>
          <w:rFonts w:ascii="Times New Roman" w:hAnsi="Times New Roman" w:cs="Times New Roman"/>
          <w:sz w:val="24"/>
          <w:szCs w:val="24"/>
        </w:rPr>
      </w:pPr>
    </w:p>
    <w:p w:rsidR="005F7F20" w:rsidRDefault="005F7F20">
      <w:pPr>
        <w:spacing w:after="30" w:line="240" w:lineRule="auto"/>
        <w:ind w:left="497"/>
        <w:rPr>
          <w:rFonts w:ascii="Times New Roman" w:hAnsi="Times New Roman" w:cs="Times New Roman"/>
          <w:sz w:val="24"/>
          <w:szCs w:val="24"/>
        </w:rPr>
      </w:pPr>
    </w:p>
    <w:p w:rsidR="005F7F20" w:rsidRDefault="00525CDD">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F7F20">
      <w:pPr>
        <w:pStyle w:val="aa"/>
        <w:spacing w:line="240" w:lineRule="auto"/>
        <w:ind w:left="426"/>
        <w:rPr>
          <w:b/>
          <w:sz w:val="24"/>
        </w:rPr>
      </w:pPr>
    </w:p>
    <w:p w:rsidR="005F7F20" w:rsidRDefault="005F7F20">
      <w:pPr>
        <w:pStyle w:val="aa"/>
        <w:spacing w:line="240" w:lineRule="auto"/>
        <w:ind w:left="426"/>
        <w:rPr>
          <w:b/>
          <w:sz w:val="24"/>
        </w:rPr>
      </w:pPr>
    </w:p>
    <w:p w:rsidR="005F7F20" w:rsidRDefault="00525CDD">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rsidR="005F7F20" w:rsidRPr="00525CDD" w:rsidRDefault="00525CDD">
      <w:pPr>
        <w:pStyle w:val="aa"/>
        <w:spacing w:line="240" w:lineRule="auto"/>
        <w:ind w:left="426"/>
        <w:jc w:val="center"/>
        <w:rPr>
          <w:sz w:val="24"/>
          <w:lang w:val="en-US"/>
        </w:rPr>
      </w:pPr>
      <w:r w:rsidRPr="00525CDD">
        <w:rPr>
          <w:sz w:val="24"/>
          <w:lang w:val="en-US"/>
        </w:rPr>
        <w:t>«</w:t>
      </w:r>
      <w:r>
        <w:rPr>
          <w:sz w:val="24"/>
          <w:lang w:val="en-US"/>
        </w:rPr>
        <w:t>UNIVERSAL</w:t>
      </w:r>
      <w:r w:rsidRPr="00525CDD">
        <w:rPr>
          <w:sz w:val="24"/>
          <w:lang w:val="en-US"/>
        </w:rPr>
        <w:t xml:space="preserve"> </w:t>
      </w:r>
      <w:r>
        <w:rPr>
          <w:sz w:val="24"/>
          <w:lang w:val="en-US"/>
        </w:rPr>
        <w:t>MOBILE</w:t>
      </w:r>
      <w:r w:rsidRPr="00525CDD">
        <w:rPr>
          <w:sz w:val="24"/>
          <w:lang w:val="en-US"/>
        </w:rPr>
        <w:t xml:space="preserve"> </w:t>
      </w:r>
      <w:r>
        <w:rPr>
          <w:sz w:val="24"/>
          <w:lang w:val="en-US"/>
        </w:rPr>
        <w:t>SYSTEMS</w:t>
      </w:r>
      <w:r w:rsidRPr="00525CDD">
        <w:rPr>
          <w:sz w:val="24"/>
          <w:lang w:val="en-US"/>
        </w:rPr>
        <w:t>»</w:t>
      </w:r>
    </w:p>
    <w:p w:rsidR="005F7F20" w:rsidRPr="00525CDD" w:rsidRDefault="005F7F20">
      <w:pPr>
        <w:spacing w:after="30" w:line="240" w:lineRule="auto"/>
        <w:ind w:left="497"/>
        <w:jc w:val="center"/>
        <w:rPr>
          <w:rFonts w:ascii="Times New Roman" w:hAnsi="Times New Roman" w:cs="Times New Roman"/>
          <w:sz w:val="24"/>
          <w:szCs w:val="24"/>
          <w:lang w:val="en-US"/>
        </w:rPr>
      </w:pPr>
    </w:p>
    <w:p w:rsidR="005F7F20" w:rsidRPr="00525CDD" w:rsidRDefault="00525CDD">
      <w:pPr>
        <w:spacing w:after="30" w:line="240" w:lineRule="auto"/>
        <w:ind w:left="497"/>
        <w:rPr>
          <w:rFonts w:ascii="Times New Roman" w:hAnsi="Times New Roman" w:cs="Times New Roman"/>
          <w:sz w:val="24"/>
          <w:szCs w:val="24"/>
          <w:lang w:val="en-US"/>
        </w:rPr>
      </w:pPr>
      <w:r w:rsidRPr="00525CDD">
        <w:rPr>
          <w:rFonts w:ascii="Times New Roman" w:eastAsia="Times New Roman" w:hAnsi="Times New Roman" w:cs="Times New Roman"/>
          <w:sz w:val="24"/>
          <w:szCs w:val="24"/>
          <w:lang w:val="en-US"/>
        </w:rPr>
        <w:t xml:space="preserve"> </w:t>
      </w:r>
    </w:p>
    <w:p w:rsidR="005F7F20" w:rsidRPr="00525CDD" w:rsidRDefault="00525CDD">
      <w:pPr>
        <w:spacing w:after="30" w:line="240" w:lineRule="auto"/>
        <w:ind w:left="497"/>
        <w:rPr>
          <w:rFonts w:ascii="Times New Roman" w:hAnsi="Times New Roman" w:cs="Times New Roman"/>
          <w:sz w:val="24"/>
          <w:szCs w:val="24"/>
          <w:lang w:val="en-US"/>
        </w:rPr>
      </w:pPr>
      <w:r w:rsidRPr="00525CDD">
        <w:rPr>
          <w:rFonts w:ascii="Times New Roman" w:eastAsia="Times New Roman" w:hAnsi="Times New Roman" w:cs="Times New Roman"/>
          <w:sz w:val="24"/>
          <w:szCs w:val="24"/>
          <w:lang w:val="en-US"/>
        </w:rPr>
        <w:t xml:space="preserve"> </w:t>
      </w:r>
    </w:p>
    <w:p w:rsidR="005F7F20" w:rsidRPr="00525CDD" w:rsidRDefault="00525CDD">
      <w:pPr>
        <w:spacing w:after="30" w:line="240" w:lineRule="auto"/>
        <w:ind w:left="497"/>
        <w:rPr>
          <w:rFonts w:ascii="Times New Roman" w:hAnsi="Times New Roman" w:cs="Times New Roman"/>
          <w:sz w:val="24"/>
          <w:szCs w:val="24"/>
          <w:lang w:val="en-US"/>
        </w:rPr>
      </w:pPr>
      <w:r w:rsidRPr="00525CDD">
        <w:rPr>
          <w:rFonts w:ascii="Times New Roman" w:eastAsia="Times New Roman" w:hAnsi="Times New Roman" w:cs="Times New Roman"/>
          <w:sz w:val="24"/>
          <w:szCs w:val="24"/>
          <w:lang w:val="en-US"/>
        </w:rPr>
        <w:t xml:space="preserve"> </w:t>
      </w:r>
    </w:p>
    <w:p w:rsidR="005F7F20" w:rsidRPr="00525CDD" w:rsidRDefault="00525CDD">
      <w:pPr>
        <w:spacing w:after="33" w:line="240" w:lineRule="auto"/>
        <w:ind w:left="497"/>
        <w:rPr>
          <w:rFonts w:ascii="Times New Roman" w:hAnsi="Times New Roman" w:cs="Times New Roman"/>
          <w:sz w:val="24"/>
          <w:szCs w:val="24"/>
          <w:lang w:val="en-US"/>
        </w:rPr>
      </w:pPr>
      <w:r w:rsidRPr="00525CDD">
        <w:rPr>
          <w:rFonts w:ascii="Times New Roman" w:eastAsia="Times New Roman" w:hAnsi="Times New Roman" w:cs="Times New Roman"/>
          <w:sz w:val="24"/>
          <w:szCs w:val="24"/>
          <w:lang w:val="en-US"/>
        </w:rPr>
        <w:t xml:space="preserve"> </w:t>
      </w:r>
    </w:p>
    <w:p w:rsidR="005F7F20" w:rsidRPr="00525CDD" w:rsidRDefault="00525CDD">
      <w:pPr>
        <w:spacing w:after="30" w:line="240" w:lineRule="auto"/>
        <w:ind w:left="497"/>
        <w:rPr>
          <w:rFonts w:ascii="Times New Roman" w:hAnsi="Times New Roman" w:cs="Times New Roman"/>
          <w:sz w:val="24"/>
          <w:szCs w:val="24"/>
          <w:lang w:val="en-US"/>
        </w:rPr>
      </w:pPr>
      <w:r w:rsidRPr="00525CDD">
        <w:rPr>
          <w:rFonts w:ascii="Times New Roman" w:eastAsia="Times New Roman" w:hAnsi="Times New Roman" w:cs="Times New Roman"/>
          <w:sz w:val="24"/>
          <w:szCs w:val="24"/>
          <w:lang w:val="en-US"/>
        </w:rPr>
        <w:t xml:space="preserve"> </w:t>
      </w:r>
    </w:p>
    <w:p w:rsidR="005F7F20" w:rsidRPr="00525CDD" w:rsidRDefault="00525CDD">
      <w:pPr>
        <w:spacing w:after="30" w:line="240" w:lineRule="auto"/>
        <w:ind w:left="497"/>
        <w:rPr>
          <w:rFonts w:ascii="Times New Roman" w:hAnsi="Times New Roman" w:cs="Times New Roman"/>
          <w:sz w:val="24"/>
          <w:szCs w:val="24"/>
          <w:lang w:val="en-US"/>
        </w:rPr>
      </w:pPr>
      <w:r w:rsidRPr="00525CDD">
        <w:rPr>
          <w:rFonts w:ascii="Times New Roman" w:eastAsia="Times New Roman" w:hAnsi="Times New Roman" w:cs="Times New Roman"/>
          <w:sz w:val="24"/>
          <w:szCs w:val="24"/>
          <w:lang w:val="en-US"/>
        </w:rPr>
        <w:t xml:space="preserve"> </w:t>
      </w:r>
    </w:p>
    <w:p w:rsidR="005F7F20" w:rsidRPr="00525CDD" w:rsidRDefault="00525CDD">
      <w:pPr>
        <w:spacing w:after="30" w:line="240" w:lineRule="auto"/>
        <w:ind w:left="497"/>
        <w:rPr>
          <w:rFonts w:ascii="Times New Roman" w:hAnsi="Times New Roman" w:cs="Times New Roman"/>
          <w:sz w:val="24"/>
          <w:szCs w:val="24"/>
          <w:lang w:val="en-US"/>
        </w:rPr>
      </w:pPr>
      <w:r w:rsidRPr="00525CDD">
        <w:rPr>
          <w:rFonts w:ascii="Times New Roman" w:eastAsia="Times New Roman" w:hAnsi="Times New Roman" w:cs="Times New Roman"/>
          <w:sz w:val="24"/>
          <w:szCs w:val="24"/>
          <w:lang w:val="en-US"/>
        </w:rPr>
        <w:t xml:space="preserve"> </w:t>
      </w:r>
    </w:p>
    <w:p w:rsidR="005F7F20" w:rsidRPr="00525CDD" w:rsidRDefault="00525CDD">
      <w:pPr>
        <w:spacing w:after="30" w:line="240" w:lineRule="auto"/>
        <w:ind w:left="497"/>
        <w:rPr>
          <w:rFonts w:ascii="Times New Roman" w:hAnsi="Times New Roman" w:cs="Times New Roman"/>
          <w:sz w:val="24"/>
          <w:szCs w:val="24"/>
          <w:lang w:val="en-US"/>
        </w:rPr>
      </w:pPr>
      <w:r w:rsidRPr="00525CDD">
        <w:rPr>
          <w:rFonts w:ascii="Times New Roman" w:eastAsia="Times New Roman" w:hAnsi="Times New Roman" w:cs="Times New Roman"/>
          <w:sz w:val="24"/>
          <w:szCs w:val="24"/>
          <w:lang w:val="en-US"/>
        </w:rPr>
        <w:t xml:space="preserve"> </w:t>
      </w:r>
    </w:p>
    <w:p w:rsidR="005F7F20" w:rsidRPr="00525CDD" w:rsidRDefault="00525CDD">
      <w:pPr>
        <w:spacing w:after="66" w:line="240" w:lineRule="auto"/>
        <w:ind w:left="497"/>
        <w:rPr>
          <w:rFonts w:ascii="Times New Roman" w:hAnsi="Times New Roman" w:cs="Times New Roman"/>
          <w:sz w:val="24"/>
          <w:szCs w:val="24"/>
          <w:lang w:val="en-US"/>
        </w:rPr>
      </w:pPr>
      <w:r w:rsidRPr="00525CDD">
        <w:rPr>
          <w:rFonts w:ascii="Times New Roman" w:eastAsia="Times New Roman" w:hAnsi="Times New Roman" w:cs="Times New Roman"/>
          <w:sz w:val="24"/>
          <w:szCs w:val="24"/>
          <w:lang w:val="en-US"/>
        </w:rPr>
        <w:t xml:space="preserve"> </w:t>
      </w:r>
    </w:p>
    <w:p w:rsidR="005F7F20" w:rsidRDefault="00525CDD">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p w:rsidR="005F7F20" w:rsidRDefault="00525CDD">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5F7F20" w:rsidRDefault="005F7F20">
      <w:pPr>
        <w:pStyle w:val="a7"/>
        <w:spacing w:after="0" w:line="240" w:lineRule="auto"/>
        <w:ind w:left="752"/>
        <w:rPr>
          <w:rFonts w:ascii="Times New Roman" w:hAnsi="Times New Roman" w:cs="Times New Roman"/>
          <w:sz w:val="24"/>
          <w:szCs w:val="24"/>
          <w:lang w:val="en-US"/>
        </w:rPr>
      </w:pPr>
    </w:p>
    <w:tbl>
      <w:tblPr>
        <w:tblW w:w="9846" w:type="dxa"/>
        <w:tblInd w:w="-388" w:type="dxa"/>
        <w:tblLayout w:type="fixed"/>
        <w:tblLook w:val="04A0" w:firstRow="1" w:lastRow="0" w:firstColumn="1" w:lastColumn="0" w:noHBand="0" w:noVBand="1"/>
      </w:tblPr>
      <w:tblGrid>
        <w:gridCol w:w="693"/>
        <w:gridCol w:w="53"/>
        <w:gridCol w:w="1905"/>
        <w:gridCol w:w="709"/>
        <w:gridCol w:w="6486"/>
      </w:tblGrid>
      <w:tr w:rsidR="005F7F20" w:rsidTr="00FA2F5B">
        <w:trPr>
          <w:trHeight w:val="263"/>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1905" w:type="dxa"/>
          </w:tcPr>
          <w:p w:rsidR="005F7F20" w:rsidRDefault="00525CDD">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rsidR="005F7F20" w:rsidRDefault="00525CDD">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 xml:space="preserve">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постановления Президента Республики Узбекистан от 20.02.2018 года ПП-3550 «О мерах по совершенствованию порядка проведения экспертизы </w:t>
            </w:r>
            <w:proofErr w:type="spellStart"/>
            <w:r>
              <w:rPr>
                <w:rFonts w:ascii="Times New Roman" w:eastAsia="Times New Roman" w:hAnsi="Times New Roman" w:cs="Times New Roman"/>
                <w:sz w:val="24"/>
                <w:szCs w:val="24"/>
              </w:rPr>
              <w:t>предпроектной</w:t>
            </w:r>
            <w:proofErr w:type="spellEnd"/>
            <w:r>
              <w:rPr>
                <w:rFonts w:ascii="Times New Roman" w:eastAsia="Times New Roman" w:hAnsi="Times New Roman" w:cs="Times New Roman"/>
                <w:sz w:val="24"/>
                <w:szCs w:val="24"/>
              </w:rPr>
              <w:t>, проектной, тендерной документации и контрактов» (далее – «постановление»).</w:t>
            </w:r>
          </w:p>
        </w:tc>
      </w:tr>
      <w:tr w:rsidR="005F7F20" w:rsidTr="00FA2F5B">
        <w:trPr>
          <w:trHeight w:val="888"/>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rsidR="00525CDD" w:rsidRPr="00525CDD" w:rsidRDefault="00525CDD" w:rsidP="00525CDD">
            <w:pPr>
              <w:spacing w:line="240" w:lineRule="auto"/>
              <w:ind w:right="13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Предмет отбора: «</w:t>
            </w:r>
            <w:r>
              <w:rPr>
                <w:rFonts w:ascii="Times New Roman" w:eastAsia="Times New Roman" w:hAnsi="Times New Roman" w:cs="Times New Roman"/>
                <w:b/>
                <w:sz w:val="24"/>
                <w:szCs w:val="24"/>
              </w:rPr>
              <w:t xml:space="preserve">Выполнение работ </w:t>
            </w:r>
            <w:r w:rsidRPr="00525CDD">
              <w:rPr>
                <w:rFonts w:ascii="Times New Roman" w:eastAsia="Times New Roman" w:hAnsi="Times New Roman" w:cs="Times New Roman"/>
                <w:b/>
                <w:sz w:val="24"/>
                <w:szCs w:val="24"/>
              </w:rPr>
              <w:t xml:space="preserve">по монтажу и демонтажу рекламно-информационных материалов (РИМ - баннер) на наружных рекламных конструкциях OOO «UMS» </w:t>
            </w:r>
          </w:p>
          <w:p w:rsidR="005F7F20" w:rsidRDefault="00525CDD" w:rsidP="00525CDD">
            <w:pPr>
              <w:spacing w:line="240" w:lineRule="auto"/>
              <w:ind w:right="137"/>
              <w:jc w:val="both"/>
              <w:rPr>
                <w:rFonts w:ascii="Times New Roman" w:eastAsia="Times New Roman" w:hAnsi="Times New Roman" w:cs="Times New Roman"/>
                <w:sz w:val="24"/>
                <w:szCs w:val="24"/>
              </w:rPr>
            </w:pPr>
            <w:r w:rsidRPr="00525CDD">
              <w:rPr>
                <w:rFonts w:ascii="Times New Roman" w:eastAsia="Times New Roman" w:hAnsi="Times New Roman" w:cs="Times New Roman"/>
                <w:b/>
                <w:sz w:val="24"/>
                <w:szCs w:val="24"/>
              </w:rPr>
              <w:t>Ферганская область</w:t>
            </w:r>
            <w:r>
              <w:rPr>
                <w:rFonts w:ascii="Times New Roman" w:eastAsia="Times New Roman" w:hAnsi="Times New Roman" w:cs="Times New Roman"/>
                <w:sz w:val="24"/>
                <w:szCs w:val="24"/>
              </w:rPr>
              <w:t>».</w:t>
            </w:r>
          </w:p>
        </w:tc>
      </w:tr>
      <w:tr w:rsidR="005F7F20" w:rsidTr="00FA2F5B">
        <w:trPr>
          <w:trHeight w:val="1451"/>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rsidR="005F7F20" w:rsidRDefault="00525CDD">
            <w:pPr>
              <w:pStyle w:val="ab"/>
              <w:ind w:firstLine="0"/>
              <w:rPr>
                <w:sz w:val="24"/>
                <w:szCs w:val="24"/>
              </w:rPr>
            </w:pPr>
            <w:r>
              <w:rPr>
                <w:sz w:val="24"/>
                <w:szCs w:val="24"/>
              </w:rPr>
              <w:t xml:space="preserve">Стартовая стоимость отбора составляет </w:t>
            </w:r>
          </w:p>
          <w:p w:rsidR="00525CDD" w:rsidRDefault="00525CDD" w:rsidP="00525CDD">
            <w:pPr>
              <w:pStyle w:val="ab"/>
              <w:ind w:left="39" w:firstLine="0"/>
              <w:rPr>
                <w:b/>
                <w:sz w:val="24"/>
                <w:szCs w:val="24"/>
              </w:rPr>
            </w:pPr>
            <w:r w:rsidRPr="00525CDD">
              <w:rPr>
                <w:b/>
                <w:sz w:val="24"/>
                <w:szCs w:val="24"/>
              </w:rPr>
              <w:t>17 391 304,00 (семнадцать миллионов триста девяносто одна тысяча триста четыре) Сум без учета НДС</w:t>
            </w:r>
            <w:r>
              <w:rPr>
                <w:b/>
                <w:sz w:val="24"/>
                <w:szCs w:val="24"/>
              </w:rPr>
              <w:t>/</w:t>
            </w:r>
          </w:p>
          <w:p w:rsidR="005F7F20" w:rsidRDefault="00525CDD" w:rsidP="00525CDD">
            <w:pPr>
              <w:pStyle w:val="ab"/>
              <w:ind w:left="39" w:firstLine="0"/>
              <w:rPr>
                <w:b/>
                <w:sz w:val="24"/>
                <w:szCs w:val="24"/>
              </w:rPr>
            </w:pPr>
            <w:r w:rsidRPr="00525CDD">
              <w:rPr>
                <w:b/>
                <w:sz w:val="24"/>
                <w:szCs w:val="24"/>
              </w:rPr>
              <w:t>20 000 000,00 (двадцать миллионов) Сум с учетом НДС 15%</w:t>
            </w:r>
          </w:p>
        </w:tc>
      </w:tr>
      <w:tr w:rsidR="00EC769E" w:rsidTr="00FA2F5B">
        <w:trPr>
          <w:trHeight w:val="706"/>
        </w:trPr>
        <w:tc>
          <w:tcPr>
            <w:tcW w:w="746" w:type="dxa"/>
            <w:gridSpan w:val="2"/>
          </w:tcPr>
          <w:p w:rsidR="00EC769E" w:rsidRDefault="00EC769E">
            <w:pPr>
              <w:spacing w:line="240" w:lineRule="auto"/>
              <w:ind w:left="70"/>
              <w:rPr>
                <w:rFonts w:ascii="Times New Roman" w:eastAsia="Times New Roman" w:hAnsi="Times New Roman" w:cs="Times New Roman"/>
                <w:b/>
                <w:sz w:val="24"/>
                <w:szCs w:val="24"/>
              </w:rPr>
            </w:pPr>
          </w:p>
        </w:tc>
        <w:tc>
          <w:tcPr>
            <w:tcW w:w="1905" w:type="dxa"/>
          </w:tcPr>
          <w:p w:rsidR="00EC769E" w:rsidRDefault="00EC769E">
            <w:pPr>
              <w:spacing w:line="240" w:lineRule="auto"/>
              <w:rPr>
                <w:rFonts w:ascii="Times New Roman" w:eastAsia="Times New Roman" w:hAnsi="Times New Roman" w:cs="Times New Roman"/>
                <w:b/>
                <w:sz w:val="24"/>
                <w:szCs w:val="24"/>
              </w:rPr>
            </w:pPr>
          </w:p>
        </w:tc>
        <w:tc>
          <w:tcPr>
            <w:tcW w:w="709" w:type="dxa"/>
          </w:tcPr>
          <w:p w:rsidR="00EC769E" w:rsidRDefault="00EC76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6486" w:type="dxa"/>
          </w:tcPr>
          <w:p w:rsidR="00EC769E" w:rsidRPr="00FA2F5B" w:rsidRDefault="00EC769E">
            <w:pPr>
              <w:pStyle w:val="ab"/>
              <w:ind w:firstLine="0"/>
              <w:rPr>
                <w:b/>
                <w:sz w:val="24"/>
                <w:szCs w:val="24"/>
              </w:rPr>
            </w:pPr>
            <w:r w:rsidRPr="00FA2F5B">
              <w:rPr>
                <w:b/>
                <w:sz w:val="24"/>
                <w:szCs w:val="24"/>
              </w:rPr>
              <w:t>Объем работ:</w:t>
            </w:r>
          </w:p>
          <w:p w:rsidR="00EC769E" w:rsidRDefault="00FA2F5B">
            <w:pPr>
              <w:pStyle w:val="ab"/>
              <w:ind w:firstLine="0"/>
              <w:rPr>
                <w:sz w:val="24"/>
                <w:szCs w:val="24"/>
              </w:rPr>
            </w:pPr>
            <w:r>
              <w:rPr>
                <w:sz w:val="24"/>
                <w:szCs w:val="24"/>
              </w:rPr>
              <w:t>2 232 м2</w:t>
            </w:r>
          </w:p>
          <w:p w:rsidR="00FA2F5B" w:rsidRDefault="00FA2F5B">
            <w:pPr>
              <w:pStyle w:val="ab"/>
              <w:ind w:firstLine="0"/>
              <w:rPr>
                <w:sz w:val="24"/>
                <w:szCs w:val="24"/>
              </w:rPr>
            </w:pPr>
            <w:r>
              <w:rPr>
                <w:sz w:val="24"/>
                <w:szCs w:val="24"/>
              </w:rPr>
              <w:t xml:space="preserve">Тип конструкции: </w:t>
            </w:r>
            <w:proofErr w:type="spellStart"/>
            <w:r>
              <w:rPr>
                <w:sz w:val="24"/>
                <w:szCs w:val="24"/>
              </w:rPr>
              <w:t>биллборд</w:t>
            </w:r>
            <w:proofErr w:type="spellEnd"/>
            <w:r>
              <w:rPr>
                <w:sz w:val="24"/>
                <w:szCs w:val="24"/>
              </w:rPr>
              <w:t xml:space="preserve"> 6м*3м (18м2)</w:t>
            </w:r>
          </w:p>
        </w:tc>
      </w:tr>
      <w:tr w:rsidR="005F7F20" w:rsidTr="00FA2F5B">
        <w:trPr>
          <w:trHeight w:val="576"/>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1.4 </w:t>
            </w:r>
          </w:p>
        </w:tc>
        <w:tc>
          <w:tcPr>
            <w:tcW w:w="6486" w:type="dxa"/>
          </w:tcPr>
          <w:p w:rsidR="005F7F20" w:rsidRDefault="00525CDD">
            <w:pPr>
              <w:pStyle w:val="ab"/>
              <w:ind w:firstLine="0"/>
              <w:rPr>
                <w:sz w:val="24"/>
                <w:szCs w:val="24"/>
              </w:rPr>
            </w:pPr>
            <w:r>
              <w:rPr>
                <w:sz w:val="24"/>
                <w:szCs w:val="24"/>
              </w:rPr>
              <w:t>Цены, указанные в предложении, не должны превышать стартовую стоимость.</w:t>
            </w:r>
          </w:p>
        </w:tc>
      </w:tr>
      <w:tr w:rsidR="005F7F20" w:rsidTr="00FA2F5B">
        <w:trPr>
          <w:trHeight w:val="748"/>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1.5</w:t>
            </w:r>
          </w:p>
        </w:tc>
        <w:tc>
          <w:tcPr>
            <w:tcW w:w="6486" w:type="dxa"/>
          </w:tcPr>
          <w:p w:rsidR="005F7F20" w:rsidRDefault="00525CDD">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5F7F20" w:rsidTr="00FA2F5B">
        <w:trPr>
          <w:trHeight w:val="168"/>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1.6 </w:t>
            </w:r>
          </w:p>
        </w:tc>
        <w:tc>
          <w:tcPr>
            <w:tcW w:w="6486" w:type="dxa"/>
          </w:tcPr>
          <w:p w:rsidR="005F7F20" w:rsidRDefault="00525CDD">
            <w:pPr>
              <w:pStyle w:val="ab"/>
              <w:ind w:firstLine="0"/>
              <w:rPr>
                <w:sz w:val="24"/>
                <w:szCs w:val="24"/>
              </w:rPr>
            </w:pPr>
            <w:r>
              <w:rPr>
                <w:sz w:val="24"/>
                <w:szCs w:val="24"/>
              </w:rPr>
              <w:t xml:space="preserve">Формы заседания закупочной комиссии – электронная. </w:t>
            </w:r>
          </w:p>
        </w:tc>
      </w:tr>
      <w:tr w:rsidR="005F7F20" w:rsidTr="00FA2F5B">
        <w:trPr>
          <w:trHeight w:val="1618"/>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rsidR="005F7F20" w:rsidRDefault="00525CDD">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«Заказчика»: 100000, г. Ташкент, пр-т. А. Темура, 24.</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202114000300381984001 в ОПЕРУ АК "Алокабанк"</w:t>
            </w:r>
          </w:p>
        </w:tc>
      </w:tr>
      <w:tr w:rsidR="005F7F20" w:rsidTr="00FA2F5B">
        <w:trPr>
          <w:trHeight w:val="1147"/>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rsidR="005F7F20" w:rsidRDefault="00525CDD">
            <w:pPr>
              <w:pStyle w:val="ab"/>
              <w:ind w:firstLine="0"/>
              <w:rPr>
                <w:sz w:val="24"/>
                <w:szCs w:val="24"/>
              </w:rPr>
            </w:pPr>
            <w:r>
              <w:rPr>
                <w:sz w:val="24"/>
                <w:szCs w:val="24"/>
              </w:rPr>
              <w:t xml:space="preserve">Контактное лицо Организатора: </w:t>
            </w:r>
          </w:p>
          <w:p w:rsidR="005F7F20" w:rsidRDefault="00525CDD">
            <w:pPr>
              <w:pStyle w:val="ab"/>
              <w:ind w:firstLine="0"/>
              <w:rPr>
                <w:sz w:val="24"/>
                <w:szCs w:val="24"/>
              </w:rPr>
            </w:pPr>
            <w:r>
              <w:rPr>
                <w:sz w:val="24"/>
                <w:szCs w:val="24"/>
              </w:rPr>
              <w:t xml:space="preserve">Департамент управления закупками, Ведущий специалист Департамента управления закупками ООО «UMS» </w:t>
            </w:r>
          </w:p>
          <w:p w:rsidR="005F7F20" w:rsidRDefault="00525CDD">
            <w:pPr>
              <w:spacing w:after="59"/>
              <w:ind w:left="-38"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Шманенко Виктор Михайлович</w:t>
            </w:r>
          </w:p>
          <w:p w:rsidR="005F7F20" w:rsidRDefault="00525CDD">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7" w:history="1">
              <w:r>
                <w:rPr>
                  <w:rStyle w:val="af5"/>
                  <w:rFonts w:ascii="Times New Roman" w:hAnsi="Times New Roman" w:cs="Times New Roman"/>
                  <w:sz w:val="24"/>
                  <w:szCs w:val="24"/>
                  <w:lang w:val="en-US"/>
                </w:rPr>
                <w:t>vshmanenko</w:t>
              </w:r>
              <w:r>
                <w:rPr>
                  <w:rStyle w:val="af5"/>
                  <w:rFonts w:ascii="Times New Roman" w:hAnsi="Times New Roman" w:cs="Times New Roman"/>
                  <w:sz w:val="24"/>
                  <w:szCs w:val="24"/>
                </w:rPr>
                <w:t>@</w:t>
              </w:r>
              <w:r>
                <w:rPr>
                  <w:rStyle w:val="af5"/>
                  <w:rFonts w:ascii="Times New Roman" w:hAnsi="Times New Roman" w:cs="Times New Roman"/>
                  <w:sz w:val="24"/>
                  <w:szCs w:val="24"/>
                  <w:lang w:val="en-US"/>
                </w:rPr>
                <w:t>mobi</w:t>
              </w:r>
              <w:r>
                <w:rPr>
                  <w:rStyle w:val="af5"/>
                  <w:rFonts w:ascii="Times New Roman" w:hAnsi="Times New Roman" w:cs="Times New Roman"/>
                  <w:sz w:val="24"/>
                  <w:szCs w:val="24"/>
                </w:rPr>
                <w:t>.</w:t>
              </w:r>
              <w:proofErr w:type="spellStart"/>
              <w:r>
                <w:rPr>
                  <w:rStyle w:val="af5"/>
                  <w:rFonts w:ascii="Times New Roman" w:hAnsi="Times New Roman" w:cs="Times New Roman"/>
                  <w:sz w:val="24"/>
                  <w:szCs w:val="24"/>
                  <w:lang w:val="en-US"/>
                </w:rPr>
                <w:t>uz</w:t>
              </w:r>
              <w:proofErr w:type="spellEnd"/>
            </w:hyperlink>
            <w:r>
              <w:rPr>
                <w:rFonts w:ascii="Times New Roman" w:hAnsi="Times New Roman" w:cs="Times New Roman"/>
                <w:sz w:val="24"/>
                <w:szCs w:val="24"/>
              </w:rPr>
              <w:t>,</w:t>
            </w:r>
          </w:p>
          <w:p w:rsidR="005F7F20" w:rsidRDefault="00525CDD">
            <w:pPr>
              <w:spacing w:after="59"/>
              <w:ind w:left="-38" w:right="218"/>
              <w:jc w:val="both"/>
              <w:rPr>
                <w:sz w:val="24"/>
                <w:szCs w:val="24"/>
              </w:rPr>
            </w:pPr>
            <w:r>
              <w:rPr>
                <w:rFonts w:ascii="Times New Roman" w:hAnsi="Times New Roman" w:cs="Times New Roman"/>
                <w:sz w:val="24"/>
                <w:szCs w:val="24"/>
              </w:rPr>
              <w:t>тел: +(99897) 403-82-29</w:t>
            </w:r>
            <w:r>
              <w:rPr>
                <w:rFonts w:ascii="Times New Roman" w:eastAsia="Times New Roman" w:hAnsi="Times New Roman" w:cs="Times New Roman"/>
                <w:sz w:val="24"/>
                <w:szCs w:val="24"/>
              </w:rPr>
              <w:t>.</w:t>
            </w:r>
          </w:p>
        </w:tc>
      </w:tr>
      <w:tr w:rsidR="005F7F20" w:rsidTr="00FA2F5B">
        <w:trPr>
          <w:trHeight w:val="218"/>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rsidR="005F7F20" w:rsidRDefault="00525CDD">
            <w:pPr>
              <w:pStyle w:val="ab"/>
              <w:ind w:firstLine="0"/>
              <w:rPr>
                <w:sz w:val="24"/>
                <w:szCs w:val="24"/>
              </w:rPr>
            </w:pPr>
            <w:r>
              <w:rPr>
                <w:sz w:val="24"/>
                <w:szCs w:val="24"/>
              </w:rPr>
              <w:t>Отбор проводится закупочной комиссией, созданной Заказчиком, в составе не менее пяти членов.</w:t>
            </w:r>
          </w:p>
        </w:tc>
      </w:tr>
      <w:tr w:rsidR="005F7F20" w:rsidTr="00FA2F5B">
        <w:trPr>
          <w:trHeight w:val="1343"/>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05" w:type="dxa"/>
          </w:tcPr>
          <w:p w:rsidR="005F7F20" w:rsidRDefault="00525CDD">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3.2</w:t>
            </w:r>
          </w:p>
        </w:tc>
        <w:tc>
          <w:tcPr>
            <w:tcW w:w="6486" w:type="dxa"/>
          </w:tcPr>
          <w:p w:rsidR="005F7F20" w:rsidRDefault="00525CDD">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4.2.</w:t>
            </w:r>
          </w:p>
          <w:p w:rsidR="005F7F20" w:rsidRDefault="005F7F20">
            <w:pPr>
              <w:pStyle w:val="ab"/>
              <w:ind w:firstLine="0"/>
              <w:rPr>
                <w:sz w:val="24"/>
                <w:szCs w:val="24"/>
              </w:rPr>
            </w:pPr>
          </w:p>
          <w:p w:rsidR="005F7F20" w:rsidRDefault="00525CDD">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rsidR="005F7F20" w:rsidRDefault="00525CDD">
            <w:pPr>
              <w:pStyle w:val="ab"/>
              <w:numPr>
                <w:ilvl w:val="0"/>
                <w:numId w:val="9"/>
              </w:numPr>
              <w:ind w:left="241" w:hanging="241"/>
              <w:rPr>
                <w:sz w:val="24"/>
                <w:szCs w:val="24"/>
              </w:rPr>
            </w:pPr>
            <w:r>
              <w:rPr>
                <w:sz w:val="24"/>
                <w:szCs w:val="24"/>
              </w:rPr>
              <w:lastRenderedPageBreak/>
              <w:t xml:space="preserve">наличие необходимых технических, финансовых, материальных, кадровых и других ресурсов для исполнения договора; </w:t>
            </w:r>
          </w:p>
          <w:p w:rsidR="005F7F20" w:rsidRDefault="00525CDD">
            <w:pPr>
              <w:pStyle w:val="ab"/>
              <w:numPr>
                <w:ilvl w:val="0"/>
                <w:numId w:val="9"/>
              </w:numPr>
              <w:ind w:left="241" w:hanging="241"/>
              <w:rPr>
                <w:sz w:val="24"/>
                <w:szCs w:val="24"/>
              </w:rPr>
            </w:pPr>
            <w:r>
              <w:rPr>
                <w:sz w:val="24"/>
                <w:szCs w:val="24"/>
              </w:rPr>
              <w:t xml:space="preserve">правомочность на заключение договора; </w:t>
            </w:r>
          </w:p>
          <w:p w:rsidR="005F7F20" w:rsidRDefault="00525CDD">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rsidR="005F7F20" w:rsidRDefault="00525CDD">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rsidR="005F7F20" w:rsidRDefault="00525CDD">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p w:rsidR="005F7F20" w:rsidRDefault="005F7F20">
            <w:pPr>
              <w:pStyle w:val="ab"/>
              <w:ind w:firstLine="0"/>
              <w:rPr>
                <w:sz w:val="24"/>
                <w:szCs w:val="24"/>
              </w:rPr>
            </w:pPr>
          </w:p>
        </w:tc>
      </w:tr>
      <w:tr w:rsidR="005F7F20" w:rsidTr="00FA2F5B">
        <w:trPr>
          <w:trHeight w:val="1343"/>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ind w:right="155"/>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rsidR="005F7F20" w:rsidRDefault="00525CDD">
            <w:pPr>
              <w:pStyle w:val="ab"/>
              <w:ind w:firstLine="0"/>
              <w:rPr>
                <w:sz w:val="24"/>
                <w:szCs w:val="24"/>
              </w:rPr>
            </w:pPr>
            <w:r>
              <w:rPr>
                <w:sz w:val="24"/>
                <w:szCs w:val="24"/>
              </w:rPr>
              <w:t>Участник отбора должен:</w:t>
            </w:r>
          </w:p>
          <w:p w:rsidR="005F7F20" w:rsidRDefault="00525CDD">
            <w:pPr>
              <w:pStyle w:val="ab"/>
              <w:ind w:left="-42" w:right="3" w:firstLine="0"/>
              <w:rPr>
                <w:sz w:val="24"/>
                <w:szCs w:val="24"/>
              </w:rPr>
            </w:pPr>
            <w:r>
              <w:rPr>
                <w:sz w:val="24"/>
                <w:szCs w:val="24"/>
              </w:rPr>
              <w:t>- соблюдать требования законодательства о государственных закупках;</w:t>
            </w:r>
          </w:p>
          <w:p w:rsidR="005F7F20" w:rsidRDefault="00525CDD">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5F7F20" w:rsidRDefault="00525CDD">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rsidR="005F7F20" w:rsidRDefault="00525CDD">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rsidR="005F7F20" w:rsidRDefault="00525CDD">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rsidR="005F7F20" w:rsidRDefault="00525CDD">
            <w:pPr>
              <w:pStyle w:val="ab"/>
              <w:ind w:left="-42" w:right="3"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5F7F20" w:rsidTr="00FA2F5B">
        <w:trPr>
          <w:trHeight w:val="1677"/>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05" w:type="dxa"/>
          </w:tcPr>
          <w:p w:rsidR="005F7F20" w:rsidRDefault="00525CDD">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rsidR="005F7F20" w:rsidRDefault="00525CDD">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rsidR="005F7F20" w:rsidRDefault="00525CDD">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5F7F20" w:rsidRDefault="00525CDD">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p w:rsidR="005F7F20" w:rsidRDefault="005F7F20">
            <w:pPr>
              <w:spacing w:after="42" w:line="240" w:lineRule="auto"/>
              <w:ind w:right="137"/>
              <w:jc w:val="both"/>
              <w:rPr>
                <w:rFonts w:ascii="Times New Roman" w:eastAsia="Times New Roman" w:hAnsi="Times New Roman" w:cs="Times New Roman"/>
                <w:sz w:val="24"/>
                <w:szCs w:val="24"/>
              </w:rPr>
            </w:pPr>
          </w:p>
        </w:tc>
      </w:tr>
      <w:tr w:rsidR="005F7F20" w:rsidTr="00FA2F5B">
        <w:trPr>
          <w:trHeight w:val="279"/>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5F7F20" w:rsidTr="00FA2F5B">
        <w:trPr>
          <w:trHeight w:val="475"/>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5F7F20" w:rsidTr="00FA2F5B">
        <w:trPr>
          <w:trHeight w:val="457"/>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5F7F20" w:rsidTr="00FA2F5B">
        <w:trPr>
          <w:trHeight w:val="439"/>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5F7F20" w:rsidTr="00FA2F5B">
        <w:trPr>
          <w:trHeight w:val="724"/>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5F7F20" w:rsidTr="00FA2F5B">
        <w:trPr>
          <w:trHeight w:val="1691"/>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5F7F20" w:rsidTr="00FA2F5B">
        <w:trPr>
          <w:trHeight w:val="569"/>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rsidR="005F7F20" w:rsidRDefault="00525CDD">
            <w:pPr>
              <w:pStyle w:val="ab"/>
              <w:ind w:firstLine="0"/>
              <w:rPr>
                <w:sz w:val="24"/>
                <w:szCs w:val="24"/>
              </w:rPr>
            </w:pPr>
            <w:r>
              <w:rPr>
                <w:sz w:val="24"/>
                <w:szCs w:val="24"/>
              </w:rPr>
              <w:t>Заказчик отстраняет участника от участия в закупочных процедурах, если:</w:t>
            </w:r>
          </w:p>
        </w:tc>
      </w:tr>
      <w:tr w:rsidR="005F7F20" w:rsidTr="00FA2F5B">
        <w:trPr>
          <w:trHeight w:val="987"/>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5F7F20" w:rsidTr="00FA2F5B">
        <w:trPr>
          <w:trHeight w:val="748"/>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rsidR="005F7F20" w:rsidRDefault="00525CDD">
            <w:pPr>
              <w:pStyle w:val="ab"/>
              <w:tabs>
                <w:tab w:val="left" w:pos="495"/>
              </w:tabs>
              <w:ind w:firstLine="0"/>
              <w:rPr>
                <w:sz w:val="24"/>
                <w:szCs w:val="24"/>
              </w:rPr>
            </w:pPr>
            <w:r>
              <w:rPr>
                <w:sz w:val="24"/>
                <w:szCs w:val="24"/>
              </w:rPr>
              <w:t xml:space="preserve">- участник совершает </w:t>
            </w:r>
            <w:proofErr w:type="spellStart"/>
            <w:r>
              <w:rPr>
                <w:sz w:val="24"/>
                <w:szCs w:val="24"/>
              </w:rPr>
              <w:t>антиконкурентные</w:t>
            </w:r>
            <w:proofErr w:type="spellEnd"/>
            <w:r>
              <w:rPr>
                <w:sz w:val="24"/>
                <w:szCs w:val="24"/>
              </w:rPr>
              <w:t xml:space="preserve"> действия или в нарушение законодательства имеет конфликт интересов, а также при выявлении случаев аффилированности;</w:t>
            </w:r>
          </w:p>
          <w:p w:rsidR="005F7F20" w:rsidRDefault="00525CDD">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rsidR="005F7F20" w:rsidRDefault="00525CDD">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5F7F20" w:rsidTr="00FA2F5B">
        <w:trPr>
          <w:trHeight w:val="3062"/>
        </w:trPr>
        <w:tc>
          <w:tcPr>
            <w:tcW w:w="746" w:type="dxa"/>
            <w:gridSpan w:val="2"/>
          </w:tcPr>
          <w:p w:rsidR="005F7F20" w:rsidRDefault="005F7F20">
            <w:pPr>
              <w:spacing w:line="240" w:lineRule="auto"/>
              <w:rPr>
                <w:rFonts w:ascii="Times New Roman" w:eastAsia="Times New Roman" w:hAnsi="Times New Roman" w:cs="Times New Roman"/>
                <w:b/>
                <w:sz w:val="24"/>
                <w:szCs w:val="24"/>
              </w:rPr>
            </w:pPr>
          </w:p>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05" w:type="dxa"/>
          </w:tcPr>
          <w:p w:rsidR="005F7F20" w:rsidRDefault="005F7F20">
            <w:pPr>
              <w:spacing w:after="31" w:line="240" w:lineRule="auto"/>
              <w:ind w:right="76"/>
              <w:rPr>
                <w:rFonts w:ascii="Times New Roman" w:eastAsia="Times New Roman" w:hAnsi="Times New Roman" w:cs="Times New Roman"/>
                <w:b/>
                <w:sz w:val="24"/>
                <w:szCs w:val="24"/>
              </w:rPr>
            </w:pPr>
          </w:p>
          <w:p w:rsidR="005F7F20" w:rsidRDefault="00525CDD">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rsidR="005F7F20" w:rsidRDefault="005F7F20">
            <w:pPr>
              <w:pStyle w:val="ab"/>
              <w:ind w:firstLine="0"/>
              <w:rPr>
                <w:sz w:val="24"/>
                <w:szCs w:val="24"/>
              </w:rPr>
            </w:pPr>
          </w:p>
          <w:p w:rsidR="005F7F20" w:rsidRDefault="00525CDD">
            <w:pPr>
              <w:pStyle w:val="ab"/>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предоставление технической документации на английском языке. </w:t>
            </w:r>
          </w:p>
        </w:tc>
      </w:tr>
      <w:tr w:rsidR="005F7F20" w:rsidTr="00FA2F5B">
        <w:trPr>
          <w:trHeight w:val="1224"/>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6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5F7F20" w:rsidRDefault="005F7F20">
            <w:pPr>
              <w:spacing w:line="240" w:lineRule="auto"/>
              <w:rPr>
                <w:rFonts w:ascii="Times New Roman" w:hAnsi="Times New Roman" w:cs="Times New Roman"/>
                <w:sz w:val="24"/>
                <w:szCs w:val="24"/>
              </w:rPr>
            </w:pPr>
          </w:p>
        </w:tc>
        <w:tc>
          <w:tcPr>
            <w:tcW w:w="6486" w:type="dxa"/>
          </w:tcPr>
          <w:p w:rsidR="005F7F20" w:rsidRDefault="00525CDD">
            <w:pPr>
              <w:pStyle w:val="ab"/>
              <w:ind w:firstLine="0"/>
              <w:rPr>
                <w:sz w:val="24"/>
                <w:szCs w:val="24"/>
              </w:rPr>
            </w:pPr>
            <w:r>
              <w:rPr>
                <w:sz w:val="24"/>
                <w:szCs w:val="24"/>
              </w:rPr>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p>
          <w:p w:rsidR="005F7F20" w:rsidRDefault="005F7F20">
            <w:pPr>
              <w:pStyle w:val="ab"/>
              <w:ind w:firstLine="0"/>
              <w:rPr>
                <w:sz w:val="24"/>
                <w:szCs w:val="24"/>
              </w:rPr>
            </w:pPr>
          </w:p>
          <w:p w:rsidR="005F7F20" w:rsidRDefault="00525CDD">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rsidR="005F7F20" w:rsidRDefault="00525CDD">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rsidR="005F7F20" w:rsidRDefault="005F7F20">
            <w:pPr>
              <w:pStyle w:val="ab"/>
              <w:ind w:firstLine="0"/>
              <w:rPr>
                <w:sz w:val="24"/>
                <w:szCs w:val="24"/>
              </w:rPr>
            </w:pPr>
          </w:p>
          <w:p w:rsidR="005F7F20" w:rsidRDefault="00525CDD">
            <w:pPr>
              <w:pStyle w:val="ab"/>
              <w:ind w:firstLine="0"/>
              <w:rPr>
                <w:sz w:val="24"/>
                <w:szCs w:val="24"/>
              </w:rPr>
            </w:pPr>
            <w:r>
              <w:rPr>
                <w:sz w:val="24"/>
                <w:szCs w:val="24"/>
              </w:rPr>
              <w:t>Участник отбора:</w:t>
            </w:r>
          </w:p>
          <w:p w:rsidR="005F7F20" w:rsidRDefault="00525CDD">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rsidR="005F7F20" w:rsidRDefault="00525CDD">
            <w:pPr>
              <w:pStyle w:val="ab"/>
              <w:numPr>
                <w:ilvl w:val="0"/>
                <w:numId w:val="8"/>
              </w:numPr>
              <w:ind w:left="241" w:hanging="241"/>
              <w:rPr>
                <w:sz w:val="24"/>
                <w:szCs w:val="24"/>
              </w:rPr>
            </w:pPr>
            <w:r>
              <w:rPr>
                <w:sz w:val="24"/>
                <w:szCs w:val="24"/>
              </w:rPr>
              <w:t>вправе подать только одно предложение;</w:t>
            </w:r>
          </w:p>
          <w:p w:rsidR="005F7F20" w:rsidRDefault="00525CDD">
            <w:pPr>
              <w:pStyle w:val="ab"/>
              <w:numPr>
                <w:ilvl w:val="0"/>
                <w:numId w:val="8"/>
              </w:numPr>
              <w:ind w:left="241" w:hanging="241"/>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5F7F20" w:rsidTr="00FA2F5B">
        <w:trPr>
          <w:trHeight w:val="807"/>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5F7F20" w:rsidTr="00FA2F5B">
        <w:trPr>
          <w:trHeight w:val="382"/>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sidR="00E633AF">
              <w:rPr>
                <w:rFonts w:ascii="Times New Roman" w:eastAsia="Times New Roman" w:hAnsi="Times New Roman" w:cs="Times New Roman"/>
                <w:sz w:val="24"/>
                <w:szCs w:val="24"/>
                <w:highlight w:val="yellow"/>
              </w:rPr>
              <w:t>6</w:t>
            </w:r>
            <w:r>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rPr>
              <w:t xml:space="preserve"> дней со дня окончания представления предложений.</w:t>
            </w:r>
          </w:p>
          <w:p w:rsidR="005F7F20" w:rsidRDefault="00525CDD">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p w:rsidR="005F7F20" w:rsidRDefault="005F7F2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p>
        </w:tc>
      </w:tr>
      <w:tr w:rsidR="005F7F20" w:rsidTr="00FA2F5B">
        <w:trPr>
          <w:trHeight w:val="382"/>
        </w:trPr>
        <w:tc>
          <w:tcPr>
            <w:tcW w:w="746" w:type="dxa"/>
            <w:gridSpan w:val="2"/>
          </w:tcPr>
          <w:p w:rsidR="005F7F20" w:rsidRDefault="00525CDD">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05" w:type="dxa"/>
          </w:tcPr>
          <w:p w:rsidR="005F7F20" w:rsidRDefault="00525CD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rsidR="005F7F20" w:rsidRDefault="00525CDD">
            <w:pPr>
              <w:pStyle w:val="ab"/>
              <w:ind w:firstLine="0"/>
              <w:rPr>
                <w:sz w:val="24"/>
                <w:szCs w:val="24"/>
              </w:rPr>
            </w:pPr>
            <w:r>
              <w:rPr>
                <w:sz w:val="24"/>
                <w:szCs w:val="24"/>
              </w:rPr>
              <w:t xml:space="preserve">В случае необходимости, заказчик может продлить срок представления предложений </w:t>
            </w:r>
            <w:r>
              <w:rPr>
                <w:rStyle w:val="rvts15"/>
                <w:sz w:val="24"/>
                <w:szCs w:val="24"/>
              </w:rPr>
              <w:t xml:space="preserve">по </w:t>
            </w:r>
            <w:r>
              <w:rPr>
                <w:sz w:val="24"/>
                <w:szCs w:val="24"/>
              </w:rPr>
              <w:t>решению закупочной комиссии.</w:t>
            </w:r>
          </w:p>
        </w:tc>
      </w:tr>
      <w:tr w:rsidR="005F7F20" w:rsidTr="00FA2F5B">
        <w:trPr>
          <w:trHeight w:val="1163"/>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rsidR="005F7F20" w:rsidRDefault="00525CDD">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5F7F20" w:rsidTr="00FA2F5B">
        <w:trPr>
          <w:trHeight w:val="382"/>
        </w:trPr>
        <w:tc>
          <w:tcPr>
            <w:tcW w:w="746" w:type="dxa"/>
            <w:gridSpan w:val="2"/>
          </w:tcPr>
          <w:p w:rsidR="005F7F20" w:rsidRDefault="00525CDD">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05" w:type="dxa"/>
          </w:tcPr>
          <w:p w:rsidR="005F7F20" w:rsidRDefault="00525CD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Внесение изменений в </w:t>
            </w:r>
            <w:r>
              <w:rPr>
                <w:rFonts w:ascii="Times New Roman" w:eastAsia="Times New Roman" w:hAnsi="Times New Roman" w:cs="Times New Roman"/>
                <w:b/>
                <w:sz w:val="24"/>
                <w:szCs w:val="24"/>
              </w:rPr>
              <w:lastRenderedPageBreak/>
              <w:t>закупочную документацию</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6486" w:type="dxa"/>
          </w:tcPr>
          <w:p w:rsidR="005F7F20" w:rsidRDefault="00525CDD">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5F7F20" w:rsidRDefault="00525CDD">
            <w:pPr>
              <w:pStyle w:val="ab"/>
              <w:ind w:firstLine="0"/>
              <w:rPr>
                <w:sz w:val="24"/>
                <w:szCs w:val="24"/>
              </w:rPr>
            </w:pPr>
            <w:r>
              <w:rPr>
                <w:sz w:val="24"/>
                <w:szCs w:val="24"/>
              </w:rPr>
              <w:lastRenderedPageBreak/>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rsidR="005F7F20" w:rsidRDefault="00525CDD">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5F7F20" w:rsidRDefault="00525CDD">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5F7F20" w:rsidTr="00FA2F5B">
        <w:trPr>
          <w:trHeight w:val="1827"/>
        </w:trPr>
        <w:tc>
          <w:tcPr>
            <w:tcW w:w="693" w:type="dxa"/>
          </w:tcPr>
          <w:p w:rsidR="005F7F20" w:rsidRDefault="00525CDD">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958" w:type="dxa"/>
            <w:gridSpan w:val="2"/>
          </w:tcPr>
          <w:p w:rsidR="005F7F20" w:rsidRDefault="00525CDD">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rsidR="005F7F20" w:rsidRDefault="00525CDD">
            <w:pPr>
              <w:tabs>
                <w:tab w:val="center" w:pos="464"/>
                <w:tab w:val="center" w:pos="3261"/>
                <w:tab w:val="right" w:pos="10317"/>
              </w:tabs>
              <w:spacing w:after="47"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5F7F20" w:rsidTr="00FA2F5B">
        <w:trPr>
          <w:trHeight w:val="1104"/>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hAnsi="Times New Roman" w:cs="Times New Roman"/>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rsidR="005F7F20" w:rsidRDefault="00525CDD">
            <w:pPr>
              <w:pStyle w:val="ab"/>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w:t>
            </w:r>
            <w:r>
              <w:rPr>
                <w:b/>
                <w:sz w:val="24"/>
                <w:szCs w:val="24"/>
              </w:rPr>
              <w:t>Приложениям 1-4</w:t>
            </w:r>
            <w:r>
              <w:rPr>
                <w:sz w:val="24"/>
                <w:szCs w:val="24"/>
              </w:rPr>
              <w:t xml:space="preserve"> закупочной документации.</w:t>
            </w:r>
          </w:p>
        </w:tc>
      </w:tr>
      <w:tr w:rsidR="005F7F20" w:rsidTr="00FA2F5B">
        <w:trPr>
          <w:trHeight w:val="1254"/>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hAnsi="Times New Roman" w:cs="Times New Roman"/>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rsidR="005F7F20" w:rsidRDefault="00525CDD">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hAnsi="Times New Roman" w:cs="Times New Roman"/>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rsidR="005F7F20" w:rsidRDefault="00525CDD">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25CDD">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rsidR="005F7F20" w:rsidRDefault="00525CDD">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постановления и закупочной документации.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 комиссия отклоняет предложение, если подавший его участник отбора не соответствует требованиям, установленным Законом и постановлением или предложение участника отбора не соответствует требованиям закупочной документации.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rsidR="005F7F20" w:rsidRDefault="00525CDD">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b"/>
              <w:ind w:firstLine="0"/>
              <w:rPr>
                <w:sz w:val="24"/>
                <w:szCs w:val="24"/>
              </w:rPr>
            </w:pPr>
            <w:r>
              <w:rPr>
                <w:sz w:val="24"/>
                <w:szCs w:val="24"/>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rsidR="005F7F20" w:rsidRDefault="00525CDD">
            <w:pPr>
              <w:pStyle w:val="ab"/>
              <w:ind w:firstLine="0"/>
              <w:rPr>
                <w:sz w:val="24"/>
                <w:szCs w:val="24"/>
              </w:rPr>
            </w:pPr>
            <w:r>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rsidR="005F7F20" w:rsidRDefault="00525CDD">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rsidR="005F7F20" w:rsidRDefault="00525CDD">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rsidR="005F7F20" w:rsidRDefault="00525CDD">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6486" w:type="dxa"/>
          </w:tcPr>
          <w:p w:rsidR="005F7F20" w:rsidRDefault="00525CDD">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5F7F20" w:rsidRDefault="00525CDD">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6486" w:type="dxa"/>
          </w:tcPr>
          <w:p w:rsidR="005F7F20" w:rsidRDefault="00525CDD">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5F7F20" w:rsidTr="00FA2F5B">
        <w:trPr>
          <w:trHeight w:val="987"/>
        </w:trPr>
        <w:tc>
          <w:tcPr>
            <w:tcW w:w="693" w:type="dxa"/>
          </w:tcPr>
          <w:p w:rsidR="005F7F20" w:rsidRDefault="00525CDD">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gridSpan w:val="2"/>
          </w:tcPr>
          <w:p w:rsidR="005F7F20" w:rsidRDefault="00525CDD">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rsidR="005F7F20" w:rsidRDefault="00525CDD">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F7F20" w:rsidTr="00FA2F5B">
        <w:trPr>
          <w:trHeight w:val="1248"/>
        </w:trPr>
        <w:tc>
          <w:tcPr>
            <w:tcW w:w="693" w:type="dxa"/>
          </w:tcPr>
          <w:p w:rsidR="005F7F20" w:rsidRDefault="00525CDD">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gridSpan w:val="2"/>
          </w:tcPr>
          <w:p w:rsidR="005F7F20" w:rsidRDefault="00525CDD">
            <w:pPr>
              <w:spacing w:line="240" w:lineRule="auto"/>
              <w:ind w:left="536" w:hanging="536"/>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w:t>
            </w:r>
            <w:r>
              <w:rPr>
                <w:rFonts w:ascii="Times New Roman" w:hAnsi="Times New Roman" w:cs="Times New Roman"/>
                <w:iCs/>
                <w:color w:val="000000" w:themeColor="text1"/>
                <w:sz w:val="24"/>
                <w:szCs w:val="24"/>
              </w:rPr>
              <w:t xml:space="preserve">15% (пятнадцать процентов) от суммы Заказа в течении 10 банковских дней после подписания соответствующего Заказа </w:t>
            </w:r>
            <w:r>
              <w:rPr>
                <w:rFonts w:ascii="Times New Roman" w:hAnsi="Times New Roman" w:cs="Times New Roman"/>
                <w:snapToGrid w:val="0"/>
                <w:color w:val="000000" w:themeColor="text1"/>
                <w:kern w:val="24"/>
                <w:sz w:val="24"/>
                <w:szCs w:val="24"/>
              </w:rPr>
              <w:t>Сторонами и после размещения информации о Договоре в Единый реестр договоров на специальном информационном портале</w:t>
            </w:r>
            <w:r>
              <w:rPr>
                <w:rFonts w:ascii="Times New Roman" w:hAnsi="Times New Roman" w:cs="Times New Roman"/>
                <w:iCs/>
                <w:color w:val="000000" w:themeColor="text1"/>
                <w:sz w:val="24"/>
                <w:szCs w:val="24"/>
              </w:rPr>
              <w:t>. Окончательный расчет производится в течение 10 (десяти) банковских дней с момента подписания Сторонами Акта выполненных работ и счет фактуры по соответствующему Заказу</w:t>
            </w:r>
            <w:r>
              <w:rPr>
                <w:rFonts w:ascii="Times New Roman" w:eastAsia="Times New Roman" w:hAnsi="Times New Roman" w:cs="Times New Roman"/>
                <w:sz w:val="24"/>
                <w:szCs w:val="24"/>
              </w:rPr>
              <w:t>.</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Не более 15 рабочих дней с момента получения предоплаты по каждому Заказу.</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Ферганская область.</w:t>
            </w:r>
          </w:p>
          <w:p w:rsidR="005F7F20" w:rsidRDefault="00525CDD">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Условия гарантии</w:t>
            </w:r>
            <w:r>
              <w:rPr>
                <w:rFonts w:ascii="Times New Roman" w:eastAsia="Times New Roman" w:hAnsi="Times New Roman" w:cs="Times New Roman"/>
                <w:sz w:val="24"/>
                <w:szCs w:val="24"/>
              </w:rPr>
              <w:t xml:space="preserve">: </w:t>
            </w:r>
            <w:r>
              <w:rPr>
                <w:rFonts w:ascii="Times New Roman" w:eastAsia="Times New Roman" w:hAnsi="Times New Roman" w:cs="Times New Roman"/>
                <w:iCs/>
                <w:color w:val="000000" w:themeColor="text1"/>
                <w:sz w:val="24"/>
                <w:szCs w:val="24"/>
              </w:rPr>
              <w:t>Не менее 3 (трёх) календарных месяцев с момента подписания акта выполненных работ и счет фактуры</w:t>
            </w:r>
            <w:r>
              <w:rPr>
                <w:rFonts w:ascii="Times New Roman" w:eastAsia="Times New Roman" w:hAnsi="Times New Roman" w:cs="Times New Roman"/>
                <w:sz w:val="24"/>
                <w:szCs w:val="24"/>
              </w:rPr>
              <w:t>.</w:t>
            </w:r>
          </w:p>
        </w:tc>
      </w:tr>
      <w:tr w:rsidR="005F7F20" w:rsidTr="00FA2F5B">
        <w:trPr>
          <w:trHeight w:val="1343"/>
        </w:trPr>
        <w:tc>
          <w:tcPr>
            <w:tcW w:w="693" w:type="dxa"/>
          </w:tcPr>
          <w:p w:rsidR="005F7F20" w:rsidRDefault="005F7F20">
            <w:pPr>
              <w:spacing w:line="240" w:lineRule="auto"/>
              <w:ind w:left="142"/>
              <w:rPr>
                <w:rFonts w:ascii="Times New Roman" w:eastAsia="Times New Roman" w:hAnsi="Times New Roman" w:cs="Times New Roman"/>
                <w:b/>
                <w:sz w:val="24"/>
                <w:szCs w:val="24"/>
              </w:rPr>
            </w:pPr>
          </w:p>
        </w:tc>
        <w:tc>
          <w:tcPr>
            <w:tcW w:w="1958" w:type="dxa"/>
            <w:gridSpan w:val="2"/>
          </w:tcPr>
          <w:p w:rsidR="005F7F20" w:rsidRDefault="005F7F20">
            <w:pPr>
              <w:spacing w:line="240" w:lineRule="auto"/>
              <w:ind w:left="142"/>
              <w:rPr>
                <w:rFonts w:ascii="Times New Roman" w:hAnsi="Times New Roman" w:cs="Times New Roman"/>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rsidR="005F7F20" w:rsidRDefault="00525CDD">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5F7F20" w:rsidRDefault="00525CDD">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rsidR="005F7F20" w:rsidRDefault="00525CDD">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rsidR="005F7F20" w:rsidRDefault="00525CDD">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rsidR="005F7F20" w:rsidRDefault="00525CDD">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5F7F20">
        <w:trPr>
          <w:cantSplit/>
          <w:trHeight w:val="240"/>
          <w:tblHeader/>
        </w:trPr>
        <w:tc>
          <w:tcPr>
            <w:tcW w:w="540" w:type="dxa"/>
            <w:vAlign w:val="center"/>
          </w:tcPr>
          <w:p w:rsidR="005F7F20" w:rsidRDefault="005F7F20">
            <w:pPr>
              <w:jc w:val="center"/>
              <w:rPr>
                <w:rFonts w:ascii="Times New Roman" w:hAnsi="Times New Roman" w:cs="Times New Roman"/>
                <w:b/>
                <w:sz w:val="24"/>
                <w:szCs w:val="24"/>
              </w:rPr>
            </w:pPr>
          </w:p>
        </w:tc>
        <w:tc>
          <w:tcPr>
            <w:tcW w:w="5400" w:type="dxa"/>
          </w:tcPr>
          <w:p w:rsidR="005F7F20" w:rsidRDefault="00525CDD">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rsidR="005F7F20" w:rsidRDefault="00525CDD">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5F7F20">
        <w:trPr>
          <w:cantSplit/>
          <w:trHeight w:val="557"/>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rsidR="005F7F20" w:rsidRDefault="005F7F20">
            <w:pPr>
              <w:rPr>
                <w:rFonts w:ascii="Times New Roman" w:hAnsi="Times New Roman" w:cs="Times New Roman"/>
                <w:sz w:val="24"/>
                <w:szCs w:val="24"/>
              </w:rPr>
            </w:pPr>
          </w:p>
        </w:tc>
      </w:tr>
      <w:tr w:rsidR="005F7F20">
        <w:trPr>
          <w:cantSplit/>
          <w:trHeight w:val="692"/>
        </w:trPr>
        <w:tc>
          <w:tcPr>
            <w:tcW w:w="540" w:type="dxa"/>
            <w:vAlign w:val="center"/>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rsidR="005F7F20" w:rsidRDefault="00525C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rsidR="005F7F20" w:rsidRDefault="00525CDD">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rsidR="005F7F20" w:rsidRDefault="00525CDD">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rsidR="005F7F20" w:rsidRDefault="00525CD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rsidR="005F7F20" w:rsidRDefault="005F7F20">
            <w:pPr>
              <w:rPr>
                <w:rFonts w:ascii="Times New Roman" w:hAnsi="Times New Roman" w:cs="Times New Roman"/>
                <w:sz w:val="24"/>
                <w:szCs w:val="24"/>
              </w:rPr>
            </w:pPr>
          </w:p>
        </w:tc>
      </w:tr>
      <w:tr w:rsidR="005F7F20">
        <w:trPr>
          <w:cantSplit/>
          <w:trHeight w:val="827"/>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rsidR="005F7F20" w:rsidRDefault="005F7F20">
            <w:pPr>
              <w:rPr>
                <w:rFonts w:ascii="Times New Roman" w:hAnsi="Times New Roman" w:cs="Times New Roman"/>
                <w:sz w:val="24"/>
                <w:szCs w:val="24"/>
              </w:rPr>
            </w:pPr>
          </w:p>
        </w:tc>
      </w:tr>
      <w:tr w:rsidR="005F7F20">
        <w:trPr>
          <w:cantSplit/>
          <w:trHeight w:val="82"/>
        </w:trPr>
        <w:tc>
          <w:tcPr>
            <w:tcW w:w="54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p w:rsidR="005F7F20" w:rsidRDefault="005F7F20">
            <w:pPr>
              <w:rPr>
                <w:rFonts w:ascii="Times New Roman" w:hAnsi="Times New Roman" w:cs="Times New Roman"/>
                <w:sz w:val="24"/>
                <w:szCs w:val="24"/>
              </w:rPr>
            </w:pPr>
          </w:p>
          <w:p w:rsidR="005F7F20" w:rsidRDefault="005F7F20">
            <w:pPr>
              <w:rPr>
                <w:rFonts w:ascii="Times New Roman" w:hAnsi="Times New Roman" w:cs="Times New Roman"/>
                <w:sz w:val="24"/>
                <w:szCs w:val="24"/>
              </w:rPr>
            </w:pPr>
          </w:p>
        </w:tc>
        <w:tc>
          <w:tcPr>
            <w:tcW w:w="1350" w:type="dxa"/>
            <w:gridSpan w:val="2"/>
          </w:tcPr>
          <w:p w:rsidR="005F7F20" w:rsidRDefault="00525CDD">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rsidR="005F7F20" w:rsidRDefault="00525CDD">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rsidR="005F7F20" w:rsidRDefault="00525CDD">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5F7F20">
        <w:trPr>
          <w:cantSplit/>
          <w:trHeight w:val="269"/>
        </w:trPr>
        <w:tc>
          <w:tcPr>
            <w:tcW w:w="540" w:type="dxa"/>
            <w:vMerge/>
            <w:vAlign w:val="center"/>
          </w:tcPr>
          <w:p w:rsidR="005F7F20" w:rsidRDefault="005F7F20">
            <w:pPr>
              <w:rPr>
                <w:rFonts w:ascii="Times New Roman" w:hAnsi="Times New Roman" w:cs="Times New Roman"/>
                <w:sz w:val="24"/>
                <w:szCs w:val="24"/>
              </w:rPr>
            </w:pPr>
          </w:p>
        </w:tc>
        <w:tc>
          <w:tcPr>
            <w:tcW w:w="5400" w:type="dxa"/>
            <w:vMerge/>
            <w:vAlign w:val="center"/>
          </w:tcPr>
          <w:p w:rsidR="005F7F20" w:rsidRDefault="005F7F20">
            <w:pPr>
              <w:jc w:val="center"/>
              <w:rPr>
                <w:rFonts w:ascii="Times New Roman" w:hAnsi="Times New Roman" w:cs="Times New Roman"/>
                <w:sz w:val="24"/>
                <w:szCs w:val="24"/>
              </w:rPr>
            </w:pPr>
          </w:p>
        </w:tc>
        <w:tc>
          <w:tcPr>
            <w:tcW w:w="1350" w:type="dxa"/>
            <w:gridSpan w:val="2"/>
          </w:tcPr>
          <w:p w:rsidR="005F7F20" w:rsidRDefault="005F7F20">
            <w:pPr>
              <w:jc w:val="center"/>
              <w:rPr>
                <w:rFonts w:ascii="Times New Roman" w:hAnsi="Times New Roman" w:cs="Times New Roman"/>
                <w:sz w:val="24"/>
                <w:szCs w:val="24"/>
              </w:rPr>
            </w:pPr>
          </w:p>
        </w:tc>
        <w:tc>
          <w:tcPr>
            <w:tcW w:w="1620" w:type="dxa"/>
            <w:gridSpan w:val="2"/>
          </w:tcPr>
          <w:p w:rsidR="005F7F20" w:rsidRDefault="005F7F20">
            <w:pPr>
              <w:jc w:val="center"/>
              <w:rPr>
                <w:rFonts w:ascii="Times New Roman" w:hAnsi="Times New Roman" w:cs="Times New Roman"/>
                <w:sz w:val="24"/>
                <w:szCs w:val="24"/>
              </w:rPr>
            </w:pPr>
          </w:p>
        </w:tc>
        <w:tc>
          <w:tcPr>
            <w:tcW w:w="1260" w:type="dxa"/>
            <w:gridSpan w:val="2"/>
          </w:tcPr>
          <w:p w:rsidR="005F7F20" w:rsidRDefault="005F7F20">
            <w:pPr>
              <w:jc w:val="center"/>
              <w:rPr>
                <w:rFonts w:ascii="Times New Roman" w:hAnsi="Times New Roman" w:cs="Times New Roman"/>
                <w:sz w:val="24"/>
                <w:szCs w:val="24"/>
              </w:rPr>
            </w:pPr>
          </w:p>
        </w:tc>
      </w:tr>
      <w:tr w:rsidR="005F7F20">
        <w:trPr>
          <w:cantSplit/>
          <w:trHeight w:val="1142"/>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rsidR="005F7F20" w:rsidRDefault="005F7F20">
            <w:pPr>
              <w:rPr>
                <w:rFonts w:ascii="Times New Roman" w:hAnsi="Times New Roman" w:cs="Times New Roman"/>
                <w:sz w:val="24"/>
                <w:szCs w:val="24"/>
              </w:rPr>
            </w:pPr>
          </w:p>
        </w:tc>
      </w:tr>
      <w:tr w:rsidR="005F7F20">
        <w:trPr>
          <w:cantSplit/>
          <w:trHeight w:val="333"/>
        </w:trPr>
        <w:tc>
          <w:tcPr>
            <w:tcW w:w="54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13</w:t>
            </w:r>
          </w:p>
        </w:tc>
        <w:tc>
          <w:tcPr>
            <w:tcW w:w="540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5F7F20">
        <w:trPr>
          <w:cantSplit/>
          <w:trHeight w:val="89"/>
        </w:trPr>
        <w:tc>
          <w:tcPr>
            <w:tcW w:w="540" w:type="dxa"/>
            <w:vMerge/>
            <w:vAlign w:val="center"/>
          </w:tcPr>
          <w:p w:rsidR="005F7F20" w:rsidRDefault="005F7F20">
            <w:pPr>
              <w:rPr>
                <w:rFonts w:ascii="Times New Roman" w:hAnsi="Times New Roman" w:cs="Times New Roman"/>
                <w:sz w:val="24"/>
                <w:szCs w:val="24"/>
              </w:rPr>
            </w:pPr>
          </w:p>
        </w:tc>
        <w:tc>
          <w:tcPr>
            <w:tcW w:w="5400" w:type="dxa"/>
            <w:vMerge/>
            <w:vAlign w:val="center"/>
          </w:tcPr>
          <w:p w:rsidR="005F7F20" w:rsidRDefault="005F7F20">
            <w:pPr>
              <w:jc w:val="center"/>
              <w:rPr>
                <w:rFonts w:ascii="Times New Roman" w:hAnsi="Times New Roman" w:cs="Times New Roman"/>
                <w:sz w:val="24"/>
                <w:szCs w:val="24"/>
              </w:rPr>
            </w:pPr>
          </w:p>
        </w:tc>
        <w:tc>
          <w:tcPr>
            <w:tcW w:w="810" w:type="dxa"/>
            <w:vAlign w:val="center"/>
          </w:tcPr>
          <w:p w:rsidR="005F7F20" w:rsidRDefault="005F7F20">
            <w:pPr>
              <w:jc w:val="center"/>
              <w:rPr>
                <w:rFonts w:ascii="Times New Roman" w:hAnsi="Times New Roman" w:cs="Times New Roman"/>
                <w:sz w:val="20"/>
                <w:szCs w:val="20"/>
              </w:rPr>
            </w:pPr>
          </w:p>
        </w:tc>
        <w:tc>
          <w:tcPr>
            <w:tcW w:w="1350" w:type="dxa"/>
            <w:gridSpan w:val="2"/>
            <w:vAlign w:val="center"/>
          </w:tcPr>
          <w:p w:rsidR="005F7F20" w:rsidRDefault="005F7F20">
            <w:pPr>
              <w:jc w:val="center"/>
              <w:rPr>
                <w:rFonts w:ascii="Times New Roman" w:hAnsi="Times New Roman" w:cs="Times New Roman"/>
                <w:sz w:val="20"/>
                <w:szCs w:val="20"/>
              </w:rPr>
            </w:pPr>
          </w:p>
        </w:tc>
        <w:tc>
          <w:tcPr>
            <w:tcW w:w="1170" w:type="dxa"/>
            <w:gridSpan w:val="2"/>
            <w:vAlign w:val="center"/>
          </w:tcPr>
          <w:p w:rsidR="005F7F20" w:rsidRDefault="005F7F20">
            <w:pPr>
              <w:jc w:val="center"/>
              <w:rPr>
                <w:rFonts w:ascii="Times New Roman" w:hAnsi="Times New Roman" w:cs="Times New Roman"/>
                <w:sz w:val="20"/>
                <w:szCs w:val="20"/>
              </w:rPr>
            </w:pPr>
          </w:p>
        </w:tc>
        <w:tc>
          <w:tcPr>
            <w:tcW w:w="900" w:type="dxa"/>
            <w:vAlign w:val="center"/>
          </w:tcPr>
          <w:p w:rsidR="005F7F20" w:rsidRDefault="005F7F20">
            <w:pPr>
              <w:jc w:val="center"/>
              <w:rPr>
                <w:rFonts w:ascii="Times New Roman" w:hAnsi="Times New Roman" w:cs="Times New Roman"/>
                <w:sz w:val="20"/>
                <w:szCs w:val="20"/>
              </w:rPr>
            </w:pPr>
          </w:p>
        </w:tc>
      </w:tr>
      <w:tr w:rsidR="005F7F20">
        <w:trPr>
          <w:cantSplit/>
        </w:trPr>
        <w:tc>
          <w:tcPr>
            <w:tcW w:w="540" w:type="dxa"/>
            <w:tcBorders>
              <w:top w:val="single" w:sz="4" w:space="0" w:color="auto"/>
              <w:left w:val="single" w:sz="4" w:space="0" w:color="auto"/>
              <w:bottom w:val="single" w:sz="4" w:space="0" w:color="auto"/>
              <w:right w:val="single" w:sz="4" w:space="0" w:color="auto"/>
            </w:tcBorders>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5F7F20" w:rsidRDefault="005F7F20">
            <w:pPr>
              <w:jc w:val="center"/>
              <w:rPr>
                <w:rFonts w:ascii="Times New Roman" w:hAnsi="Times New Roman" w:cs="Times New Roman"/>
                <w:sz w:val="20"/>
                <w:szCs w:val="20"/>
              </w:rPr>
            </w:pPr>
          </w:p>
        </w:tc>
      </w:tr>
      <w:tr w:rsidR="005F7F20">
        <w:trPr>
          <w:cantSplit/>
          <w:trHeight w:val="333"/>
        </w:trPr>
        <w:tc>
          <w:tcPr>
            <w:tcW w:w="54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5F7F20">
        <w:trPr>
          <w:cantSplit/>
          <w:trHeight w:val="296"/>
        </w:trPr>
        <w:tc>
          <w:tcPr>
            <w:tcW w:w="540" w:type="dxa"/>
            <w:vMerge/>
          </w:tcPr>
          <w:p w:rsidR="005F7F20" w:rsidRDefault="005F7F20">
            <w:pPr>
              <w:rPr>
                <w:rFonts w:ascii="Times New Roman" w:hAnsi="Times New Roman" w:cs="Times New Roman"/>
                <w:sz w:val="24"/>
                <w:szCs w:val="24"/>
              </w:rPr>
            </w:pPr>
          </w:p>
        </w:tc>
        <w:tc>
          <w:tcPr>
            <w:tcW w:w="5400" w:type="dxa"/>
            <w:vMerge/>
          </w:tcPr>
          <w:p w:rsidR="005F7F20" w:rsidRDefault="005F7F20">
            <w:pPr>
              <w:jc w:val="center"/>
              <w:rPr>
                <w:rFonts w:ascii="Times New Roman" w:hAnsi="Times New Roman" w:cs="Times New Roman"/>
                <w:sz w:val="24"/>
                <w:szCs w:val="24"/>
              </w:rPr>
            </w:pPr>
          </w:p>
        </w:tc>
        <w:tc>
          <w:tcPr>
            <w:tcW w:w="810" w:type="dxa"/>
          </w:tcPr>
          <w:p w:rsidR="005F7F20" w:rsidRDefault="005F7F20">
            <w:pPr>
              <w:jc w:val="center"/>
              <w:rPr>
                <w:rFonts w:ascii="Times New Roman" w:hAnsi="Times New Roman" w:cs="Times New Roman"/>
                <w:sz w:val="24"/>
                <w:szCs w:val="24"/>
              </w:rPr>
            </w:pPr>
          </w:p>
        </w:tc>
        <w:tc>
          <w:tcPr>
            <w:tcW w:w="1350" w:type="dxa"/>
            <w:gridSpan w:val="2"/>
          </w:tcPr>
          <w:p w:rsidR="005F7F20" w:rsidRDefault="005F7F20">
            <w:pPr>
              <w:jc w:val="center"/>
              <w:rPr>
                <w:rFonts w:ascii="Times New Roman" w:hAnsi="Times New Roman" w:cs="Times New Roman"/>
                <w:sz w:val="24"/>
                <w:szCs w:val="24"/>
              </w:rPr>
            </w:pPr>
          </w:p>
        </w:tc>
        <w:tc>
          <w:tcPr>
            <w:tcW w:w="1170" w:type="dxa"/>
            <w:gridSpan w:val="2"/>
          </w:tcPr>
          <w:p w:rsidR="005F7F20" w:rsidRDefault="005F7F20">
            <w:pPr>
              <w:jc w:val="center"/>
              <w:rPr>
                <w:rFonts w:ascii="Times New Roman" w:hAnsi="Times New Roman" w:cs="Times New Roman"/>
                <w:sz w:val="24"/>
                <w:szCs w:val="24"/>
              </w:rPr>
            </w:pPr>
          </w:p>
        </w:tc>
        <w:tc>
          <w:tcPr>
            <w:tcW w:w="900" w:type="dxa"/>
          </w:tcPr>
          <w:p w:rsidR="005F7F20" w:rsidRDefault="005F7F20">
            <w:pPr>
              <w:jc w:val="center"/>
              <w:rPr>
                <w:rFonts w:ascii="Times New Roman" w:hAnsi="Times New Roman" w:cs="Times New Roman"/>
                <w:sz w:val="24"/>
                <w:szCs w:val="24"/>
              </w:rPr>
            </w:pPr>
          </w:p>
        </w:tc>
      </w:tr>
    </w:tbl>
    <w:p w:rsidR="005F7F20" w:rsidRDefault="005F7F20">
      <w:pPr>
        <w:spacing w:after="31"/>
        <w:rPr>
          <w:rFonts w:ascii="Times New Roman" w:hAnsi="Times New Roman" w:cs="Times New Roman"/>
          <w:sz w:val="24"/>
          <w:szCs w:val="24"/>
        </w:rPr>
      </w:pPr>
    </w:p>
    <w:p w:rsidR="005F7F20" w:rsidRDefault="00525CDD">
      <w:pPr>
        <w:spacing w:after="0"/>
        <w:ind w:right="12"/>
        <w:jc w:val="center"/>
        <w:rPr>
          <w:rFonts w:ascii="Times New Roman" w:hAnsi="Times New Roman" w:cs="Times New Roman"/>
          <w:b/>
          <w:sz w:val="24"/>
          <w:szCs w:val="24"/>
        </w:rPr>
      </w:pPr>
      <w:r>
        <w:rPr>
          <w:rFonts w:ascii="Times New Roman" w:hAnsi="Times New Roman" w:cs="Times New Roman"/>
          <w:b/>
          <w:sz w:val="24"/>
          <w:szCs w:val="24"/>
        </w:rPr>
        <w:t xml:space="preserve"> Информация об опыте выполнения аналогичных работ*</w:t>
      </w:r>
    </w:p>
    <w:p w:rsidR="005F7F20" w:rsidRDefault="005F7F20">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5F7F20">
        <w:trPr>
          <w:cantSplit/>
          <w:trHeight w:val="1845"/>
        </w:trPr>
        <w:tc>
          <w:tcPr>
            <w:tcW w:w="450" w:type="dxa"/>
            <w:shd w:val="clear" w:color="auto" w:fill="FFFFFF" w:themeFill="background1"/>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5F7F20">
        <w:trPr>
          <w:cantSplit/>
          <w:trHeight w:val="341"/>
        </w:trPr>
        <w:tc>
          <w:tcPr>
            <w:tcW w:w="450" w:type="dxa"/>
            <w:shd w:val="clear" w:color="auto" w:fill="FFFFFF" w:themeFill="background1"/>
            <w:vAlign w:val="center"/>
          </w:tcPr>
          <w:p w:rsidR="005F7F20" w:rsidRDefault="005F7F20">
            <w:pPr>
              <w:rPr>
                <w:rFonts w:ascii="Times New Roman" w:hAnsi="Times New Roman" w:cs="Times New Roman"/>
                <w:sz w:val="24"/>
                <w:szCs w:val="24"/>
              </w:rPr>
            </w:pPr>
          </w:p>
        </w:tc>
        <w:tc>
          <w:tcPr>
            <w:tcW w:w="2250" w:type="dxa"/>
            <w:vAlign w:val="center"/>
          </w:tcPr>
          <w:p w:rsidR="005F7F20" w:rsidRDefault="005F7F20">
            <w:pPr>
              <w:rPr>
                <w:rFonts w:ascii="Times New Roman" w:hAnsi="Times New Roman" w:cs="Times New Roman"/>
                <w:sz w:val="24"/>
                <w:szCs w:val="24"/>
              </w:rPr>
            </w:pPr>
          </w:p>
        </w:tc>
        <w:tc>
          <w:tcPr>
            <w:tcW w:w="2340" w:type="dxa"/>
          </w:tcPr>
          <w:p w:rsidR="005F7F20" w:rsidRDefault="005F7F20">
            <w:pPr>
              <w:rPr>
                <w:rFonts w:ascii="Times New Roman" w:hAnsi="Times New Roman" w:cs="Times New Roman"/>
                <w:sz w:val="24"/>
                <w:szCs w:val="24"/>
              </w:rPr>
            </w:pPr>
          </w:p>
        </w:tc>
        <w:tc>
          <w:tcPr>
            <w:tcW w:w="1530" w:type="dxa"/>
          </w:tcPr>
          <w:p w:rsidR="005F7F20" w:rsidRDefault="005F7F20">
            <w:pPr>
              <w:rPr>
                <w:rFonts w:ascii="Times New Roman" w:hAnsi="Times New Roman" w:cs="Times New Roman"/>
                <w:sz w:val="24"/>
                <w:szCs w:val="24"/>
              </w:rPr>
            </w:pPr>
          </w:p>
        </w:tc>
        <w:tc>
          <w:tcPr>
            <w:tcW w:w="1890" w:type="dxa"/>
          </w:tcPr>
          <w:p w:rsidR="005F7F20" w:rsidRDefault="005F7F20">
            <w:pPr>
              <w:rPr>
                <w:rFonts w:ascii="Times New Roman" w:hAnsi="Times New Roman" w:cs="Times New Roman"/>
                <w:sz w:val="24"/>
                <w:szCs w:val="24"/>
              </w:rPr>
            </w:pPr>
          </w:p>
        </w:tc>
        <w:tc>
          <w:tcPr>
            <w:tcW w:w="1620" w:type="dxa"/>
          </w:tcPr>
          <w:p w:rsidR="005F7F20" w:rsidRDefault="005F7F20">
            <w:pPr>
              <w:rPr>
                <w:rFonts w:ascii="Times New Roman" w:hAnsi="Times New Roman" w:cs="Times New Roman"/>
                <w:sz w:val="24"/>
                <w:szCs w:val="24"/>
              </w:rPr>
            </w:pPr>
          </w:p>
        </w:tc>
      </w:tr>
      <w:tr w:rsidR="005F7F20">
        <w:trPr>
          <w:cantSplit/>
          <w:trHeight w:val="449"/>
        </w:trPr>
        <w:tc>
          <w:tcPr>
            <w:tcW w:w="450" w:type="dxa"/>
            <w:shd w:val="clear" w:color="auto" w:fill="FFFFFF" w:themeFill="background1"/>
            <w:vAlign w:val="center"/>
          </w:tcPr>
          <w:p w:rsidR="005F7F20" w:rsidRDefault="005F7F20">
            <w:pPr>
              <w:rPr>
                <w:rFonts w:ascii="Times New Roman" w:hAnsi="Times New Roman" w:cs="Times New Roman"/>
                <w:sz w:val="24"/>
                <w:szCs w:val="24"/>
              </w:rPr>
            </w:pPr>
          </w:p>
        </w:tc>
        <w:tc>
          <w:tcPr>
            <w:tcW w:w="2250" w:type="dxa"/>
            <w:vAlign w:val="center"/>
          </w:tcPr>
          <w:p w:rsidR="005F7F20" w:rsidRDefault="005F7F20">
            <w:pPr>
              <w:rPr>
                <w:rFonts w:ascii="Times New Roman" w:hAnsi="Times New Roman" w:cs="Times New Roman"/>
                <w:sz w:val="24"/>
                <w:szCs w:val="24"/>
              </w:rPr>
            </w:pPr>
          </w:p>
        </w:tc>
        <w:tc>
          <w:tcPr>
            <w:tcW w:w="2340" w:type="dxa"/>
          </w:tcPr>
          <w:p w:rsidR="005F7F20" w:rsidRDefault="005F7F20">
            <w:pPr>
              <w:rPr>
                <w:rFonts w:ascii="Times New Roman" w:hAnsi="Times New Roman" w:cs="Times New Roman"/>
                <w:sz w:val="24"/>
                <w:szCs w:val="24"/>
              </w:rPr>
            </w:pPr>
          </w:p>
        </w:tc>
        <w:tc>
          <w:tcPr>
            <w:tcW w:w="1530" w:type="dxa"/>
          </w:tcPr>
          <w:p w:rsidR="005F7F20" w:rsidRDefault="005F7F20">
            <w:pPr>
              <w:rPr>
                <w:rFonts w:ascii="Times New Roman" w:hAnsi="Times New Roman" w:cs="Times New Roman"/>
                <w:sz w:val="24"/>
                <w:szCs w:val="24"/>
              </w:rPr>
            </w:pPr>
          </w:p>
        </w:tc>
        <w:tc>
          <w:tcPr>
            <w:tcW w:w="1890" w:type="dxa"/>
          </w:tcPr>
          <w:p w:rsidR="005F7F20" w:rsidRDefault="005F7F20">
            <w:pPr>
              <w:rPr>
                <w:rFonts w:ascii="Times New Roman" w:hAnsi="Times New Roman" w:cs="Times New Roman"/>
                <w:sz w:val="24"/>
                <w:szCs w:val="24"/>
              </w:rPr>
            </w:pPr>
          </w:p>
        </w:tc>
        <w:tc>
          <w:tcPr>
            <w:tcW w:w="1620" w:type="dxa"/>
          </w:tcPr>
          <w:p w:rsidR="005F7F20" w:rsidRDefault="005F7F20">
            <w:pPr>
              <w:rPr>
                <w:rFonts w:ascii="Times New Roman" w:hAnsi="Times New Roman" w:cs="Times New Roman"/>
                <w:sz w:val="24"/>
                <w:szCs w:val="24"/>
              </w:rPr>
            </w:pPr>
          </w:p>
        </w:tc>
      </w:tr>
    </w:tbl>
    <w:p w:rsidR="005F7F20" w:rsidRDefault="005F7F20">
      <w:pPr>
        <w:rPr>
          <w:rFonts w:ascii="Times New Roman" w:hAnsi="Times New Roman" w:cs="Times New Roman"/>
          <w:sz w:val="24"/>
          <w:szCs w:val="24"/>
        </w:rPr>
      </w:pPr>
    </w:p>
    <w:p w:rsidR="005F7F20" w:rsidRDefault="00525CDD">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5F7F20" w:rsidRDefault="00525CDD">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rsidR="005F7F20" w:rsidRDefault="00525CDD">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5F7F20" w:rsidRDefault="00525CDD">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rsidR="005F7F20" w:rsidRDefault="00525CDD">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rsidR="005F7F20" w:rsidRDefault="00525CDD">
      <w:pPr>
        <w:spacing w:after="22"/>
        <w:rPr>
          <w:rFonts w:ascii="Times New Roman" w:hAnsi="Times New Roman" w:cs="Times New Roman"/>
          <w:sz w:val="24"/>
          <w:szCs w:val="24"/>
        </w:rPr>
      </w:pPr>
      <w:r>
        <w:rPr>
          <w:rFonts w:ascii="Times New Roman" w:hAnsi="Times New Roman" w:cs="Times New Roman"/>
          <w:sz w:val="24"/>
          <w:szCs w:val="24"/>
        </w:rPr>
        <w:t xml:space="preserve"> </w:t>
      </w:r>
    </w:p>
    <w:p w:rsidR="005F7F20" w:rsidRDefault="00525CDD">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rsidR="005F7F20" w:rsidRDefault="005F7F20">
      <w:pPr>
        <w:rPr>
          <w:rFonts w:ascii="Times New Roman" w:hAnsi="Times New Roman" w:cs="Times New Roman"/>
          <w:i/>
          <w:sz w:val="24"/>
          <w:szCs w:val="24"/>
        </w:rPr>
      </w:pPr>
    </w:p>
    <w:p w:rsidR="005F7F20" w:rsidRDefault="00525CDD">
      <w:pPr>
        <w:tabs>
          <w:tab w:val="left" w:pos="1740"/>
        </w:tabs>
        <w:rPr>
          <w:rFonts w:ascii="Times New Roman" w:eastAsia="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r>
        <w:rPr>
          <w:rFonts w:ascii="Times New Roman" w:eastAsia="Times New Roman" w:hAnsi="Times New Roman" w:cs="Times New Roman"/>
          <w:i/>
          <w:sz w:val="24"/>
          <w:szCs w:val="24"/>
        </w:rPr>
        <w:br w:type="page"/>
      </w:r>
    </w:p>
    <w:p w:rsidR="005F7F20" w:rsidRDefault="005F7F20">
      <w:pPr>
        <w:pStyle w:val="2"/>
        <w:ind w:left="10" w:right="54"/>
        <w:rPr>
          <w:b/>
          <w:color w:val="auto"/>
          <w:sz w:val="24"/>
          <w:szCs w:val="24"/>
        </w:rPr>
      </w:pPr>
    </w:p>
    <w:p w:rsidR="005F7F20" w:rsidRDefault="005F7F20">
      <w:pPr>
        <w:pStyle w:val="2"/>
        <w:ind w:left="10" w:right="54"/>
        <w:rPr>
          <w:b/>
          <w:color w:val="auto"/>
          <w:sz w:val="24"/>
          <w:szCs w:val="24"/>
        </w:rPr>
      </w:pPr>
    </w:p>
    <w:p w:rsidR="005F7F20" w:rsidRDefault="00525CDD">
      <w:pPr>
        <w:pStyle w:val="2"/>
        <w:ind w:left="10" w:right="54"/>
        <w:rPr>
          <w:b/>
          <w:color w:val="auto"/>
          <w:sz w:val="24"/>
          <w:szCs w:val="24"/>
        </w:rPr>
      </w:pPr>
      <w:r>
        <w:rPr>
          <w:b/>
          <w:color w:val="auto"/>
          <w:sz w:val="24"/>
          <w:szCs w:val="24"/>
        </w:rPr>
        <w:t>Приложение №2</w:t>
      </w:r>
    </w:p>
    <w:p w:rsidR="005F7F20" w:rsidRDefault="00525CDD">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5F7F20" w:rsidRDefault="00525CDD">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5F7F20" w:rsidRDefault="00525CDD">
      <w:pPr>
        <w:spacing w:after="7" w:line="269" w:lineRule="auto"/>
        <w:ind w:left="-5" w:right="7091" w:hanging="10"/>
        <w:rPr>
          <w:rFonts w:ascii="Times New Roman" w:hAnsi="Times New Roman" w:cs="Times New Roman"/>
          <w:sz w:val="24"/>
          <w:szCs w:val="24"/>
        </w:rPr>
      </w:pPr>
      <w:proofErr w:type="gramStart"/>
      <w:r>
        <w:rPr>
          <w:rFonts w:ascii="Times New Roman" w:eastAsia="Times New Roman" w:hAnsi="Times New Roman" w:cs="Times New Roman"/>
          <w:i/>
          <w:sz w:val="24"/>
          <w:szCs w:val="24"/>
        </w:rPr>
        <w:t>№:_</w:t>
      </w:r>
      <w:proofErr w:type="gramEnd"/>
      <w:r>
        <w:rPr>
          <w:rFonts w:ascii="Times New Roman" w:eastAsia="Times New Roman" w:hAnsi="Times New Roman" w:cs="Times New Roman"/>
          <w:i/>
          <w:sz w:val="24"/>
          <w:szCs w:val="24"/>
        </w:rPr>
        <w:t xml:space="preserve">__________ Дата: _______ </w:t>
      </w:r>
    </w:p>
    <w:p w:rsidR="005F7F20" w:rsidRDefault="00525CDD">
      <w:pPr>
        <w:spacing w:after="29"/>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5F7F20" w:rsidRDefault="00525CDD">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5F7F20" w:rsidRDefault="00525CDD">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5F7F20" w:rsidRDefault="00525CDD">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rsidR="005F7F20" w:rsidRDefault="00525CDD">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F7F20">
      <w:pPr>
        <w:spacing w:after="0"/>
        <w:ind w:right="12"/>
        <w:jc w:val="center"/>
        <w:rPr>
          <w:rFonts w:ascii="Times New Roman" w:hAnsi="Times New Roman" w:cs="Times New Roman"/>
          <w:sz w:val="24"/>
          <w:szCs w:val="24"/>
        </w:rPr>
      </w:pPr>
    </w:p>
    <w:p w:rsidR="005F7F20" w:rsidRDefault="00525CDD">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rsidR="005F7F20" w:rsidRDefault="00525CDD">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rsidR="005F7F20" w:rsidRDefault="00525CDD">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 находится в состоянии претензионного или судебного разбирательства с </w:t>
      </w:r>
      <w:r>
        <w:rPr>
          <w:rFonts w:ascii="Times New Roman" w:eastAsia="Times New Roman" w:hAnsi="Times New Roman" w:cs="Times New Roman"/>
          <w:i/>
          <w:sz w:val="24"/>
          <w:szCs w:val="24"/>
        </w:rPr>
        <w:t>(наименование заказчика)</w:t>
      </w:r>
      <w:r>
        <w:rPr>
          <w:rFonts w:ascii="Times New Roman" w:eastAsia="Times New Roman" w:hAnsi="Times New Roman" w:cs="Times New Roman"/>
          <w:sz w:val="24"/>
          <w:szCs w:val="24"/>
        </w:rPr>
        <w:t>;</w:t>
      </w:r>
    </w:p>
    <w:p w:rsidR="005F7F20" w:rsidRDefault="00525CDD">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hAnsi="Times New Roman" w:cs="Times New Roman"/>
          <w:sz w:val="24"/>
          <w:szCs w:val="24"/>
        </w:rPr>
        <w:t>не имеет</w:t>
      </w:r>
      <w:r>
        <w:rPr>
          <w:rFonts w:ascii="Times New Roman" w:eastAsia="Times New Roman" w:hAnsi="Times New Roman" w:cs="Times New Roman"/>
          <w:sz w:val="24"/>
          <w:szCs w:val="24"/>
        </w:rPr>
        <w:t xml:space="preserve"> ненадлежащим образом исполненные обязательства по ранее заключенным договорам </w:t>
      </w:r>
      <w:r>
        <w:rPr>
          <w:rFonts w:ascii="Times New Roman" w:hAnsi="Times New Roman" w:cs="Times New Roman"/>
          <w:sz w:val="24"/>
          <w:szCs w:val="24"/>
        </w:rPr>
        <w:t>с Заказчиком;</w:t>
      </w:r>
    </w:p>
    <w:p w:rsidR="005F7F20" w:rsidRDefault="00525CDD">
      <w:pPr>
        <w:numPr>
          <w:ilvl w:val="0"/>
          <w:numId w:val="1"/>
        </w:numPr>
        <w:spacing w:after="5" w:line="276" w:lineRule="auto"/>
        <w:ind w:left="450" w:right="159" w:hanging="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Pr>
          <w:rFonts w:ascii="Times New Roman" w:hAnsi="Times New Roman" w:cs="Times New Roman"/>
          <w:color w:val="000000" w:themeColor="text1"/>
          <w:sz w:val="24"/>
          <w:szCs w:val="24"/>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5F7F20" w:rsidRDefault="00525CDD">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не имеет предъявленных в отношении себя судебных исков о взыскании задолженности, убытков по гражданско-правовым отношениям; </w:t>
      </w:r>
    </w:p>
    <w:p w:rsidR="005F7F20" w:rsidRDefault="00525CDD">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компания участника (наименование компании), в том числе его учредители</w:t>
      </w:r>
      <w:r>
        <w:rPr>
          <w:rFonts w:ascii="Times New Roman" w:hAnsi="Times New Roman"/>
          <w:color w:val="000000" w:themeColor="text1"/>
          <w:sz w:val="24"/>
          <w:szCs w:val="24"/>
        </w:rPr>
        <w:t>, руководитель не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имеет не оконченного производством уголовного, административного дела экономической или налоговой направленности;</w:t>
      </w:r>
    </w:p>
    <w:p w:rsidR="005F7F20" w:rsidRDefault="00525CDD">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информация, содержащаяся в документах, предоставленных в ходе закупочной процедуры, является достоверной</w:t>
      </w:r>
    </w:p>
    <w:p w:rsidR="005F7F20" w:rsidRDefault="005F7F20">
      <w:pPr>
        <w:spacing w:after="5" w:line="268" w:lineRule="auto"/>
        <w:ind w:left="-5" w:right="159" w:hanging="10"/>
        <w:jc w:val="both"/>
        <w:rPr>
          <w:rFonts w:ascii="Times New Roman" w:hAnsi="Times New Roman" w:cs="Times New Roman"/>
          <w:sz w:val="24"/>
          <w:szCs w:val="24"/>
        </w:rPr>
      </w:pPr>
    </w:p>
    <w:p w:rsidR="005F7F20" w:rsidRDefault="00525CD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Подписи: </w:t>
      </w:r>
    </w:p>
    <w:p w:rsidR="005F7F20" w:rsidRDefault="00525CDD">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rsidR="005F7F20" w:rsidRDefault="00525CDD">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rsidR="005F7F20" w:rsidRDefault="00525CDD">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rsidR="005F7F20" w:rsidRDefault="00525CD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rsidR="005F7F20" w:rsidRDefault="00525CDD">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25CDD">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rsidR="005F7F20" w:rsidRDefault="00525CDD">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5F7F20" w:rsidRDefault="005F7F20"/>
    <w:p w:rsidR="005F7F20" w:rsidRDefault="00525CDD">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5F7F20" w:rsidRDefault="00525CDD">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rsidR="005F7F20" w:rsidRDefault="005F7F20">
      <w:pPr>
        <w:spacing w:after="3" w:line="270" w:lineRule="auto"/>
        <w:ind w:left="38" w:right="194" w:hanging="10"/>
        <w:jc w:val="center"/>
        <w:rPr>
          <w:rFonts w:ascii="Times New Roman" w:eastAsia="Times New Roman" w:hAnsi="Times New Roman" w:cs="Times New Roman"/>
          <w:b/>
          <w:sz w:val="24"/>
          <w:szCs w:val="24"/>
        </w:rPr>
      </w:pPr>
    </w:p>
    <w:p w:rsidR="005F7F20" w:rsidRDefault="00525CDD">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заявляем, что компания 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наименование компании)</w:t>
      </w:r>
      <w:r>
        <w:rPr>
          <w:rFonts w:ascii="Times New Roman" w:eastAsia="Times New Roman" w:hAnsi="Times New Roman" w:cs="Times New Roman"/>
          <w:sz w:val="24"/>
          <w:szCs w:val="24"/>
        </w:rPr>
        <w:t xml:space="preserve">___________ никаким образом и ни при каких обстоятельствах не допустит коррупционные проявления в любом его виде, а также не совершит </w:t>
      </w:r>
      <w:proofErr w:type="spellStart"/>
      <w:r>
        <w:rPr>
          <w:rFonts w:ascii="Times New Roman" w:eastAsia="Times New Roman" w:hAnsi="Times New Roman" w:cs="Times New Roman"/>
          <w:sz w:val="24"/>
          <w:szCs w:val="24"/>
        </w:rPr>
        <w:t>антиконкурентные</w:t>
      </w:r>
      <w:proofErr w:type="spellEnd"/>
      <w:r>
        <w:rPr>
          <w:rFonts w:ascii="Times New Roman" w:eastAsia="Times New Roman" w:hAnsi="Times New Roman" w:cs="Times New Roman"/>
          <w:sz w:val="24"/>
          <w:szCs w:val="24"/>
        </w:rPr>
        <w:t xml:space="preserve"> действия.</w:t>
      </w: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25CDD">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5F7F20" w:rsidRDefault="00525CDD">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25CDD">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rsidR="005F7F20" w:rsidRDefault="00525CDD">
      <w:pPr>
        <w:spacing w:after="5" w:line="268" w:lineRule="auto"/>
        <w:ind w:left="-5" w:right="445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rsidR="005F7F20" w:rsidRDefault="00525C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rsidR="005F7F20" w:rsidRDefault="00525CDD">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rsidR="005F7F20" w:rsidRDefault="00525CD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М.П.   </w:t>
      </w:r>
    </w:p>
    <w:p w:rsidR="005F7F20" w:rsidRDefault="00525C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jc w:val="both"/>
        <w:rPr>
          <w:rFonts w:ascii="Times New Roman" w:hAnsi="Times New Roman" w:cs="Times New Roman"/>
          <w:sz w:val="24"/>
          <w:szCs w:val="24"/>
        </w:rPr>
      </w:pPr>
    </w:p>
    <w:p w:rsidR="005F7F20" w:rsidRDefault="005F7F20">
      <w:pPr>
        <w:spacing w:after="102"/>
        <w:ind w:left="4320" w:right="388" w:firstLine="720"/>
        <w:rPr>
          <w:rFonts w:ascii="Times New Roman" w:hAnsi="Times New Roman" w:cs="Times New Roman"/>
          <w:sz w:val="24"/>
          <w:szCs w:val="24"/>
        </w:rPr>
      </w:pPr>
    </w:p>
    <w:p w:rsidR="005F7F20" w:rsidRDefault="00525CDD">
      <w:pPr>
        <w:pStyle w:val="2"/>
        <w:ind w:left="10" w:right="54"/>
      </w:pPr>
      <w:r>
        <w:rPr>
          <w:sz w:val="24"/>
          <w:szCs w:val="24"/>
        </w:rPr>
        <w:br w:type="page"/>
      </w:r>
    </w:p>
    <w:p w:rsidR="005F7F20" w:rsidRDefault="00525CDD">
      <w:pPr>
        <w:jc w:val="right"/>
        <w:rPr>
          <w:rFonts w:ascii="Times New Roman" w:hAnsi="Times New Roman" w:cs="Times New Roman"/>
          <w:b/>
          <w:i/>
        </w:rPr>
      </w:pPr>
      <w:r>
        <w:rPr>
          <w:rFonts w:ascii="Times New Roman" w:hAnsi="Times New Roman" w:cs="Times New Roman"/>
          <w:b/>
          <w:i/>
        </w:rPr>
        <w:lastRenderedPageBreak/>
        <w:t>Приложение №4</w:t>
      </w:r>
    </w:p>
    <w:p w:rsidR="005F7F20" w:rsidRDefault="00525CDD">
      <w:pPr>
        <w:ind w:right="-1"/>
        <w:jc w:val="right"/>
        <w:rPr>
          <w:rFonts w:ascii="Times New Roman" w:hAnsi="Times New Roman" w:cs="Times New Roman"/>
        </w:rPr>
      </w:pPr>
      <w:r>
        <w:rPr>
          <w:rFonts w:ascii="Times New Roman" w:hAnsi="Times New Roman" w:cs="Times New Roman"/>
        </w:rPr>
        <w:t xml:space="preserve">Сведения из банка </w:t>
      </w:r>
    </w:p>
    <w:p w:rsidR="005F7F20" w:rsidRDefault="005F7F20">
      <w:pPr>
        <w:ind w:right="-1"/>
        <w:jc w:val="right"/>
        <w:rPr>
          <w:rFonts w:ascii="Times New Roman" w:hAnsi="Times New Roman" w:cs="Times New Roman"/>
        </w:rPr>
      </w:pPr>
    </w:p>
    <w:p w:rsidR="005F7F20" w:rsidRDefault="005F7F20">
      <w:pPr>
        <w:spacing w:line="360" w:lineRule="auto"/>
        <w:ind w:right="-1"/>
        <w:jc w:val="right"/>
        <w:rPr>
          <w:rFonts w:ascii="Times New Roman" w:hAnsi="Times New Roman" w:cs="Times New Roman"/>
        </w:rPr>
      </w:pPr>
    </w:p>
    <w:p w:rsidR="005F7F20" w:rsidRDefault="00525CDD">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rsidR="005F7F20" w:rsidRDefault="00525CDD">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rsidR="005F7F20" w:rsidRDefault="005F7F20">
      <w:pPr>
        <w:pStyle w:val="a7"/>
        <w:spacing w:after="0" w:line="360" w:lineRule="auto"/>
        <w:ind w:left="0" w:right="-1"/>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rsidR="005F7F20" w:rsidRDefault="00525CDD">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rsidR="005F7F20" w:rsidRDefault="00525CDD">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rsidR="005F7F20" w:rsidRDefault="00525CDD">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rsidR="005F7F20" w:rsidRDefault="00525CDD">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rsidR="005F7F20" w:rsidRDefault="00525CDD">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rsidR="005F7F20" w:rsidRDefault="00525CDD">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rsidR="005F7F20" w:rsidRDefault="00525CDD">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rsidR="005F7F20" w:rsidRDefault="00525CDD">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rsidR="005F7F20" w:rsidRDefault="005F7F20">
      <w:pPr>
        <w:pStyle w:val="a7"/>
        <w:spacing w:after="0" w:line="360" w:lineRule="auto"/>
        <w:ind w:left="0" w:right="-1"/>
        <w:jc w:val="both"/>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rsidR="005F7F20" w:rsidRDefault="005F7F20">
      <w:pPr>
        <w:pStyle w:val="a7"/>
        <w:spacing w:after="0" w:line="360" w:lineRule="auto"/>
        <w:ind w:left="0" w:right="-1"/>
        <w:jc w:val="both"/>
        <w:rPr>
          <w:rFonts w:ascii="Times New Roman" w:hAnsi="Times New Roman" w:cs="Times New Roman"/>
        </w:rPr>
      </w:pPr>
    </w:p>
    <w:p w:rsidR="005F7F20" w:rsidRDefault="005F7F20">
      <w:pPr>
        <w:pStyle w:val="a7"/>
        <w:spacing w:after="0" w:line="360" w:lineRule="auto"/>
        <w:ind w:left="0" w:right="-1"/>
        <w:jc w:val="both"/>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rsidR="005F7F20" w:rsidRDefault="005F7F20">
      <w:pPr>
        <w:pStyle w:val="a7"/>
        <w:spacing w:after="0" w:line="360" w:lineRule="auto"/>
        <w:ind w:left="0" w:right="-1"/>
        <w:jc w:val="both"/>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5F7F20" w:rsidRDefault="005F7F20">
      <w:pPr>
        <w:pStyle w:val="a7"/>
        <w:spacing w:after="0" w:line="360" w:lineRule="auto"/>
        <w:ind w:left="0" w:right="-1"/>
        <w:jc w:val="both"/>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F7F20" w:rsidRDefault="005F7F20">
      <w:pPr>
        <w:pStyle w:val="a7"/>
        <w:spacing w:after="0" w:line="360" w:lineRule="auto"/>
        <w:ind w:left="0" w:right="-1"/>
        <w:jc w:val="both"/>
        <w:rPr>
          <w:rFonts w:ascii="Times New Roman" w:hAnsi="Times New Roman" w:cs="Times New Roman"/>
          <w:color w:val="FF0000"/>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5F7F20" w:rsidRDefault="005F7F20">
      <w:pPr>
        <w:pStyle w:val="a7"/>
        <w:spacing w:after="0" w:line="360" w:lineRule="auto"/>
        <w:ind w:left="0" w:right="-1"/>
        <w:jc w:val="both"/>
        <w:rPr>
          <w:rFonts w:ascii="Times New Roman" w:hAnsi="Times New Roman" w:cs="Times New Roman"/>
        </w:rPr>
      </w:pPr>
    </w:p>
    <w:p w:rsidR="005F7F20" w:rsidRDefault="005F7F20">
      <w:pPr>
        <w:pStyle w:val="a7"/>
        <w:spacing w:after="0" w:line="360" w:lineRule="auto"/>
        <w:ind w:left="0" w:right="-1"/>
        <w:jc w:val="both"/>
        <w:rPr>
          <w:rFonts w:ascii="Times New Roman" w:hAnsi="Times New Roman" w:cs="Times New Roman"/>
        </w:rPr>
      </w:pPr>
    </w:p>
    <w:p w:rsidR="005F7F20" w:rsidRDefault="005F7F20">
      <w:pPr>
        <w:pStyle w:val="a7"/>
        <w:spacing w:after="0" w:line="360" w:lineRule="auto"/>
        <w:ind w:left="0" w:right="-1"/>
        <w:jc w:val="both"/>
        <w:rPr>
          <w:rFonts w:ascii="Times New Roman" w:hAnsi="Times New Roman" w:cs="Times New Roman"/>
        </w:rPr>
      </w:pPr>
    </w:p>
    <w:p w:rsidR="007C4DF2" w:rsidRDefault="007C4DF2">
      <w:pPr>
        <w:pStyle w:val="a7"/>
        <w:spacing w:after="0" w:line="360" w:lineRule="auto"/>
        <w:ind w:left="0" w:right="-1"/>
        <w:jc w:val="center"/>
        <w:rPr>
          <w:rFonts w:ascii="Times New Roman" w:hAnsi="Times New Roman" w:cs="Times New Roman"/>
        </w:rPr>
      </w:pPr>
    </w:p>
    <w:p w:rsidR="005F7F20" w:rsidRDefault="00525CDD">
      <w:pPr>
        <w:pStyle w:val="a7"/>
        <w:spacing w:after="0" w:line="360" w:lineRule="auto"/>
        <w:ind w:left="0" w:right="-1"/>
        <w:jc w:val="center"/>
        <w:rPr>
          <w:rFonts w:ascii="Times New Roman" w:hAnsi="Times New Roman" w:cs="Times New Roman"/>
        </w:rPr>
      </w:pPr>
      <w:r>
        <w:rPr>
          <w:rFonts w:ascii="Times New Roman" w:hAnsi="Times New Roman" w:cs="Times New Roman"/>
        </w:rPr>
        <w:t>Критерии квалификационной и технической оценки</w:t>
      </w:r>
    </w:p>
    <w:tbl>
      <w:tblPr>
        <w:tblW w:w="5644" w:type="pct"/>
        <w:tblInd w:w="-856" w:type="dxa"/>
        <w:tblLayout w:type="fixed"/>
        <w:tblLook w:val="04A0" w:firstRow="1" w:lastRow="0" w:firstColumn="1" w:lastColumn="0" w:noHBand="0" w:noVBand="1"/>
      </w:tblPr>
      <w:tblGrid>
        <w:gridCol w:w="561"/>
        <w:gridCol w:w="1705"/>
        <w:gridCol w:w="4251"/>
        <w:gridCol w:w="1700"/>
        <w:gridCol w:w="712"/>
        <w:gridCol w:w="854"/>
        <w:gridCol w:w="844"/>
      </w:tblGrid>
      <w:tr w:rsidR="005F7F20" w:rsidTr="00E633AF">
        <w:trPr>
          <w:trHeight w:val="900"/>
        </w:trPr>
        <w:tc>
          <w:tcPr>
            <w:tcW w:w="26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02" w:type="pct"/>
            <w:tcBorders>
              <w:top w:val="single" w:sz="4" w:space="0" w:color="auto"/>
              <w:left w:val="nil"/>
              <w:bottom w:val="single" w:sz="4" w:space="0" w:color="auto"/>
              <w:right w:val="single" w:sz="4" w:space="0" w:color="auto"/>
            </w:tcBorders>
            <w:shd w:val="clear" w:color="000000" w:fill="FFFF00"/>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требования</w:t>
            </w:r>
          </w:p>
        </w:tc>
        <w:tc>
          <w:tcPr>
            <w:tcW w:w="2000" w:type="pct"/>
            <w:tcBorders>
              <w:top w:val="single" w:sz="4" w:space="0" w:color="auto"/>
              <w:left w:val="nil"/>
              <w:bottom w:val="single" w:sz="4" w:space="0" w:color="auto"/>
              <w:right w:val="single" w:sz="4" w:space="0" w:color="auto"/>
            </w:tcBorders>
            <w:shd w:val="clear" w:color="000000" w:fill="FFFF00"/>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Описание требования </w:t>
            </w:r>
          </w:p>
        </w:tc>
        <w:tc>
          <w:tcPr>
            <w:tcW w:w="800" w:type="pct"/>
            <w:tcBorders>
              <w:top w:val="single" w:sz="4" w:space="0" w:color="auto"/>
              <w:left w:val="nil"/>
              <w:bottom w:val="single" w:sz="4" w:space="0" w:color="auto"/>
              <w:right w:val="single" w:sz="4" w:space="0" w:color="auto"/>
            </w:tcBorders>
            <w:shd w:val="clear" w:color="000000" w:fill="FFFF00"/>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Название файла для прикрепления Участниками</w:t>
            </w:r>
          </w:p>
        </w:tc>
        <w:tc>
          <w:tcPr>
            <w:tcW w:w="335" w:type="pct"/>
            <w:tcBorders>
              <w:top w:val="single" w:sz="4" w:space="0" w:color="auto"/>
              <w:left w:val="nil"/>
              <w:bottom w:val="single" w:sz="4" w:space="0" w:color="auto"/>
              <w:right w:val="single" w:sz="4" w:space="0" w:color="auto"/>
            </w:tcBorders>
            <w:shd w:val="clear" w:color="000000" w:fill="FFFF00"/>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Минимальный балл</w:t>
            </w:r>
          </w:p>
        </w:tc>
        <w:tc>
          <w:tcPr>
            <w:tcW w:w="40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Максимальный балл</w:t>
            </w:r>
          </w:p>
        </w:tc>
        <w:tc>
          <w:tcPr>
            <w:tcW w:w="397" w:type="pct"/>
            <w:tcBorders>
              <w:top w:val="single" w:sz="4" w:space="0" w:color="auto"/>
              <w:left w:val="nil"/>
              <w:bottom w:val="single" w:sz="4" w:space="0" w:color="auto"/>
              <w:right w:val="single" w:sz="4" w:space="0" w:color="auto"/>
            </w:tcBorders>
            <w:shd w:val="clear" w:color="000000" w:fill="FFFF00"/>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Удельный вес</w:t>
            </w:r>
          </w:p>
        </w:tc>
      </w:tr>
      <w:tr w:rsidR="005F7F20" w:rsidTr="00E633AF">
        <w:trPr>
          <w:trHeight w:val="2164"/>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02"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rPr>
                <w:rFonts w:ascii="Times New Roman" w:eastAsia="Times New Roman" w:hAnsi="Times New Roman" w:cs="Times New Roman"/>
              </w:rPr>
            </w:pPr>
            <w:r>
              <w:rPr>
                <w:rFonts w:ascii="Times New Roman" w:eastAsia="Times New Roman" w:hAnsi="Times New Roman" w:cs="Times New Roman"/>
              </w:rPr>
              <w:t>Квалификационный отбор</w:t>
            </w:r>
          </w:p>
        </w:tc>
        <w:tc>
          <w:tcPr>
            <w:tcW w:w="2000"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800"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Приложение №1, №2, №3</w:t>
            </w:r>
            <w:r>
              <w:rPr>
                <w:rFonts w:ascii="Times New Roman" w:eastAsia="Times New Roman" w:hAnsi="Times New Roman" w:cs="Times New Roman"/>
              </w:rPr>
              <w:b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w:t>
            </w:r>
            <w:r>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5F7F20" w:rsidTr="00E633AF">
        <w:trPr>
          <w:trHeight w:val="1506"/>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02"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Наличие необходимых финансовых, материальных ресурсов для исполнения договора </w:t>
            </w:r>
          </w:p>
        </w:tc>
        <w:tc>
          <w:tcPr>
            <w:tcW w:w="2000"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Участник должен предоставить  финансовые показатели компании, отчет о финансовых результатах (балансовых отчетов) по Форме 1 и Форме 2 за 2019 - 2021года </w:t>
            </w:r>
          </w:p>
        </w:tc>
        <w:tc>
          <w:tcPr>
            <w:tcW w:w="800"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w:t>
            </w:r>
            <w:r w:rsidR="00763B1E">
              <w:rPr>
                <w:rFonts w:ascii="Times New Roman" w:eastAsia="Times New Roman" w:hAnsi="Times New Roman" w:cs="Times New Roman"/>
              </w:rPr>
              <w:t>а</w:t>
            </w:r>
            <w:r>
              <w:rPr>
                <w:rFonts w:ascii="Times New Roman" w:eastAsia="Times New Roman" w:hAnsi="Times New Roman" w:cs="Times New Roman"/>
              </w:rPr>
              <w:t xml:space="preserve"> 1 и Форм</w:t>
            </w:r>
            <w:r w:rsidR="00763B1E">
              <w:rPr>
                <w:rFonts w:ascii="Times New Roman" w:eastAsia="Times New Roman" w:hAnsi="Times New Roman" w:cs="Times New Roman"/>
              </w:rPr>
              <w:t>а 2 за 2019 – 2021 гг.</w:t>
            </w:r>
          </w:p>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5F7F20" w:rsidTr="00E633AF">
        <w:trPr>
          <w:trHeight w:val="848"/>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02"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Проверка контрагента по сведениям из банка</w:t>
            </w:r>
          </w:p>
        </w:tc>
        <w:tc>
          <w:tcPr>
            <w:tcW w:w="2000"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800"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Приложение № 4</w:t>
            </w:r>
            <w:r w:rsidR="00763B1E">
              <w:rPr>
                <w:rFonts w:ascii="Times New Roman" w:eastAsia="Times New Roman" w:hAnsi="Times New Roman" w:cs="Times New Roman"/>
              </w:rPr>
              <w:t>.</w:t>
            </w:r>
            <w:r>
              <w:rPr>
                <w:rFonts w:ascii="Times New Roman" w:eastAsia="Times New Roman" w:hAnsi="Times New Roman" w:cs="Times New Roman"/>
              </w:rPr>
              <w:t xml:space="preserve"> "Сведения из банка"</w:t>
            </w:r>
          </w:p>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rPr>
            </w:pPr>
            <w:r w:rsidRPr="00763B1E">
              <w:rPr>
                <w:rFonts w:ascii="Times New Roman" w:eastAsia="Times New Roman" w:hAnsi="Times New Roman" w:cs="Times New Roman"/>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F7F20" w:rsidRPr="00763B1E"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r w:rsidRPr="00763B1E">
              <w:rPr>
                <w:rFonts w:ascii="Times New Roman" w:eastAsia="Times New Roman" w:hAnsi="Times New Roman" w:cs="Times New Roman"/>
              </w:rPr>
              <w:t>20</w:t>
            </w:r>
          </w:p>
        </w:tc>
        <w:tc>
          <w:tcPr>
            <w:tcW w:w="397" w:type="pct"/>
            <w:tcBorders>
              <w:top w:val="nil"/>
              <w:left w:val="nil"/>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5F7F20" w:rsidTr="00E633AF">
        <w:trPr>
          <w:trHeight w:val="30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w:t>
            </w:r>
          </w:p>
        </w:tc>
        <w:tc>
          <w:tcPr>
            <w:tcW w:w="802" w:type="pct"/>
            <w:tcBorders>
              <w:top w:val="nil"/>
              <w:left w:val="nil"/>
              <w:bottom w:val="single" w:sz="4" w:space="0" w:color="auto"/>
              <w:right w:val="single" w:sz="4" w:space="0" w:color="auto"/>
            </w:tcBorders>
            <w:shd w:val="clear" w:color="auto" w:fill="auto"/>
            <w:vAlign w:val="center"/>
            <w:hideMark/>
          </w:tcPr>
          <w:p w:rsidR="005F7F20" w:rsidRDefault="00EC769E" w:rsidP="00EC76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Опыт работы выполнения аналогичных</w:t>
            </w:r>
            <w:r w:rsidR="00525CDD">
              <w:rPr>
                <w:rFonts w:ascii="Times New Roman" w:eastAsia="Times New Roman" w:hAnsi="Times New Roman" w:cs="Times New Roman"/>
              </w:rPr>
              <w:t xml:space="preserve"> работ</w:t>
            </w:r>
          </w:p>
        </w:tc>
        <w:tc>
          <w:tcPr>
            <w:tcW w:w="2000"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подтвердить наличие опыта по выполнению аналогичных работ</w:t>
            </w:r>
          </w:p>
        </w:tc>
        <w:tc>
          <w:tcPr>
            <w:tcW w:w="800"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Портфолио либо выполненные договоры на подобный вид работ </w:t>
            </w:r>
          </w:p>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sidR="00A54EBF">
              <w:rPr>
                <w:rFonts w:ascii="Times New Roman" w:eastAsia="Times New Roman" w:hAnsi="Times New Roman" w:cs="Times New Roman"/>
                <w:lang w:val="en-US"/>
              </w:rPr>
              <w:t>2</w:t>
            </w:r>
            <w:r>
              <w:rPr>
                <w:rFonts w:ascii="Times New Roman" w:eastAsia="Times New Roman" w:hAnsi="Times New Roman" w:cs="Times New Roman"/>
                <w:lang w:val="en-US"/>
              </w:rPr>
              <w:t>0</w:t>
            </w:r>
          </w:p>
        </w:tc>
        <w:tc>
          <w:tcPr>
            <w:tcW w:w="397" w:type="pct"/>
            <w:tcBorders>
              <w:top w:val="nil"/>
              <w:left w:val="nil"/>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5F7F20" w:rsidTr="00E633AF">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5F7F20" w:rsidRDefault="00ED7DE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w:t>
            </w:r>
          </w:p>
        </w:tc>
        <w:tc>
          <w:tcPr>
            <w:tcW w:w="2000" w:type="pct"/>
            <w:tcBorders>
              <w:top w:val="single" w:sz="4" w:space="0" w:color="auto"/>
              <w:left w:val="nil"/>
              <w:bottom w:val="single" w:sz="4" w:space="0" w:color="auto"/>
              <w:right w:val="single" w:sz="4" w:space="0" w:color="auto"/>
            </w:tcBorders>
            <w:shd w:val="clear" w:color="auto" w:fill="auto"/>
            <w:noWrap/>
            <w:vAlign w:val="center"/>
            <w:hideMark/>
          </w:tcPr>
          <w:p w:rsidR="005F7F20" w:rsidRDefault="00ED7DE2" w:rsidP="00ED7DE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 должен составлять не менее 3 месяцев</w:t>
            </w:r>
          </w:p>
        </w:tc>
        <w:tc>
          <w:tcPr>
            <w:tcW w:w="800" w:type="pct"/>
            <w:tcBorders>
              <w:top w:val="single" w:sz="4" w:space="0" w:color="auto"/>
              <w:left w:val="nil"/>
              <w:bottom w:val="single" w:sz="4" w:space="0" w:color="auto"/>
              <w:right w:val="single" w:sz="4" w:space="0" w:color="auto"/>
            </w:tcBorders>
            <w:vAlign w:val="center"/>
          </w:tcPr>
          <w:p w:rsidR="005F7F20" w:rsidRDefault="00ED7DE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Числовое</w:t>
            </w:r>
          </w:p>
        </w:tc>
        <w:tc>
          <w:tcPr>
            <w:tcW w:w="335"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20</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5F7F20" w:rsidRDefault="00525CDD">
            <w:pPr>
              <w:spacing w:after="0" w:line="360" w:lineRule="auto"/>
              <w:rPr>
                <w:rFonts w:ascii="Times New Roman" w:eastAsia="Times New Roman" w:hAnsi="Times New Roman" w:cs="Times New Roman"/>
              </w:rPr>
            </w:pPr>
            <w:r>
              <w:rPr>
                <w:rFonts w:ascii="Times New Roman" w:eastAsia="Times New Roman" w:hAnsi="Times New Roman" w:cs="Times New Roman"/>
              </w:rPr>
              <w:t> </w:t>
            </w:r>
          </w:p>
        </w:tc>
      </w:tr>
      <w:tr w:rsidR="00A54EBF" w:rsidTr="00E633AF">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4EBF" w:rsidRPr="001B0436" w:rsidRDefault="00A54EBF">
            <w:pPr>
              <w:spacing w:after="0" w:line="240" w:lineRule="auto"/>
              <w:jc w:val="center"/>
              <w:rPr>
                <w:rFonts w:ascii="Times New Roman" w:eastAsia="Times New Roman" w:hAnsi="Times New Roman" w:cs="Times New Roman"/>
              </w:rPr>
            </w:pPr>
            <w:r w:rsidRPr="001B0436">
              <w:rPr>
                <w:rFonts w:ascii="Times New Roman" w:eastAsia="Times New Roman" w:hAnsi="Times New Roman" w:cs="Times New Roman"/>
              </w:rPr>
              <w:t>6</w:t>
            </w:r>
          </w:p>
        </w:tc>
        <w:tc>
          <w:tcPr>
            <w:tcW w:w="802" w:type="pct"/>
            <w:tcBorders>
              <w:top w:val="single" w:sz="4" w:space="0" w:color="auto"/>
              <w:left w:val="nil"/>
              <w:bottom w:val="single" w:sz="4" w:space="0" w:color="auto"/>
              <w:right w:val="single" w:sz="4" w:space="0" w:color="auto"/>
            </w:tcBorders>
            <w:shd w:val="clear" w:color="auto" w:fill="auto"/>
            <w:noWrap/>
            <w:vAlign w:val="center"/>
          </w:tcPr>
          <w:p w:rsidR="00A54EBF" w:rsidRPr="001B0436" w:rsidRDefault="00A54EBF">
            <w:pPr>
              <w:spacing w:after="0" w:line="240" w:lineRule="auto"/>
              <w:jc w:val="center"/>
              <w:rPr>
                <w:rFonts w:ascii="Times New Roman" w:eastAsia="Times New Roman" w:hAnsi="Times New Roman" w:cs="Times New Roman"/>
              </w:rPr>
            </w:pPr>
            <w:bookmarkStart w:id="0" w:name="_GoBack"/>
            <w:r w:rsidRPr="001B0436">
              <w:rPr>
                <w:rFonts w:ascii="Times New Roman" w:hAnsi="Times New Roman" w:cs="Times New Roman"/>
                <w:shd w:val="clear" w:color="auto" w:fill="FFFFFF"/>
              </w:rPr>
              <w:t>Срок выполнения работ на одном объекте</w:t>
            </w:r>
            <w:bookmarkEnd w:id="0"/>
          </w:p>
        </w:tc>
        <w:tc>
          <w:tcPr>
            <w:tcW w:w="2000" w:type="pct"/>
            <w:tcBorders>
              <w:top w:val="single" w:sz="4" w:space="0" w:color="auto"/>
              <w:left w:val="nil"/>
              <w:bottom w:val="single" w:sz="4" w:space="0" w:color="auto"/>
              <w:right w:val="single" w:sz="4" w:space="0" w:color="auto"/>
            </w:tcBorders>
            <w:shd w:val="clear" w:color="auto" w:fill="auto"/>
            <w:noWrap/>
            <w:vAlign w:val="center"/>
          </w:tcPr>
          <w:p w:rsidR="00A54EBF" w:rsidRPr="001B0436" w:rsidRDefault="00A54EBF" w:rsidP="00ED7DE2">
            <w:pPr>
              <w:spacing w:after="0" w:line="240" w:lineRule="auto"/>
              <w:jc w:val="center"/>
              <w:rPr>
                <w:rFonts w:ascii="Times New Roman" w:eastAsia="Times New Roman" w:hAnsi="Times New Roman" w:cs="Times New Roman"/>
              </w:rPr>
            </w:pPr>
            <w:r w:rsidRPr="001B0436">
              <w:rPr>
                <w:rFonts w:ascii="Times New Roman" w:eastAsia="Times New Roman" w:hAnsi="Times New Roman" w:cs="Times New Roman"/>
              </w:rPr>
              <w:t>Срок выполнения работ на одном объекте должен составлять не более 15 дней</w:t>
            </w:r>
          </w:p>
        </w:tc>
        <w:tc>
          <w:tcPr>
            <w:tcW w:w="800" w:type="pct"/>
            <w:tcBorders>
              <w:top w:val="single" w:sz="4" w:space="0" w:color="auto"/>
              <w:left w:val="nil"/>
              <w:bottom w:val="single" w:sz="4" w:space="0" w:color="auto"/>
              <w:right w:val="single" w:sz="4" w:space="0" w:color="auto"/>
            </w:tcBorders>
            <w:vAlign w:val="center"/>
          </w:tcPr>
          <w:p w:rsidR="00A54EBF" w:rsidRPr="001B0436" w:rsidRDefault="00A54EBF">
            <w:pPr>
              <w:spacing w:after="0" w:line="240" w:lineRule="auto"/>
              <w:jc w:val="center"/>
              <w:rPr>
                <w:rFonts w:ascii="Times New Roman" w:eastAsia="Times New Roman" w:hAnsi="Times New Roman" w:cs="Times New Roman"/>
              </w:rPr>
            </w:pPr>
            <w:r w:rsidRPr="001B0436">
              <w:rPr>
                <w:rFonts w:ascii="Times New Roman" w:eastAsia="Times New Roman" w:hAnsi="Times New Roman" w:cs="Times New Roman"/>
              </w:rPr>
              <w:t>Числовое</w:t>
            </w:r>
          </w:p>
        </w:tc>
        <w:tc>
          <w:tcPr>
            <w:tcW w:w="335" w:type="pct"/>
            <w:tcBorders>
              <w:top w:val="single" w:sz="4" w:space="0" w:color="auto"/>
              <w:left w:val="nil"/>
              <w:bottom w:val="single" w:sz="4" w:space="0" w:color="auto"/>
              <w:right w:val="single" w:sz="4" w:space="0" w:color="auto"/>
            </w:tcBorders>
            <w:vAlign w:val="center"/>
          </w:tcPr>
          <w:p w:rsidR="00A54EBF" w:rsidRPr="001B0436" w:rsidRDefault="00A54EBF">
            <w:pPr>
              <w:spacing w:after="0" w:line="240" w:lineRule="auto"/>
              <w:jc w:val="center"/>
              <w:rPr>
                <w:rFonts w:ascii="Times New Roman" w:eastAsia="Times New Roman" w:hAnsi="Times New Roman" w:cs="Times New Roman"/>
              </w:rPr>
            </w:pPr>
            <w:r w:rsidRPr="001B0436">
              <w:rPr>
                <w:rFonts w:ascii="Times New Roman" w:eastAsia="Times New Roman" w:hAnsi="Times New Roman" w:cs="Times New Roman"/>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4EBF" w:rsidRPr="001B0436" w:rsidRDefault="00A54EBF">
            <w:pPr>
              <w:spacing w:after="0" w:line="360" w:lineRule="auto"/>
              <w:jc w:val="center"/>
              <w:rPr>
                <w:rFonts w:ascii="Times New Roman" w:eastAsia="Times New Roman" w:hAnsi="Times New Roman" w:cs="Times New Roman"/>
              </w:rPr>
            </w:pPr>
            <w:r w:rsidRPr="001B0436">
              <w:rPr>
                <w:rFonts w:ascii="Times New Roman" w:eastAsia="Times New Roman" w:hAnsi="Times New Roman" w:cs="Times New Roman"/>
              </w:rPr>
              <w:t>10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A54EBF" w:rsidRDefault="00A54EBF">
            <w:pPr>
              <w:spacing w:after="0" w:line="360" w:lineRule="auto"/>
              <w:rPr>
                <w:rFonts w:ascii="Times New Roman" w:eastAsia="Times New Roman" w:hAnsi="Times New Roman" w:cs="Times New Roman"/>
              </w:rPr>
            </w:pPr>
          </w:p>
        </w:tc>
      </w:tr>
      <w:tr w:rsidR="005F7F20" w:rsidTr="00E633AF">
        <w:trPr>
          <w:trHeight w:val="300"/>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Общий максимальный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F20" w:rsidRDefault="00525CDD">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5F7F20" w:rsidRDefault="005F7F20">
            <w:pPr>
              <w:spacing w:after="0" w:line="360" w:lineRule="auto"/>
              <w:rPr>
                <w:rFonts w:ascii="Times New Roman" w:eastAsia="Times New Roman" w:hAnsi="Times New Roman" w:cs="Times New Roman"/>
              </w:rPr>
            </w:pPr>
          </w:p>
        </w:tc>
      </w:tr>
      <w:tr w:rsidR="005F7F20" w:rsidTr="00E633AF">
        <w:trPr>
          <w:trHeight w:val="300"/>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Минимальный проходной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F20" w:rsidRDefault="00525CDD">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99</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5F7F20" w:rsidRDefault="005F7F20">
            <w:pPr>
              <w:spacing w:after="0" w:line="360" w:lineRule="auto"/>
              <w:rPr>
                <w:rFonts w:ascii="Times New Roman" w:eastAsia="Times New Roman" w:hAnsi="Times New Roman" w:cs="Times New Roman"/>
              </w:rPr>
            </w:pPr>
          </w:p>
        </w:tc>
      </w:tr>
    </w:tbl>
    <w:p w:rsidR="005F7F20" w:rsidRDefault="005F7F20">
      <w:pPr>
        <w:jc w:val="right"/>
      </w:pPr>
    </w:p>
    <w:sectPr w:rsidR="005F7F20">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663" w:rsidRDefault="00064663">
      <w:pPr>
        <w:spacing w:after="0" w:line="240" w:lineRule="auto"/>
      </w:pPr>
      <w:r>
        <w:separator/>
      </w:r>
    </w:p>
  </w:endnote>
  <w:endnote w:type="continuationSeparator" w:id="0">
    <w:p w:rsidR="00064663" w:rsidRDefault="0006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BF" w:rsidRDefault="00A54EBF">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1B0436">
      <w:rPr>
        <w:rFonts w:ascii="Cambria" w:eastAsia="Cambria" w:hAnsi="Cambria" w:cs="Cambria"/>
        <w:noProof/>
        <w:sz w:val="24"/>
      </w:rPr>
      <w:t>12</w:t>
    </w:r>
    <w:r>
      <w:rPr>
        <w:rFonts w:ascii="Cambria" w:eastAsia="Cambria" w:hAnsi="Cambria" w:cs="Cambria"/>
        <w:sz w:val="24"/>
      </w:rPr>
      <w:fldChar w:fldCharType="end"/>
    </w:r>
    <w:r>
      <w:rPr>
        <w:rFonts w:ascii="Cambria" w:eastAsia="Cambria" w:hAnsi="Cambria" w:cs="Cambria"/>
        <w:sz w:val="24"/>
      </w:rPr>
      <w:t xml:space="preserve"> </w:t>
    </w:r>
  </w:p>
  <w:p w:rsidR="00A54EBF" w:rsidRDefault="00A54EBF">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BF" w:rsidRDefault="00A54EBF">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1B0436">
      <w:rPr>
        <w:rFonts w:ascii="Cambria" w:eastAsia="Cambria" w:hAnsi="Cambria" w:cs="Cambria"/>
        <w:noProof/>
        <w:sz w:val="24"/>
      </w:rPr>
      <w:t>13</w:t>
    </w:r>
    <w:r>
      <w:rPr>
        <w:rFonts w:ascii="Cambria" w:eastAsia="Cambria" w:hAnsi="Cambria" w:cs="Cambria"/>
        <w:sz w:val="24"/>
      </w:rPr>
      <w:fldChar w:fldCharType="end"/>
    </w:r>
    <w:r>
      <w:rPr>
        <w:rFonts w:ascii="Cambria" w:eastAsia="Cambria" w:hAnsi="Cambria" w:cs="Cambria"/>
        <w:sz w:val="24"/>
      </w:rPr>
      <w:t xml:space="preserve"> </w:t>
    </w:r>
  </w:p>
  <w:p w:rsidR="00A54EBF" w:rsidRDefault="00A54EBF">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BF" w:rsidRDefault="00A54EBF">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A54EBF" w:rsidRDefault="00A54EBF">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663" w:rsidRDefault="00064663">
      <w:pPr>
        <w:spacing w:after="0" w:line="240" w:lineRule="auto"/>
      </w:pPr>
      <w:r>
        <w:separator/>
      </w:r>
    </w:p>
  </w:footnote>
  <w:footnote w:type="continuationSeparator" w:id="0">
    <w:p w:rsidR="00064663" w:rsidRDefault="00064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20"/>
    <w:rsid w:val="00064663"/>
    <w:rsid w:val="001B0436"/>
    <w:rsid w:val="00525CDD"/>
    <w:rsid w:val="005F7F20"/>
    <w:rsid w:val="00763B1E"/>
    <w:rsid w:val="007C4DF2"/>
    <w:rsid w:val="0096770F"/>
    <w:rsid w:val="00A54EBF"/>
    <w:rsid w:val="00E633AF"/>
    <w:rsid w:val="00EC769E"/>
    <w:rsid w:val="00ED7DE2"/>
    <w:rsid w:val="00FA2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hmanenko@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14</Pages>
  <Words>3458</Words>
  <Characters>19715</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Жукова Тамара Александровна</cp:lastModifiedBy>
  <cp:revision>27</cp:revision>
  <cp:lastPrinted>2022-01-28T13:28:00Z</cp:lastPrinted>
  <dcterms:created xsi:type="dcterms:W3CDTF">2022-01-27T04:39:00Z</dcterms:created>
  <dcterms:modified xsi:type="dcterms:W3CDTF">2022-02-11T11:40:00Z</dcterms:modified>
</cp:coreProperties>
</file>