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7C" w:rsidRPr="009C4BBD" w:rsidRDefault="0099467C" w:rsidP="00FA34D1">
      <w:pPr>
        <w:jc w:val="center"/>
        <w:rPr>
          <w:b/>
        </w:rPr>
      </w:pPr>
      <w:bookmarkStart w:id="0" w:name="_GoBack"/>
      <w:bookmarkEnd w:id="0"/>
      <w:r w:rsidRPr="009C4BBD">
        <w:rPr>
          <w:b/>
        </w:rPr>
        <w:t xml:space="preserve">ДОГОВОР №  </w:t>
      </w:r>
    </w:p>
    <w:p w:rsidR="0099467C" w:rsidRPr="009C4BBD" w:rsidRDefault="0099467C" w:rsidP="00FA34D1">
      <w:pPr>
        <w:jc w:val="center"/>
        <w:rPr>
          <w:b/>
          <w:i/>
          <w:sz w:val="20"/>
        </w:rPr>
      </w:pPr>
      <w:r w:rsidRPr="009C4BBD">
        <w:rPr>
          <w:b/>
          <w:i/>
          <w:sz w:val="20"/>
        </w:rPr>
        <w:t>По результатам проведения конкурсных торгов ( лот №_______)</w:t>
      </w:r>
    </w:p>
    <w:p w:rsidR="0099467C" w:rsidRPr="009C4BBD" w:rsidRDefault="0099467C" w:rsidP="00FA34D1">
      <w:pPr>
        <w:rPr>
          <w:sz w:val="22"/>
          <w:szCs w:val="22"/>
        </w:rPr>
      </w:pPr>
      <w:r w:rsidRPr="009C4BBD">
        <w:rPr>
          <w:sz w:val="22"/>
          <w:szCs w:val="22"/>
        </w:rPr>
        <w:t>г. Ташкент                                                                                           « __ » _________ 20___ г.</w:t>
      </w:r>
    </w:p>
    <w:p w:rsidR="0099467C" w:rsidRPr="009C4BBD" w:rsidRDefault="0099467C" w:rsidP="00FA34D1">
      <w:pPr>
        <w:jc w:val="both"/>
        <w:rPr>
          <w:sz w:val="22"/>
          <w:szCs w:val="22"/>
        </w:rPr>
      </w:pPr>
    </w:p>
    <w:p w:rsidR="0099467C" w:rsidRPr="009C4BBD" w:rsidRDefault="0099467C" w:rsidP="002C56C3">
      <w:pPr>
        <w:tabs>
          <w:tab w:val="center" w:pos="4677"/>
        </w:tabs>
        <w:ind w:firstLine="426"/>
        <w:jc w:val="both"/>
        <w:rPr>
          <w:sz w:val="22"/>
          <w:szCs w:val="22"/>
        </w:rPr>
      </w:pPr>
      <w:r w:rsidRPr="009C4BBD">
        <w:rPr>
          <w:b/>
          <w:sz w:val="22"/>
          <w:szCs w:val="22"/>
        </w:rPr>
        <w:tab/>
        <w:t xml:space="preserve">_______________________ </w:t>
      </w:r>
      <w:r w:rsidRPr="009C4BBD">
        <w:rPr>
          <w:sz w:val="22"/>
          <w:szCs w:val="22"/>
        </w:rPr>
        <w:t xml:space="preserve">именуемый в дальнейшем «Исполнитель» в лице __________________________________ действующего на основании _________________, с одной стороны и </w:t>
      </w:r>
      <w:r>
        <w:rPr>
          <w:sz w:val="22"/>
          <w:szCs w:val="22"/>
        </w:rPr>
        <w:t>СП ООО «</w:t>
      </w:r>
      <w:r>
        <w:rPr>
          <w:sz w:val="22"/>
          <w:szCs w:val="22"/>
          <w:lang w:val="en-US"/>
        </w:rPr>
        <w:t>RWC</w:t>
      </w:r>
      <w:r>
        <w:rPr>
          <w:sz w:val="22"/>
          <w:szCs w:val="22"/>
        </w:rPr>
        <w:t>»</w:t>
      </w:r>
      <w:r w:rsidRPr="009C4BBD">
        <w:rPr>
          <w:sz w:val="22"/>
          <w:szCs w:val="22"/>
        </w:rPr>
        <w:t xml:space="preserve"> именуемое в дальнейшем «Заказчик» в лице </w:t>
      </w:r>
      <w:r>
        <w:rPr>
          <w:sz w:val="22"/>
          <w:szCs w:val="22"/>
        </w:rPr>
        <w:t>исполняющего обязанности Генерального директора</w:t>
      </w:r>
      <w:r w:rsidRPr="007657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Патапатова Э.М. </w:t>
      </w:r>
      <w:r w:rsidRPr="009C4BBD">
        <w:rPr>
          <w:sz w:val="22"/>
          <w:szCs w:val="22"/>
        </w:rPr>
        <w:t xml:space="preserve">действующего на основании </w:t>
      </w:r>
      <w:r>
        <w:rPr>
          <w:sz w:val="22"/>
          <w:szCs w:val="22"/>
        </w:rPr>
        <w:t xml:space="preserve">Устава </w:t>
      </w:r>
      <w:r w:rsidRPr="009C4BB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9C4BBD">
        <w:rPr>
          <w:sz w:val="22"/>
          <w:szCs w:val="22"/>
        </w:rPr>
        <w:t>с другой стороны, заключили настоящий договор о нижеследующем:</w:t>
      </w:r>
    </w:p>
    <w:p w:rsidR="0099467C" w:rsidRPr="009C4BBD" w:rsidRDefault="0099467C" w:rsidP="002C56C3">
      <w:pPr>
        <w:tabs>
          <w:tab w:val="center" w:pos="4677"/>
        </w:tabs>
        <w:ind w:firstLine="426"/>
        <w:jc w:val="both"/>
        <w:rPr>
          <w:b/>
          <w:sz w:val="22"/>
          <w:szCs w:val="22"/>
        </w:rPr>
      </w:pPr>
    </w:p>
    <w:p w:rsidR="0099467C" w:rsidRPr="00747637" w:rsidRDefault="0099467C" w:rsidP="00434729">
      <w:pPr>
        <w:numPr>
          <w:ilvl w:val="0"/>
          <w:numId w:val="1"/>
        </w:numPr>
        <w:tabs>
          <w:tab w:val="num" w:pos="-180"/>
          <w:tab w:val="left" w:pos="360"/>
        </w:tabs>
        <w:ind w:left="0" w:firstLine="0"/>
        <w:jc w:val="center"/>
        <w:rPr>
          <w:i/>
        </w:rPr>
      </w:pPr>
      <w:r w:rsidRPr="00747637">
        <w:rPr>
          <w:b/>
        </w:rPr>
        <w:t>Предмет договора и порядок расчетов.</w:t>
      </w:r>
    </w:p>
    <w:p w:rsidR="0099467C" w:rsidRPr="009C4BBD" w:rsidRDefault="0099467C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>В соответствии с настоящим договором, Исполнитель обязуется по заданию Заказчика произвести работы (оказать услуги), указанные в п.1.2. настоящего договора, а Заказчик обязуется оплатить эти услуги, в соответствии с установленным договором.</w:t>
      </w:r>
    </w:p>
    <w:p w:rsidR="0099467C" w:rsidRPr="009C4BBD" w:rsidRDefault="0099467C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>Исполнитель обязуется выполнять по заданию Заказчика работы</w:t>
      </w:r>
      <w:r>
        <w:rPr>
          <w:sz w:val="22"/>
          <w:szCs w:val="22"/>
        </w:rPr>
        <w:t xml:space="preserve"> </w:t>
      </w:r>
      <w:r w:rsidRPr="009C4BBD">
        <w:rPr>
          <w:sz w:val="22"/>
          <w:szCs w:val="22"/>
        </w:rPr>
        <w:t xml:space="preserve">по проведению ремонта и регулярного технического обслуживания </w:t>
      </w:r>
      <w:r>
        <w:rPr>
          <w:sz w:val="22"/>
          <w:szCs w:val="22"/>
        </w:rPr>
        <w:t xml:space="preserve">пассажирского лифта </w:t>
      </w:r>
      <w:r w:rsidRPr="007D46BF">
        <w:rPr>
          <w:sz w:val="22"/>
          <w:szCs w:val="22"/>
          <w:lang w:val="en-US"/>
        </w:rPr>
        <w:t>TKJW</w:t>
      </w:r>
      <w:r w:rsidRPr="007D46BF">
        <w:rPr>
          <w:sz w:val="22"/>
          <w:szCs w:val="22"/>
        </w:rPr>
        <w:t>630/1.0-</w:t>
      </w:r>
      <w:r w:rsidRPr="007D46BF">
        <w:rPr>
          <w:sz w:val="22"/>
          <w:szCs w:val="22"/>
          <w:lang w:val="en-US"/>
        </w:rPr>
        <w:t>VVVF</w:t>
      </w:r>
      <w:r>
        <w:rPr>
          <w:sz w:val="22"/>
          <w:szCs w:val="22"/>
        </w:rPr>
        <w:t xml:space="preserve"> грузоподъемностью 630кг.</w:t>
      </w:r>
      <w:r w:rsidRPr="009C4BBD">
        <w:rPr>
          <w:sz w:val="22"/>
          <w:szCs w:val="22"/>
        </w:rPr>
        <w:t>, указанной в Приложении № 1, являющемся неотъемлемой частью договора и сдать работу Заказчику.</w:t>
      </w:r>
    </w:p>
    <w:p w:rsidR="0099467C" w:rsidRPr="009C4BBD" w:rsidRDefault="0099467C" w:rsidP="0068552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>Сумма договора составляет</w:t>
      </w:r>
      <w:r>
        <w:rPr>
          <w:sz w:val="22"/>
          <w:szCs w:val="22"/>
        </w:rPr>
        <w:t xml:space="preserve"> </w:t>
      </w:r>
      <w:r w:rsidRPr="009C4BBD">
        <w:rPr>
          <w:sz w:val="22"/>
          <w:szCs w:val="22"/>
        </w:rPr>
        <w:t xml:space="preserve">ориентировочно </w:t>
      </w:r>
      <w:r>
        <w:rPr>
          <w:sz w:val="22"/>
          <w:szCs w:val="22"/>
        </w:rPr>
        <w:t>6120000</w:t>
      </w:r>
      <w:r w:rsidRPr="009C4BBD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шесть миллионов сто двадцать тысяч) сум в год </w:t>
      </w:r>
      <w:r w:rsidRPr="009C4BBD">
        <w:rPr>
          <w:sz w:val="22"/>
          <w:szCs w:val="22"/>
        </w:rPr>
        <w:t xml:space="preserve"> с учетом 15 %НДС,</w:t>
      </w:r>
      <w:r>
        <w:rPr>
          <w:sz w:val="22"/>
          <w:szCs w:val="22"/>
        </w:rPr>
        <w:t xml:space="preserve"> </w:t>
      </w:r>
      <w:r w:rsidRPr="009C4BBD">
        <w:rPr>
          <w:sz w:val="22"/>
          <w:szCs w:val="22"/>
        </w:rPr>
        <w:t xml:space="preserve">где ежемесячная сумма технического обслуживания по договору определяется на основании Приложения № 1, которое является неотъемлемой частью договора. Любые изменения стоимости технического обслуживания </w:t>
      </w:r>
      <w:r>
        <w:rPr>
          <w:sz w:val="22"/>
          <w:szCs w:val="22"/>
        </w:rPr>
        <w:t>лифта</w:t>
      </w:r>
      <w:r w:rsidRPr="009C4BBD">
        <w:rPr>
          <w:sz w:val="22"/>
          <w:szCs w:val="22"/>
        </w:rPr>
        <w:t xml:space="preserve"> и стоимости замены расходных материалов и комплектующих, должны согласовываться с ЗАКАЗЧИКОМ в письменном виде</w:t>
      </w:r>
      <w:r>
        <w:rPr>
          <w:sz w:val="22"/>
          <w:szCs w:val="22"/>
        </w:rPr>
        <w:t xml:space="preserve"> </w:t>
      </w:r>
      <w:r w:rsidRPr="009C4BBD">
        <w:rPr>
          <w:sz w:val="22"/>
          <w:szCs w:val="22"/>
        </w:rPr>
        <w:t>в виде дополнительного соглашения или приложения к Договору.</w:t>
      </w:r>
    </w:p>
    <w:p w:rsidR="0099467C" w:rsidRPr="009C4BBD" w:rsidRDefault="0099467C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 xml:space="preserve">Заказчик обязуется принять результат работы и оплатить ее в соответствии с п.1.3. настоящего Договора. </w:t>
      </w:r>
    </w:p>
    <w:p w:rsidR="0099467C" w:rsidRPr="009C4BBD" w:rsidRDefault="0099467C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bookmarkStart w:id="1" w:name="_Hlk63863377"/>
      <w:r w:rsidRPr="009C4BBD">
        <w:rPr>
          <w:sz w:val="22"/>
          <w:szCs w:val="22"/>
          <w:lang w:eastAsia="en-US"/>
        </w:rPr>
        <w:t xml:space="preserve">Заказчик обязуется произвести </w:t>
      </w:r>
      <w:r>
        <w:rPr>
          <w:sz w:val="22"/>
          <w:szCs w:val="22"/>
          <w:lang w:eastAsia="en-US"/>
        </w:rPr>
        <w:t xml:space="preserve">месячную </w:t>
      </w:r>
      <w:r w:rsidRPr="009C4BBD">
        <w:rPr>
          <w:sz w:val="22"/>
          <w:szCs w:val="22"/>
          <w:lang w:eastAsia="en-US"/>
        </w:rPr>
        <w:t xml:space="preserve">оплату </w:t>
      </w:r>
      <w:r>
        <w:rPr>
          <w:sz w:val="22"/>
          <w:szCs w:val="22"/>
          <w:lang w:eastAsia="en-US"/>
        </w:rPr>
        <w:t>о</w:t>
      </w:r>
      <w:r w:rsidRPr="009C4BBD">
        <w:rPr>
          <w:sz w:val="22"/>
          <w:szCs w:val="22"/>
          <w:lang w:eastAsia="en-US"/>
        </w:rPr>
        <w:t>т общей суммы договора в течение 10-ти банковских</w:t>
      </w:r>
      <w:r>
        <w:rPr>
          <w:sz w:val="22"/>
          <w:szCs w:val="22"/>
          <w:lang w:eastAsia="en-US"/>
        </w:rPr>
        <w:t xml:space="preserve"> </w:t>
      </w:r>
      <w:r w:rsidRPr="009C4BBD">
        <w:rPr>
          <w:sz w:val="22"/>
          <w:szCs w:val="22"/>
          <w:lang w:eastAsia="en-US"/>
        </w:rPr>
        <w:t>дней.</w:t>
      </w:r>
      <w:r>
        <w:rPr>
          <w:sz w:val="22"/>
          <w:szCs w:val="22"/>
          <w:lang w:eastAsia="en-US"/>
        </w:rPr>
        <w:t xml:space="preserve"> </w:t>
      </w:r>
      <w:r w:rsidRPr="009C4BBD">
        <w:rPr>
          <w:sz w:val="22"/>
          <w:szCs w:val="22"/>
          <w:lang w:eastAsia="en-US"/>
        </w:rPr>
        <w:t>Закрытие услуг следует после подписания Актов выполненных работ и счет фактур.</w:t>
      </w:r>
    </w:p>
    <w:bookmarkEnd w:id="1"/>
    <w:p w:rsidR="0099467C" w:rsidRPr="009C4BBD" w:rsidRDefault="0099467C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 xml:space="preserve">ИСПОЛНИТЕЛЬ и ЗАКАЗЧИК несут имущественную ответственность за неисполнение или ненадлежащее исполнение по настоящему договору в размере и порядке, предусмотренных </w:t>
      </w:r>
      <w:r>
        <w:rPr>
          <w:sz w:val="22"/>
          <w:szCs w:val="22"/>
        </w:rPr>
        <w:t xml:space="preserve"> </w:t>
      </w:r>
      <w:r w:rsidRPr="009C4BBD">
        <w:rPr>
          <w:sz w:val="22"/>
          <w:szCs w:val="22"/>
        </w:rPr>
        <w:t>действующим законодательством Республики Узбекистан.</w:t>
      </w:r>
    </w:p>
    <w:p w:rsidR="0099467C" w:rsidRPr="009C4BBD" w:rsidRDefault="0099467C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bookmarkStart w:id="2" w:name="_Hlk63863504"/>
      <w:r w:rsidRPr="009C4BBD">
        <w:rPr>
          <w:sz w:val="22"/>
          <w:szCs w:val="22"/>
        </w:rPr>
        <w:t>Срок выполнения услуг (работ) в течение2</w:t>
      </w:r>
      <w:r w:rsidRPr="00747637">
        <w:rPr>
          <w:sz w:val="22"/>
          <w:szCs w:val="22"/>
        </w:rPr>
        <w:t>(двух)</w:t>
      </w:r>
      <w:r w:rsidRPr="009C4BBD">
        <w:rPr>
          <w:sz w:val="22"/>
          <w:szCs w:val="22"/>
        </w:rPr>
        <w:t>календарных дней с момента поступления задания от Заказчика.</w:t>
      </w:r>
    </w:p>
    <w:bookmarkEnd w:id="2"/>
    <w:p w:rsidR="0099467C" w:rsidRPr="009C4BBD" w:rsidRDefault="0099467C" w:rsidP="00B67DEC">
      <w:pPr>
        <w:pStyle w:val="a3"/>
        <w:ind w:left="0"/>
        <w:jc w:val="both"/>
        <w:rPr>
          <w:sz w:val="22"/>
          <w:szCs w:val="22"/>
        </w:rPr>
      </w:pPr>
    </w:p>
    <w:p w:rsidR="0099467C" w:rsidRPr="00747637" w:rsidRDefault="0099467C" w:rsidP="00B67DEC">
      <w:pPr>
        <w:pStyle w:val="a3"/>
        <w:numPr>
          <w:ilvl w:val="0"/>
          <w:numId w:val="1"/>
        </w:numPr>
        <w:tabs>
          <w:tab w:val="left" w:pos="360"/>
        </w:tabs>
        <w:ind w:left="0" w:firstLine="0"/>
        <w:jc w:val="center"/>
        <w:rPr>
          <w:b/>
        </w:rPr>
      </w:pPr>
      <w:r w:rsidRPr="00747637">
        <w:rPr>
          <w:b/>
        </w:rPr>
        <w:t>Порядок сдачи и приемки услуг (работ).</w:t>
      </w:r>
    </w:p>
    <w:p w:rsidR="0099467C" w:rsidRPr="009C4BBD" w:rsidRDefault="0099467C" w:rsidP="00B67DEC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 xml:space="preserve">Приемка выполненных работ осуществляется лицом, ответственным за эксплуатацию </w:t>
      </w:r>
      <w:r>
        <w:rPr>
          <w:sz w:val="22"/>
          <w:szCs w:val="22"/>
        </w:rPr>
        <w:t xml:space="preserve">лифта </w:t>
      </w:r>
      <w:r w:rsidRPr="009C4BBD">
        <w:rPr>
          <w:sz w:val="22"/>
          <w:szCs w:val="22"/>
        </w:rPr>
        <w:t>, назначенным ЗАКАЗЧИКОМ. По результатам приемки подписывается акт сдачи-приемки работ, либо составляется мотивированный отказ от его подписания.</w:t>
      </w:r>
    </w:p>
    <w:p w:rsidR="0099467C" w:rsidRPr="009C4BBD" w:rsidRDefault="0099467C" w:rsidP="00B67DEC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>В случае мотивированного отказа ЗАКАЗЧИКА, сторонами составляется двухсторонний акт с перечнем необходимых доработок и сроков их выполнения.</w:t>
      </w:r>
    </w:p>
    <w:p w:rsidR="0099467C" w:rsidRPr="009C4BBD" w:rsidRDefault="0099467C" w:rsidP="00B67DEC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>ИСПОЛНИТЕЛЬ гарантирует качество реализуемого товара. В случае продажи некачественного товара ИСПОЛНИТЕЛЬ обязан (за исключением случаев, указанных в пункте 4.4. настоящего Договора)  за свой счет и силами своего персонала производить в течение 2-х дней ремонт Товара, замену вышедших из строя комплектующих, а также замену единиц Товара, не подлежащих ремонту.</w:t>
      </w:r>
    </w:p>
    <w:p w:rsidR="0099467C" w:rsidRPr="009C4BBD" w:rsidRDefault="0099467C" w:rsidP="00B67DEC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 xml:space="preserve">ИСПОЛНИТЕЛЬ освобождается от обязательств по гарантии, если причиной неисправности </w:t>
      </w:r>
      <w:r>
        <w:rPr>
          <w:sz w:val="22"/>
          <w:szCs w:val="22"/>
        </w:rPr>
        <w:t>лифта</w:t>
      </w:r>
      <w:r w:rsidRPr="009C4BBD">
        <w:rPr>
          <w:sz w:val="22"/>
          <w:szCs w:val="22"/>
        </w:rPr>
        <w:t xml:space="preserve"> явились нарушения ЗАКАЗЧИКОМ технических условий пользования или его хранения, либо действия третьих лиц, либо обстоятельства непреодолимой силы.</w:t>
      </w:r>
    </w:p>
    <w:p w:rsidR="0099467C" w:rsidRPr="009C4BBD" w:rsidRDefault="0099467C" w:rsidP="00B67DEC">
      <w:pPr>
        <w:pStyle w:val="a3"/>
        <w:ind w:left="0"/>
        <w:jc w:val="both"/>
        <w:rPr>
          <w:sz w:val="22"/>
          <w:szCs w:val="22"/>
        </w:rPr>
      </w:pPr>
    </w:p>
    <w:p w:rsidR="0099467C" w:rsidRPr="00747637" w:rsidRDefault="0099467C" w:rsidP="00B67DEC">
      <w:pPr>
        <w:numPr>
          <w:ilvl w:val="0"/>
          <w:numId w:val="1"/>
        </w:numPr>
        <w:tabs>
          <w:tab w:val="left" w:pos="360"/>
        </w:tabs>
        <w:ind w:left="0" w:firstLine="0"/>
        <w:jc w:val="center"/>
        <w:rPr>
          <w:b/>
        </w:rPr>
      </w:pPr>
      <w:r w:rsidRPr="00747637">
        <w:rPr>
          <w:b/>
        </w:rPr>
        <w:t>Права и обязанности сторон.</w:t>
      </w:r>
    </w:p>
    <w:p w:rsidR="0099467C" w:rsidRPr="009C4BBD" w:rsidRDefault="0099467C" w:rsidP="00B67DEC">
      <w:pPr>
        <w:numPr>
          <w:ilvl w:val="1"/>
          <w:numId w:val="1"/>
        </w:numPr>
        <w:ind w:left="0" w:firstLine="0"/>
        <w:jc w:val="both"/>
        <w:rPr>
          <w:sz w:val="22"/>
          <w:szCs w:val="22"/>
          <w:u w:val="single"/>
        </w:rPr>
      </w:pPr>
      <w:r w:rsidRPr="009C4BBD">
        <w:rPr>
          <w:sz w:val="22"/>
          <w:szCs w:val="22"/>
          <w:u w:val="single"/>
        </w:rPr>
        <w:t>Исполнитель обязуется:</w:t>
      </w:r>
    </w:p>
    <w:p w:rsidR="0099467C" w:rsidRPr="009C4BBD" w:rsidRDefault="0099467C" w:rsidP="00B67DEC">
      <w:pPr>
        <w:pStyle w:val="a3"/>
        <w:numPr>
          <w:ilvl w:val="2"/>
          <w:numId w:val="1"/>
        </w:numPr>
        <w:tabs>
          <w:tab w:val="num" w:pos="720"/>
        </w:tabs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 xml:space="preserve">Ежемесячно производить техническое обслуживание </w:t>
      </w:r>
      <w:r>
        <w:rPr>
          <w:sz w:val="22"/>
          <w:szCs w:val="22"/>
        </w:rPr>
        <w:t>пассажирского лифта , указанных</w:t>
      </w:r>
      <w:r w:rsidRPr="009C4BBD">
        <w:rPr>
          <w:sz w:val="22"/>
          <w:szCs w:val="22"/>
        </w:rPr>
        <w:t xml:space="preserve"> Приложении № 1, являющемся неотъемлемой частью договора.</w:t>
      </w:r>
    </w:p>
    <w:p w:rsidR="0099467C" w:rsidRPr="009C4BBD" w:rsidRDefault="0099467C" w:rsidP="00B67DEC">
      <w:pPr>
        <w:pStyle w:val="a3"/>
        <w:numPr>
          <w:ilvl w:val="2"/>
          <w:numId w:val="1"/>
        </w:numPr>
        <w:tabs>
          <w:tab w:val="num" w:pos="720"/>
        </w:tabs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>Производить диагностику технических неисправностей и ремонт, не требующий замены деталей, бесплатно в течение 24 часов с момента получения заявки на месте у ЗАКАЗЧИКА.</w:t>
      </w:r>
    </w:p>
    <w:p w:rsidR="0099467C" w:rsidRPr="00AF2FED" w:rsidRDefault="0099467C" w:rsidP="00AF2FED">
      <w:pPr>
        <w:ind w:firstLine="142"/>
        <w:rPr>
          <w:sz w:val="22"/>
          <w:szCs w:val="22"/>
        </w:rPr>
      </w:pPr>
      <w:r w:rsidRPr="00AF2FED">
        <w:rPr>
          <w:sz w:val="22"/>
          <w:szCs w:val="22"/>
        </w:rPr>
        <w:t>При выяснении невозможности ремонта какой либо зап. части  ЗАКАЗЧИК должен  организовать приобретение и доставку зап. части а ИСПОЛНИТЕЛЬ оказать установку силами  ИСПОЛНИТЕЛЯ.</w:t>
      </w:r>
    </w:p>
    <w:p w:rsidR="0099467C" w:rsidRPr="009C4BBD" w:rsidRDefault="0099467C" w:rsidP="00B67DEC">
      <w:pPr>
        <w:numPr>
          <w:ilvl w:val="1"/>
          <w:numId w:val="1"/>
        </w:numPr>
        <w:ind w:left="0" w:firstLine="0"/>
        <w:jc w:val="both"/>
        <w:rPr>
          <w:sz w:val="22"/>
          <w:szCs w:val="22"/>
          <w:u w:val="single"/>
        </w:rPr>
      </w:pPr>
      <w:r w:rsidRPr="009C4BBD">
        <w:rPr>
          <w:sz w:val="22"/>
          <w:szCs w:val="22"/>
          <w:u w:val="single"/>
        </w:rPr>
        <w:t>Исполнитель вправе:</w:t>
      </w:r>
    </w:p>
    <w:p w:rsidR="0099467C" w:rsidRPr="009C4BBD" w:rsidRDefault="0099467C" w:rsidP="00B67DEC">
      <w:pPr>
        <w:pStyle w:val="a3"/>
        <w:numPr>
          <w:ilvl w:val="2"/>
          <w:numId w:val="1"/>
        </w:numPr>
        <w:tabs>
          <w:tab w:val="num" w:pos="720"/>
        </w:tabs>
        <w:ind w:left="0" w:firstLine="0"/>
        <w:jc w:val="both"/>
        <w:rPr>
          <w:sz w:val="22"/>
          <w:szCs w:val="22"/>
          <w:u w:val="single"/>
        </w:rPr>
      </w:pPr>
      <w:r w:rsidRPr="009C4BBD">
        <w:rPr>
          <w:sz w:val="22"/>
          <w:szCs w:val="22"/>
        </w:rPr>
        <w:t xml:space="preserve">При не исполнении Заказчиком обязанностей по оплате суммы услуг указанных в п.1.3. настоящего договора Исполнитель имеет право на продление или расторжение договора с удержанием неустойки. </w:t>
      </w:r>
    </w:p>
    <w:p w:rsidR="0099467C" w:rsidRPr="009C4BBD" w:rsidRDefault="0099467C" w:rsidP="00B67DEC">
      <w:pPr>
        <w:pStyle w:val="a3"/>
        <w:numPr>
          <w:ilvl w:val="2"/>
          <w:numId w:val="1"/>
        </w:numPr>
        <w:tabs>
          <w:tab w:val="num" w:pos="720"/>
        </w:tabs>
        <w:ind w:left="0" w:firstLine="0"/>
        <w:jc w:val="both"/>
        <w:rPr>
          <w:sz w:val="22"/>
          <w:szCs w:val="22"/>
          <w:u w:val="single"/>
        </w:rPr>
      </w:pPr>
      <w:r w:rsidRPr="009C4BBD">
        <w:rPr>
          <w:sz w:val="22"/>
          <w:szCs w:val="22"/>
        </w:rPr>
        <w:lastRenderedPageBreak/>
        <w:t>Исполнитель ни полностью, ни частично не должен передавать кому-либо свои обязательства по Договору без предварительного письменного согласия Заказчика.</w:t>
      </w:r>
    </w:p>
    <w:p w:rsidR="0099467C" w:rsidRPr="009C4BBD" w:rsidRDefault="0099467C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  <w:u w:val="single"/>
        </w:rPr>
      </w:pPr>
      <w:r w:rsidRPr="009C4BBD">
        <w:rPr>
          <w:sz w:val="22"/>
          <w:szCs w:val="22"/>
          <w:u w:val="single"/>
        </w:rPr>
        <w:t>Заказчик обязан:</w:t>
      </w:r>
    </w:p>
    <w:p w:rsidR="0099467C" w:rsidRPr="009C4BBD" w:rsidRDefault="0099467C" w:rsidP="00E912B9">
      <w:pPr>
        <w:pStyle w:val="a3"/>
        <w:numPr>
          <w:ilvl w:val="2"/>
          <w:numId w:val="1"/>
        </w:numPr>
        <w:tabs>
          <w:tab w:val="num" w:pos="720"/>
        </w:tabs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>Тщательно соблюдать</w:t>
      </w:r>
      <w:r>
        <w:rPr>
          <w:sz w:val="22"/>
          <w:szCs w:val="22"/>
        </w:rPr>
        <w:t xml:space="preserve"> правила эксплуатации лифта </w:t>
      </w:r>
      <w:r w:rsidRPr="009C4BBD">
        <w:rPr>
          <w:sz w:val="22"/>
          <w:szCs w:val="22"/>
        </w:rPr>
        <w:t>.</w:t>
      </w:r>
    </w:p>
    <w:p w:rsidR="0099467C" w:rsidRPr="009C4BBD" w:rsidRDefault="0099467C" w:rsidP="006E6789">
      <w:pPr>
        <w:pStyle w:val="a3"/>
        <w:numPr>
          <w:ilvl w:val="2"/>
          <w:numId w:val="1"/>
        </w:numPr>
        <w:tabs>
          <w:tab w:val="num" w:pos="720"/>
        </w:tabs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>Выполнять рекомендации ИСПОЛНИТЕЛЯ относительно: режима эксплуатации, качества применяемых материалов , а так же следить за соблюдением этих условий другими лицами, своевременной замены деталей, исчерпавших свой ресурс.</w:t>
      </w:r>
    </w:p>
    <w:p w:rsidR="0099467C" w:rsidRPr="009C4BBD" w:rsidRDefault="0099467C" w:rsidP="00E912B9">
      <w:pPr>
        <w:pStyle w:val="a3"/>
        <w:numPr>
          <w:ilvl w:val="2"/>
          <w:numId w:val="1"/>
        </w:numPr>
        <w:tabs>
          <w:tab w:val="num" w:pos="720"/>
        </w:tabs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>При возникновении неполадок вызывать представителя ИСПОЛНИТЕЛЯ и не допускать самостоятельного устранения возникших неисправностей.</w:t>
      </w:r>
    </w:p>
    <w:p w:rsidR="0099467C" w:rsidRPr="009C4BBD" w:rsidRDefault="0099467C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  <w:u w:val="single"/>
        </w:rPr>
      </w:pPr>
      <w:r w:rsidRPr="009C4BBD">
        <w:rPr>
          <w:sz w:val="22"/>
          <w:szCs w:val="22"/>
          <w:u w:val="single"/>
        </w:rPr>
        <w:t>Заказчик имеет право:</w:t>
      </w:r>
    </w:p>
    <w:p w:rsidR="0099467C" w:rsidRPr="009C4BBD" w:rsidRDefault="0099467C" w:rsidP="00B67DEC">
      <w:pPr>
        <w:pStyle w:val="a3"/>
        <w:numPr>
          <w:ilvl w:val="2"/>
          <w:numId w:val="1"/>
        </w:numPr>
        <w:tabs>
          <w:tab w:val="num" w:pos="720"/>
        </w:tabs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 xml:space="preserve">Отказаться от исполнения договора в любое время до завершения работ, уплатив Исполнителю часть установленной цены пропорциональной части оказанных услуг выполненных до получения извещения об отказе Заказчика от исполнения договора. </w:t>
      </w:r>
    </w:p>
    <w:p w:rsidR="0099467C" w:rsidRPr="009C4BBD" w:rsidRDefault="0099467C" w:rsidP="00893E4E">
      <w:pPr>
        <w:pStyle w:val="a3"/>
        <w:numPr>
          <w:ilvl w:val="2"/>
          <w:numId w:val="1"/>
        </w:numPr>
        <w:tabs>
          <w:tab w:val="num" w:pos="720"/>
        </w:tabs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>В любое время проверять ход и качество работы, выполняемой Исполнителем, не вмешиваясь</w:t>
      </w:r>
      <w:r>
        <w:rPr>
          <w:sz w:val="22"/>
          <w:szCs w:val="22"/>
        </w:rPr>
        <w:t xml:space="preserve"> в </w:t>
      </w:r>
      <w:r w:rsidRPr="009C4BBD">
        <w:rPr>
          <w:sz w:val="22"/>
          <w:szCs w:val="22"/>
        </w:rPr>
        <w:t xml:space="preserve"> его деятельность. </w:t>
      </w:r>
    </w:p>
    <w:p w:rsidR="0099467C" w:rsidRPr="009C4BBD" w:rsidRDefault="0099467C" w:rsidP="003461C8">
      <w:pPr>
        <w:pStyle w:val="a3"/>
        <w:numPr>
          <w:ilvl w:val="1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9C4BBD">
        <w:rPr>
          <w:sz w:val="22"/>
          <w:szCs w:val="22"/>
        </w:rPr>
        <w:t>Исполнитель обязан выставить электронную Счет-Фактуру и Акт-Выполненных работ согласно</w:t>
      </w:r>
    </w:p>
    <w:p w:rsidR="0099467C" w:rsidRPr="009C4BBD" w:rsidRDefault="0099467C" w:rsidP="003461C8">
      <w:pPr>
        <w:rPr>
          <w:sz w:val="22"/>
          <w:szCs w:val="22"/>
        </w:rPr>
      </w:pPr>
      <w:r w:rsidRPr="009C4BBD">
        <w:rPr>
          <w:sz w:val="22"/>
          <w:szCs w:val="22"/>
        </w:rPr>
        <w:t>Акта выполненных работ (Наряд).</w:t>
      </w:r>
    </w:p>
    <w:p w:rsidR="0099467C" w:rsidRPr="009C4BBD" w:rsidRDefault="0099467C" w:rsidP="003461C8">
      <w:pPr>
        <w:pStyle w:val="a3"/>
        <w:numPr>
          <w:ilvl w:val="1"/>
          <w:numId w:val="1"/>
        </w:numPr>
        <w:tabs>
          <w:tab w:val="clear" w:pos="720"/>
          <w:tab w:val="num" w:pos="709"/>
        </w:tabs>
        <w:ind w:left="0" w:firstLine="0"/>
        <w:rPr>
          <w:sz w:val="22"/>
          <w:szCs w:val="22"/>
        </w:rPr>
      </w:pPr>
      <w:r w:rsidRPr="009C4BBD">
        <w:rPr>
          <w:sz w:val="22"/>
          <w:szCs w:val="22"/>
        </w:rPr>
        <w:t>Заказчик обязан принять и подтвердить выставленную</w:t>
      </w:r>
      <w:r>
        <w:rPr>
          <w:sz w:val="22"/>
          <w:szCs w:val="22"/>
        </w:rPr>
        <w:t xml:space="preserve"> </w:t>
      </w:r>
      <w:r w:rsidRPr="009C4BBD">
        <w:rPr>
          <w:sz w:val="22"/>
          <w:szCs w:val="22"/>
        </w:rPr>
        <w:t xml:space="preserve">электронную Счет-Фактуру и </w:t>
      </w:r>
      <w:r>
        <w:rPr>
          <w:sz w:val="22"/>
          <w:szCs w:val="22"/>
        </w:rPr>
        <w:t xml:space="preserve"> </w:t>
      </w:r>
      <w:r w:rsidRPr="009C4BBD">
        <w:rPr>
          <w:sz w:val="22"/>
          <w:szCs w:val="22"/>
        </w:rPr>
        <w:t xml:space="preserve">Акт-Выполненных работ согласно ПРИЛОЖЕНИЮ № 2                                                                                                                                  к постановлению Кабинета Министров Республики Узбекистан от 14 августа 2020 года № 489: </w:t>
      </w:r>
    </w:p>
    <w:p w:rsidR="0099467C" w:rsidRPr="009C4BBD" w:rsidRDefault="0099467C" w:rsidP="003461C8">
      <w:pPr>
        <w:tabs>
          <w:tab w:val="num" w:pos="709"/>
        </w:tabs>
        <w:rPr>
          <w:sz w:val="22"/>
          <w:szCs w:val="22"/>
        </w:rPr>
      </w:pPr>
      <w:r w:rsidRPr="009C4BBD">
        <w:rPr>
          <w:sz w:val="22"/>
          <w:szCs w:val="22"/>
        </w:rPr>
        <w:t xml:space="preserve">Пункт 61. </w:t>
      </w:r>
    </w:p>
    <w:p w:rsidR="0099467C" w:rsidRPr="00747637" w:rsidRDefault="0099467C" w:rsidP="003461C8">
      <w:pPr>
        <w:pStyle w:val="a3"/>
        <w:ind w:left="0"/>
        <w:rPr>
          <w:i/>
          <w:sz w:val="22"/>
          <w:szCs w:val="22"/>
        </w:rPr>
      </w:pPr>
      <w:r w:rsidRPr="00747637">
        <w:rPr>
          <w:i/>
          <w:sz w:val="22"/>
          <w:szCs w:val="22"/>
          <w:u w:val="single"/>
        </w:rPr>
        <w:t>Электронная счет-фактура подписывается: от имени юридического лица - электронной цифровой подписью, оформленной на имя руководителя организации либо иных лиц, уполномоченных доверенностью или иным документом от имени организации; от имени индивидуального предпринимателя - электронной цифровой подписью физического лица, являющегося индивидуальным предпринимателем.</w:t>
      </w:r>
    </w:p>
    <w:p w:rsidR="0099467C" w:rsidRPr="009C4BBD" w:rsidRDefault="0099467C" w:rsidP="0068552C">
      <w:pPr>
        <w:pStyle w:val="a3"/>
        <w:rPr>
          <w:sz w:val="22"/>
          <w:szCs w:val="22"/>
        </w:rPr>
      </w:pPr>
    </w:p>
    <w:p w:rsidR="0099467C" w:rsidRPr="00747637" w:rsidRDefault="0099467C" w:rsidP="00B67DEC">
      <w:pPr>
        <w:numPr>
          <w:ilvl w:val="0"/>
          <w:numId w:val="1"/>
        </w:numPr>
        <w:tabs>
          <w:tab w:val="left" w:pos="360"/>
        </w:tabs>
        <w:ind w:left="0" w:firstLine="0"/>
        <w:jc w:val="center"/>
        <w:rPr>
          <w:b/>
        </w:rPr>
      </w:pPr>
      <w:r w:rsidRPr="00747637">
        <w:rPr>
          <w:b/>
        </w:rPr>
        <w:t>Ответственность сторон.</w:t>
      </w:r>
    </w:p>
    <w:p w:rsidR="0099467C" w:rsidRPr="009C4BBD" w:rsidRDefault="0099467C" w:rsidP="00B67DEC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>В случаях, когда оказана услуга (работа) Исполнителем с отступлением от настоящего договора, ухудшившими результат работы, или с иными недостатками, которые  делают его непригодным для предусмотренного в договоре использования, Заказчик вправе по своему выбору потребовать от Исполнителя:</w:t>
      </w:r>
    </w:p>
    <w:p w:rsidR="0099467C" w:rsidRPr="009C4BBD" w:rsidRDefault="0099467C" w:rsidP="00B67DEC">
      <w:pPr>
        <w:numPr>
          <w:ilvl w:val="0"/>
          <w:numId w:val="8"/>
        </w:numPr>
        <w:tabs>
          <w:tab w:val="num" w:pos="-180"/>
        </w:tabs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 xml:space="preserve"> безвозмездного устранения недостатков в разумный срок;</w:t>
      </w:r>
    </w:p>
    <w:p w:rsidR="0099467C" w:rsidRPr="009C4BBD" w:rsidRDefault="0099467C" w:rsidP="00B67DEC">
      <w:pPr>
        <w:numPr>
          <w:ilvl w:val="0"/>
          <w:numId w:val="8"/>
        </w:numPr>
        <w:tabs>
          <w:tab w:val="num" w:pos="-180"/>
        </w:tabs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 xml:space="preserve"> соразмерного уменьшения установленной за услугу (работу) цены;</w:t>
      </w:r>
    </w:p>
    <w:p w:rsidR="0099467C" w:rsidRPr="009C4BBD" w:rsidRDefault="0099467C" w:rsidP="00B67DEC">
      <w:pPr>
        <w:numPr>
          <w:ilvl w:val="0"/>
          <w:numId w:val="8"/>
        </w:numPr>
        <w:tabs>
          <w:tab w:val="num" w:pos="-180"/>
        </w:tabs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 xml:space="preserve"> возмещения своих расходов на устранение недостатков.</w:t>
      </w:r>
    </w:p>
    <w:p w:rsidR="0099467C" w:rsidRPr="009C4BBD" w:rsidRDefault="0099467C" w:rsidP="00B67DEC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>Исполнитель вправе вместо устранения недостатков, за которые он отвечает, безвозмездно оказать услугу (выполнить работу) заново.</w:t>
      </w:r>
    </w:p>
    <w:p w:rsidR="0099467C" w:rsidRPr="009C4BBD" w:rsidRDefault="0099467C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>За нарушение срока оказания услуг настоящего договора Исполнитель оплачивает Заказчику  пеню в размере 0,5%  за каждый день просрочки, но при этом сумма пени не должна превышать 50% стоимости услуг.</w:t>
      </w:r>
    </w:p>
    <w:p w:rsidR="0099467C" w:rsidRPr="009C4BBD" w:rsidRDefault="0099467C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>За просрочку срока оплаты оказания услуг Заказчик оплачивает Исполнителю пеню в размере 0,4% за каждый день просрочки, но при этом общая сумма пени не должна превышать 50% суммы просроченного платежа.</w:t>
      </w:r>
    </w:p>
    <w:p w:rsidR="0099467C" w:rsidRPr="009C4BBD" w:rsidRDefault="0099467C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>Меры ответственности сторон, не предусмотренные в настоящем договоре, применяются в соответствии с нормами действующего законодательства Республики Узбекистан.</w:t>
      </w:r>
    </w:p>
    <w:p w:rsidR="0099467C" w:rsidRPr="009C4BBD" w:rsidRDefault="0099467C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>Уплата пени не освобождает сторон от выполнения лежащих на них обязательств или устранение нарушений.</w:t>
      </w:r>
    </w:p>
    <w:p w:rsidR="0099467C" w:rsidRPr="009C4BBD" w:rsidRDefault="0099467C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>Расторжение или изменение настоящего договора производится согласно действующему законодательству Республики Узбекистан.</w:t>
      </w:r>
    </w:p>
    <w:p w:rsidR="0099467C" w:rsidRPr="009C4BBD" w:rsidRDefault="0099467C" w:rsidP="00B67DEC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>Гарантия на услуги (работы) по настоящему Договору установлена сроком на 1 месяца</w:t>
      </w:r>
      <w:r>
        <w:rPr>
          <w:sz w:val="22"/>
          <w:szCs w:val="22"/>
        </w:rPr>
        <w:t xml:space="preserve"> </w:t>
      </w:r>
      <w:r w:rsidRPr="009C4BBD">
        <w:rPr>
          <w:sz w:val="22"/>
          <w:szCs w:val="22"/>
        </w:rPr>
        <w:t>с момента подписания Сторонами Акта сдачи приемки работ.</w:t>
      </w:r>
    </w:p>
    <w:p w:rsidR="0099467C" w:rsidRPr="009C4BBD" w:rsidRDefault="0099467C" w:rsidP="00B67DEC">
      <w:pPr>
        <w:pStyle w:val="a3"/>
        <w:ind w:left="0"/>
        <w:jc w:val="both"/>
        <w:rPr>
          <w:sz w:val="22"/>
          <w:szCs w:val="22"/>
        </w:rPr>
      </w:pPr>
    </w:p>
    <w:p w:rsidR="0099467C" w:rsidRPr="00747637" w:rsidRDefault="0099467C" w:rsidP="00B67DEC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 w:rsidRPr="00747637">
        <w:rPr>
          <w:b/>
        </w:rPr>
        <w:t>Порядок разрешения споров.</w:t>
      </w:r>
    </w:p>
    <w:p w:rsidR="0099467C" w:rsidRPr="009C4BBD" w:rsidRDefault="0099467C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>Споры и разногласия, которые могут возникнуть при исполнении настоящего договора, будут по возможности решаться путем переговоров между сторонами.</w:t>
      </w:r>
    </w:p>
    <w:p w:rsidR="0099467C" w:rsidRPr="009C4BBD" w:rsidRDefault="0099467C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>В случае невозможности разрешения споров путем переговоров, споры будут рассматриваться в Ташкентском Межрайонном Экономическом Суде.</w:t>
      </w:r>
    </w:p>
    <w:p w:rsidR="0099467C" w:rsidRDefault="0099467C" w:rsidP="00B67DEC">
      <w:pPr>
        <w:pStyle w:val="a3"/>
        <w:ind w:left="0"/>
        <w:jc w:val="both"/>
        <w:rPr>
          <w:sz w:val="22"/>
          <w:szCs w:val="22"/>
        </w:rPr>
      </w:pPr>
    </w:p>
    <w:p w:rsidR="0099467C" w:rsidRDefault="0099467C" w:rsidP="00B67DEC">
      <w:pPr>
        <w:pStyle w:val="a3"/>
        <w:ind w:left="0"/>
        <w:jc w:val="both"/>
        <w:rPr>
          <w:sz w:val="22"/>
          <w:szCs w:val="22"/>
        </w:rPr>
      </w:pPr>
    </w:p>
    <w:p w:rsidR="0099467C" w:rsidRDefault="0099467C" w:rsidP="00B67DEC">
      <w:pPr>
        <w:pStyle w:val="a3"/>
        <w:ind w:left="0"/>
        <w:jc w:val="both"/>
        <w:rPr>
          <w:sz w:val="22"/>
          <w:szCs w:val="22"/>
        </w:rPr>
      </w:pPr>
    </w:p>
    <w:p w:rsidR="0099467C" w:rsidRDefault="0099467C" w:rsidP="00B67DEC">
      <w:pPr>
        <w:pStyle w:val="a3"/>
        <w:ind w:left="0"/>
        <w:jc w:val="both"/>
        <w:rPr>
          <w:sz w:val="22"/>
          <w:szCs w:val="22"/>
        </w:rPr>
      </w:pPr>
    </w:p>
    <w:p w:rsidR="0099467C" w:rsidRPr="009C4BBD" w:rsidRDefault="0099467C" w:rsidP="00B67DEC">
      <w:pPr>
        <w:pStyle w:val="a3"/>
        <w:ind w:left="0"/>
        <w:jc w:val="both"/>
        <w:rPr>
          <w:sz w:val="22"/>
          <w:szCs w:val="22"/>
        </w:rPr>
      </w:pPr>
    </w:p>
    <w:p w:rsidR="0099467C" w:rsidRDefault="0099467C" w:rsidP="00B67DEC">
      <w:pPr>
        <w:pStyle w:val="a3"/>
        <w:numPr>
          <w:ilvl w:val="0"/>
          <w:numId w:val="1"/>
        </w:numPr>
        <w:tabs>
          <w:tab w:val="left" w:pos="360"/>
        </w:tabs>
        <w:ind w:left="0" w:firstLine="0"/>
        <w:jc w:val="center"/>
        <w:rPr>
          <w:b/>
        </w:rPr>
      </w:pPr>
      <w:r w:rsidRPr="00747637">
        <w:rPr>
          <w:b/>
        </w:rPr>
        <w:t>Форс-мажор.</w:t>
      </w:r>
    </w:p>
    <w:p w:rsidR="0099467C" w:rsidRPr="00747637" w:rsidRDefault="0099467C" w:rsidP="008C5A66">
      <w:pPr>
        <w:pStyle w:val="a3"/>
        <w:tabs>
          <w:tab w:val="left" w:pos="360"/>
        </w:tabs>
        <w:ind w:left="0"/>
        <w:rPr>
          <w:b/>
        </w:rPr>
      </w:pPr>
    </w:p>
    <w:p w:rsidR="0099467C" w:rsidRPr="009C4BBD" w:rsidRDefault="0099467C" w:rsidP="00B67DEC">
      <w:pPr>
        <w:pStyle w:val="a3"/>
        <w:numPr>
          <w:ilvl w:val="1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9C4BBD">
        <w:rPr>
          <w:sz w:val="22"/>
          <w:szCs w:val="22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договору, если это явится следствием действия обстоятельств непреодолимой силы, находящихся вне контроля и сферы возможного воздействия сторон. </w:t>
      </w:r>
    </w:p>
    <w:p w:rsidR="0099467C" w:rsidRPr="009C4BBD" w:rsidRDefault="0099467C" w:rsidP="00B67DEC">
      <w:pPr>
        <w:pStyle w:val="a3"/>
        <w:numPr>
          <w:ilvl w:val="1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9C4BBD">
        <w:rPr>
          <w:sz w:val="22"/>
          <w:szCs w:val="22"/>
        </w:rPr>
        <w:t>Сторона, у которой они возникли, должна уведомить другую сторону в 10-дневный срок, с момента их наступления.</w:t>
      </w:r>
    </w:p>
    <w:p w:rsidR="0099467C" w:rsidRPr="009C4BBD" w:rsidRDefault="0099467C" w:rsidP="00B67DEC">
      <w:pPr>
        <w:pStyle w:val="a3"/>
        <w:tabs>
          <w:tab w:val="left" w:pos="360"/>
        </w:tabs>
        <w:ind w:left="0"/>
        <w:rPr>
          <w:sz w:val="22"/>
          <w:szCs w:val="22"/>
        </w:rPr>
      </w:pPr>
    </w:p>
    <w:p w:rsidR="0099467C" w:rsidRPr="00747637" w:rsidRDefault="0099467C" w:rsidP="00B67DEC">
      <w:pPr>
        <w:pStyle w:val="a3"/>
        <w:numPr>
          <w:ilvl w:val="0"/>
          <w:numId w:val="1"/>
        </w:numPr>
        <w:tabs>
          <w:tab w:val="left" w:pos="360"/>
        </w:tabs>
        <w:ind w:left="0" w:firstLine="0"/>
        <w:jc w:val="center"/>
        <w:rPr>
          <w:b/>
        </w:rPr>
      </w:pPr>
      <w:r w:rsidRPr="00747637">
        <w:rPr>
          <w:b/>
        </w:rPr>
        <w:t>Сроки действия договора.</w:t>
      </w:r>
    </w:p>
    <w:p w:rsidR="0099467C" w:rsidRPr="009C4BBD" w:rsidRDefault="0099467C" w:rsidP="00F8427C">
      <w:pPr>
        <w:pStyle w:val="a4"/>
        <w:numPr>
          <w:ilvl w:val="1"/>
          <w:numId w:val="1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C4BBD">
        <w:rPr>
          <w:rFonts w:ascii="Times New Roman" w:hAnsi="Times New Roman"/>
          <w:sz w:val="22"/>
          <w:szCs w:val="22"/>
        </w:rPr>
        <w:t xml:space="preserve">Настоящий Договор вступает в силу с момента подписания и действует до 31.12.2022 года. </w:t>
      </w:r>
    </w:p>
    <w:p w:rsidR="0099467C" w:rsidRPr="009C4BBD" w:rsidRDefault="0099467C" w:rsidP="00F15158">
      <w:pPr>
        <w:pStyle w:val="a4"/>
        <w:numPr>
          <w:ilvl w:val="1"/>
          <w:numId w:val="1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C4BBD">
        <w:rPr>
          <w:rFonts w:ascii="Times New Roman" w:hAnsi="Times New Roman"/>
          <w:sz w:val="22"/>
          <w:szCs w:val="22"/>
        </w:rPr>
        <w:t>Если по истечении срока указанного в п. 7.1. ни одна из сторон письменно не заявит о его расторжении, то срок договора продлевается на один год.</w:t>
      </w:r>
    </w:p>
    <w:p w:rsidR="0099467C" w:rsidRPr="009C4BBD" w:rsidRDefault="0099467C" w:rsidP="00B67DEC">
      <w:pPr>
        <w:pStyle w:val="a4"/>
        <w:numPr>
          <w:ilvl w:val="1"/>
          <w:numId w:val="1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C4BBD">
        <w:rPr>
          <w:rFonts w:ascii="Times New Roman" w:hAnsi="Times New Roman"/>
          <w:sz w:val="22"/>
          <w:szCs w:val="22"/>
        </w:rPr>
        <w:t>Настоящий договор составлен в двух экземплярах на русском языке, имеющих равную юридическую силу и хранящихся у сторон.</w:t>
      </w:r>
    </w:p>
    <w:p w:rsidR="0099467C" w:rsidRPr="009C4BBD" w:rsidRDefault="0099467C" w:rsidP="00B67DEC">
      <w:pPr>
        <w:pStyle w:val="a3"/>
        <w:tabs>
          <w:tab w:val="left" w:pos="360"/>
        </w:tabs>
        <w:ind w:left="0"/>
        <w:rPr>
          <w:sz w:val="22"/>
          <w:szCs w:val="22"/>
        </w:rPr>
      </w:pPr>
    </w:p>
    <w:p w:rsidR="0099467C" w:rsidRPr="00747637" w:rsidRDefault="0099467C" w:rsidP="00B67DEC">
      <w:pPr>
        <w:pStyle w:val="a3"/>
        <w:numPr>
          <w:ilvl w:val="0"/>
          <w:numId w:val="1"/>
        </w:numPr>
        <w:jc w:val="center"/>
        <w:rPr>
          <w:b/>
        </w:rPr>
      </w:pPr>
      <w:r w:rsidRPr="00747637">
        <w:rPr>
          <w:b/>
        </w:rPr>
        <w:t>Адреса, реквизиты и подписи Сторон:</w:t>
      </w:r>
    </w:p>
    <w:p w:rsidR="0099467C" w:rsidRPr="009C4BBD" w:rsidRDefault="0099467C" w:rsidP="00FA34D1">
      <w:pPr>
        <w:ind w:left="-540"/>
        <w:jc w:val="both"/>
        <w:rPr>
          <w:sz w:val="22"/>
          <w:szCs w:val="22"/>
        </w:rPr>
      </w:pPr>
    </w:p>
    <w:p w:rsidR="0099467C" w:rsidRPr="009C4BBD" w:rsidRDefault="0099467C" w:rsidP="00FA34D1">
      <w:pPr>
        <w:jc w:val="both"/>
        <w:rPr>
          <w:sz w:val="22"/>
          <w:szCs w:val="22"/>
        </w:rPr>
      </w:pPr>
      <w:r w:rsidRPr="009C4BBD">
        <w:rPr>
          <w:sz w:val="22"/>
          <w:szCs w:val="22"/>
        </w:rPr>
        <w:t>Исполнитель:                                                                           Заказчик:</w:t>
      </w:r>
    </w:p>
    <w:p w:rsidR="0099467C" w:rsidRPr="009C4BBD" w:rsidRDefault="0099467C" w:rsidP="00FA34D1">
      <w:pPr>
        <w:jc w:val="both"/>
        <w:rPr>
          <w:sz w:val="22"/>
          <w:szCs w:val="22"/>
        </w:rPr>
      </w:pPr>
    </w:p>
    <w:p w:rsidR="0099467C" w:rsidRPr="009C4BBD" w:rsidRDefault="0099467C" w:rsidP="00FA34D1">
      <w:pPr>
        <w:jc w:val="both"/>
        <w:rPr>
          <w:sz w:val="22"/>
          <w:szCs w:val="22"/>
        </w:rPr>
      </w:pPr>
    </w:p>
    <w:p w:rsidR="0099467C" w:rsidRPr="009C4BBD" w:rsidRDefault="0099467C" w:rsidP="00FA34D1">
      <w:pPr>
        <w:jc w:val="both"/>
        <w:rPr>
          <w:sz w:val="22"/>
          <w:szCs w:val="22"/>
        </w:rPr>
      </w:pPr>
    </w:p>
    <w:p w:rsidR="0099467C" w:rsidRPr="009C4BBD" w:rsidRDefault="0099467C" w:rsidP="00FA34D1">
      <w:pPr>
        <w:jc w:val="both"/>
        <w:rPr>
          <w:sz w:val="22"/>
          <w:szCs w:val="22"/>
        </w:rPr>
      </w:pPr>
    </w:p>
    <w:p w:rsidR="0099467C" w:rsidRPr="009C4BBD" w:rsidRDefault="0099467C" w:rsidP="00FA34D1">
      <w:pPr>
        <w:jc w:val="both"/>
        <w:rPr>
          <w:sz w:val="22"/>
          <w:szCs w:val="22"/>
        </w:rPr>
      </w:pPr>
    </w:p>
    <w:p w:rsidR="0099467C" w:rsidRPr="009C4BBD" w:rsidRDefault="0099467C" w:rsidP="00FA34D1">
      <w:pPr>
        <w:jc w:val="both"/>
        <w:rPr>
          <w:sz w:val="22"/>
          <w:szCs w:val="22"/>
        </w:rPr>
      </w:pPr>
    </w:p>
    <w:p w:rsidR="0099467C" w:rsidRPr="009C4BBD" w:rsidRDefault="0099467C" w:rsidP="00B67DEC">
      <w:pPr>
        <w:jc w:val="both"/>
        <w:rPr>
          <w:sz w:val="22"/>
          <w:szCs w:val="22"/>
        </w:rPr>
      </w:pPr>
      <w:r w:rsidRPr="009C4BBD">
        <w:rPr>
          <w:sz w:val="22"/>
          <w:szCs w:val="22"/>
        </w:rPr>
        <w:t>________________________                                                    ___________________________</w:t>
      </w:r>
    </w:p>
    <w:p w:rsidR="0099467C" w:rsidRPr="009C4BBD" w:rsidRDefault="0099467C" w:rsidP="00AB469B">
      <w:pPr>
        <w:jc w:val="both"/>
        <w:rPr>
          <w:sz w:val="22"/>
          <w:szCs w:val="22"/>
        </w:rPr>
      </w:pPr>
      <w:r w:rsidRPr="009C4BBD">
        <w:rPr>
          <w:sz w:val="22"/>
          <w:szCs w:val="22"/>
        </w:rPr>
        <w:t>М.П.                                                                                            М.П.</w:t>
      </w:r>
    </w:p>
    <w:p w:rsidR="0099467C" w:rsidRPr="009C4BBD" w:rsidRDefault="0099467C" w:rsidP="00AB469B">
      <w:pPr>
        <w:jc w:val="both"/>
        <w:rPr>
          <w:sz w:val="22"/>
          <w:szCs w:val="22"/>
        </w:rPr>
      </w:pPr>
    </w:p>
    <w:p w:rsidR="0099467C" w:rsidRPr="009C4BBD" w:rsidRDefault="0099467C" w:rsidP="00AB469B">
      <w:pPr>
        <w:jc w:val="both"/>
        <w:rPr>
          <w:sz w:val="22"/>
          <w:szCs w:val="22"/>
        </w:rPr>
      </w:pPr>
    </w:p>
    <w:p w:rsidR="0099467C" w:rsidRPr="009C4BBD" w:rsidRDefault="0099467C" w:rsidP="00AB469B">
      <w:pPr>
        <w:jc w:val="both"/>
        <w:rPr>
          <w:sz w:val="22"/>
          <w:szCs w:val="22"/>
        </w:rPr>
      </w:pPr>
    </w:p>
    <w:p w:rsidR="0099467C" w:rsidRPr="009C4BBD" w:rsidRDefault="0099467C" w:rsidP="00AB469B">
      <w:pPr>
        <w:jc w:val="both"/>
        <w:rPr>
          <w:sz w:val="22"/>
          <w:szCs w:val="22"/>
        </w:rPr>
      </w:pPr>
    </w:p>
    <w:p w:rsidR="0099467C" w:rsidRPr="009C4BBD" w:rsidRDefault="0099467C" w:rsidP="00AB469B">
      <w:pPr>
        <w:jc w:val="both"/>
        <w:rPr>
          <w:sz w:val="22"/>
          <w:szCs w:val="22"/>
        </w:rPr>
      </w:pPr>
    </w:p>
    <w:p w:rsidR="0099467C" w:rsidRDefault="0099467C" w:rsidP="00AB469B">
      <w:pPr>
        <w:jc w:val="both"/>
        <w:rPr>
          <w:sz w:val="22"/>
          <w:szCs w:val="22"/>
        </w:rPr>
      </w:pPr>
    </w:p>
    <w:p w:rsidR="0099467C" w:rsidRDefault="0099467C" w:rsidP="00AB469B">
      <w:pPr>
        <w:jc w:val="both"/>
        <w:rPr>
          <w:sz w:val="22"/>
          <w:szCs w:val="22"/>
        </w:rPr>
      </w:pPr>
    </w:p>
    <w:p w:rsidR="0099467C" w:rsidRDefault="0099467C" w:rsidP="00AB469B">
      <w:pPr>
        <w:jc w:val="both"/>
        <w:rPr>
          <w:sz w:val="22"/>
          <w:szCs w:val="22"/>
        </w:rPr>
      </w:pPr>
    </w:p>
    <w:p w:rsidR="0099467C" w:rsidRDefault="0099467C" w:rsidP="00AB469B">
      <w:pPr>
        <w:jc w:val="both"/>
        <w:rPr>
          <w:sz w:val="22"/>
          <w:szCs w:val="22"/>
        </w:rPr>
      </w:pPr>
    </w:p>
    <w:p w:rsidR="0099467C" w:rsidRDefault="0099467C" w:rsidP="00AB469B">
      <w:pPr>
        <w:jc w:val="both"/>
        <w:rPr>
          <w:sz w:val="22"/>
          <w:szCs w:val="22"/>
        </w:rPr>
      </w:pPr>
    </w:p>
    <w:p w:rsidR="0099467C" w:rsidRDefault="0099467C" w:rsidP="00AB469B">
      <w:pPr>
        <w:jc w:val="both"/>
        <w:rPr>
          <w:sz w:val="22"/>
          <w:szCs w:val="22"/>
        </w:rPr>
      </w:pPr>
    </w:p>
    <w:p w:rsidR="0099467C" w:rsidRDefault="0099467C" w:rsidP="00AB469B">
      <w:pPr>
        <w:jc w:val="both"/>
        <w:rPr>
          <w:sz w:val="22"/>
          <w:szCs w:val="22"/>
        </w:rPr>
      </w:pPr>
    </w:p>
    <w:p w:rsidR="0099467C" w:rsidRDefault="0099467C" w:rsidP="00AB469B">
      <w:pPr>
        <w:jc w:val="both"/>
        <w:rPr>
          <w:sz w:val="22"/>
          <w:szCs w:val="22"/>
        </w:rPr>
      </w:pPr>
    </w:p>
    <w:p w:rsidR="0099467C" w:rsidRDefault="0099467C" w:rsidP="00AB469B">
      <w:pPr>
        <w:jc w:val="both"/>
        <w:rPr>
          <w:sz w:val="22"/>
          <w:szCs w:val="22"/>
        </w:rPr>
      </w:pPr>
    </w:p>
    <w:p w:rsidR="0099467C" w:rsidRPr="00B67DEC" w:rsidRDefault="0099467C" w:rsidP="00AB469B">
      <w:pPr>
        <w:jc w:val="both"/>
        <w:rPr>
          <w:sz w:val="22"/>
          <w:szCs w:val="22"/>
        </w:rPr>
      </w:pPr>
    </w:p>
    <w:sectPr w:rsidR="0099467C" w:rsidRPr="00B67DEC" w:rsidSect="006945CB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43A"/>
    <w:multiLevelType w:val="multilevel"/>
    <w:tmpl w:val="4A88901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0AFD306A"/>
    <w:multiLevelType w:val="multilevel"/>
    <w:tmpl w:val="1082CE4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11702576"/>
    <w:multiLevelType w:val="multilevel"/>
    <w:tmpl w:val="9116831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3">
    <w:nsid w:val="1ACF21AA"/>
    <w:multiLevelType w:val="hybridMultilevel"/>
    <w:tmpl w:val="70863B3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F5A469A"/>
    <w:multiLevelType w:val="hybridMultilevel"/>
    <w:tmpl w:val="91F03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8B4EC7"/>
    <w:multiLevelType w:val="multilevel"/>
    <w:tmpl w:val="ECF4CE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6">
    <w:nsid w:val="3A742A55"/>
    <w:multiLevelType w:val="multilevel"/>
    <w:tmpl w:val="98A69B8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7">
    <w:nsid w:val="3BE63984"/>
    <w:multiLevelType w:val="multilevel"/>
    <w:tmpl w:val="6F7685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46894170"/>
    <w:multiLevelType w:val="multilevel"/>
    <w:tmpl w:val="014E63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9">
    <w:nsid w:val="5CAC03CC"/>
    <w:multiLevelType w:val="hybridMultilevel"/>
    <w:tmpl w:val="CDC6C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9373B4"/>
    <w:multiLevelType w:val="hybridMultilevel"/>
    <w:tmpl w:val="54C8EDCA"/>
    <w:lvl w:ilvl="0" w:tplc="20C8DE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91"/>
    <w:rsid w:val="00021D7A"/>
    <w:rsid w:val="00061557"/>
    <w:rsid w:val="00064BD0"/>
    <w:rsid w:val="00067737"/>
    <w:rsid w:val="000904F2"/>
    <w:rsid w:val="000B638D"/>
    <w:rsid w:val="00111F9F"/>
    <w:rsid w:val="00122537"/>
    <w:rsid w:val="00167D76"/>
    <w:rsid w:val="001E117F"/>
    <w:rsid w:val="0023050C"/>
    <w:rsid w:val="00247EC6"/>
    <w:rsid w:val="0025123A"/>
    <w:rsid w:val="00272F35"/>
    <w:rsid w:val="002C56C3"/>
    <w:rsid w:val="003461C8"/>
    <w:rsid w:val="00385D91"/>
    <w:rsid w:val="003C7FD9"/>
    <w:rsid w:val="003D3C9D"/>
    <w:rsid w:val="003D7186"/>
    <w:rsid w:val="003F556C"/>
    <w:rsid w:val="00422D10"/>
    <w:rsid w:val="00426D17"/>
    <w:rsid w:val="00434729"/>
    <w:rsid w:val="00495350"/>
    <w:rsid w:val="0049580C"/>
    <w:rsid w:val="004D786A"/>
    <w:rsid w:val="00520DB6"/>
    <w:rsid w:val="00523EED"/>
    <w:rsid w:val="0055796C"/>
    <w:rsid w:val="00584D75"/>
    <w:rsid w:val="0068552C"/>
    <w:rsid w:val="006945CB"/>
    <w:rsid w:val="0069765E"/>
    <w:rsid w:val="006E46BC"/>
    <w:rsid w:val="006E6789"/>
    <w:rsid w:val="0070378E"/>
    <w:rsid w:val="00710A90"/>
    <w:rsid w:val="0071577A"/>
    <w:rsid w:val="00747637"/>
    <w:rsid w:val="00765702"/>
    <w:rsid w:val="007D46BF"/>
    <w:rsid w:val="007D7398"/>
    <w:rsid w:val="0081627B"/>
    <w:rsid w:val="00881624"/>
    <w:rsid w:val="00893E4E"/>
    <w:rsid w:val="008C5A66"/>
    <w:rsid w:val="00935338"/>
    <w:rsid w:val="00951C82"/>
    <w:rsid w:val="00960F15"/>
    <w:rsid w:val="0099467C"/>
    <w:rsid w:val="009C4BBD"/>
    <w:rsid w:val="00AA36AA"/>
    <w:rsid w:val="00AB469B"/>
    <w:rsid w:val="00AD7FB6"/>
    <w:rsid w:val="00AF2FED"/>
    <w:rsid w:val="00B05401"/>
    <w:rsid w:val="00B138A8"/>
    <w:rsid w:val="00B2120C"/>
    <w:rsid w:val="00B62641"/>
    <w:rsid w:val="00B63629"/>
    <w:rsid w:val="00B67DEC"/>
    <w:rsid w:val="00BA7294"/>
    <w:rsid w:val="00C76835"/>
    <w:rsid w:val="00CA71B6"/>
    <w:rsid w:val="00D05D5F"/>
    <w:rsid w:val="00D2670E"/>
    <w:rsid w:val="00D60025"/>
    <w:rsid w:val="00D6434A"/>
    <w:rsid w:val="00D66132"/>
    <w:rsid w:val="00D85681"/>
    <w:rsid w:val="00E912B9"/>
    <w:rsid w:val="00EC3333"/>
    <w:rsid w:val="00F15158"/>
    <w:rsid w:val="00F30B76"/>
    <w:rsid w:val="00F8427C"/>
    <w:rsid w:val="00FA34D1"/>
    <w:rsid w:val="00FA506E"/>
    <w:rsid w:val="00FB308A"/>
    <w:rsid w:val="00FE17DD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D17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B67DEC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B67DEC"/>
    <w:rPr>
      <w:rFonts w:ascii="Courier New" w:hAnsi="Courier New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rsid w:val="0049580C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4958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49580C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4958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49580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4958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9580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D17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B67DEC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B67DEC"/>
    <w:rPr>
      <w:rFonts w:ascii="Courier New" w:hAnsi="Courier New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rsid w:val="0049580C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4958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49580C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4958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49580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4958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9580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4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</vt:lpstr>
    </vt:vector>
  </TitlesOfParts>
  <Company>Reanimator Extreme Edition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Пользователь</dc:creator>
  <cp:lastModifiedBy>ACER</cp:lastModifiedBy>
  <cp:revision>2</cp:revision>
  <cp:lastPrinted>2022-01-26T05:59:00Z</cp:lastPrinted>
  <dcterms:created xsi:type="dcterms:W3CDTF">2022-02-14T11:58:00Z</dcterms:created>
  <dcterms:modified xsi:type="dcterms:W3CDTF">2022-02-14T11:58:00Z</dcterms:modified>
</cp:coreProperties>
</file>