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498" w:rsidRPr="00EB6B1A" w:rsidRDefault="00F31498" w:rsidP="00F31498">
      <w:pPr>
        <w:ind w:right="51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ДОГОВОР № _____</w:t>
      </w:r>
    </w:p>
    <w:p w:rsidR="00F31498" w:rsidRPr="00EB6B1A" w:rsidRDefault="00F31498" w:rsidP="00F31498">
      <w:pPr>
        <w:ind w:right="51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324051" w:rsidP="00F31498">
      <w:pPr>
        <w:ind w:right="51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proofErr w:type="spellStart"/>
      <w:r>
        <w:rPr>
          <w:rFonts w:ascii="Times New Roman" w:hAnsi="Times New Roman"/>
          <w:snapToGrid w:val="0"/>
          <w:sz w:val="22"/>
          <w:szCs w:val="22"/>
          <w:lang w:val="ru-RU"/>
        </w:rPr>
        <w:t>Нарпай</w:t>
      </w:r>
      <w:proofErr w:type="spellEnd"/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 туман</w:t>
      </w:r>
      <w:r w:rsidR="00F31498" w:rsidRPr="00EB6B1A">
        <w:rPr>
          <w:rFonts w:ascii="Times New Roman" w:hAnsi="Times New Roman"/>
          <w:snapToGrid w:val="0"/>
          <w:sz w:val="22"/>
          <w:szCs w:val="22"/>
          <w:lang w:val="ru-RU"/>
        </w:rPr>
        <w:tab/>
      </w:r>
      <w:r w:rsidR="00F31498" w:rsidRPr="00EB6B1A">
        <w:rPr>
          <w:rFonts w:ascii="Times New Roman" w:hAnsi="Times New Roman"/>
          <w:snapToGrid w:val="0"/>
          <w:sz w:val="22"/>
          <w:szCs w:val="22"/>
          <w:lang w:val="ru-RU"/>
        </w:rPr>
        <w:tab/>
      </w:r>
      <w:r w:rsidR="00F31498" w:rsidRPr="00EB6B1A">
        <w:rPr>
          <w:rFonts w:ascii="Times New Roman" w:hAnsi="Times New Roman"/>
          <w:snapToGrid w:val="0"/>
          <w:sz w:val="22"/>
          <w:szCs w:val="22"/>
          <w:lang w:val="ru-RU"/>
        </w:rPr>
        <w:tab/>
        <w:t xml:space="preserve">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                                                                         </w:t>
      </w:r>
      <w:r w:rsidR="00F31498"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 “__” </w:t>
      </w:r>
      <w:r w:rsidR="00250DDE">
        <w:rPr>
          <w:rFonts w:ascii="Times New Roman" w:hAnsi="Times New Roman"/>
          <w:snapToGrid w:val="0"/>
          <w:sz w:val="22"/>
          <w:szCs w:val="22"/>
          <w:lang w:val="ru-RU"/>
        </w:rPr>
        <w:t>________</w:t>
      </w:r>
      <w:r w:rsidR="00F31498" w:rsidRPr="00EB6B1A">
        <w:rPr>
          <w:rFonts w:ascii="Times New Roman" w:hAnsi="Times New Roman"/>
          <w:snapToGrid w:val="0"/>
          <w:sz w:val="22"/>
          <w:szCs w:val="22"/>
          <w:lang w:val="ru-RU"/>
        </w:rPr>
        <w:t>20</w:t>
      </w:r>
      <w:r w:rsidR="00F31498">
        <w:rPr>
          <w:rFonts w:ascii="Times New Roman" w:hAnsi="Times New Roman"/>
          <w:snapToGrid w:val="0"/>
          <w:sz w:val="22"/>
          <w:szCs w:val="22"/>
          <w:lang w:val="ru-RU"/>
        </w:rPr>
        <w:t>2</w:t>
      </w:r>
      <w:r w:rsidR="006E3EE9">
        <w:rPr>
          <w:rFonts w:ascii="Times New Roman" w:hAnsi="Times New Roman"/>
          <w:snapToGrid w:val="0"/>
          <w:sz w:val="22"/>
          <w:szCs w:val="22"/>
          <w:lang w:val="ru-RU"/>
        </w:rPr>
        <w:t>2</w:t>
      </w:r>
      <w:r w:rsidR="00F31498"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 года.</w:t>
      </w:r>
    </w:p>
    <w:p w:rsidR="00F31498" w:rsidRPr="00EB6B1A" w:rsidRDefault="00F31498" w:rsidP="00F31498">
      <w:pPr>
        <w:ind w:right="51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324051" w:rsidP="00F31498">
      <w:pPr>
        <w:adjustRightInd w:val="0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proofErr w:type="spellStart"/>
      <w:r>
        <w:rPr>
          <w:lang w:val="ru-RU"/>
        </w:rPr>
        <w:t>Нарпай</w:t>
      </w:r>
      <w:proofErr w:type="spellEnd"/>
      <w:r>
        <w:rPr>
          <w:lang w:val="ru-RU"/>
        </w:rPr>
        <w:t xml:space="preserve"> туман </w:t>
      </w:r>
      <w:proofErr w:type="spellStart"/>
      <w:r>
        <w:rPr>
          <w:lang w:val="ru-RU"/>
        </w:rPr>
        <w:t>тиббиёт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бирлашмаси</w:t>
      </w:r>
      <w:proofErr w:type="spellEnd"/>
      <w:r>
        <w:rPr>
          <w:lang w:val="ru-RU"/>
        </w:rPr>
        <w:t xml:space="preserve"> </w:t>
      </w:r>
      <w:r w:rsidR="00F31498" w:rsidRPr="00EB6B1A">
        <w:rPr>
          <w:rFonts w:ascii="Times New Roman" w:hAnsi="Times New Roman"/>
          <w:snapToGrid w:val="0"/>
          <w:sz w:val="22"/>
          <w:szCs w:val="22"/>
          <w:lang w:val="ru-RU"/>
        </w:rPr>
        <w:t>(Узбекистан), в дальнейшем  именуемый «</w:t>
      </w:r>
      <w:r w:rsidR="00F31498">
        <w:rPr>
          <w:rFonts w:ascii="Times New Roman" w:hAnsi="Times New Roman"/>
          <w:snapToGrid w:val="0"/>
          <w:sz w:val="22"/>
          <w:szCs w:val="22"/>
          <w:lang w:val="ru-RU"/>
        </w:rPr>
        <w:t>Заказчик», в лице г</w:t>
      </w:r>
      <w:r w:rsidR="00F31498"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енерального директора </w:t>
      </w:r>
      <w:proofErr w:type="spellStart"/>
      <w:r>
        <w:rPr>
          <w:rFonts w:ascii="Times New Roman" w:hAnsi="Times New Roman"/>
          <w:snapToGrid w:val="0"/>
          <w:sz w:val="22"/>
          <w:szCs w:val="22"/>
          <w:lang w:val="ru-RU"/>
        </w:rPr>
        <w:t>Ш.Б.Парманов</w:t>
      </w:r>
      <w:proofErr w:type="spellEnd"/>
      <w:r w:rsidR="00F31498"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, действующего на основании </w:t>
      </w:r>
      <w:r w:rsidR="00F31498">
        <w:rPr>
          <w:rFonts w:ascii="Times New Roman" w:hAnsi="Times New Roman"/>
          <w:snapToGrid w:val="0"/>
          <w:sz w:val="22"/>
          <w:szCs w:val="22"/>
          <w:lang w:val="ru-RU"/>
        </w:rPr>
        <w:t>Устава</w:t>
      </w:r>
      <w:r w:rsidR="00F31498"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, с одной стороны, и ___________________, именуемое в дальнейшем «Исполнитель», в лице ________________________, действующего на основании </w:t>
      </w:r>
      <w:r w:rsidR="00F31498">
        <w:rPr>
          <w:rFonts w:ascii="Times New Roman" w:hAnsi="Times New Roman"/>
          <w:snapToGrid w:val="0"/>
          <w:sz w:val="22"/>
          <w:szCs w:val="22"/>
          <w:lang w:val="ru-RU"/>
        </w:rPr>
        <w:t>_____________</w:t>
      </w:r>
      <w:r w:rsidR="00F31498"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, с другой стороны, заключили договор о нижеследующем: 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1.Предмет Договора</w:t>
      </w: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 1.1. Предметом договора является </w:t>
      </w:r>
      <w:r w:rsidR="00BC01C6">
        <w:rPr>
          <w:rFonts w:ascii="Times New Roman" w:hAnsi="Times New Roman"/>
          <w:snapToGrid w:val="0"/>
          <w:sz w:val="22"/>
          <w:szCs w:val="22"/>
          <w:lang w:val="ru-RU"/>
        </w:rPr>
        <w:t>–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 </w:t>
      </w:r>
      <w:r w:rsidR="006E3EE9" w:rsidRPr="006E3EE9">
        <w:rPr>
          <w:rFonts w:ascii="Arial" w:hAnsi="Arial" w:cs="Arial"/>
          <w:sz w:val="20"/>
          <w:szCs w:val="20"/>
          <w:lang w:val="uz-Cyrl-UZ"/>
        </w:rPr>
        <w:t>Услуга аутсорсинга по доставке еды</w:t>
      </w:r>
      <w:r w:rsidR="004E63A7" w:rsidRPr="004E63A7">
        <w:rPr>
          <w:lang w:val="ru-RU"/>
        </w:rPr>
        <w:t xml:space="preserve">  </w:t>
      </w:r>
      <w:proofErr w:type="spellStart"/>
      <w:r w:rsidR="00324051">
        <w:rPr>
          <w:lang w:val="ru-RU"/>
        </w:rPr>
        <w:t>Нарпай</w:t>
      </w:r>
      <w:proofErr w:type="spellEnd"/>
      <w:r w:rsidR="00324051">
        <w:rPr>
          <w:lang w:val="ru-RU"/>
        </w:rPr>
        <w:t xml:space="preserve"> туман </w:t>
      </w:r>
      <w:proofErr w:type="spellStart"/>
      <w:r w:rsidR="00324051">
        <w:rPr>
          <w:lang w:val="ru-RU"/>
        </w:rPr>
        <w:t>тиббиёт</w:t>
      </w:r>
      <w:proofErr w:type="spellEnd"/>
      <w:r w:rsidR="00324051">
        <w:rPr>
          <w:lang w:val="ru-RU"/>
        </w:rPr>
        <w:t xml:space="preserve"> </w:t>
      </w:r>
      <w:proofErr w:type="spellStart"/>
      <w:r w:rsidR="00324051">
        <w:rPr>
          <w:lang w:val="ru-RU"/>
        </w:rPr>
        <w:t>бирлашмаси</w:t>
      </w:r>
      <w:proofErr w:type="spellEnd"/>
      <w:r w:rsidR="004E63A7"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 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(дале</w:t>
      </w:r>
      <w:proofErr w:type="gramStart"/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е-</w:t>
      </w:r>
      <w:proofErr w:type="gramEnd"/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 Услуги):</w:t>
      </w:r>
    </w:p>
    <w:p w:rsidR="00F31498" w:rsidRPr="00595A5C" w:rsidRDefault="00F31498" w:rsidP="00F31498">
      <w:pPr>
        <w:ind w:right="51" w:firstLine="567"/>
        <w:jc w:val="both"/>
        <w:rPr>
          <w:rFonts w:ascii="Times New Roman" w:hAnsi="Times New Roman"/>
          <w:snapToGrid w:val="0"/>
          <w:color w:val="000000"/>
          <w:sz w:val="22"/>
          <w:szCs w:val="22"/>
          <w:lang w:val="ru-RU"/>
        </w:rPr>
      </w:pPr>
      <w:r>
        <w:rPr>
          <w:rFonts w:ascii="Times New Roman" w:hAnsi="Times New Roman"/>
          <w:snapToGrid w:val="0"/>
          <w:sz w:val="22"/>
          <w:szCs w:val="22"/>
          <w:lang w:val="ru-RU"/>
        </w:rPr>
        <w:t>1.2</w:t>
      </w:r>
      <w:r w:rsidRPr="00595A5C">
        <w:rPr>
          <w:rFonts w:ascii="Times New Roman" w:hAnsi="Times New Roman"/>
          <w:snapToGrid w:val="0"/>
          <w:color w:val="000000"/>
          <w:sz w:val="22"/>
          <w:szCs w:val="22"/>
          <w:lang w:val="ru-RU"/>
        </w:rPr>
        <w:t>. Исполнитель разрабатывает и предоставляет Заказчику</w:t>
      </w:r>
      <w:r w:rsidR="001966A9">
        <w:rPr>
          <w:rFonts w:ascii="Times New Roman" w:hAnsi="Times New Roman"/>
          <w:snapToGrid w:val="0"/>
          <w:color w:val="000000"/>
          <w:sz w:val="22"/>
          <w:szCs w:val="22"/>
          <w:lang w:val="ru-RU"/>
        </w:rPr>
        <w:t xml:space="preserve"> Рабочий проект строго в соответствии утвержденного технического задания</w:t>
      </w:r>
      <w:r w:rsidRPr="00595A5C">
        <w:rPr>
          <w:rFonts w:ascii="Times New Roman" w:hAnsi="Times New Roman"/>
          <w:snapToGrid w:val="0"/>
          <w:color w:val="000000"/>
          <w:sz w:val="22"/>
          <w:szCs w:val="22"/>
          <w:lang w:val="ru-RU"/>
        </w:rPr>
        <w:t xml:space="preserve">. </w:t>
      </w:r>
    </w:p>
    <w:p w:rsidR="00F31498" w:rsidRPr="00465591" w:rsidRDefault="00F31498" w:rsidP="00F31498">
      <w:pPr>
        <w:ind w:right="51" w:firstLine="567"/>
        <w:jc w:val="both"/>
        <w:rPr>
          <w:rFonts w:ascii="Times New Roman" w:hAnsi="Times New Roman"/>
          <w:snapToGrid w:val="0"/>
          <w:color w:val="FF0000"/>
          <w:sz w:val="22"/>
          <w:szCs w:val="22"/>
          <w:lang w:val="ru-RU"/>
        </w:rPr>
      </w:pPr>
      <w:r w:rsidRPr="00595A5C">
        <w:rPr>
          <w:rFonts w:ascii="Times New Roman" w:hAnsi="Times New Roman"/>
          <w:snapToGrid w:val="0"/>
          <w:color w:val="000000"/>
          <w:sz w:val="22"/>
          <w:szCs w:val="22"/>
          <w:lang w:val="ru-RU"/>
        </w:rPr>
        <w:t xml:space="preserve">Срок оказания услуг составляет </w:t>
      </w:r>
      <w:r w:rsidR="001966A9">
        <w:rPr>
          <w:rFonts w:ascii="Times New Roman" w:hAnsi="Times New Roman"/>
          <w:snapToGrid w:val="0"/>
          <w:color w:val="000000"/>
          <w:sz w:val="22"/>
          <w:szCs w:val="22"/>
          <w:lang w:val="ru-RU"/>
        </w:rPr>
        <w:t>____</w:t>
      </w:r>
      <w:r w:rsidRPr="00595A5C">
        <w:rPr>
          <w:rFonts w:ascii="Times New Roman" w:hAnsi="Times New Roman"/>
          <w:snapToGrid w:val="0"/>
          <w:color w:val="000000"/>
          <w:sz w:val="22"/>
          <w:szCs w:val="22"/>
          <w:lang w:val="ru-RU"/>
        </w:rPr>
        <w:t xml:space="preserve"> календарных после подписания Договора</w:t>
      </w:r>
      <w:r w:rsidRPr="00465591">
        <w:rPr>
          <w:rFonts w:ascii="Times New Roman" w:hAnsi="Times New Roman"/>
          <w:snapToGrid w:val="0"/>
          <w:color w:val="FF0000"/>
          <w:sz w:val="22"/>
          <w:szCs w:val="22"/>
          <w:lang w:val="ru-RU"/>
        </w:rPr>
        <w:t>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1.3. Заказчик поручает, а Исполнитель принимает на себя обязательства по оказанию Услуг, указанных в п.1.1.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 настоящего 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Договора, в соответствии с условиями, определенными Договором.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1.4. Заказчик обязуется принять оказанные Исполнителем Услуги и оплатить их в порядке и на условиях, предусмотренных Договором.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2.Права и обязанности сторон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2.1</w:t>
      </w: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. Исполнитель обязан:</w:t>
      </w:r>
    </w:p>
    <w:p w:rsidR="00F31498" w:rsidRPr="00465591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2.1.1.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Оказывает услуги и согласовывает рабочий проект с заинтересованными организациями и получать соответствующие заключения и т.д. 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2.1.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2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. Своевременно и надлежащим образом оказать Услуги и представить Заказчику отчетную документацию по итогам исполнения Договора.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2.1.3 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Оказать Услуги, указанные в п.п. 1.1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.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2.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1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.4. Возмещать ущерб, причиненный имуществу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Заказчика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, в соответствии с законодательством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Республики Узбекистан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3B6855" w:rsidRDefault="00F31498" w:rsidP="00F31498">
      <w:pPr>
        <w:ind w:right="51" w:firstLine="567"/>
        <w:jc w:val="both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2.2. </w:t>
      </w:r>
      <w:r w:rsidRPr="003B6855">
        <w:rPr>
          <w:rFonts w:ascii="Times New Roman" w:hAnsi="Times New Roman"/>
          <w:b/>
          <w:snapToGrid w:val="0"/>
          <w:sz w:val="22"/>
          <w:szCs w:val="22"/>
          <w:lang w:val="ru-RU"/>
        </w:rPr>
        <w:t>Исполнитель вправе: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2.2.1. Самостоятельно осуществлять процесс, формы, порядок и периодичность.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2.2.2. Требовать своевременного подписания Заказчиком Акта о приемке оказанных Услуг на основании представленных Исполнителем отчетных документов.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2.2.3. Требовать своевременной оплаты оказанных Услуг, в соответствии с условиями Договора.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2.3. </w:t>
      </w: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Заказчик обязан: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2.3.1.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Предоставить </w:t>
      </w:r>
      <w:proofErr w:type="spellStart"/>
      <w:r>
        <w:rPr>
          <w:rFonts w:ascii="Times New Roman" w:hAnsi="Times New Roman"/>
          <w:snapToGrid w:val="0"/>
          <w:sz w:val="22"/>
          <w:szCs w:val="22"/>
          <w:lang w:val="ru-RU"/>
        </w:rPr>
        <w:t>первоисточные</w:t>
      </w:r>
      <w:proofErr w:type="spellEnd"/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 документы, 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а также создать все необходимые условия для осуществления Исполнителем своих обязательств по Договору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2.3.2. Своевременно принять и оплатить надлежащим образом оказанные Услуги в соответствии с Договором.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2.3.3. Своевременно подписать Акт о приемке оказанных Услуг на основании представленных Исполнителем отчетных документов.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2.3.4. Возмещать ущерб, причиненный имуществу Исполнителя, в соответствии с законодательством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Республики Узбекистан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2.4. </w:t>
      </w: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Заказчик в праве: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922449">
        <w:rPr>
          <w:rFonts w:ascii="Times New Roman" w:hAnsi="Times New Roman"/>
          <w:snapToGrid w:val="0"/>
          <w:sz w:val="22"/>
          <w:szCs w:val="22"/>
          <w:lang w:val="ru-RU"/>
        </w:rPr>
        <w:t>2.4.1.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Требовать от Исполнителя, надлежащего исполнения обязательств в соответствии с условиями Договора.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2.4.2. Требовать от Исполнителя представления надлежащим образом оформленной отчетной документации и материалов, подтверждающих исполнение обязательств в соответствии с условиями Договора.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2.4.3. Запрашивать у Исполнителя информацию о ходе оказания услуг.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lastRenderedPageBreak/>
        <w:t>3.Порядок сдачи-приемки оказанных услуг.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3.1. Услуг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а, оказанная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 по Договору Исполнителе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м, сдаются Заказчику в течение 3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 (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трех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) рабочих дней после истечения срока оказания Услуг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и вместе с соответствующими документами полученных от служб указанных в п.2.1.1.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3.2. Сдача результатов оказанных Услуг Исполнителем и приемка их Заказчиком оформляется двумя Актами о приемке оказанных Услуг, подписанным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и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 сторонами. 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Один Акт оформляется по факту выполнения услуг и другой Акт по факту выполнения услу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ги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3.3. Приемка производится только после оказания Услуг в полном объеме в соответствии с условиями Договора.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3.4. Исполнитель вправе направить Заказчику по адресу, указанному в р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а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зделе 8 Договора, Акт о приемке оказа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нных Услуг по почте. В течение 3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(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трех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) календарных дней с момента получения Заказчиком Актов о приемке оказанных Услуг, он обязан их подписать и направить один из экземпляров Исполнителю или направить в адрес Исполнителя мотивированный отказ. Если по истечении указанного срока Заказчик не направит в адрес Исполнителя подписанный Акт о приемке оказанных Услуг или мотивированный отказ, то оказанные Услуги по Договору считаются принятыми в полном объеме и надлежащего качества.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4.Цена Договора и порядок расчетов.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4.1. Цена Договора включает в себя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 все расходы необходимые для осуществления услуги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. Общая стоимость настоящего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Д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оговора составляет </w:t>
      </w:r>
      <w:r w:rsidRPr="004C202F">
        <w:rPr>
          <w:rFonts w:ascii="Times New Roman" w:hAnsi="Times New Roman"/>
          <w:snapToGrid w:val="0"/>
          <w:sz w:val="22"/>
          <w:szCs w:val="22"/>
          <w:lang w:val="ru-RU"/>
        </w:rPr>
        <w:t>___________ (</w:t>
      </w:r>
      <w:r w:rsidRPr="004C202F">
        <w:rPr>
          <w:rFonts w:ascii="Times New Roman" w:hAnsi="Times New Roman"/>
          <w:i/>
          <w:snapToGrid w:val="0"/>
          <w:sz w:val="22"/>
          <w:szCs w:val="22"/>
          <w:lang w:val="ru-RU"/>
        </w:rPr>
        <w:t>сумма прописью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).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Наименование и стоимость каждой позиции описывается в спецификации к настоящему договору, которая оформляется в виде приложения к настоящему Договору.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4.2. Цена Договора включает в себя все расходы Исполнителя, связанные с оказанием Услуг, расходы на уплату налогов, сборов, пошлин, иных платежей, которые являются обязательными в силу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З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акона.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4.3. Оплата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за 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оказанн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ую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 Услуг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у 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осуществляется Заказчиком безналичным расчетом, путем перечисления денежных средств на расчетный счет Исполнителя.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>
        <w:rPr>
          <w:rFonts w:ascii="Times New Roman" w:hAnsi="Times New Roman"/>
          <w:snapToGrid w:val="0"/>
          <w:sz w:val="22"/>
          <w:szCs w:val="22"/>
          <w:lang w:val="ru-RU"/>
        </w:rPr>
        <w:t>4.4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. Перечисление Заказчиком денежных средств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в размере _____% осуществляется 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на расчетный счет Исполнителя после подписания сторонами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настоящего договора в течении трехбанковских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 дней.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5.Ответственности сторон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5.1. За невыполнение или ненадлежащее исполнение своих обязательств по Договору Стороны несут ответственность в соответствии с положениями настоящего Договора, а в случаях, не урегулированных Договором, в соответствии с действующим законодательством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 Республики Узбекистан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5.2. Споры, которые могут возникнуть при исполнении Договора, разрешаются путем переговоров. В случае невозможности разрешения споров путем переговоров, Стороны после обязательного претензионного порядка досудебного урегулирования разногласий передают их на рассмотрение в Арбитражный суд г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. Ташкента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6.Срок действия, изменение и расторжение Договора.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6.1. Договор вступает в силу со дня его подписания и действует до 31 декабря 20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____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года.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6.2. Окончание срока действия Договора не освобождает стороны от исполнения взятых на себя обязательств, если они не были исполнены в установленный Договором срок.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6.3. Расторжение Договора допускается по соглашению сторон, по решению суда, в случае одностороннего отказа стороны Договора от его исполнения в соответствии с гражданским законодательством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6.4. Любые изменения и дополнения действительны лишь при условии, что они совершены в письменной форме, подписаны сторонами.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6.5. В иных, не урегулированных Договором условиях, стороны будут руководствоваться требованиями законодательства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Республики Узбекистан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.</w:t>
      </w: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7.Обстоятельства непреодолимой силы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7.1. Ни одна из сторон не несет ответственности перед другой Стороной за невыполнение обязательств, обусловленное обстоятельствами, возникшими помимо воли или желания Сторон, и, которые нельзя было предвидеть и избежать, включая объявленную или фактическую войну, гражданские волнения, эпидемии, блокаду, эмбарго, землетрясения, наводнения, пожары и другие 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lastRenderedPageBreak/>
        <w:t>стихийные бедствия, забастовки диверсии, запретительные или ограничительные меры органов государственной власти, а также другие, признанные таковыми Арбитраж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ным судом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7.2. Сторона, ссылающаяся на обстоятельства непреодолимой силы, обязана незамедлительно информировать другую сторону о наступлении подобных обстоятельств в письменной форме, которые должны быть подвержены уполномоченными на то компетентными органами.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7.3. Срок выполнения обязательств по Договору сдвигается соразмерно времени, в течение которого действовали обстоятельства, предусмотренные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в  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п</w:t>
      </w:r>
      <w:proofErr w:type="gramStart"/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7</w:t>
      </w:r>
      <w:proofErr w:type="gramEnd"/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.1.Договора, и их последствия.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8.Заключительные положения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8.1. Договор составлен в двух экземплярах, имеющих одинаковую юридическую силу по одному для каждой из Сторон и вступает в силу с момента его подписания последней Стороной.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8.2. Права и обязанности Сторон по Договору не могут быть переданы третьим лицам за исключением законных правопреемников.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8.3. Во всем, что не урегулировано положениями Договора, Стороны руководствуются нормами действующего законодательства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Республики Узбекистан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8.4. Если какое-либо из положений настоящего Договора в связи с изменением законодательства становится недействительным, это не затрагивает действительности остальных его положений. В случае необходимости Стороны договорятся о замене недействительного положения положением, позволяющим достичь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и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сходного результата.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9.Адреса, реквизиты и подписи сторон.</w:t>
      </w: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F31498" w:rsidRPr="00D76C67" w:rsidTr="002A60C3">
        <w:tc>
          <w:tcPr>
            <w:tcW w:w="4785" w:type="dxa"/>
            <w:shd w:val="clear" w:color="auto" w:fill="auto"/>
          </w:tcPr>
          <w:p w:rsidR="00F31498" w:rsidRPr="000E3069" w:rsidRDefault="00F31498" w:rsidP="002A60C3">
            <w:pPr>
              <w:ind w:right="51"/>
              <w:jc w:val="center"/>
              <w:rPr>
                <w:rFonts w:ascii="Times New Roman" w:hAnsi="Times New Roman"/>
                <w:b/>
                <w:snapToGrid w:val="0"/>
                <w:lang w:val="ru-RU"/>
              </w:rPr>
            </w:pPr>
            <w:r w:rsidRPr="000E3069">
              <w:rPr>
                <w:rFonts w:ascii="Times New Roman" w:hAnsi="Times New Roman"/>
                <w:b/>
                <w:snapToGrid w:val="0"/>
                <w:sz w:val="22"/>
                <w:szCs w:val="22"/>
                <w:lang w:val="ru-RU"/>
              </w:rPr>
              <w:t>Заказчик:</w:t>
            </w:r>
          </w:p>
          <w:p w:rsidR="00F31498" w:rsidRPr="00BC01C6" w:rsidRDefault="00324051" w:rsidP="002A60C3">
            <w:pPr>
              <w:shd w:val="clear" w:color="auto" w:fill="FFFFFF"/>
              <w:spacing w:line="312" w:lineRule="atLeast"/>
              <w:rPr>
                <w:rFonts w:ascii="Times New Roman" w:hAnsi="Times New Roman"/>
                <w:color w:val="000000"/>
                <w:lang w:val="uz-Cyrl-UZ"/>
              </w:rPr>
            </w:pPr>
            <w:proofErr w:type="spellStart"/>
            <w:r>
              <w:rPr>
                <w:lang w:val="ru-RU"/>
              </w:rPr>
              <w:t>Нарпай</w:t>
            </w:r>
            <w:proofErr w:type="spellEnd"/>
            <w:r>
              <w:rPr>
                <w:lang w:val="ru-RU"/>
              </w:rPr>
              <w:t xml:space="preserve"> туман </w:t>
            </w:r>
            <w:proofErr w:type="spellStart"/>
            <w:r>
              <w:rPr>
                <w:lang w:val="ru-RU"/>
              </w:rPr>
              <w:t>тиббиёт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бирлашмаси</w:t>
            </w:r>
            <w:proofErr w:type="spellEnd"/>
            <w:r w:rsidR="00F31498" w:rsidRPr="001966A9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  <w:lang w:val="ru-RU"/>
              </w:rPr>
              <w:t>манзил</w:t>
            </w:r>
            <w:proofErr w:type="spellEnd"/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  <w:lang w:val="ru-RU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  <w:lang w:val="ru-RU"/>
              </w:rPr>
              <w:t>М.Рохат</w:t>
            </w:r>
            <w:proofErr w:type="spellEnd"/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  <w:lang w:val="ru-RU"/>
              </w:rPr>
              <w:t xml:space="preserve"> 125 </w:t>
            </w:r>
            <w:proofErr w:type="spellStart"/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  <w:lang w:val="ru-RU"/>
              </w:rPr>
              <w:t>уй</w:t>
            </w:r>
            <w:proofErr w:type="spellEnd"/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</w:p>
          <w:p w:rsidR="00BC01C6" w:rsidRDefault="00F31498" w:rsidP="002A60C3">
            <w:pPr>
              <w:shd w:val="clear" w:color="auto" w:fill="FFFFFF"/>
              <w:spacing w:line="312" w:lineRule="atLeast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BC5AFC"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proofErr w:type="spellEnd"/>
            <w:proofErr w:type="gramEnd"/>
            <w:r w:rsidRPr="00BC5AF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/с </w:t>
            </w:r>
            <w:r w:rsidR="00D76C6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BC5AF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324051">
              <w:rPr>
                <w:rFonts w:ascii="Times New Roman" w:hAnsi="Times New Roman"/>
                <w:sz w:val="20"/>
                <w:lang w:val="ru-RU"/>
              </w:rPr>
              <w:t>401322860182187073101054001</w:t>
            </w:r>
          </w:p>
          <w:p w:rsidR="00324051" w:rsidRDefault="00324051" w:rsidP="002A60C3">
            <w:pPr>
              <w:shd w:val="clear" w:color="auto" w:fill="FFFFFF"/>
              <w:spacing w:line="312" w:lineRule="atLeast"/>
              <w:rPr>
                <w:rFonts w:ascii="Times New Roman" w:hAnsi="Times New Roman"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ru-RU"/>
              </w:rPr>
              <w:t>Тошкент</w:t>
            </w:r>
            <w:proofErr w:type="spellEnd"/>
            <w:r w:rsidR="00D76C67">
              <w:rPr>
                <w:rFonts w:ascii="Times New Roman" w:hAnsi="Times New Roman"/>
                <w:sz w:val="20"/>
                <w:lang w:val="ru-RU"/>
              </w:rPr>
              <w:t xml:space="preserve"> Ш.</w:t>
            </w:r>
            <w:r w:rsidR="004E63A7" w:rsidRPr="00881EF8">
              <w:rPr>
                <w:rFonts w:ascii="Times New Roman" w:hAnsi="Times New Roman"/>
                <w:sz w:val="20"/>
                <w:lang w:val="ru-RU"/>
              </w:rPr>
              <w:t xml:space="preserve"> "</w:t>
            </w:r>
            <w:proofErr w:type="spellStart"/>
            <w:r w:rsidR="00D76C67">
              <w:rPr>
                <w:rFonts w:ascii="Times New Roman" w:hAnsi="Times New Roman"/>
                <w:sz w:val="20"/>
                <w:lang w:val="ru-RU"/>
              </w:rPr>
              <w:t>Марказий</w:t>
            </w:r>
            <w:proofErr w:type="spellEnd"/>
            <w:r w:rsidR="00D76C6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4E63A7" w:rsidRPr="00881EF8">
              <w:rPr>
                <w:rFonts w:ascii="Times New Roman" w:hAnsi="Times New Roman"/>
                <w:sz w:val="20"/>
                <w:lang w:val="ru-RU"/>
              </w:rPr>
              <w:t xml:space="preserve"> БАНКИ </w:t>
            </w:r>
          </w:p>
          <w:p w:rsidR="00D76C67" w:rsidRPr="00BC5AFC" w:rsidRDefault="00D76C67" w:rsidP="002A60C3">
            <w:pPr>
              <w:shd w:val="clear" w:color="auto" w:fill="FFFFFF"/>
              <w:spacing w:line="312" w:lineRule="atLeas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МФО 00014</w:t>
            </w:r>
          </w:p>
          <w:p w:rsidR="00F31498" w:rsidRPr="000E3069" w:rsidRDefault="00F31498" w:rsidP="002A60C3">
            <w:pPr>
              <w:ind w:right="51"/>
              <w:rPr>
                <w:rFonts w:ascii="Times New Roman" w:hAnsi="Times New Roman"/>
                <w:snapToGrid w:val="0"/>
                <w:lang w:val="ru-RU"/>
              </w:rPr>
            </w:pPr>
          </w:p>
          <w:p w:rsidR="00F31498" w:rsidRPr="000E3069" w:rsidRDefault="00F31498" w:rsidP="002A60C3">
            <w:pPr>
              <w:ind w:right="51"/>
              <w:rPr>
                <w:rFonts w:ascii="Times New Roman" w:hAnsi="Times New Roman"/>
                <w:snapToGrid w:val="0"/>
                <w:lang w:val="ru-RU"/>
              </w:rPr>
            </w:pPr>
          </w:p>
          <w:p w:rsidR="00F31498" w:rsidRPr="000E3069" w:rsidRDefault="00F31498" w:rsidP="002A60C3">
            <w:pPr>
              <w:ind w:right="51"/>
              <w:rPr>
                <w:rFonts w:ascii="Times New Roman" w:hAnsi="Times New Roman"/>
                <w:snapToGrid w:val="0"/>
                <w:lang w:val="ru-RU"/>
              </w:rPr>
            </w:pPr>
          </w:p>
          <w:p w:rsidR="00F31498" w:rsidRPr="000E3069" w:rsidRDefault="00F31498" w:rsidP="002A60C3">
            <w:pPr>
              <w:ind w:right="51"/>
              <w:rPr>
                <w:rFonts w:ascii="Times New Roman" w:hAnsi="Times New Roman"/>
                <w:snapToGrid w:val="0"/>
                <w:lang w:val="ru-RU"/>
              </w:rPr>
            </w:pPr>
          </w:p>
          <w:p w:rsidR="00F31498" w:rsidRPr="000E3069" w:rsidRDefault="00F31498" w:rsidP="002A60C3">
            <w:pPr>
              <w:ind w:right="51"/>
              <w:rPr>
                <w:rFonts w:ascii="Times New Roman" w:hAnsi="Times New Roman"/>
                <w:snapToGrid w:val="0"/>
                <w:lang w:val="ru-RU"/>
              </w:rPr>
            </w:pPr>
          </w:p>
          <w:p w:rsidR="00F31498" w:rsidRPr="000E3069" w:rsidRDefault="00F31498" w:rsidP="002A60C3">
            <w:pPr>
              <w:ind w:right="51"/>
              <w:rPr>
                <w:rFonts w:ascii="Times New Roman" w:hAnsi="Times New Roman"/>
                <w:snapToGrid w:val="0"/>
                <w:lang w:val="ru-RU"/>
              </w:rPr>
            </w:pPr>
            <w:r w:rsidRPr="000E3069">
              <w:rPr>
                <w:rFonts w:ascii="Times New Roman" w:hAnsi="Times New Roman"/>
                <w:snapToGrid w:val="0"/>
                <w:sz w:val="22"/>
                <w:szCs w:val="22"/>
                <w:lang w:val="ru-RU"/>
              </w:rPr>
              <w:t xml:space="preserve">________________ </w:t>
            </w:r>
            <w:r w:rsidR="00324051">
              <w:rPr>
                <w:b/>
                <w:sz w:val="26"/>
                <w:szCs w:val="26"/>
                <w:lang w:val="uz-Cyrl-UZ"/>
              </w:rPr>
              <w:t>Ш.Б.Парманов</w:t>
            </w:r>
          </w:p>
          <w:p w:rsidR="00F31498" w:rsidRPr="000E3069" w:rsidRDefault="00F31498" w:rsidP="002A60C3">
            <w:pPr>
              <w:ind w:right="51"/>
              <w:rPr>
                <w:rFonts w:ascii="Times New Roman" w:hAnsi="Times New Roman"/>
                <w:b/>
                <w:snapToGrid w:val="0"/>
                <w:lang w:val="ru-RU"/>
              </w:rPr>
            </w:pPr>
          </w:p>
        </w:tc>
        <w:tc>
          <w:tcPr>
            <w:tcW w:w="4785" w:type="dxa"/>
            <w:shd w:val="clear" w:color="auto" w:fill="auto"/>
          </w:tcPr>
          <w:p w:rsidR="00F31498" w:rsidRPr="000E3069" w:rsidRDefault="00F31498" w:rsidP="002A60C3">
            <w:pPr>
              <w:ind w:right="51"/>
              <w:jc w:val="center"/>
              <w:rPr>
                <w:rFonts w:ascii="Times New Roman" w:hAnsi="Times New Roman"/>
                <w:b/>
                <w:snapToGrid w:val="0"/>
                <w:lang w:val="ru-RU"/>
              </w:rPr>
            </w:pPr>
            <w:r w:rsidRPr="000E3069">
              <w:rPr>
                <w:rFonts w:ascii="Times New Roman" w:hAnsi="Times New Roman"/>
                <w:b/>
                <w:snapToGrid w:val="0"/>
                <w:sz w:val="22"/>
                <w:szCs w:val="22"/>
                <w:lang w:val="ru-RU"/>
              </w:rPr>
              <w:t>Исполнитель:</w:t>
            </w:r>
          </w:p>
        </w:tc>
      </w:tr>
    </w:tbl>
    <w:p w:rsidR="009F706B" w:rsidRPr="00D76C67" w:rsidRDefault="00324051">
      <w:pPr>
        <w:rPr>
          <w:lang w:val="ru-RU"/>
        </w:rPr>
      </w:pPr>
    </w:p>
    <w:sectPr w:rsidR="009F706B" w:rsidRPr="00D76C67" w:rsidSect="00250DD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498"/>
    <w:rsid w:val="000D68A4"/>
    <w:rsid w:val="000F1B61"/>
    <w:rsid w:val="00172561"/>
    <w:rsid w:val="001966A9"/>
    <w:rsid w:val="00250DDE"/>
    <w:rsid w:val="00301CBB"/>
    <w:rsid w:val="00324051"/>
    <w:rsid w:val="003D7C93"/>
    <w:rsid w:val="004E63A7"/>
    <w:rsid w:val="005646E5"/>
    <w:rsid w:val="005C1774"/>
    <w:rsid w:val="006D7C8A"/>
    <w:rsid w:val="006E17C8"/>
    <w:rsid w:val="006E3EE9"/>
    <w:rsid w:val="00B34614"/>
    <w:rsid w:val="00BC01C6"/>
    <w:rsid w:val="00D76C67"/>
    <w:rsid w:val="00F31498"/>
    <w:rsid w:val="00FE1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498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FE1D37"/>
    <w:pPr>
      <w:keepNext/>
      <w:outlineLvl w:val="1"/>
    </w:pPr>
    <w:rPr>
      <w:rFonts w:ascii="Arial" w:hAnsi="Arial"/>
      <w:b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01C6"/>
    <w:rPr>
      <w:b/>
      <w:bCs/>
    </w:rPr>
  </w:style>
  <w:style w:type="character" w:customStyle="1" w:styleId="20">
    <w:name w:val="Заголовок 2 Знак"/>
    <w:basedOn w:val="a0"/>
    <w:link w:val="2"/>
    <w:rsid w:val="00FE1D37"/>
    <w:rPr>
      <w:rFonts w:ascii="Arial" w:eastAsia="Times New Roman" w:hAnsi="Arial" w:cs="Times New Roman"/>
      <w:b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5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69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dcterms:created xsi:type="dcterms:W3CDTF">2022-01-25T14:46:00Z</dcterms:created>
  <dcterms:modified xsi:type="dcterms:W3CDTF">2022-01-25T14:46:00Z</dcterms:modified>
</cp:coreProperties>
</file>