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EE36" w14:textId="5FE7CC1E" w:rsidR="008E5B39" w:rsidRPr="008A752A" w:rsidRDefault="00A16251" w:rsidP="001D31FE">
      <w:pPr>
        <w:pStyle w:val="a3"/>
        <w:spacing w:after="0"/>
        <w:ind w:firstLine="540"/>
        <w:jc w:val="center"/>
        <w:rPr>
          <w:rFonts w:ascii="Calibri" w:hAnsi="Calibri"/>
          <w:b/>
          <w:sz w:val="20"/>
          <w:lang w:val="uz-Cyrl-UZ"/>
        </w:rPr>
      </w:pPr>
      <w:r>
        <w:rPr>
          <w:rFonts w:ascii="Calibri" w:hAnsi="Calibri"/>
          <w:b/>
          <w:sz w:val="20"/>
        </w:rPr>
        <w:t xml:space="preserve">ДОГОВОР </w:t>
      </w:r>
      <w:r w:rsidR="008E5B39" w:rsidRPr="005E600A">
        <w:rPr>
          <w:rFonts w:ascii="Calibri" w:hAnsi="Calibri"/>
          <w:b/>
          <w:noProof/>
          <w:sz w:val="20"/>
        </w:rPr>
        <w:t>№</w:t>
      </w:r>
    </w:p>
    <w:p w14:paraId="6FF25C84" w14:textId="77777777" w:rsidR="005B432B" w:rsidRPr="005E600A" w:rsidRDefault="005D525C" w:rsidP="001D31FE">
      <w:pPr>
        <w:pStyle w:val="a3"/>
        <w:spacing w:after="0"/>
        <w:ind w:firstLine="540"/>
        <w:jc w:val="center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об оказании оценочных услуг</w:t>
      </w:r>
    </w:p>
    <w:p w14:paraId="3FD4180F" w14:textId="77777777" w:rsidR="00073936" w:rsidRPr="005E600A" w:rsidRDefault="00073936" w:rsidP="001D31FE">
      <w:pPr>
        <w:pStyle w:val="a3"/>
        <w:spacing w:after="0"/>
        <w:ind w:firstLine="540"/>
        <w:jc w:val="center"/>
        <w:rPr>
          <w:rFonts w:ascii="Calibri" w:hAnsi="Calibri"/>
          <w:b/>
          <w:sz w:val="20"/>
        </w:rPr>
      </w:pPr>
    </w:p>
    <w:p w14:paraId="46ABC4B3" w14:textId="63A3CEA9" w:rsidR="008E5B39" w:rsidRPr="005E600A" w:rsidRDefault="002055DC" w:rsidP="001D31FE">
      <w:pPr>
        <w:pStyle w:val="a3"/>
        <w:spacing w:after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proofErr w:type="spellStart"/>
      <w:r w:rsidR="008E5B39" w:rsidRPr="005E600A">
        <w:rPr>
          <w:rFonts w:ascii="Calibri" w:hAnsi="Calibri"/>
          <w:sz w:val="20"/>
        </w:rPr>
        <w:t>г.Ташкент</w:t>
      </w:r>
      <w:proofErr w:type="spellEnd"/>
      <w:r w:rsidR="003074EA" w:rsidRPr="005E600A">
        <w:rPr>
          <w:rFonts w:ascii="Calibri" w:hAnsi="Calibri"/>
          <w:sz w:val="20"/>
        </w:rPr>
        <w:tab/>
      </w:r>
      <w:r w:rsidR="003074EA" w:rsidRPr="005E600A">
        <w:rPr>
          <w:rFonts w:ascii="Calibri" w:hAnsi="Calibri"/>
          <w:sz w:val="20"/>
        </w:rPr>
        <w:tab/>
      </w:r>
      <w:r w:rsidR="003074EA" w:rsidRPr="005E600A">
        <w:rPr>
          <w:rFonts w:ascii="Calibri" w:hAnsi="Calibri"/>
          <w:sz w:val="20"/>
        </w:rPr>
        <w:tab/>
      </w:r>
      <w:r w:rsidR="003074EA" w:rsidRPr="005E600A">
        <w:rPr>
          <w:rFonts w:ascii="Calibri" w:hAnsi="Calibri"/>
          <w:sz w:val="20"/>
        </w:rPr>
        <w:tab/>
      </w:r>
      <w:r w:rsidR="003074EA" w:rsidRPr="005E600A">
        <w:rPr>
          <w:rFonts w:ascii="Calibri" w:hAnsi="Calibri"/>
          <w:sz w:val="20"/>
        </w:rPr>
        <w:tab/>
      </w:r>
      <w:r w:rsidR="00A477DB" w:rsidRPr="005E600A">
        <w:rPr>
          <w:rFonts w:ascii="Calibri" w:hAnsi="Calibri"/>
          <w:sz w:val="20"/>
        </w:rPr>
        <w:t xml:space="preserve">     </w:t>
      </w:r>
      <w:r w:rsidR="003074EA" w:rsidRPr="005E600A">
        <w:rPr>
          <w:rFonts w:ascii="Calibri" w:hAnsi="Calibri"/>
          <w:sz w:val="20"/>
        </w:rPr>
        <w:tab/>
      </w:r>
      <w:r w:rsidR="00A477DB" w:rsidRPr="005E600A">
        <w:rPr>
          <w:rFonts w:ascii="Calibri" w:hAnsi="Calibri"/>
          <w:sz w:val="20"/>
        </w:rPr>
        <w:t xml:space="preserve">                   </w:t>
      </w:r>
      <w:r w:rsidR="005E600A">
        <w:rPr>
          <w:rFonts w:ascii="Calibri" w:hAnsi="Calibri"/>
          <w:sz w:val="20"/>
        </w:rPr>
        <w:t xml:space="preserve">         </w:t>
      </w:r>
      <w:r w:rsidR="00A477DB" w:rsidRPr="005E600A">
        <w:rPr>
          <w:rFonts w:ascii="Calibri" w:hAnsi="Calibri"/>
          <w:sz w:val="20"/>
        </w:rPr>
        <w:t xml:space="preserve"> </w:t>
      </w:r>
      <w:r w:rsidR="001470BA">
        <w:rPr>
          <w:rFonts w:ascii="Calibri" w:hAnsi="Calibri"/>
          <w:sz w:val="20"/>
        </w:rPr>
        <w:t xml:space="preserve">           </w:t>
      </w:r>
      <w:r w:rsidR="000A5714">
        <w:rPr>
          <w:rFonts w:ascii="Calibri" w:hAnsi="Calibri"/>
          <w:sz w:val="20"/>
        </w:rPr>
        <w:t xml:space="preserve">                        </w:t>
      </w:r>
      <w:proofErr w:type="gramStart"/>
      <w:r w:rsidR="000A5714">
        <w:rPr>
          <w:rFonts w:ascii="Calibri" w:hAnsi="Calibri"/>
          <w:sz w:val="20"/>
        </w:rPr>
        <w:t xml:space="preserve">   </w:t>
      </w:r>
      <w:r w:rsidR="00A16251">
        <w:rPr>
          <w:rFonts w:ascii="Calibri" w:hAnsi="Calibri"/>
          <w:sz w:val="20"/>
        </w:rPr>
        <w:t>«</w:t>
      </w:r>
      <w:proofErr w:type="gramEnd"/>
      <w:r w:rsidR="00C7743E" w:rsidRPr="00C7743E">
        <w:rPr>
          <w:rFonts w:ascii="Calibri" w:hAnsi="Calibri"/>
          <w:sz w:val="20"/>
        </w:rPr>
        <w:t>____</w:t>
      </w:r>
      <w:bookmarkStart w:id="0" w:name="_GoBack"/>
      <w:bookmarkEnd w:id="0"/>
      <w:r w:rsidR="00A16251">
        <w:rPr>
          <w:rFonts w:ascii="Calibri" w:hAnsi="Calibri"/>
          <w:sz w:val="20"/>
        </w:rPr>
        <w:t xml:space="preserve">» </w:t>
      </w:r>
      <w:r w:rsidR="00307A2E">
        <w:rPr>
          <w:rFonts w:ascii="Calibri" w:hAnsi="Calibri"/>
          <w:sz w:val="20"/>
          <w:lang w:val="uz-Cyrl-UZ"/>
        </w:rPr>
        <w:t>феврал</w:t>
      </w:r>
      <w:r w:rsidR="008A752A">
        <w:rPr>
          <w:rFonts w:ascii="Calibri" w:hAnsi="Calibri"/>
          <w:sz w:val="20"/>
          <w:lang w:val="uz-Cyrl-UZ"/>
        </w:rPr>
        <w:t>я</w:t>
      </w:r>
      <w:r w:rsidR="00A16251">
        <w:rPr>
          <w:rFonts w:ascii="Calibri" w:hAnsi="Calibri"/>
          <w:sz w:val="20"/>
        </w:rPr>
        <w:t xml:space="preserve"> 2</w:t>
      </w:r>
      <w:r w:rsidR="00A16251" w:rsidRPr="005E600A">
        <w:rPr>
          <w:rFonts w:ascii="Calibri" w:hAnsi="Calibri"/>
          <w:sz w:val="20"/>
        </w:rPr>
        <w:t>0</w:t>
      </w:r>
      <w:r w:rsidR="006C6156">
        <w:rPr>
          <w:rFonts w:ascii="Calibri" w:hAnsi="Calibri"/>
          <w:sz w:val="20"/>
        </w:rPr>
        <w:t>2</w:t>
      </w:r>
      <w:r w:rsidR="00AE2AD6">
        <w:rPr>
          <w:rFonts w:ascii="Calibri" w:hAnsi="Calibri"/>
          <w:sz w:val="20"/>
          <w:lang w:val="uz-Cyrl-UZ"/>
        </w:rPr>
        <w:t>2</w:t>
      </w:r>
      <w:r w:rsidR="00A16251" w:rsidRPr="005E600A">
        <w:rPr>
          <w:rFonts w:ascii="Calibri" w:hAnsi="Calibri"/>
          <w:sz w:val="20"/>
        </w:rPr>
        <w:t>г</w:t>
      </w:r>
      <w:r w:rsidR="009D428F" w:rsidRPr="005E600A">
        <w:rPr>
          <w:rFonts w:ascii="Calibri" w:hAnsi="Calibri"/>
          <w:sz w:val="20"/>
        </w:rPr>
        <w:t>.</w:t>
      </w:r>
    </w:p>
    <w:p w14:paraId="46A5EB48" w14:textId="77777777" w:rsidR="00642A0F" w:rsidRPr="005E600A" w:rsidRDefault="00642A0F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</w:p>
    <w:p w14:paraId="66400458" w14:textId="4C0D37F0" w:rsidR="00814809" w:rsidRPr="005E600A" w:rsidRDefault="0081480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Оценочная организация О</w:t>
      </w:r>
      <w:r w:rsidR="009A0924">
        <w:rPr>
          <w:rFonts w:ascii="Calibri" w:hAnsi="Calibri"/>
          <w:sz w:val="20"/>
        </w:rPr>
        <w:t>бщество с ограниченной ответственностью</w:t>
      </w:r>
      <w:r w:rsidR="004061D9">
        <w:rPr>
          <w:rFonts w:ascii="Calibri" w:hAnsi="Calibri"/>
          <w:sz w:val="20"/>
        </w:rPr>
        <w:t>______________________________________________</w:t>
      </w:r>
      <w:r w:rsidRPr="005E600A">
        <w:rPr>
          <w:rFonts w:ascii="Calibri" w:hAnsi="Calibri"/>
          <w:sz w:val="20"/>
        </w:rPr>
        <w:t>, именуем</w:t>
      </w:r>
      <w:r w:rsidR="007A7727" w:rsidRPr="005E600A">
        <w:rPr>
          <w:rFonts w:ascii="Calibri" w:hAnsi="Calibri"/>
          <w:sz w:val="20"/>
        </w:rPr>
        <w:t>ая</w:t>
      </w:r>
      <w:r w:rsidRPr="005E600A">
        <w:rPr>
          <w:rFonts w:ascii="Calibri" w:hAnsi="Calibri"/>
          <w:sz w:val="20"/>
        </w:rPr>
        <w:t xml:space="preserve"> в дальнейшем Исполнитель, в лице </w:t>
      </w:r>
      <w:r w:rsidR="004061D9">
        <w:rPr>
          <w:rFonts w:ascii="Calibri" w:hAnsi="Calibri"/>
          <w:sz w:val="20"/>
        </w:rPr>
        <w:t>директора ______________________</w:t>
      </w:r>
      <w:r w:rsidRPr="005E600A">
        <w:rPr>
          <w:rFonts w:ascii="Calibri" w:hAnsi="Calibri"/>
          <w:sz w:val="20"/>
        </w:rPr>
        <w:t>., действующего на основании Устава, осуществляющ</w:t>
      </w:r>
      <w:r w:rsidR="00E966ED" w:rsidRPr="005E600A">
        <w:rPr>
          <w:rFonts w:ascii="Calibri" w:hAnsi="Calibri"/>
          <w:sz w:val="20"/>
        </w:rPr>
        <w:t>ая</w:t>
      </w:r>
      <w:r w:rsidRPr="005E600A">
        <w:rPr>
          <w:rFonts w:ascii="Calibri" w:hAnsi="Calibri"/>
          <w:sz w:val="20"/>
        </w:rPr>
        <w:t xml:space="preserve"> деятельность на основании лицензии выданной  </w:t>
      </w:r>
      <w:proofErr w:type="spellStart"/>
      <w:r w:rsidRPr="005E600A">
        <w:rPr>
          <w:rFonts w:ascii="Calibri" w:hAnsi="Calibri"/>
          <w:sz w:val="20"/>
        </w:rPr>
        <w:t>Госкомконкуренции</w:t>
      </w:r>
      <w:proofErr w:type="spellEnd"/>
      <w:r w:rsidRPr="005E600A">
        <w:rPr>
          <w:rFonts w:ascii="Calibri" w:hAnsi="Calibri"/>
          <w:sz w:val="20"/>
        </w:rPr>
        <w:t xml:space="preserve"> </w:t>
      </w:r>
      <w:proofErr w:type="spellStart"/>
      <w:r w:rsidRPr="005E600A">
        <w:rPr>
          <w:rFonts w:ascii="Calibri" w:hAnsi="Calibri"/>
          <w:sz w:val="20"/>
        </w:rPr>
        <w:t>РУз</w:t>
      </w:r>
      <w:proofErr w:type="spellEnd"/>
      <w:r w:rsidRPr="005E600A">
        <w:rPr>
          <w:rFonts w:ascii="Calibri" w:hAnsi="Calibri"/>
          <w:sz w:val="20"/>
        </w:rPr>
        <w:t xml:space="preserve"> от</w:t>
      </w:r>
      <w:r w:rsidR="004061D9">
        <w:rPr>
          <w:rFonts w:ascii="Calibri" w:hAnsi="Calibri"/>
          <w:sz w:val="20"/>
        </w:rPr>
        <w:t>________________</w:t>
      </w:r>
      <w:r w:rsidR="005D525C" w:rsidRPr="005E600A">
        <w:rPr>
          <w:rFonts w:ascii="Calibri" w:hAnsi="Calibri"/>
          <w:sz w:val="20"/>
        </w:rPr>
        <w:t xml:space="preserve">. серии </w:t>
      </w:r>
      <w:r w:rsidR="004061D9">
        <w:rPr>
          <w:rFonts w:ascii="Calibri" w:hAnsi="Calibri"/>
          <w:sz w:val="20"/>
        </w:rPr>
        <w:t>______________________</w:t>
      </w:r>
      <w:r w:rsidRPr="005E600A">
        <w:rPr>
          <w:rFonts w:ascii="Calibri" w:hAnsi="Calibri"/>
          <w:sz w:val="20"/>
        </w:rPr>
        <w:t xml:space="preserve"> и полиса страхования профессиональной ответственности оценщика выданной страховой компаний </w:t>
      </w:r>
      <w:r w:rsidR="004061D9">
        <w:rPr>
          <w:rFonts w:ascii="Calibri" w:hAnsi="Calibri"/>
          <w:sz w:val="20"/>
        </w:rPr>
        <w:t>__________________________________________</w:t>
      </w:r>
      <w:r w:rsidRPr="005E600A">
        <w:rPr>
          <w:rFonts w:ascii="Calibri" w:hAnsi="Calibri"/>
          <w:sz w:val="20"/>
        </w:rPr>
        <w:t>, с одной стороны</w:t>
      </w:r>
      <w:r w:rsidR="00E966ED" w:rsidRPr="005E600A">
        <w:rPr>
          <w:rFonts w:ascii="Calibri" w:hAnsi="Calibri"/>
          <w:sz w:val="20"/>
        </w:rPr>
        <w:t>,</w:t>
      </w:r>
      <w:r w:rsidRPr="005E600A">
        <w:rPr>
          <w:rFonts w:ascii="Calibri" w:hAnsi="Calibri"/>
          <w:sz w:val="20"/>
        </w:rPr>
        <w:t xml:space="preserve"> </w:t>
      </w:r>
      <w:r w:rsidR="00C455AF">
        <w:rPr>
          <w:rFonts w:ascii="Calibri" w:hAnsi="Calibri"/>
          <w:sz w:val="20"/>
        </w:rPr>
        <w:t>___________________________</w:t>
      </w:r>
      <w:r w:rsidRPr="005E600A">
        <w:rPr>
          <w:rFonts w:ascii="Calibri" w:hAnsi="Calibri"/>
          <w:sz w:val="20"/>
        </w:rPr>
        <w:t>, именуем</w:t>
      </w:r>
      <w:r w:rsidR="00E966ED" w:rsidRPr="005E600A">
        <w:rPr>
          <w:rFonts w:ascii="Calibri" w:hAnsi="Calibri"/>
          <w:sz w:val="20"/>
        </w:rPr>
        <w:t>ый</w:t>
      </w:r>
      <w:r w:rsidRPr="005E600A">
        <w:rPr>
          <w:rFonts w:ascii="Calibri" w:hAnsi="Calibri"/>
          <w:sz w:val="20"/>
        </w:rPr>
        <w:t xml:space="preserve"> в дальнейшем Заказчик, </w:t>
      </w:r>
      <w:r w:rsidR="00AA0D8E" w:rsidRPr="00AA0D8E">
        <w:rPr>
          <w:rFonts w:ascii="Calibri" w:hAnsi="Calibri"/>
          <w:sz w:val="20"/>
        </w:rPr>
        <w:t xml:space="preserve">в лице </w:t>
      </w:r>
      <w:r w:rsidR="003333D5">
        <w:rPr>
          <w:rFonts w:ascii="Calibri" w:hAnsi="Calibri"/>
          <w:sz w:val="20"/>
        </w:rPr>
        <w:t xml:space="preserve">директора </w:t>
      </w:r>
      <w:r w:rsidR="00905A2E">
        <w:rPr>
          <w:rFonts w:ascii="Calibri" w:hAnsi="Calibri"/>
          <w:sz w:val="20"/>
        </w:rPr>
        <w:t>_____________________________</w:t>
      </w:r>
      <w:r w:rsidR="0082709A">
        <w:rPr>
          <w:rFonts w:ascii="Calibri" w:hAnsi="Calibri"/>
          <w:sz w:val="20"/>
        </w:rPr>
        <w:t>.</w:t>
      </w:r>
      <w:r w:rsidRPr="005E600A">
        <w:rPr>
          <w:rFonts w:ascii="Calibri" w:hAnsi="Calibri"/>
          <w:sz w:val="20"/>
        </w:rPr>
        <w:t xml:space="preserve">, действующего на основании </w:t>
      </w:r>
      <w:r w:rsidR="008A752A">
        <w:rPr>
          <w:rFonts w:ascii="Calibri" w:hAnsi="Calibri"/>
          <w:sz w:val="20"/>
        </w:rPr>
        <w:t>__________________</w:t>
      </w:r>
      <w:r w:rsidRPr="005E600A">
        <w:rPr>
          <w:rFonts w:ascii="Calibri" w:hAnsi="Calibri"/>
          <w:sz w:val="20"/>
        </w:rPr>
        <w:t>, с другой стороны, заключили настоящий договор о нижеследующем:</w:t>
      </w:r>
    </w:p>
    <w:p w14:paraId="40F37FFB" w14:textId="77777777" w:rsidR="00814809" w:rsidRPr="005E600A" w:rsidRDefault="0081480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</w:p>
    <w:p w14:paraId="58819C1F" w14:textId="77777777" w:rsidR="003074EA" w:rsidRPr="005E600A" w:rsidRDefault="008E5B39" w:rsidP="001D31FE">
      <w:pPr>
        <w:pStyle w:val="a3"/>
        <w:spacing w:after="0"/>
        <w:ind w:firstLine="540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1. ПРЕДМЕТ ДОГОВОРА</w:t>
      </w:r>
    </w:p>
    <w:p w14:paraId="5E32B1A5" w14:textId="52412F4D" w:rsidR="00867DC8" w:rsidRDefault="008E5B39" w:rsidP="001A6371">
      <w:pPr>
        <w:pStyle w:val="10"/>
        <w:shd w:val="clear" w:color="auto" w:fill="auto"/>
        <w:spacing w:after="120" w:line="266" w:lineRule="auto"/>
        <w:ind w:firstLine="567"/>
        <w:jc w:val="both"/>
        <w:rPr>
          <w:rFonts w:ascii="Calibri" w:hAnsi="Calibri"/>
        </w:rPr>
      </w:pPr>
      <w:r w:rsidRPr="005E600A">
        <w:rPr>
          <w:rFonts w:ascii="Calibri" w:hAnsi="Calibri"/>
        </w:rPr>
        <w:t>1.1. Заказчик поручает, а Исполнитель предоставляет комплекс услуг по оценке</w:t>
      </w:r>
      <w:r w:rsidR="00FE05EE">
        <w:rPr>
          <w:rFonts w:ascii="Calibri" w:hAnsi="Calibri"/>
        </w:rPr>
        <w:t xml:space="preserve"> </w:t>
      </w:r>
      <w:r w:rsidR="00C455AF">
        <w:rPr>
          <w:rFonts w:ascii="Calibri" w:hAnsi="Calibri"/>
        </w:rPr>
        <w:t>недвижимого имущества</w:t>
      </w:r>
      <w:r w:rsidR="00A824A7">
        <w:rPr>
          <w:rFonts w:ascii="Calibri" w:hAnsi="Calibri"/>
        </w:rPr>
        <w:t xml:space="preserve"> согласно перечню представленной заказчиком</w:t>
      </w:r>
      <w:r w:rsidR="00867DC8">
        <w:rPr>
          <w:rFonts w:ascii="Calibri" w:hAnsi="Calibri"/>
        </w:rPr>
        <w:t>.</w:t>
      </w:r>
      <w:r w:rsidR="00867DC8" w:rsidRPr="008B296C">
        <w:rPr>
          <w:rFonts w:ascii="Calibri" w:hAnsi="Calibri"/>
        </w:rPr>
        <w:t xml:space="preserve"> </w:t>
      </w:r>
    </w:p>
    <w:p w14:paraId="6854B378" w14:textId="2F90DBFC" w:rsidR="008E5B39" w:rsidRPr="008B296C" w:rsidRDefault="008E5B39" w:rsidP="001A6371">
      <w:pPr>
        <w:pStyle w:val="10"/>
        <w:shd w:val="clear" w:color="auto" w:fill="auto"/>
        <w:spacing w:after="120" w:line="266" w:lineRule="auto"/>
        <w:ind w:firstLine="567"/>
        <w:jc w:val="both"/>
        <w:rPr>
          <w:rFonts w:ascii="Calibri" w:hAnsi="Calibri"/>
          <w:bCs/>
        </w:rPr>
      </w:pPr>
      <w:r w:rsidRPr="008B296C">
        <w:rPr>
          <w:rFonts w:ascii="Calibri" w:hAnsi="Calibri"/>
        </w:rPr>
        <w:t>1.</w:t>
      </w:r>
      <w:r w:rsidR="00570157" w:rsidRPr="008B296C">
        <w:rPr>
          <w:rFonts w:ascii="Calibri" w:hAnsi="Calibri"/>
        </w:rPr>
        <w:t>2</w:t>
      </w:r>
      <w:r w:rsidRPr="008B296C">
        <w:rPr>
          <w:rFonts w:ascii="Calibri" w:hAnsi="Calibri"/>
        </w:rPr>
        <w:t xml:space="preserve">. Цель проведения оценки </w:t>
      </w:r>
      <w:r w:rsidR="00596B86" w:rsidRPr="008B296C">
        <w:rPr>
          <w:rFonts w:ascii="Calibri" w:hAnsi="Calibri"/>
        </w:rPr>
        <w:t>–</w:t>
      </w:r>
      <w:r w:rsidR="00366AFB" w:rsidRPr="008B296C">
        <w:rPr>
          <w:rFonts w:ascii="Calibri" w:hAnsi="Calibri"/>
        </w:rPr>
        <w:t xml:space="preserve"> </w:t>
      </w:r>
      <w:r w:rsidR="00076DC7" w:rsidRPr="008B296C">
        <w:rPr>
          <w:rFonts w:ascii="Calibri" w:hAnsi="Calibri"/>
        </w:rPr>
        <w:t xml:space="preserve">консультация заказчика о рыночной стоимости </w:t>
      </w:r>
      <w:r w:rsidR="00570157" w:rsidRPr="008B296C">
        <w:rPr>
          <w:rFonts w:ascii="Calibri" w:hAnsi="Calibri"/>
          <w:lang w:val="uz-Cyrl-UZ"/>
        </w:rPr>
        <w:t>объект</w:t>
      </w:r>
      <w:r w:rsidR="00071369">
        <w:rPr>
          <w:rFonts w:ascii="Calibri" w:hAnsi="Calibri"/>
          <w:lang w:val="uz-Cyrl-UZ"/>
        </w:rPr>
        <w:t>а</w:t>
      </w:r>
      <w:r w:rsidR="00570157" w:rsidRPr="008B296C">
        <w:rPr>
          <w:rFonts w:ascii="Calibri" w:hAnsi="Calibri"/>
          <w:lang w:val="uz-Cyrl-UZ"/>
        </w:rPr>
        <w:t xml:space="preserve"> оценки</w:t>
      </w:r>
      <w:r w:rsidR="00CF47B0">
        <w:rPr>
          <w:rFonts w:ascii="Calibri" w:hAnsi="Calibri"/>
        </w:rPr>
        <w:t xml:space="preserve"> в</w:t>
      </w:r>
      <w:r w:rsidR="000A5714" w:rsidRPr="008B296C">
        <w:rPr>
          <w:rFonts w:ascii="Calibri" w:hAnsi="Calibri"/>
        </w:rPr>
        <w:t xml:space="preserve"> установленным</w:t>
      </w:r>
      <w:r w:rsidR="00C455AF">
        <w:rPr>
          <w:rFonts w:ascii="Calibri" w:hAnsi="Calibri"/>
        </w:rPr>
        <w:t xml:space="preserve"> законом</w:t>
      </w:r>
      <w:r w:rsidR="000A5714" w:rsidRPr="008B296C">
        <w:rPr>
          <w:rFonts w:ascii="Calibri" w:hAnsi="Calibri"/>
        </w:rPr>
        <w:t xml:space="preserve"> порядке</w:t>
      </w:r>
      <w:r w:rsidR="004A2BB2" w:rsidRPr="008B296C">
        <w:rPr>
          <w:rFonts w:ascii="Calibri" w:hAnsi="Calibri"/>
        </w:rPr>
        <w:t xml:space="preserve">. </w:t>
      </w:r>
    </w:p>
    <w:p w14:paraId="1475E5CD" w14:textId="02E3DE5B" w:rsidR="008E5B39" w:rsidRPr="008B296C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8B296C">
        <w:rPr>
          <w:rFonts w:ascii="Calibri" w:hAnsi="Calibri"/>
          <w:sz w:val="20"/>
        </w:rPr>
        <w:t>1.</w:t>
      </w:r>
      <w:r w:rsidR="00481390" w:rsidRPr="008B296C">
        <w:rPr>
          <w:rFonts w:ascii="Calibri" w:hAnsi="Calibri"/>
          <w:sz w:val="20"/>
        </w:rPr>
        <w:t>3</w:t>
      </w:r>
      <w:r w:rsidRPr="008B296C">
        <w:rPr>
          <w:rFonts w:ascii="Calibri" w:hAnsi="Calibri"/>
          <w:sz w:val="20"/>
        </w:rPr>
        <w:t>. Вид определяемой стоимости – рыночная стоимость.</w:t>
      </w:r>
    </w:p>
    <w:p w14:paraId="09FDAFD5" w14:textId="63542D6F" w:rsidR="00A74891" w:rsidRPr="005E600A" w:rsidRDefault="002B4B43" w:rsidP="001D31FE">
      <w:pPr>
        <w:pStyle w:val="a3"/>
        <w:tabs>
          <w:tab w:val="left" w:pos="5940"/>
        </w:tabs>
        <w:spacing w:after="0"/>
        <w:ind w:firstLine="540"/>
        <w:jc w:val="both"/>
        <w:rPr>
          <w:rFonts w:ascii="Calibri" w:hAnsi="Calibri"/>
          <w:sz w:val="20"/>
        </w:rPr>
      </w:pPr>
      <w:r w:rsidRPr="008B296C">
        <w:rPr>
          <w:rFonts w:ascii="Calibri" w:hAnsi="Calibri"/>
          <w:sz w:val="20"/>
        </w:rPr>
        <w:t>1.</w:t>
      </w:r>
      <w:r w:rsidR="00481390" w:rsidRPr="008B296C">
        <w:rPr>
          <w:rFonts w:ascii="Calibri" w:hAnsi="Calibri"/>
          <w:sz w:val="20"/>
        </w:rPr>
        <w:t>4</w:t>
      </w:r>
      <w:r w:rsidRPr="008B296C">
        <w:rPr>
          <w:rFonts w:ascii="Calibri" w:hAnsi="Calibri"/>
          <w:sz w:val="20"/>
        </w:rPr>
        <w:t>. Дат</w:t>
      </w:r>
      <w:r w:rsidR="00A74891" w:rsidRPr="008B296C">
        <w:rPr>
          <w:rFonts w:ascii="Calibri" w:hAnsi="Calibri"/>
          <w:sz w:val="20"/>
        </w:rPr>
        <w:t>а</w:t>
      </w:r>
      <w:r w:rsidRPr="008B296C">
        <w:rPr>
          <w:rFonts w:ascii="Calibri" w:hAnsi="Calibri"/>
          <w:sz w:val="20"/>
        </w:rPr>
        <w:t xml:space="preserve"> оценки: </w:t>
      </w:r>
      <w:r w:rsidR="00307A2E">
        <w:rPr>
          <w:rFonts w:ascii="Calibri" w:hAnsi="Calibri"/>
          <w:sz w:val="20"/>
          <w:lang w:val="uz-Cyrl-UZ"/>
        </w:rPr>
        <w:t>феврал</w:t>
      </w:r>
      <w:r w:rsidR="008A752A">
        <w:rPr>
          <w:rFonts w:ascii="Calibri" w:hAnsi="Calibri"/>
          <w:sz w:val="20"/>
          <w:lang w:val="uz-Cyrl-UZ"/>
        </w:rPr>
        <w:t>ь</w:t>
      </w:r>
      <w:r w:rsidR="007B1C8D">
        <w:rPr>
          <w:rFonts w:ascii="Calibri" w:hAnsi="Calibri"/>
          <w:sz w:val="20"/>
        </w:rPr>
        <w:t xml:space="preserve"> </w:t>
      </w:r>
      <w:r w:rsidR="007B1C8D" w:rsidRPr="008B296C">
        <w:rPr>
          <w:rFonts w:ascii="Calibri" w:hAnsi="Calibri"/>
          <w:sz w:val="20"/>
        </w:rPr>
        <w:t>202</w:t>
      </w:r>
      <w:r w:rsidR="00AE2AD6">
        <w:rPr>
          <w:rFonts w:ascii="Calibri" w:hAnsi="Calibri"/>
          <w:sz w:val="20"/>
          <w:lang w:val="uz-Cyrl-UZ"/>
        </w:rPr>
        <w:t>2</w:t>
      </w:r>
      <w:r w:rsidR="000C798D" w:rsidRPr="008B296C">
        <w:rPr>
          <w:rFonts w:ascii="Calibri" w:hAnsi="Calibri"/>
          <w:sz w:val="20"/>
        </w:rPr>
        <w:t>г</w:t>
      </w:r>
      <w:r w:rsidR="00325111" w:rsidRPr="008B296C">
        <w:rPr>
          <w:rFonts w:ascii="Calibri" w:hAnsi="Calibri"/>
          <w:sz w:val="20"/>
        </w:rPr>
        <w:t>.</w:t>
      </w:r>
    </w:p>
    <w:p w14:paraId="644F475B" w14:textId="29B20DBA" w:rsidR="00777F37" w:rsidRPr="005E600A" w:rsidRDefault="00777F37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1.</w:t>
      </w:r>
      <w:r w:rsidR="00481390">
        <w:rPr>
          <w:rFonts w:ascii="Calibri" w:hAnsi="Calibri"/>
          <w:sz w:val="20"/>
        </w:rPr>
        <w:t>5</w:t>
      </w:r>
      <w:r w:rsidRPr="005E600A">
        <w:rPr>
          <w:rFonts w:ascii="Calibri" w:hAnsi="Calibri"/>
          <w:sz w:val="20"/>
        </w:rPr>
        <w:t>. Оценка осуществляется в</w:t>
      </w:r>
      <w:r w:rsidR="00BD0B94" w:rsidRPr="005E600A">
        <w:rPr>
          <w:rFonts w:ascii="Calibri" w:hAnsi="Calibri"/>
          <w:sz w:val="20"/>
        </w:rPr>
        <w:t xml:space="preserve"> соответствии с</w:t>
      </w:r>
      <w:r w:rsidRPr="005E600A">
        <w:rPr>
          <w:rFonts w:ascii="Calibri" w:hAnsi="Calibri"/>
          <w:sz w:val="20"/>
        </w:rPr>
        <w:t xml:space="preserve"> Национальн</w:t>
      </w:r>
      <w:r w:rsidR="00BD0B94" w:rsidRPr="005E600A">
        <w:rPr>
          <w:rFonts w:ascii="Calibri" w:hAnsi="Calibri"/>
          <w:sz w:val="20"/>
        </w:rPr>
        <w:t>ым</w:t>
      </w:r>
      <w:r w:rsidR="003C3006">
        <w:rPr>
          <w:rFonts w:ascii="Calibri" w:hAnsi="Calibri"/>
          <w:sz w:val="20"/>
        </w:rPr>
        <w:t>и</w:t>
      </w:r>
      <w:r w:rsidRPr="005E600A">
        <w:rPr>
          <w:rFonts w:ascii="Calibri" w:hAnsi="Calibri"/>
          <w:sz w:val="20"/>
        </w:rPr>
        <w:t xml:space="preserve"> стандарт</w:t>
      </w:r>
      <w:r w:rsidR="003C3006">
        <w:rPr>
          <w:rFonts w:ascii="Calibri" w:hAnsi="Calibri"/>
          <w:sz w:val="20"/>
        </w:rPr>
        <w:t>ами</w:t>
      </w:r>
      <w:r w:rsidRPr="005E600A">
        <w:rPr>
          <w:rFonts w:ascii="Calibri" w:hAnsi="Calibri"/>
          <w:sz w:val="20"/>
        </w:rPr>
        <w:t xml:space="preserve"> оценки </w:t>
      </w:r>
      <w:r w:rsidR="00EB015F">
        <w:rPr>
          <w:rFonts w:ascii="Calibri" w:hAnsi="Calibri"/>
          <w:sz w:val="20"/>
        </w:rPr>
        <w:t>имущества</w:t>
      </w:r>
      <w:r w:rsidR="000A5714">
        <w:rPr>
          <w:rFonts w:ascii="Calibri" w:hAnsi="Calibri"/>
          <w:sz w:val="20"/>
        </w:rPr>
        <w:t xml:space="preserve"> Республики Узбекистан</w:t>
      </w:r>
      <w:r w:rsidRPr="005E600A">
        <w:rPr>
          <w:rFonts w:ascii="Calibri" w:hAnsi="Calibri"/>
          <w:sz w:val="20"/>
        </w:rPr>
        <w:t>.</w:t>
      </w:r>
    </w:p>
    <w:p w14:paraId="50716B1D" w14:textId="5E0E8385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1.</w:t>
      </w:r>
      <w:r w:rsidR="00481390">
        <w:rPr>
          <w:rFonts w:ascii="Calibri" w:hAnsi="Calibri"/>
          <w:sz w:val="20"/>
        </w:rPr>
        <w:t>6</w:t>
      </w:r>
      <w:r w:rsidRPr="005E600A">
        <w:rPr>
          <w:rFonts w:ascii="Calibri" w:hAnsi="Calibri"/>
          <w:sz w:val="20"/>
        </w:rPr>
        <w:t xml:space="preserve">. Результаты работ Исполнитель предоставляет Заказчику в </w:t>
      </w:r>
      <w:r w:rsidRPr="002B1401">
        <w:rPr>
          <w:rFonts w:ascii="Calibri" w:hAnsi="Calibri"/>
          <w:sz w:val="20"/>
        </w:rPr>
        <w:t xml:space="preserve">виде </w:t>
      </w:r>
      <w:r w:rsidR="0048339F" w:rsidRPr="002B1401">
        <w:rPr>
          <w:rFonts w:ascii="Calibri" w:hAnsi="Calibri"/>
          <w:sz w:val="20"/>
        </w:rPr>
        <w:t xml:space="preserve">оригинала письменного </w:t>
      </w:r>
      <w:r w:rsidRPr="002B1401">
        <w:rPr>
          <w:rFonts w:ascii="Calibri" w:hAnsi="Calibri"/>
          <w:sz w:val="20"/>
        </w:rPr>
        <w:t>отчет</w:t>
      </w:r>
      <w:r w:rsidR="00366AFB" w:rsidRPr="002B1401">
        <w:rPr>
          <w:rFonts w:ascii="Calibri" w:hAnsi="Calibri"/>
          <w:sz w:val="20"/>
        </w:rPr>
        <w:t>а</w:t>
      </w:r>
      <w:r w:rsidRPr="005E600A">
        <w:rPr>
          <w:rFonts w:ascii="Calibri" w:hAnsi="Calibri"/>
          <w:sz w:val="20"/>
        </w:rPr>
        <w:t xml:space="preserve"> на </w:t>
      </w:r>
      <w:r w:rsidR="00F84509">
        <w:rPr>
          <w:rFonts w:ascii="Calibri" w:hAnsi="Calibri"/>
          <w:sz w:val="20"/>
          <w:lang w:val="uz-Cyrl-UZ"/>
        </w:rPr>
        <w:t>рус</w:t>
      </w:r>
      <w:r w:rsidR="00C455AF">
        <w:rPr>
          <w:rFonts w:ascii="Calibri" w:hAnsi="Calibri"/>
          <w:sz w:val="20"/>
        </w:rPr>
        <w:t>с</w:t>
      </w:r>
      <w:r w:rsidR="00F84509">
        <w:rPr>
          <w:rFonts w:ascii="Calibri" w:hAnsi="Calibri"/>
          <w:sz w:val="20"/>
          <w:lang w:val="uz-Cyrl-UZ"/>
        </w:rPr>
        <w:t>ком</w:t>
      </w:r>
      <w:r w:rsidRPr="005E600A">
        <w:rPr>
          <w:rFonts w:ascii="Calibri" w:hAnsi="Calibri"/>
          <w:sz w:val="20"/>
        </w:rPr>
        <w:t xml:space="preserve"> языке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в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одном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 xml:space="preserve">экземпляре. </w:t>
      </w:r>
    </w:p>
    <w:p w14:paraId="2A271772" w14:textId="77777777" w:rsidR="00325111" w:rsidRPr="005E600A" w:rsidRDefault="00325111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</w:p>
    <w:p w14:paraId="38BB3712" w14:textId="77777777" w:rsidR="003074EA" w:rsidRPr="005E600A" w:rsidRDefault="008E5B39" w:rsidP="001D31FE">
      <w:pPr>
        <w:pStyle w:val="a3"/>
        <w:spacing w:after="0"/>
        <w:ind w:firstLine="540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2. СТОИМОСТЬ РАБОТ, ПОРЯДОК ИХ СДАЧИ И ОПЛАТЫ</w:t>
      </w:r>
    </w:p>
    <w:p w14:paraId="013C9266" w14:textId="18EA9921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2.1. Стоимость услуг по настоящему договору составляет </w:t>
      </w:r>
      <w:r w:rsidR="004061D9">
        <w:rPr>
          <w:rFonts w:ascii="Calibri" w:hAnsi="Calibri"/>
          <w:sz w:val="20"/>
        </w:rPr>
        <w:t>________________________________</w:t>
      </w:r>
      <w:r w:rsidRPr="005E600A">
        <w:rPr>
          <w:rFonts w:ascii="Calibri" w:hAnsi="Calibri"/>
          <w:sz w:val="20"/>
        </w:rPr>
        <w:t xml:space="preserve"> </w:t>
      </w:r>
      <w:proofErr w:type="spellStart"/>
      <w:r w:rsidR="008A752A">
        <w:rPr>
          <w:rFonts w:ascii="Calibri" w:hAnsi="Calibri"/>
          <w:sz w:val="20"/>
        </w:rPr>
        <w:t>сум</w:t>
      </w:r>
      <w:proofErr w:type="spellEnd"/>
      <w:r w:rsidR="008A752A" w:rsidRPr="005E600A">
        <w:rPr>
          <w:rFonts w:ascii="Calibri" w:hAnsi="Calibri"/>
          <w:sz w:val="20"/>
        </w:rPr>
        <w:t xml:space="preserve"> с</w:t>
      </w:r>
      <w:r w:rsidR="008A752A">
        <w:rPr>
          <w:rFonts w:ascii="Calibri" w:hAnsi="Calibri"/>
          <w:sz w:val="20"/>
          <w:lang w:val="uz-Cyrl-UZ"/>
        </w:rPr>
        <w:t xml:space="preserve"> </w:t>
      </w:r>
      <w:r w:rsidRPr="005E600A">
        <w:rPr>
          <w:rFonts w:ascii="Calibri" w:hAnsi="Calibri"/>
          <w:sz w:val="20"/>
        </w:rPr>
        <w:t xml:space="preserve">НДС. </w:t>
      </w:r>
    </w:p>
    <w:p w14:paraId="0BC8F2E7" w14:textId="77777777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2.2. Стоимость услуг по настоящему договору является договорной.</w:t>
      </w:r>
    </w:p>
    <w:p w14:paraId="371B42F7" w14:textId="570A9D4C" w:rsidR="007E604E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2.3. </w:t>
      </w:r>
      <w:r w:rsidR="005E600A" w:rsidRPr="005E600A">
        <w:rPr>
          <w:rFonts w:ascii="Calibri" w:hAnsi="Calibri"/>
          <w:sz w:val="20"/>
        </w:rPr>
        <w:t xml:space="preserve">До начала оказания услуг Заказчик производит оплату в размере </w:t>
      </w:r>
      <w:r w:rsidR="004061D9">
        <w:rPr>
          <w:rFonts w:ascii="Calibri" w:hAnsi="Calibri"/>
          <w:sz w:val="20"/>
        </w:rPr>
        <w:t>______________________</w:t>
      </w:r>
      <w:r w:rsidR="005E600A" w:rsidRPr="005E600A">
        <w:rPr>
          <w:rFonts w:ascii="Calibri" w:hAnsi="Calibri"/>
          <w:sz w:val="20"/>
        </w:rPr>
        <w:t xml:space="preserve">% от общей стоимости услуг, что составляет </w:t>
      </w:r>
      <w:r w:rsidR="004061D9">
        <w:rPr>
          <w:rFonts w:ascii="Calibri" w:hAnsi="Calibri"/>
          <w:sz w:val="20"/>
        </w:rPr>
        <w:t>_____________________________</w:t>
      </w:r>
      <w:r w:rsidR="00AE2AD6" w:rsidRPr="005E600A">
        <w:rPr>
          <w:rFonts w:ascii="Calibri" w:hAnsi="Calibri"/>
          <w:sz w:val="20"/>
        </w:rPr>
        <w:t xml:space="preserve"> </w:t>
      </w:r>
      <w:proofErr w:type="spellStart"/>
      <w:r w:rsidR="00AE2AD6" w:rsidRPr="005E600A">
        <w:rPr>
          <w:rFonts w:ascii="Calibri" w:hAnsi="Calibri"/>
          <w:sz w:val="20"/>
        </w:rPr>
        <w:t>сум</w:t>
      </w:r>
      <w:proofErr w:type="spellEnd"/>
      <w:r w:rsidR="00C33657">
        <w:rPr>
          <w:rFonts w:ascii="Calibri" w:hAnsi="Calibri"/>
          <w:sz w:val="20"/>
        </w:rPr>
        <w:t xml:space="preserve"> в течение 5</w:t>
      </w:r>
      <w:r w:rsidR="005E600A" w:rsidRPr="005E600A">
        <w:rPr>
          <w:rFonts w:ascii="Calibri" w:hAnsi="Calibri"/>
          <w:sz w:val="20"/>
        </w:rPr>
        <w:t>-ти (</w:t>
      </w:r>
      <w:r w:rsidR="00C33657">
        <w:rPr>
          <w:rFonts w:ascii="Calibri" w:hAnsi="Calibri"/>
          <w:sz w:val="20"/>
          <w:lang w:val="uz-Cyrl-UZ"/>
        </w:rPr>
        <w:t>пяти</w:t>
      </w:r>
      <w:r w:rsidR="005E600A" w:rsidRPr="005E600A">
        <w:rPr>
          <w:rFonts w:ascii="Calibri" w:hAnsi="Calibri"/>
          <w:sz w:val="20"/>
        </w:rPr>
        <w:t>) банковских дней с даты подписания настоящего договора</w:t>
      </w:r>
      <w:r w:rsidR="007E604E" w:rsidRPr="005E600A">
        <w:rPr>
          <w:rFonts w:ascii="Calibri" w:hAnsi="Calibri"/>
          <w:sz w:val="20"/>
        </w:rPr>
        <w:t xml:space="preserve">. </w:t>
      </w:r>
    </w:p>
    <w:p w14:paraId="2BE4C1CE" w14:textId="12E1ABF2" w:rsidR="008E5B39" w:rsidRPr="005E600A" w:rsidRDefault="007E604E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2.4. </w:t>
      </w:r>
      <w:r w:rsidR="00120FA4" w:rsidRPr="00120FA4">
        <w:rPr>
          <w:rFonts w:ascii="Calibri" w:hAnsi="Calibri"/>
          <w:sz w:val="20"/>
        </w:rPr>
        <w:t xml:space="preserve">По окончанию (завершению) Исполнителем услуг в сроки, указанные в п.3.1-3.3., Исполнитель передает представителю Заказчика, уполномоченного доверенностью один экземпляр Отчета, о чем представители сторон составляют и подписывают акт приема–передачи </w:t>
      </w:r>
      <w:r w:rsidR="00120FA4" w:rsidRPr="002B1401">
        <w:rPr>
          <w:rFonts w:ascii="Calibri" w:hAnsi="Calibri"/>
          <w:sz w:val="20"/>
        </w:rPr>
        <w:t>выполненных</w:t>
      </w:r>
      <w:r w:rsidR="0048339F" w:rsidRPr="002B1401">
        <w:rPr>
          <w:rFonts w:ascii="Calibri" w:hAnsi="Calibri"/>
          <w:sz w:val="20"/>
        </w:rPr>
        <w:t xml:space="preserve"> услуг</w:t>
      </w:r>
      <w:r w:rsidR="00BD31DD" w:rsidRPr="002B1401">
        <w:rPr>
          <w:rFonts w:ascii="Calibri" w:hAnsi="Calibri"/>
          <w:sz w:val="20"/>
        </w:rPr>
        <w:t>.</w:t>
      </w:r>
      <w:r w:rsidR="00120FA4" w:rsidRPr="00120FA4">
        <w:rPr>
          <w:rFonts w:ascii="Calibri" w:hAnsi="Calibri"/>
          <w:sz w:val="20"/>
        </w:rPr>
        <w:t xml:space="preserve"> </w:t>
      </w:r>
    </w:p>
    <w:p w14:paraId="01EBC352" w14:textId="77777777" w:rsidR="00642A0F" w:rsidRPr="005E600A" w:rsidRDefault="00642A0F" w:rsidP="001D31FE">
      <w:pPr>
        <w:ind w:firstLine="540"/>
        <w:jc w:val="both"/>
        <w:rPr>
          <w:rFonts w:ascii="Calibri" w:hAnsi="Calibri"/>
          <w:b/>
          <w:sz w:val="20"/>
        </w:rPr>
      </w:pPr>
    </w:p>
    <w:p w14:paraId="4CB0DF34" w14:textId="77777777" w:rsidR="003074EA" w:rsidRPr="005E600A" w:rsidRDefault="008E5B39" w:rsidP="001D31FE">
      <w:pPr>
        <w:ind w:firstLine="540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3. НАЧАЛО, ОКОНЧАНИЕ И СРОКИ ВЫПОЛНЕНИЯ УСЛУГ</w:t>
      </w:r>
    </w:p>
    <w:p w14:paraId="386FB37F" w14:textId="3F29AB41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3.1. Датой начала выполнения услуг по настоящему договору, считается дата поступления на расчетный счет Исполнителя предварительного платежа, при условии представления всех необходимых для выполнения услуг документов и информации.  </w:t>
      </w:r>
    </w:p>
    <w:p w14:paraId="3045E54E" w14:textId="77777777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3.2. Датой окончания услуг считается дата подписания сторонами акта прием</w:t>
      </w:r>
      <w:r w:rsidRPr="005E600A">
        <w:rPr>
          <w:rFonts w:ascii="Calibri" w:hAnsi="Calibri"/>
          <w:sz w:val="20"/>
          <w:lang w:val="uz-Cyrl-UZ"/>
        </w:rPr>
        <w:t>а</w:t>
      </w:r>
      <w:r w:rsidRPr="005E600A">
        <w:rPr>
          <w:rFonts w:ascii="Calibri" w:hAnsi="Calibri"/>
          <w:sz w:val="20"/>
        </w:rPr>
        <w:t xml:space="preserve"> </w:t>
      </w:r>
      <w:r w:rsidR="00104E62">
        <w:rPr>
          <w:rFonts w:ascii="Calibri" w:hAnsi="Calibri"/>
          <w:sz w:val="20"/>
        </w:rPr>
        <w:t>–</w:t>
      </w:r>
      <w:r w:rsidRPr="005E600A">
        <w:rPr>
          <w:rFonts w:ascii="Calibri" w:hAnsi="Calibri"/>
          <w:sz w:val="20"/>
        </w:rPr>
        <w:t xml:space="preserve"> передачи выполненных услуг.</w:t>
      </w:r>
    </w:p>
    <w:p w14:paraId="047AB6D5" w14:textId="4E31B2C3" w:rsidR="008E5B39" w:rsidRPr="005E600A" w:rsidRDefault="008E5B39" w:rsidP="001D31FE">
      <w:pPr>
        <w:pStyle w:val="2"/>
        <w:spacing w:after="0" w:line="240" w:lineRule="auto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3.3. Выполнение услуг производится Исполнителем в течение </w:t>
      </w:r>
      <w:r w:rsidR="00DA1936">
        <w:rPr>
          <w:rFonts w:ascii="Calibri" w:hAnsi="Calibri"/>
          <w:sz w:val="20"/>
        </w:rPr>
        <w:t xml:space="preserve">до </w:t>
      </w:r>
      <w:r w:rsidR="00C7743E" w:rsidRPr="00C7743E">
        <w:rPr>
          <w:rFonts w:ascii="Calibri" w:hAnsi="Calibri"/>
          <w:sz w:val="20"/>
        </w:rPr>
        <w:t>______</w:t>
      </w:r>
      <w:r w:rsidRPr="005E600A">
        <w:rPr>
          <w:rFonts w:ascii="Calibri" w:hAnsi="Calibri"/>
          <w:sz w:val="20"/>
        </w:rPr>
        <w:t xml:space="preserve"> </w:t>
      </w:r>
      <w:r w:rsidR="006C005B">
        <w:rPr>
          <w:rFonts w:ascii="Calibri" w:hAnsi="Calibri"/>
          <w:sz w:val="20"/>
        </w:rPr>
        <w:t>рабочих</w:t>
      </w:r>
      <w:r w:rsidR="00C564C2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дней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с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даты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>начала</w:t>
      </w:r>
      <w:r w:rsidR="00E966ED" w:rsidRPr="005E600A">
        <w:rPr>
          <w:rFonts w:ascii="Calibri" w:hAnsi="Calibri"/>
          <w:sz w:val="20"/>
        </w:rPr>
        <w:t xml:space="preserve"> </w:t>
      </w:r>
      <w:r w:rsidRPr="005E600A">
        <w:rPr>
          <w:rFonts w:ascii="Calibri" w:hAnsi="Calibri"/>
          <w:sz w:val="20"/>
        </w:rPr>
        <w:t xml:space="preserve">выполнения услуг. </w:t>
      </w:r>
    </w:p>
    <w:p w14:paraId="72C4C685" w14:textId="77777777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3.4. Исполнитель имеет право досрочного завершения работ.</w:t>
      </w:r>
    </w:p>
    <w:p w14:paraId="0200BE8D" w14:textId="77777777" w:rsidR="00642A0F" w:rsidRPr="005E600A" w:rsidRDefault="00642A0F" w:rsidP="001D31FE">
      <w:pPr>
        <w:ind w:firstLine="540"/>
        <w:jc w:val="both"/>
        <w:rPr>
          <w:rFonts w:ascii="Calibri" w:hAnsi="Calibri"/>
          <w:b/>
          <w:sz w:val="20"/>
        </w:rPr>
      </w:pPr>
    </w:p>
    <w:p w14:paraId="719ADFCA" w14:textId="77777777" w:rsidR="003074EA" w:rsidRPr="005E600A" w:rsidRDefault="008E5B39" w:rsidP="001D31FE">
      <w:pPr>
        <w:ind w:firstLine="540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4. ПРАВА И ОБЯЗАННОСТИ СТОРОН</w:t>
      </w:r>
    </w:p>
    <w:p w14:paraId="5D884DE8" w14:textId="5324B46E" w:rsidR="008E5B39" w:rsidRPr="005E600A" w:rsidRDefault="008E5B39" w:rsidP="001D31FE">
      <w:pPr>
        <w:ind w:firstLine="540"/>
        <w:jc w:val="both"/>
        <w:rPr>
          <w:rFonts w:ascii="Calibri" w:hAnsi="Calibri"/>
          <w:sz w:val="20"/>
          <w:u w:val="single"/>
        </w:rPr>
      </w:pPr>
      <w:r w:rsidRPr="005E600A">
        <w:rPr>
          <w:rFonts w:ascii="Calibri" w:hAnsi="Calibri"/>
          <w:sz w:val="20"/>
        </w:rPr>
        <w:t xml:space="preserve">4.1. Исполнитель выполняет услуги в соответствии с Национальными </w:t>
      </w:r>
      <w:r w:rsidR="006C005B">
        <w:rPr>
          <w:rFonts w:ascii="Calibri" w:hAnsi="Calibri"/>
          <w:sz w:val="20"/>
        </w:rPr>
        <w:t>с</w:t>
      </w:r>
      <w:r w:rsidRPr="005E600A">
        <w:rPr>
          <w:rFonts w:ascii="Calibri" w:hAnsi="Calibri"/>
          <w:sz w:val="20"/>
        </w:rPr>
        <w:t xml:space="preserve">тандартами оценки и нормативно-правовыми актами Республики Узбекистан. </w:t>
      </w:r>
    </w:p>
    <w:p w14:paraId="5121A20F" w14:textId="77777777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4.2. Исполнитель имеет право привлекать по своему выбору, за свой счет и под свою ответственность самостоятельные экспертные группы или лиц, для выполнения отдельных частей предмета договора.</w:t>
      </w:r>
    </w:p>
    <w:p w14:paraId="1252FF0E" w14:textId="77777777" w:rsidR="008E5B39" w:rsidRPr="005E600A" w:rsidRDefault="008E5B39" w:rsidP="001D31FE">
      <w:pPr>
        <w:ind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sz w:val="20"/>
        </w:rPr>
        <w:t>4.3. Исполнитель обязан пр</w:t>
      </w:r>
      <w:r w:rsidRPr="005E600A">
        <w:rPr>
          <w:rFonts w:ascii="Calibri" w:hAnsi="Calibri"/>
          <w:noProof/>
          <w:sz w:val="20"/>
        </w:rPr>
        <w:t>и составлении отчета об оценке:</w:t>
      </w:r>
    </w:p>
    <w:p w14:paraId="150F7B41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t xml:space="preserve">дать полное и понятное объяснение оценки в целях недопущения заблуждений </w:t>
      </w:r>
      <w:r w:rsidR="004D481F" w:rsidRPr="005E600A">
        <w:rPr>
          <w:rFonts w:ascii="Calibri" w:hAnsi="Calibri"/>
          <w:noProof/>
          <w:sz w:val="20"/>
        </w:rPr>
        <w:t xml:space="preserve">со </w:t>
      </w:r>
      <w:r w:rsidRPr="005E600A">
        <w:rPr>
          <w:rFonts w:ascii="Calibri" w:hAnsi="Calibri"/>
          <w:noProof/>
          <w:sz w:val="20"/>
        </w:rPr>
        <w:t>стороны Заказчика</w:t>
      </w:r>
      <w:r w:rsidR="00E20EB6" w:rsidRPr="005E600A">
        <w:rPr>
          <w:rFonts w:ascii="Calibri" w:hAnsi="Calibri"/>
          <w:noProof/>
          <w:sz w:val="20"/>
        </w:rPr>
        <w:t xml:space="preserve"> </w:t>
      </w:r>
      <w:r w:rsidRPr="005E600A">
        <w:rPr>
          <w:rFonts w:ascii="Calibri" w:hAnsi="Calibri"/>
          <w:noProof/>
          <w:sz w:val="20"/>
        </w:rPr>
        <w:t xml:space="preserve">и  </w:t>
      </w:r>
      <w:r w:rsidR="004D481F" w:rsidRPr="005E600A">
        <w:rPr>
          <w:rFonts w:ascii="Calibri" w:hAnsi="Calibri"/>
          <w:noProof/>
          <w:sz w:val="20"/>
        </w:rPr>
        <w:t xml:space="preserve">потенциальных </w:t>
      </w:r>
      <w:r w:rsidRPr="005E600A">
        <w:rPr>
          <w:rFonts w:ascii="Calibri" w:hAnsi="Calibri"/>
          <w:noProof/>
          <w:sz w:val="20"/>
        </w:rPr>
        <w:t>покупателей;</w:t>
      </w:r>
    </w:p>
    <w:p w14:paraId="0DF824D0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t>изложить достаточно информации, что любое заинтересованное лицо могло бы полагаться на него, понять содержащиеся в нем данные, обоснования, анализ и выводы;</w:t>
      </w:r>
    </w:p>
    <w:p w14:paraId="03A8FBE2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t>изложить все предположения, ограничивающие условия и принятые допущения, на которых основывается оценка;</w:t>
      </w:r>
    </w:p>
    <w:p w14:paraId="04D3C90C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t>четко идентифицировать и описать оцениваемые объекты, а также пределы, в каких они были обследованы;</w:t>
      </w:r>
    </w:p>
    <w:p w14:paraId="4BD490D3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t>идентифицировать оцениваемые права на объекты;</w:t>
      </w:r>
    </w:p>
    <w:p w14:paraId="34C4C2B9" w14:textId="77777777" w:rsidR="008E5B39" w:rsidRPr="005E600A" w:rsidRDefault="008E5B39" w:rsidP="001D31FE">
      <w:pPr>
        <w:numPr>
          <w:ilvl w:val="0"/>
          <w:numId w:val="5"/>
        </w:numPr>
        <w:tabs>
          <w:tab w:val="clear" w:pos="1069"/>
          <w:tab w:val="num" w:pos="180"/>
        </w:tabs>
        <w:ind w:left="0" w:firstLine="540"/>
        <w:jc w:val="both"/>
        <w:rPr>
          <w:rFonts w:ascii="Calibri" w:hAnsi="Calibri"/>
          <w:noProof/>
          <w:sz w:val="20"/>
        </w:rPr>
      </w:pPr>
      <w:r w:rsidRPr="005E600A">
        <w:rPr>
          <w:rFonts w:ascii="Calibri" w:hAnsi="Calibri"/>
          <w:noProof/>
          <w:sz w:val="20"/>
        </w:rPr>
        <w:lastRenderedPageBreak/>
        <w:t>полностью и исчерпывающе разъяснить применяемые базы, методы и принципы оценки и привести обоснова</w:t>
      </w:r>
      <w:r w:rsidR="004D481F" w:rsidRPr="005E600A">
        <w:rPr>
          <w:rFonts w:ascii="Calibri" w:hAnsi="Calibri"/>
          <w:noProof/>
          <w:sz w:val="20"/>
        </w:rPr>
        <w:t>ния для их применения и выводов.</w:t>
      </w:r>
    </w:p>
    <w:p w14:paraId="7B6F0566" w14:textId="77777777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4.4. Заказчик обязан своевременно в соответствии с условиями настоящего договора оплатить услуги Исполнителя и принять выполненные им услуги (отчет). </w:t>
      </w:r>
    </w:p>
    <w:p w14:paraId="6D2F2438" w14:textId="43491B90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4.5. Заказчик обязан предоставить всю необходимую информацию для оценки и обеспечить Исполнителю доступ к информации об оцениваемом имуществе, необходимой для составления заслуживающего доверия отчета об оценке стоимости, включая личное ознакомление представителей Исполнителя с объектами оценки.</w:t>
      </w:r>
    </w:p>
    <w:p w14:paraId="448D7673" w14:textId="77777777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4.6. При невыполнении или задержке на определенное время Заказчиком условий п.4.4, Исполнитель вправе продлить на этот срок дату окончания услуг, указанную в п.3.3. Договора.</w:t>
      </w:r>
    </w:p>
    <w:p w14:paraId="0205E83B" w14:textId="77777777" w:rsidR="008E5B39" w:rsidRPr="005E600A" w:rsidRDefault="008E5B39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4.7. Исполнитель не несет ответственности за выводы, сделанные на основе представленных Заказчиком документов и информации, содержащих недостоверные сведения, кроме тех случаев, когда Исполнитель в соответствии со своим профессиональным уровнем был способен выявить недостоверность сведений.</w:t>
      </w:r>
    </w:p>
    <w:p w14:paraId="37AAD9BB" w14:textId="77777777" w:rsidR="00C2063E" w:rsidRPr="005E600A" w:rsidRDefault="008E5B39" w:rsidP="001D31FE">
      <w:pPr>
        <w:pStyle w:val="20"/>
        <w:spacing w:after="0" w:line="240" w:lineRule="auto"/>
        <w:ind w:left="0"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4.8. </w:t>
      </w:r>
      <w:r w:rsidR="00C2063E" w:rsidRPr="005E600A">
        <w:rPr>
          <w:rFonts w:ascii="Calibri" w:hAnsi="Calibri"/>
          <w:sz w:val="20"/>
        </w:rPr>
        <w:t>Заказчик имеет право отказаться от услуг Исполнителя по настоящему Договору по своей инициативе только в тех случаях, когда Исполнитель не приступил к исполнению Договора в указанные в нем сроки. В случае начала работ Исполнителем, Договор прекращается на основании двухстороннего акта о завершении работ с оплатой Заказчиком фактически выполненных услуг и понесенных им затрат</w:t>
      </w:r>
      <w:r w:rsidR="00EA526B" w:rsidRPr="005E600A">
        <w:rPr>
          <w:rFonts w:ascii="Calibri" w:hAnsi="Calibri"/>
          <w:sz w:val="20"/>
        </w:rPr>
        <w:t>.</w:t>
      </w:r>
    </w:p>
    <w:p w14:paraId="306F9A8D" w14:textId="77777777" w:rsidR="008E5B39" w:rsidRPr="005E600A" w:rsidRDefault="008E5B39" w:rsidP="001D31FE">
      <w:pPr>
        <w:pStyle w:val="20"/>
        <w:spacing w:after="0" w:line="240" w:lineRule="auto"/>
        <w:ind w:left="0"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4.9. В случае возникновения в ходе оказания услуг конфликта интересов, Исполнитель обязан </w:t>
      </w:r>
      <w:r w:rsidR="001F4EFF" w:rsidRPr="005E600A">
        <w:rPr>
          <w:rFonts w:ascii="Calibri" w:hAnsi="Calibri"/>
          <w:sz w:val="20"/>
        </w:rPr>
        <w:t xml:space="preserve">прекратить </w:t>
      </w:r>
      <w:r w:rsidRPr="005E600A">
        <w:rPr>
          <w:rFonts w:ascii="Calibri" w:hAnsi="Calibri"/>
          <w:sz w:val="20"/>
        </w:rPr>
        <w:t>исполнени</w:t>
      </w:r>
      <w:r w:rsidR="001F4EFF" w:rsidRPr="005E600A">
        <w:rPr>
          <w:rFonts w:ascii="Calibri" w:hAnsi="Calibri"/>
          <w:sz w:val="20"/>
        </w:rPr>
        <w:t>е</w:t>
      </w:r>
      <w:r w:rsidRPr="005E600A">
        <w:rPr>
          <w:rFonts w:ascii="Calibri" w:hAnsi="Calibri"/>
          <w:sz w:val="20"/>
        </w:rPr>
        <w:t xml:space="preserve"> настоящего Договора </w:t>
      </w:r>
      <w:r w:rsidRPr="005E600A">
        <w:rPr>
          <w:rFonts w:ascii="Calibri" w:hAnsi="Calibri"/>
          <w:noProof/>
          <w:sz w:val="20"/>
          <w:lang w:val="uz-Cyrl-UZ"/>
        </w:rPr>
        <w:t>и возвратить уплаченную сумму предварительной оплат</w:t>
      </w:r>
      <w:r w:rsidRPr="005E600A">
        <w:rPr>
          <w:rFonts w:ascii="Calibri" w:hAnsi="Calibri"/>
          <w:noProof/>
          <w:sz w:val="20"/>
        </w:rPr>
        <w:t>ы.</w:t>
      </w:r>
    </w:p>
    <w:p w14:paraId="4488E5DE" w14:textId="77777777" w:rsidR="008E5B39" w:rsidRPr="00120FA4" w:rsidRDefault="008E5B39" w:rsidP="001D31FE">
      <w:pPr>
        <w:ind w:firstLine="540"/>
        <w:jc w:val="both"/>
        <w:rPr>
          <w:rFonts w:ascii="Calibri" w:hAnsi="Calibri"/>
          <w:b/>
          <w:sz w:val="16"/>
          <w:szCs w:val="16"/>
        </w:rPr>
      </w:pPr>
    </w:p>
    <w:p w14:paraId="52E75CE6" w14:textId="77777777" w:rsidR="003074EA" w:rsidRPr="005E600A" w:rsidRDefault="008E5B39" w:rsidP="001D31FE">
      <w:pPr>
        <w:ind w:firstLine="540"/>
        <w:rPr>
          <w:rFonts w:ascii="Calibri" w:hAnsi="Calibri"/>
          <w:b/>
          <w:sz w:val="20"/>
        </w:rPr>
      </w:pPr>
      <w:r w:rsidRPr="005E600A">
        <w:rPr>
          <w:rFonts w:ascii="Calibri" w:hAnsi="Calibri"/>
          <w:b/>
          <w:sz w:val="20"/>
        </w:rPr>
        <w:t>5. ОТВЕТСТВЕННОСТЬ СТОРОН</w:t>
      </w:r>
    </w:p>
    <w:p w14:paraId="10E3C8F0" w14:textId="77777777" w:rsidR="008E5B39" w:rsidRPr="005E600A" w:rsidRDefault="008E5B39" w:rsidP="001D31FE">
      <w:pPr>
        <w:pStyle w:val="20"/>
        <w:spacing w:after="0" w:line="240" w:lineRule="auto"/>
        <w:ind w:left="0"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Узбекистан.</w:t>
      </w:r>
    </w:p>
    <w:p w14:paraId="0DA04973" w14:textId="798D99CA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 xml:space="preserve">5.2. При </w:t>
      </w:r>
      <w:r w:rsidR="007B1C8D" w:rsidRPr="005E600A">
        <w:rPr>
          <w:rFonts w:ascii="Calibri" w:hAnsi="Calibri"/>
          <w:sz w:val="20"/>
        </w:rPr>
        <w:t>неисполнении</w:t>
      </w:r>
      <w:r w:rsidRPr="005E600A">
        <w:rPr>
          <w:rFonts w:ascii="Calibri" w:hAnsi="Calibri"/>
          <w:sz w:val="20"/>
        </w:rPr>
        <w:t xml:space="preserve"> обязательств п.2.</w:t>
      </w:r>
      <w:r w:rsidR="001470BA">
        <w:rPr>
          <w:rFonts w:ascii="Calibri" w:hAnsi="Calibri"/>
          <w:sz w:val="20"/>
        </w:rPr>
        <w:t>1</w:t>
      </w:r>
      <w:r w:rsidRPr="005E600A">
        <w:rPr>
          <w:rFonts w:ascii="Calibri" w:hAnsi="Calibri"/>
          <w:sz w:val="20"/>
        </w:rPr>
        <w:t xml:space="preserve"> </w:t>
      </w:r>
      <w:r w:rsidR="001470BA">
        <w:rPr>
          <w:rFonts w:ascii="Calibri" w:hAnsi="Calibri"/>
          <w:sz w:val="20"/>
        </w:rPr>
        <w:t xml:space="preserve">и 2.3. </w:t>
      </w:r>
      <w:r w:rsidRPr="005E600A">
        <w:rPr>
          <w:rFonts w:ascii="Calibri" w:hAnsi="Calibri"/>
          <w:sz w:val="20"/>
        </w:rPr>
        <w:t>Заказчик выплачивает пеню в размере 0,</w:t>
      </w:r>
      <w:r w:rsidR="00023182">
        <w:rPr>
          <w:rFonts w:ascii="Calibri" w:hAnsi="Calibri"/>
          <w:sz w:val="20"/>
        </w:rPr>
        <w:t>0</w:t>
      </w:r>
      <w:r w:rsidRPr="005E600A">
        <w:rPr>
          <w:rFonts w:ascii="Calibri" w:hAnsi="Calibri"/>
          <w:sz w:val="20"/>
        </w:rPr>
        <w:t>4% от суммы просроченного платежа за каждый день просрочки, но при этом общая сумма пени не должна превышать 50% суммы просроченного (невыплаченного) платежа.</w:t>
      </w:r>
    </w:p>
    <w:p w14:paraId="592E8556" w14:textId="49290B8C" w:rsidR="008E5B39" w:rsidRPr="005E600A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5.3. За нарушение сроков выполнения услуг Исполнитель выплачивает пеню в размере 0,</w:t>
      </w:r>
      <w:r w:rsidR="00023182">
        <w:rPr>
          <w:rFonts w:ascii="Calibri" w:hAnsi="Calibri"/>
          <w:sz w:val="20"/>
        </w:rPr>
        <w:t>0</w:t>
      </w:r>
      <w:r w:rsidR="00932F62" w:rsidRPr="005E600A">
        <w:rPr>
          <w:rFonts w:ascii="Calibri" w:hAnsi="Calibri"/>
          <w:sz w:val="20"/>
        </w:rPr>
        <w:t>4</w:t>
      </w:r>
      <w:r w:rsidRPr="005E600A">
        <w:rPr>
          <w:rFonts w:ascii="Calibri" w:hAnsi="Calibri"/>
          <w:sz w:val="20"/>
        </w:rPr>
        <w:t>% от стоимости не выполненных услуг за каждый день просрочки, но не более 50% от суммы не выполненных услуг.</w:t>
      </w:r>
    </w:p>
    <w:p w14:paraId="68BE15CC" w14:textId="603431D8" w:rsidR="00642A0F" w:rsidRDefault="008E5B39" w:rsidP="001D31FE">
      <w:pPr>
        <w:ind w:firstLine="540"/>
        <w:jc w:val="both"/>
        <w:rPr>
          <w:rFonts w:ascii="Calibri" w:hAnsi="Calibri"/>
          <w:sz w:val="20"/>
        </w:rPr>
      </w:pPr>
      <w:r w:rsidRPr="005E600A">
        <w:rPr>
          <w:rFonts w:ascii="Calibri" w:hAnsi="Calibri"/>
          <w:sz w:val="20"/>
        </w:rPr>
        <w:t>5.4. Уплата неустойки не освобождает сторону, нарушившую договорные обязательства, от их дальнейшего исполнения и возмещения убытков.</w:t>
      </w:r>
    </w:p>
    <w:p w14:paraId="4D690874" w14:textId="517633F0" w:rsidR="00140F3E" w:rsidRDefault="00140F3E" w:rsidP="001D31FE">
      <w:pPr>
        <w:ind w:firstLine="540"/>
        <w:jc w:val="both"/>
        <w:rPr>
          <w:rFonts w:ascii="Calibri" w:hAnsi="Calibri"/>
          <w:sz w:val="20"/>
        </w:rPr>
      </w:pPr>
    </w:p>
    <w:p w14:paraId="4CD99916" w14:textId="37E5BE07" w:rsidR="00140F3E" w:rsidRPr="00140F3E" w:rsidRDefault="00023182" w:rsidP="00140F3E">
      <w:pPr>
        <w:ind w:firstLine="54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6. </w:t>
      </w:r>
      <w:r w:rsidR="00140F3E" w:rsidRPr="00140F3E">
        <w:rPr>
          <w:rFonts w:ascii="Calibri" w:hAnsi="Calibri"/>
          <w:b/>
          <w:sz w:val="20"/>
        </w:rPr>
        <w:t>АНТИКОРРУПЦИОННАЯ ГАРАНТИЯ</w:t>
      </w:r>
    </w:p>
    <w:p w14:paraId="7A02C74A" w14:textId="2D600239" w:rsidR="00140F3E" w:rsidRPr="00140F3E" w:rsidRDefault="00023182" w:rsidP="00140F3E">
      <w:pPr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6.1. Исполнитель</w:t>
      </w:r>
      <w:r w:rsidR="00140F3E" w:rsidRPr="00140F3E">
        <w:rPr>
          <w:rFonts w:ascii="Calibri" w:hAnsi="Calibri"/>
          <w:sz w:val="20"/>
        </w:rPr>
        <w:t xml:space="preserve"> настоящим подтверждает, что он принял политику абсолютной нетерпимости к взяточничеству и коррупции, предусматривающую полный запрет любых коррупционных действий и любых выплат за содействие. В своей повседневной деятельности Стороны руководствуются действующим законодательством, а также разработанными на его основе политиками и процедурами, направленными на борьбу со взяточничеством и коррупцией.</w:t>
      </w:r>
    </w:p>
    <w:p w14:paraId="55B31600" w14:textId="17C36893" w:rsidR="00140F3E" w:rsidRPr="00140F3E" w:rsidRDefault="00023182" w:rsidP="00140F3E">
      <w:pPr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6.2. </w:t>
      </w:r>
      <w:r w:rsidR="00390D67">
        <w:rPr>
          <w:rFonts w:ascii="Calibri" w:hAnsi="Calibri"/>
          <w:sz w:val="20"/>
        </w:rPr>
        <w:t>Исполнитель</w:t>
      </w:r>
      <w:r w:rsidR="00140F3E" w:rsidRPr="00140F3E">
        <w:rPr>
          <w:rFonts w:ascii="Calibri" w:hAnsi="Calibri"/>
          <w:sz w:val="20"/>
        </w:rPr>
        <w:t xml:space="preserve"> будет гарантировать, что ему и его сотрудникам будет запрещено предлагать или делать, или соглашаться предлагать или делать любые связанные с коррупцией платежи (денежные средства или ценные подарки) любым лицам (включая, но не ограничиваясь, частных лиц, коммерческих организаций и государственных должностных лиц), а также не должен требовать, принимать или соглашаться принимать от любого лица любые связанные с коррупцией платежи (денежные средства или ценные подарки), прямо или косвенно. любому лицу любые коррупционные платежи (денежные средства или ценные подарки), прямо или косвенно.</w:t>
      </w:r>
    </w:p>
    <w:p w14:paraId="3EB36A4F" w14:textId="41244C7A" w:rsidR="00140F3E" w:rsidRPr="00140F3E" w:rsidRDefault="00390D67" w:rsidP="00140F3E">
      <w:pPr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6.3 Исполнитель </w:t>
      </w:r>
      <w:r w:rsidR="00140F3E" w:rsidRPr="00140F3E">
        <w:rPr>
          <w:rFonts w:ascii="Calibri" w:hAnsi="Calibri"/>
          <w:sz w:val="20"/>
        </w:rPr>
        <w:t xml:space="preserve">настоящим признает и соглашается с тем, что Заказчик будет рассматривать нарушение настоящей Антикоррупционной гарантии как существенное нарушение </w:t>
      </w:r>
      <w:r>
        <w:rPr>
          <w:rFonts w:ascii="Calibri" w:hAnsi="Calibri"/>
          <w:sz w:val="20"/>
        </w:rPr>
        <w:t>договора</w:t>
      </w:r>
      <w:r w:rsidR="00140F3E" w:rsidRPr="00140F3E">
        <w:rPr>
          <w:rFonts w:ascii="Calibri" w:hAnsi="Calibri"/>
          <w:sz w:val="20"/>
        </w:rPr>
        <w:t xml:space="preserve">. В таком случае Заказчик оставляет за собой право немедленно расторгнуть </w:t>
      </w:r>
      <w:r w:rsidR="00782F6C">
        <w:rPr>
          <w:rFonts w:ascii="Calibri" w:hAnsi="Calibri"/>
          <w:sz w:val="20"/>
        </w:rPr>
        <w:t>договор</w:t>
      </w:r>
      <w:r w:rsidR="00140F3E" w:rsidRPr="00140F3E">
        <w:rPr>
          <w:rFonts w:ascii="Calibri" w:hAnsi="Calibri"/>
          <w:sz w:val="20"/>
        </w:rPr>
        <w:t xml:space="preserve"> с письменным уведомлением </w:t>
      </w:r>
      <w:r w:rsidR="00EA4FA2">
        <w:rPr>
          <w:rFonts w:ascii="Calibri" w:hAnsi="Calibri"/>
          <w:sz w:val="20"/>
        </w:rPr>
        <w:t>исполнителя</w:t>
      </w:r>
      <w:r w:rsidR="00140F3E" w:rsidRPr="00140F3E">
        <w:rPr>
          <w:rFonts w:ascii="Calibri" w:hAnsi="Calibri"/>
          <w:sz w:val="20"/>
        </w:rPr>
        <w:t xml:space="preserve">, и </w:t>
      </w:r>
      <w:r w:rsidR="00EA4FA2">
        <w:rPr>
          <w:rFonts w:ascii="Calibri" w:hAnsi="Calibri"/>
          <w:sz w:val="20"/>
        </w:rPr>
        <w:t>исполнитель</w:t>
      </w:r>
      <w:r w:rsidR="00140F3E" w:rsidRPr="00140F3E">
        <w:rPr>
          <w:rFonts w:ascii="Calibri" w:hAnsi="Calibri"/>
          <w:sz w:val="20"/>
        </w:rPr>
        <w:t xml:space="preserve"> несет ответственность перед </w:t>
      </w:r>
      <w:r w:rsidR="00EA4FA2">
        <w:rPr>
          <w:rFonts w:ascii="Calibri" w:hAnsi="Calibri"/>
          <w:sz w:val="20"/>
        </w:rPr>
        <w:t>заказчиком</w:t>
      </w:r>
      <w:r w:rsidR="00140F3E" w:rsidRPr="00140F3E">
        <w:rPr>
          <w:rFonts w:ascii="Calibri" w:hAnsi="Calibri"/>
          <w:sz w:val="20"/>
        </w:rPr>
        <w:t xml:space="preserve"> за любые убытки, вызванные таким досрочным прекращением </w:t>
      </w:r>
      <w:r w:rsidR="00EA4FA2">
        <w:rPr>
          <w:rFonts w:ascii="Calibri" w:hAnsi="Calibri"/>
          <w:sz w:val="20"/>
        </w:rPr>
        <w:t>договора</w:t>
      </w:r>
      <w:r w:rsidR="00140F3E" w:rsidRPr="00140F3E">
        <w:rPr>
          <w:rFonts w:ascii="Calibri" w:hAnsi="Calibri"/>
          <w:sz w:val="20"/>
        </w:rPr>
        <w:t>.</w:t>
      </w:r>
    </w:p>
    <w:p w14:paraId="5F571FFB" w14:textId="77777777" w:rsidR="00DD664E" w:rsidRPr="00120FA4" w:rsidRDefault="00DD664E" w:rsidP="001D31FE">
      <w:pPr>
        <w:ind w:firstLine="540"/>
        <w:jc w:val="center"/>
        <w:rPr>
          <w:rFonts w:ascii="Calibri" w:hAnsi="Calibri"/>
          <w:b/>
          <w:sz w:val="16"/>
          <w:szCs w:val="16"/>
        </w:rPr>
      </w:pPr>
    </w:p>
    <w:p w14:paraId="2C72B71A" w14:textId="36FEFF9D" w:rsidR="00BA79D0" w:rsidRPr="005E600A" w:rsidRDefault="00EA4FA2" w:rsidP="001D31FE">
      <w:pPr>
        <w:ind w:firstLine="54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7</w:t>
      </w:r>
      <w:r w:rsidR="008E5B39" w:rsidRPr="005E600A">
        <w:rPr>
          <w:rFonts w:ascii="Calibri" w:hAnsi="Calibri"/>
          <w:b/>
          <w:sz w:val="20"/>
        </w:rPr>
        <w:t>. РАЗРЕШЕНИЕ СПОРОВ</w:t>
      </w:r>
    </w:p>
    <w:p w14:paraId="47E72EE5" w14:textId="0FB11374" w:rsidR="008E5B39" w:rsidRPr="005E600A" w:rsidRDefault="00EA4FA2" w:rsidP="001D31FE">
      <w:pPr>
        <w:pStyle w:val="20"/>
        <w:spacing w:after="0" w:line="240" w:lineRule="auto"/>
        <w:ind w:left="0"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</w:t>
      </w:r>
      <w:r w:rsidR="008E5B39" w:rsidRPr="005E600A">
        <w:rPr>
          <w:rFonts w:ascii="Calibri" w:hAnsi="Calibri"/>
          <w:sz w:val="20"/>
        </w:rPr>
        <w:t>.1. Любые споры или противоречия, которые могут возникнуть в связи с настоящим Договором, решаются сторонами по возможности путем переговоров.</w:t>
      </w:r>
    </w:p>
    <w:p w14:paraId="0CC5FA5C" w14:textId="5B1AEB15" w:rsidR="00D43EDC" w:rsidRPr="005E600A" w:rsidRDefault="00EA4FA2" w:rsidP="001D31FE">
      <w:pPr>
        <w:pStyle w:val="20"/>
        <w:spacing w:after="0" w:line="240" w:lineRule="auto"/>
        <w:ind w:left="0"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</w:t>
      </w:r>
      <w:r w:rsidR="008E5B39" w:rsidRPr="005E600A">
        <w:rPr>
          <w:rFonts w:ascii="Calibri" w:hAnsi="Calibri"/>
          <w:sz w:val="20"/>
        </w:rPr>
        <w:t>.2. В случае</w:t>
      </w:r>
      <w:r w:rsidR="00D43EDC" w:rsidRPr="00D43EDC">
        <w:rPr>
          <w:rFonts w:ascii="Calibri" w:hAnsi="Calibri"/>
          <w:sz w:val="20"/>
        </w:rPr>
        <w:t xml:space="preserve">, если согласие не будет достигнуто путем переговоров, все споры, разногласия и конфликты, возникающие в связи с исполнением </w:t>
      </w:r>
      <w:r w:rsidR="007B1C8D" w:rsidRPr="00D43EDC">
        <w:rPr>
          <w:rFonts w:ascii="Calibri" w:hAnsi="Calibri"/>
          <w:sz w:val="20"/>
        </w:rPr>
        <w:t>настоящего договора,</w:t>
      </w:r>
      <w:r w:rsidR="00D43EDC" w:rsidRPr="00D43EDC">
        <w:rPr>
          <w:rFonts w:ascii="Calibri" w:hAnsi="Calibri"/>
          <w:sz w:val="20"/>
        </w:rPr>
        <w:t xml:space="preserve"> будут разрешаться в </w:t>
      </w:r>
      <w:r w:rsidR="0048339F" w:rsidRPr="002B1401">
        <w:rPr>
          <w:rFonts w:ascii="Calibri" w:hAnsi="Calibri"/>
          <w:sz w:val="20"/>
        </w:rPr>
        <w:t xml:space="preserve">Ташкентском </w:t>
      </w:r>
      <w:r w:rsidR="00D43EDC" w:rsidRPr="002B1401">
        <w:rPr>
          <w:rFonts w:ascii="Calibri" w:hAnsi="Calibri"/>
          <w:sz w:val="20"/>
        </w:rPr>
        <w:t>М</w:t>
      </w:r>
      <w:r w:rsidR="00D43EDC" w:rsidRPr="00D43EDC">
        <w:rPr>
          <w:rFonts w:ascii="Calibri" w:hAnsi="Calibri"/>
          <w:sz w:val="20"/>
        </w:rPr>
        <w:t>ежрайонном Экономическом суде в соответствии с действующим законодательством</w:t>
      </w:r>
      <w:r w:rsidR="0048339F">
        <w:rPr>
          <w:rFonts w:ascii="Calibri" w:hAnsi="Calibri"/>
          <w:sz w:val="20"/>
        </w:rPr>
        <w:t xml:space="preserve"> </w:t>
      </w:r>
      <w:r w:rsidR="0048339F" w:rsidRPr="005E600A">
        <w:rPr>
          <w:rFonts w:ascii="Calibri" w:hAnsi="Calibri"/>
          <w:sz w:val="20"/>
        </w:rPr>
        <w:t>Республики Узбекистан</w:t>
      </w:r>
      <w:r w:rsidR="0048339F">
        <w:rPr>
          <w:rFonts w:ascii="Calibri" w:hAnsi="Calibri"/>
          <w:sz w:val="20"/>
        </w:rPr>
        <w:t>.</w:t>
      </w:r>
    </w:p>
    <w:p w14:paraId="701155CF" w14:textId="77777777" w:rsidR="00642A0F" w:rsidRPr="005E600A" w:rsidRDefault="00642A0F" w:rsidP="001D31FE">
      <w:pPr>
        <w:ind w:firstLine="540"/>
        <w:jc w:val="both"/>
        <w:rPr>
          <w:rFonts w:ascii="Calibri" w:hAnsi="Calibri"/>
          <w:b/>
          <w:sz w:val="20"/>
        </w:rPr>
      </w:pPr>
    </w:p>
    <w:p w14:paraId="6415C834" w14:textId="3283CB12" w:rsidR="00BA79D0" w:rsidRPr="005E600A" w:rsidRDefault="00CE2AAF" w:rsidP="001D31FE">
      <w:pPr>
        <w:ind w:firstLine="54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8</w:t>
      </w:r>
      <w:r w:rsidR="00BA79D0" w:rsidRPr="005E600A">
        <w:rPr>
          <w:rFonts w:ascii="Calibri" w:hAnsi="Calibri"/>
          <w:b/>
          <w:sz w:val="20"/>
        </w:rPr>
        <w:t>. ОСОБЫЕ УСЛОВИЯ</w:t>
      </w:r>
    </w:p>
    <w:p w14:paraId="32AE6336" w14:textId="2983BE2E" w:rsidR="008E5B39" w:rsidRPr="005E600A" w:rsidRDefault="00CE2AAF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="008E5B39" w:rsidRPr="005E600A">
        <w:rPr>
          <w:rFonts w:ascii="Calibri" w:hAnsi="Calibri"/>
          <w:sz w:val="20"/>
        </w:rPr>
        <w:t>.1. Вся информация, полученная в ходе выполнения настоящего договора, считается строго конфиденциальной и не подлежит разглашению или передаче третьим лицам.</w:t>
      </w:r>
    </w:p>
    <w:p w14:paraId="6720CCCE" w14:textId="7A8925CD" w:rsidR="008E5B39" w:rsidRPr="005E600A" w:rsidRDefault="00CE2AAF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="008E5B39" w:rsidRPr="005E600A">
        <w:rPr>
          <w:rFonts w:ascii="Calibri" w:hAnsi="Calibri"/>
          <w:sz w:val="20"/>
        </w:rPr>
        <w:t>.2. Настоящий договор может быть изменен или прекращен до полного выполнения Сторонами принятых обязательств только по взаимному соглашению Сторон, кроме случая, указанного в п.4.8. Все изменения или дополнения оформляются дополнительными соглашениями к настоящему договору.</w:t>
      </w:r>
    </w:p>
    <w:p w14:paraId="705DF1E5" w14:textId="06665A0C" w:rsidR="008E5B39" w:rsidRPr="005E600A" w:rsidRDefault="00CE2AAF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8</w:t>
      </w:r>
      <w:r w:rsidR="008E5B39" w:rsidRPr="005E600A">
        <w:rPr>
          <w:rFonts w:ascii="Calibri" w:hAnsi="Calibri"/>
          <w:sz w:val="20"/>
        </w:rPr>
        <w:t>.</w:t>
      </w:r>
      <w:r w:rsidR="004D481F" w:rsidRPr="005E600A">
        <w:rPr>
          <w:rFonts w:ascii="Calibri" w:hAnsi="Calibri"/>
          <w:sz w:val="20"/>
        </w:rPr>
        <w:t>3</w:t>
      </w:r>
      <w:r w:rsidR="008E5B39" w:rsidRPr="005E600A">
        <w:rPr>
          <w:rFonts w:ascii="Calibri" w:hAnsi="Calibri"/>
          <w:sz w:val="20"/>
        </w:rPr>
        <w:t xml:space="preserve">. 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</w:t>
      </w:r>
      <w:r w:rsidR="00366AFB" w:rsidRPr="005E600A">
        <w:rPr>
          <w:rFonts w:ascii="Calibri" w:hAnsi="Calibri"/>
          <w:sz w:val="20"/>
        </w:rPr>
        <w:t>«</w:t>
      </w:r>
      <w:r w:rsidR="008E5B39" w:rsidRPr="005E600A">
        <w:rPr>
          <w:rFonts w:ascii="Calibri" w:hAnsi="Calibri"/>
          <w:sz w:val="20"/>
        </w:rPr>
        <w:t>О договорно-правовой базе деятельности хозяйствующих субъектов</w:t>
      </w:r>
      <w:r w:rsidR="00366AFB" w:rsidRPr="005E600A">
        <w:rPr>
          <w:rFonts w:ascii="Calibri" w:hAnsi="Calibri"/>
          <w:sz w:val="20"/>
        </w:rPr>
        <w:t>»</w:t>
      </w:r>
      <w:r w:rsidR="008E5B39" w:rsidRPr="005E600A">
        <w:rPr>
          <w:rFonts w:ascii="Calibri" w:hAnsi="Calibri"/>
          <w:sz w:val="20"/>
        </w:rPr>
        <w:t xml:space="preserve">. </w:t>
      </w:r>
    </w:p>
    <w:p w14:paraId="5F15D015" w14:textId="1B10F024" w:rsidR="008E5B39" w:rsidRPr="005E600A" w:rsidRDefault="00CE2AAF" w:rsidP="001D31FE">
      <w:pPr>
        <w:pStyle w:val="a3"/>
        <w:spacing w:after="0"/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="008E5B39" w:rsidRPr="005E600A">
        <w:rPr>
          <w:rFonts w:ascii="Calibri" w:hAnsi="Calibri"/>
          <w:sz w:val="20"/>
        </w:rPr>
        <w:t>.</w:t>
      </w:r>
      <w:r w:rsidR="004D481F" w:rsidRPr="005E600A">
        <w:rPr>
          <w:rFonts w:ascii="Calibri" w:hAnsi="Calibri"/>
          <w:sz w:val="20"/>
        </w:rPr>
        <w:t>4</w:t>
      </w:r>
      <w:r w:rsidR="008E5B39" w:rsidRPr="005E600A">
        <w:rPr>
          <w:rFonts w:ascii="Calibri" w:hAnsi="Calibri"/>
          <w:sz w:val="20"/>
        </w:rPr>
        <w:t>. Настоящий договор действует с момента его подписания Сторонами до</w:t>
      </w:r>
      <w:r w:rsidR="00867DC8">
        <w:rPr>
          <w:rFonts w:ascii="Calibri" w:hAnsi="Calibri"/>
          <w:sz w:val="20"/>
        </w:rPr>
        <w:t xml:space="preserve"> </w:t>
      </w:r>
      <w:r w:rsidR="0048339F" w:rsidRPr="002B1401">
        <w:rPr>
          <w:rFonts w:ascii="Calibri" w:hAnsi="Calibri"/>
          <w:sz w:val="20"/>
        </w:rPr>
        <w:t>31.12.202</w:t>
      </w:r>
      <w:r w:rsidR="00AE2AD6">
        <w:rPr>
          <w:rFonts w:ascii="Calibri" w:hAnsi="Calibri"/>
          <w:sz w:val="20"/>
          <w:lang w:val="uz-Cyrl-UZ"/>
        </w:rPr>
        <w:t>2</w:t>
      </w:r>
      <w:r w:rsidR="0048339F" w:rsidRPr="002B1401">
        <w:rPr>
          <w:rFonts w:ascii="Calibri" w:hAnsi="Calibri"/>
          <w:sz w:val="20"/>
        </w:rPr>
        <w:t>г.</w:t>
      </w:r>
    </w:p>
    <w:p w14:paraId="62DC9310" w14:textId="576816E1" w:rsidR="008E5B39" w:rsidRDefault="00CE2AAF" w:rsidP="001D31FE">
      <w:pPr>
        <w:ind w:firstLine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="008E5B39" w:rsidRPr="005E600A">
        <w:rPr>
          <w:rFonts w:ascii="Calibri" w:hAnsi="Calibri"/>
          <w:sz w:val="20"/>
        </w:rPr>
        <w:t>.</w:t>
      </w:r>
      <w:r w:rsidR="004D481F" w:rsidRPr="005E600A">
        <w:rPr>
          <w:rFonts w:ascii="Calibri" w:hAnsi="Calibri"/>
          <w:sz w:val="20"/>
        </w:rPr>
        <w:t>5</w:t>
      </w:r>
      <w:r w:rsidR="008E5B39" w:rsidRPr="005E600A">
        <w:rPr>
          <w:rFonts w:ascii="Calibri" w:hAnsi="Calibri"/>
          <w:sz w:val="20"/>
        </w:rPr>
        <w:t xml:space="preserve">. Настоящий Договор составлен в двух экземплярах, </w:t>
      </w:r>
      <w:r w:rsidR="007B1C8D" w:rsidRPr="005E600A">
        <w:rPr>
          <w:rFonts w:ascii="Calibri" w:hAnsi="Calibri"/>
          <w:sz w:val="20"/>
        </w:rPr>
        <w:t>имеющих равную</w:t>
      </w:r>
      <w:r w:rsidR="0048339F" w:rsidRPr="002B1401">
        <w:rPr>
          <w:rFonts w:ascii="Calibri" w:hAnsi="Calibri"/>
          <w:sz w:val="20"/>
        </w:rPr>
        <w:t xml:space="preserve"> </w:t>
      </w:r>
      <w:r w:rsidR="008E5B39" w:rsidRPr="002B1401">
        <w:rPr>
          <w:rFonts w:ascii="Calibri" w:hAnsi="Calibri"/>
          <w:sz w:val="20"/>
        </w:rPr>
        <w:t>юридическую</w:t>
      </w:r>
      <w:r w:rsidR="008E5B39" w:rsidRPr="005E600A">
        <w:rPr>
          <w:rFonts w:ascii="Calibri" w:hAnsi="Calibri"/>
          <w:sz w:val="20"/>
        </w:rPr>
        <w:t xml:space="preserve"> силу, по одному экземпляру для каждой стороны.</w:t>
      </w:r>
    </w:p>
    <w:p w14:paraId="5AA8A4D8" w14:textId="77777777" w:rsidR="00E8178E" w:rsidRPr="005E600A" w:rsidRDefault="00E8178E" w:rsidP="001D31FE">
      <w:pPr>
        <w:ind w:firstLine="540"/>
        <w:jc w:val="both"/>
        <w:rPr>
          <w:rFonts w:ascii="Calibri" w:hAnsi="Calibri"/>
          <w:sz w:val="20"/>
        </w:rPr>
      </w:pPr>
    </w:p>
    <w:p w14:paraId="12C8D2AE" w14:textId="265F7B9F" w:rsidR="008E5B39" w:rsidRDefault="00CE2AAF" w:rsidP="001D31FE">
      <w:pPr>
        <w:pStyle w:val="a3"/>
        <w:spacing w:after="0"/>
        <w:ind w:firstLine="54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9</w:t>
      </w:r>
      <w:r w:rsidR="008E5B39" w:rsidRPr="005E600A">
        <w:rPr>
          <w:rFonts w:ascii="Calibri" w:hAnsi="Calibri"/>
          <w:b/>
          <w:sz w:val="20"/>
        </w:rPr>
        <w:t xml:space="preserve">. АДРЕСА, </w:t>
      </w:r>
      <w:r w:rsidR="00D01699" w:rsidRPr="005E600A">
        <w:rPr>
          <w:rFonts w:ascii="Calibri" w:hAnsi="Calibri"/>
          <w:b/>
          <w:sz w:val="20"/>
        </w:rPr>
        <w:t>БАНК</w:t>
      </w:r>
      <w:r w:rsidR="008E5B39" w:rsidRPr="005E600A">
        <w:rPr>
          <w:rFonts w:ascii="Calibri" w:hAnsi="Calibri"/>
          <w:b/>
          <w:sz w:val="20"/>
        </w:rPr>
        <w:t>ОВСКИЕ РЕКВИЗИТЫ И ПОДПИСИ СТОРОН</w:t>
      </w:r>
    </w:p>
    <w:p w14:paraId="38164812" w14:textId="77777777" w:rsidR="009A0924" w:rsidRDefault="009A0924" w:rsidP="001D31FE">
      <w:pPr>
        <w:pStyle w:val="a3"/>
        <w:spacing w:after="0"/>
        <w:ind w:firstLine="540"/>
        <w:rPr>
          <w:rFonts w:ascii="Calibri" w:hAnsi="Calibri"/>
          <w:b/>
          <w:sz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8E5B39" w:rsidRPr="005E600A" w14:paraId="0D3E66A3" w14:textId="77777777" w:rsidTr="003333D5">
        <w:trPr>
          <w:trHeight w:val="421"/>
        </w:trPr>
        <w:tc>
          <w:tcPr>
            <w:tcW w:w="4786" w:type="dxa"/>
            <w:vAlign w:val="center"/>
          </w:tcPr>
          <w:p w14:paraId="3D471961" w14:textId="4444D263" w:rsidR="008E5B39" w:rsidRPr="009A0924" w:rsidRDefault="008E5B39" w:rsidP="00905A2E">
            <w:pPr>
              <w:ind w:left="22"/>
              <w:rPr>
                <w:rFonts w:ascii="Calibri" w:hAnsi="Calibri"/>
                <w:b/>
                <w:sz w:val="20"/>
                <w:lang w:val="en-US"/>
              </w:rPr>
            </w:pPr>
            <w:r w:rsidRPr="005E600A">
              <w:rPr>
                <w:rFonts w:ascii="Calibri" w:hAnsi="Calibri"/>
                <w:b/>
                <w:sz w:val="20"/>
              </w:rPr>
              <w:t>Заказчик</w:t>
            </w:r>
            <w:r w:rsidR="00930192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14:paraId="6BA5729B" w14:textId="77777777" w:rsidR="008E5B39" w:rsidRPr="009A0924" w:rsidRDefault="008E5B39" w:rsidP="001D31FE">
            <w:pPr>
              <w:ind w:firstLine="539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52A9261" w14:textId="06AA6E41" w:rsidR="005C34F3" w:rsidRPr="005E600A" w:rsidRDefault="008E5B39" w:rsidP="001D31FE">
            <w:pPr>
              <w:ind w:firstLine="539"/>
              <w:rPr>
                <w:rFonts w:ascii="Calibri" w:hAnsi="Calibri"/>
                <w:b/>
                <w:sz w:val="20"/>
              </w:rPr>
            </w:pPr>
            <w:r w:rsidRPr="005E600A">
              <w:rPr>
                <w:rFonts w:ascii="Calibri" w:hAnsi="Calibri"/>
                <w:b/>
                <w:sz w:val="20"/>
              </w:rPr>
              <w:t xml:space="preserve">Исполнитель: </w:t>
            </w:r>
          </w:p>
        </w:tc>
      </w:tr>
      <w:tr w:rsidR="00120FA4" w:rsidRPr="005E600A" w14:paraId="17150B8B" w14:textId="77777777" w:rsidTr="003333D5">
        <w:tc>
          <w:tcPr>
            <w:tcW w:w="4786" w:type="dxa"/>
          </w:tcPr>
          <w:p w14:paraId="2DF43510" w14:textId="1F47EC8B" w:rsidR="00120FA4" w:rsidRPr="00120FA4" w:rsidRDefault="00120FA4" w:rsidP="003333D5">
            <w:pPr>
              <w:rPr>
                <w:rFonts w:ascii="Calibri" w:hAnsi="Calibri"/>
                <w:color w:val="FF0000"/>
                <w:sz w:val="20"/>
                <w:lang w:val="de-DE"/>
              </w:rPr>
            </w:pPr>
          </w:p>
        </w:tc>
        <w:tc>
          <w:tcPr>
            <w:tcW w:w="425" w:type="dxa"/>
          </w:tcPr>
          <w:p w14:paraId="0CA462FC" w14:textId="77777777" w:rsidR="00120FA4" w:rsidRPr="00EF2104" w:rsidRDefault="00120FA4" w:rsidP="00EF2104">
            <w:pPr>
              <w:ind w:firstLine="540"/>
              <w:rPr>
                <w:rFonts w:ascii="Calibri" w:hAnsi="Calibri"/>
                <w:sz w:val="20"/>
              </w:rPr>
            </w:pPr>
          </w:p>
        </w:tc>
        <w:tc>
          <w:tcPr>
            <w:tcW w:w="5103" w:type="dxa"/>
          </w:tcPr>
          <w:p w14:paraId="3A7434A9" w14:textId="535475ED" w:rsidR="00120FA4" w:rsidRPr="005E600A" w:rsidRDefault="00120FA4" w:rsidP="001D31FE">
            <w:pPr>
              <w:ind w:firstLine="54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0FA4" w:rsidRPr="005E600A" w14:paraId="66AAE0E8" w14:textId="77777777" w:rsidTr="003333D5">
        <w:trPr>
          <w:trHeight w:val="128"/>
        </w:trPr>
        <w:tc>
          <w:tcPr>
            <w:tcW w:w="4786" w:type="dxa"/>
          </w:tcPr>
          <w:p w14:paraId="1D68864D" w14:textId="77777777" w:rsidR="00120FA4" w:rsidRPr="00502352" w:rsidRDefault="00120FA4" w:rsidP="001D31FE">
            <w:pPr>
              <w:pStyle w:val="a3"/>
              <w:spacing w:after="0"/>
              <w:ind w:firstLine="322"/>
              <w:jc w:val="both"/>
              <w:rPr>
                <w:rFonts w:ascii="Calibri" w:hAnsi="Calibri"/>
                <w:color w:val="FF0000"/>
                <w:sz w:val="20"/>
              </w:rPr>
            </w:pPr>
          </w:p>
          <w:p w14:paraId="4DF4F14B" w14:textId="777CA6AD" w:rsidR="00120FA4" w:rsidRDefault="0068478C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0413239A" w14:textId="6D497C05" w:rsidR="00263EE9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3CE0CCF6" w14:textId="1723E0D9" w:rsidR="00263EE9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56759263" w14:textId="77777777" w:rsidR="00263EE9" w:rsidRPr="0068478C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46CAFF17" w14:textId="77777777" w:rsidR="009A0924" w:rsidRDefault="009A0924" w:rsidP="009A0924">
            <w:pPr>
              <w:pStyle w:val="a3"/>
              <w:spacing w:after="0"/>
              <w:ind w:firstLine="540"/>
              <w:jc w:val="center"/>
              <w:rPr>
                <w:rFonts w:ascii="Calibri" w:hAnsi="Calibri"/>
                <w:sz w:val="20"/>
              </w:rPr>
            </w:pPr>
          </w:p>
          <w:p w14:paraId="48D9A25D" w14:textId="5B7F8981" w:rsidR="00120FA4" w:rsidRPr="0068478C" w:rsidRDefault="00120FA4" w:rsidP="009A0924">
            <w:pPr>
              <w:pStyle w:val="a3"/>
              <w:spacing w:after="0"/>
              <w:ind w:firstLine="540"/>
              <w:jc w:val="center"/>
              <w:rPr>
                <w:rFonts w:ascii="Calibri" w:hAnsi="Calibri"/>
                <w:sz w:val="20"/>
              </w:rPr>
            </w:pPr>
            <w:r w:rsidRPr="0068478C">
              <w:rPr>
                <w:rFonts w:ascii="Calibri" w:hAnsi="Calibri"/>
                <w:sz w:val="20"/>
              </w:rPr>
              <w:t>_________________________</w:t>
            </w:r>
          </w:p>
          <w:p w14:paraId="603694A3" w14:textId="7A1C871A" w:rsidR="00120FA4" w:rsidRPr="00502352" w:rsidRDefault="00120FA4" w:rsidP="00905A2E">
            <w:pPr>
              <w:ind w:firstLine="322"/>
              <w:jc w:val="right"/>
              <w:rPr>
                <w:rFonts w:ascii="Calibri" w:hAnsi="Calibri"/>
                <w:color w:val="FF0000"/>
                <w:sz w:val="20"/>
              </w:rPr>
            </w:pPr>
            <w:r w:rsidRPr="0068478C">
              <w:rPr>
                <w:rFonts w:ascii="Calibri" w:hAnsi="Calibri"/>
                <w:sz w:val="20"/>
              </w:rPr>
              <w:t xml:space="preserve">                              </w:t>
            </w:r>
            <w:r w:rsidR="0068478C" w:rsidRPr="0068478C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425" w:type="dxa"/>
          </w:tcPr>
          <w:p w14:paraId="28F11CAA" w14:textId="77777777" w:rsidR="00120FA4" w:rsidRPr="005E600A" w:rsidRDefault="00120FA4" w:rsidP="001D31FE">
            <w:pPr>
              <w:ind w:firstLine="540"/>
              <w:rPr>
                <w:rFonts w:ascii="Calibri" w:hAnsi="Calibri"/>
                <w:sz w:val="20"/>
              </w:rPr>
            </w:pPr>
          </w:p>
        </w:tc>
        <w:tc>
          <w:tcPr>
            <w:tcW w:w="5103" w:type="dxa"/>
          </w:tcPr>
          <w:p w14:paraId="44E56B5E" w14:textId="77777777" w:rsidR="00120FA4" w:rsidRDefault="00120FA4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3054C52C" w14:textId="0F095FB7" w:rsidR="00120FA4" w:rsidRDefault="00120FA4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75A99A1D" w14:textId="068A31F1" w:rsidR="00263EE9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7EAA9123" w14:textId="708EDA75" w:rsidR="00263EE9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335FA654" w14:textId="77777777" w:rsidR="00263EE9" w:rsidRPr="005E600A" w:rsidRDefault="00263EE9" w:rsidP="001D31FE">
            <w:pPr>
              <w:pStyle w:val="a3"/>
              <w:spacing w:after="0"/>
              <w:ind w:firstLine="540"/>
              <w:rPr>
                <w:rFonts w:ascii="Calibri" w:hAnsi="Calibri"/>
                <w:sz w:val="20"/>
              </w:rPr>
            </w:pPr>
          </w:p>
          <w:p w14:paraId="3F1D0286" w14:textId="77777777" w:rsidR="00120FA4" w:rsidRDefault="00120FA4" w:rsidP="001D31FE">
            <w:pPr>
              <w:pStyle w:val="a3"/>
              <w:spacing w:after="0"/>
              <w:ind w:firstLine="540"/>
              <w:jc w:val="center"/>
              <w:rPr>
                <w:rFonts w:ascii="Calibri" w:hAnsi="Calibri"/>
                <w:sz w:val="20"/>
              </w:rPr>
            </w:pPr>
          </w:p>
          <w:p w14:paraId="56F6AAD7" w14:textId="77777777" w:rsidR="00120FA4" w:rsidRPr="005E600A" w:rsidRDefault="0068478C" w:rsidP="001D31FE">
            <w:pPr>
              <w:pStyle w:val="a3"/>
              <w:spacing w:after="0"/>
              <w:ind w:firstLine="5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</w:t>
            </w:r>
            <w:r w:rsidR="00120FA4">
              <w:rPr>
                <w:rFonts w:ascii="Calibri" w:hAnsi="Calibri"/>
                <w:sz w:val="20"/>
              </w:rPr>
              <w:t xml:space="preserve">   </w:t>
            </w:r>
            <w:r w:rsidR="00120FA4" w:rsidRPr="005E600A">
              <w:rPr>
                <w:rFonts w:ascii="Calibri" w:hAnsi="Calibri"/>
                <w:sz w:val="20"/>
              </w:rPr>
              <w:t>_________________________</w:t>
            </w:r>
          </w:p>
          <w:p w14:paraId="5004E3FA" w14:textId="30A61990" w:rsidR="00120FA4" w:rsidRPr="005E600A" w:rsidRDefault="00120FA4" w:rsidP="001D31FE">
            <w:pPr>
              <w:ind w:firstLine="540"/>
              <w:jc w:val="both"/>
              <w:rPr>
                <w:rFonts w:ascii="Calibri" w:hAnsi="Calibri"/>
                <w:sz w:val="20"/>
              </w:rPr>
            </w:pPr>
            <w:r w:rsidRPr="005E600A">
              <w:rPr>
                <w:rFonts w:ascii="Calibri" w:hAnsi="Calibri"/>
                <w:sz w:val="20"/>
              </w:rPr>
              <w:t xml:space="preserve">                               </w:t>
            </w:r>
            <w:r>
              <w:rPr>
                <w:rFonts w:ascii="Calibri" w:hAnsi="Calibri"/>
                <w:sz w:val="20"/>
              </w:rPr>
              <w:t xml:space="preserve">                                     </w:t>
            </w:r>
            <w:r w:rsidRPr="005E600A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Каримов</w:t>
            </w:r>
            <w:r w:rsidRPr="005E600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</w:t>
            </w:r>
            <w:r w:rsidRPr="005E600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З</w:t>
            </w:r>
            <w:r w:rsidRPr="005E600A">
              <w:rPr>
                <w:rFonts w:ascii="Calibri" w:hAnsi="Calibri"/>
                <w:sz w:val="20"/>
              </w:rPr>
              <w:t>.</w:t>
            </w:r>
          </w:p>
        </w:tc>
      </w:tr>
    </w:tbl>
    <w:p w14:paraId="4483247C" w14:textId="77777777" w:rsidR="0030608F" w:rsidRPr="005E600A" w:rsidRDefault="0030608F" w:rsidP="001D31FE">
      <w:pPr>
        <w:pStyle w:val="a3"/>
        <w:spacing w:after="0"/>
        <w:ind w:firstLine="540"/>
        <w:jc w:val="right"/>
        <w:rPr>
          <w:rFonts w:ascii="Calibri" w:hAnsi="Calibri"/>
          <w:sz w:val="20"/>
        </w:rPr>
      </w:pPr>
    </w:p>
    <w:sectPr w:rsidR="0030608F" w:rsidRPr="005E600A" w:rsidSect="008365D1">
      <w:pgSz w:w="11907" w:h="16840"/>
      <w:pgMar w:top="1276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Uz">
    <w:altName w:val="Times New Roman"/>
    <w:panose1 w:val="00000000000000000000"/>
    <w:charset w:val="00"/>
    <w:family w:val="roman"/>
    <w:notTrueType/>
    <w:pitch w:val="default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8F"/>
    <w:multiLevelType w:val="hybridMultilevel"/>
    <w:tmpl w:val="109EC8FC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703"/>
    <w:multiLevelType w:val="hybridMultilevel"/>
    <w:tmpl w:val="14D237D0"/>
    <w:lvl w:ilvl="0" w:tplc="5BBCB0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F145C4"/>
    <w:multiLevelType w:val="hybridMultilevel"/>
    <w:tmpl w:val="55B6B224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C5C5D"/>
    <w:multiLevelType w:val="hybridMultilevel"/>
    <w:tmpl w:val="4AC26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2164C"/>
    <w:multiLevelType w:val="hybridMultilevel"/>
    <w:tmpl w:val="3534599C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>
    <w:nsid w:val="233E40C4"/>
    <w:multiLevelType w:val="hybridMultilevel"/>
    <w:tmpl w:val="B288BDDA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>
    <w:nsid w:val="25196C70"/>
    <w:multiLevelType w:val="singleLevel"/>
    <w:tmpl w:val="83D4F1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6EB4F21"/>
    <w:multiLevelType w:val="hybridMultilevel"/>
    <w:tmpl w:val="EED40286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>
    <w:nsid w:val="2E2F098F"/>
    <w:multiLevelType w:val="hybridMultilevel"/>
    <w:tmpl w:val="C0341BDA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9">
    <w:nsid w:val="3627378F"/>
    <w:multiLevelType w:val="hybridMultilevel"/>
    <w:tmpl w:val="53925C5A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0">
    <w:nsid w:val="37C36E05"/>
    <w:multiLevelType w:val="hybridMultilevel"/>
    <w:tmpl w:val="A6582648"/>
    <w:lvl w:ilvl="0" w:tplc="55F03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A33EB"/>
    <w:multiLevelType w:val="hybridMultilevel"/>
    <w:tmpl w:val="E8F4788C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57582049"/>
    <w:multiLevelType w:val="hybridMultilevel"/>
    <w:tmpl w:val="81D8BAE8"/>
    <w:lvl w:ilvl="0" w:tplc="C9DA6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58DC"/>
    <w:multiLevelType w:val="multilevel"/>
    <w:tmpl w:val="B2D059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BAC2939"/>
    <w:multiLevelType w:val="hybridMultilevel"/>
    <w:tmpl w:val="EA0669F8"/>
    <w:lvl w:ilvl="0" w:tplc="AFEA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27F38"/>
    <w:multiLevelType w:val="hybridMultilevel"/>
    <w:tmpl w:val="C3E6C022"/>
    <w:lvl w:ilvl="0" w:tplc="644659FE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>
    <w:nsid w:val="66C738EE"/>
    <w:multiLevelType w:val="hybridMultilevel"/>
    <w:tmpl w:val="214E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319E"/>
    <w:multiLevelType w:val="hybridMultilevel"/>
    <w:tmpl w:val="943A15B2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6C28059D"/>
    <w:multiLevelType w:val="hybridMultilevel"/>
    <w:tmpl w:val="2FEA6C9C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9">
    <w:nsid w:val="6E481E97"/>
    <w:multiLevelType w:val="hybridMultilevel"/>
    <w:tmpl w:val="5F7CB384"/>
    <w:lvl w:ilvl="0" w:tplc="BD283288">
      <w:start w:val="1"/>
      <w:numFmt w:val="bullet"/>
      <w:lvlText w:val="­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>
    <w:nsid w:val="7338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6226B9"/>
    <w:multiLevelType w:val="hybridMultilevel"/>
    <w:tmpl w:val="698A38E0"/>
    <w:lvl w:ilvl="0" w:tplc="1512975C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21"/>
  </w:num>
  <w:num w:numId="13">
    <w:abstractNumId w:val="15"/>
  </w:num>
  <w:num w:numId="14">
    <w:abstractNumId w:val="19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DF"/>
    <w:rsid w:val="00001BB3"/>
    <w:rsid w:val="00023182"/>
    <w:rsid w:val="00034412"/>
    <w:rsid w:val="000418B3"/>
    <w:rsid w:val="000545F6"/>
    <w:rsid w:val="00071369"/>
    <w:rsid w:val="00073936"/>
    <w:rsid w:val="00074019"/>
    <w:rsid w:val="00076DC7"/>
    <w:rsid w:val="00091F70"/>
    <w:rsid w:val="000A4AD6"/>
    <w:rsid w:val="000A5714"/>
    <w:rsid w:val="000C798D"/>
    <w:rsid w:val="000D6F78"/>
    <w:rsid w:val="000E4C6A"/>
    <w:rsid w:val="000F716B"/>
    <w:rsid w:val="000F72E6"/>
    <w:rsid w:val="00104E62"/>
    <w:rsid w:val="0010507D"/>
    <w:rsid w:val="00107F1E"/>
    <w:rsid w:val="00120FA4"/>
    <w:rsid w:val="001304ED"/>
    <w:rsid w:val="00133F6F"/>
    <w:rsid w:val="001377B6"/>
    <w:rsid w:val="00140F3E"/>
    <w:rsid w:val="001470BA"/>
    <w:rsid w:val="00155FC6"/>
    <w:rsid w:val="0017425F"/>
    <w:rsid w:val="001A5EEA"/>
    <w:rsid w:val="001A6371"/>
    <w:rsid w:val="001B5A6A"/>
    <w:rsid w:val="001D31FE"/>
    <w:rsid w:val="001D720D"/>
    <w:rsid w:val="001F4EFF"/>
    <w:rsid w:val="001F77ED"/>
    <w:rsid w:val="002055DC"/>
    <w:rsid w:val="002165C9"/>
    <w:rsid w:val="002224C7"/>
    <w:rsid w:val="00224353"/>
    <w:rsid w:val="002341A0"/>
    <w:rsid w:val="0023424F"/>
    <w:rsid w:val="00236148"/>
    <w:rsid w:val="0024451B"/>
    <w:rsid w:val="0025681E"/>
    <w:rsid w:val="00263EE9"/>
    <w:rsid w:val="002702CB"/>
    <w:rsid w:val="00271076"/>
    <w:rsid w:val="00273211"/>
    <w:rsid w:val="00290FB0"/>
    <w:rsid w:val="002B1401"/>
    <w:rsid w:val="002B16D3"/>
    <w:rsid w:val="002B25E4"/>
    <w:rsid w:val="002B4B43"/>
    <w:rsid w:val="002C7C5E"/>
    <w:rsid w:val="002E1F6A"/>
    <w:rsid w:val="002E5AE5"/>
    <w:rsid w:val="002F13BE"/>
    <w:rsid w:val="00302076"/>
    <w:rsid w:val="0030608F"/>
    <w:rsid w:val="003074EA"/>
    <w:rsid w:val="00307A2E"/>
    <w:rsid w:val="003109E5"/>
    <w:rsid w:val="00325111"/>
    <w:rsid w:val="00330B8C"/>
    <w:rsid w:val="003333D5"/>
    <w:rsid w:val="003433F7"/>
    <w:rsid w:val="00350CCF"/>
    <w:rsid w:val="00351523"/>
    <w:rsid w:val="00366AFB"/>
    <w:rsid w:val="0037203B"/>
    <w:rsid w:val="003744C9"/>
    <w:rsid w:val="00390D67"/>
    <w:rsid w:val="003A05F1"/>
    <w:rsid w:val="003A50DB"/>
    <w:rsid w:val="003B637C"/>
    <w:rsid w:val="003C3006"/>
    <w:rsid w:val="003C5F57"/>
    <w:rsid w:val="003D3D03"/>
    <w:rsid w:val="003E24EE"/>
    <w:rsid w:val="0040407C"/>
    <w:rsid w:val="004061D9"/>
    <w:rsid w:val="004075F0"/>
    <w:rsid w:val="0045266E"/>
    <w:rsid w:val="0047397D"/>
    <w:rsid w:val="00481106"/>
    <w:rsid w:val="00481390"/>
    <w:rsid w:val="0048253B"/>
    <w:rsid w:val="0048339F"/>
    <w:rsid w:val="004963A2"/>
    <w:rsid w:val="004A2BB2"/>
    <w:rsid w:val="004A3E2C"/>
    <w:rsid w:val="004C0C59"/>
    <w:rsid w:val="004D481F"/>
    <w:rsid w:val="004F5EA4"/>
    <w:rsid w:val="00502352"/>
    <w:rsid w:val="00510FAC"/>
    <w:rsid w:val="00515788"/>
    <w:rsid w:val="005245F6"/>
    <w:rsid w:val="00547688"/>
    <w:rsid w:val="00556E16"/>
    <w:rsid w:val="005641DC"/>
    <w:rsid w:val="00564CCA"/>
    <w:rsid w:val="00570157"/>
    <w:rsid w:val="005706D0"/>
    <w:rsid w:val="00570D92"/>
    <w:rsid w:val="005718C5"/>
    <w:rsid w:val="005741AA"/>
    <w:rsid w:val="005873EC"/>
    <w:rsid w:val="005951DA"/>
    <w:rsid w:val="00596B86"/>
    <w:rsid w:val="005B02F1"/>
    <w:rsid w:val="005B432B"/>
    <w:rsid w:val="005B44ED"/>
    <w:rsid w:val="005C0898"/>
    <w:rsid w:val="005C34F3"/>
    <w:rsid w:val="005D525C"/>
    <w:rsid w:val="005D746E"/>
    <w:rsid w:val="005E1D15"/>
    <w:rsid w:val="005E5B11"/>
    <w:rsid w:val="005E600A"/>
    <w:rsid w:val="005E7430"/>
    <w:rsid w:val="005F31EB"/>
    <w:rsid w:val="005F63ED"/>
    <w:rsid w:val="00601EF3"/>
    <w:rsid w:val="00613469"/>
    <w:rsid w:val="00642A0F"/>
    <w:rsid w:val="006479FC"/>
    <w:rsid w:val="00651E3B"/>
    <w:rsid w:val="00665C6A"/>
    <w:rsid w:val="00670741"/>
    <w:rsid w:val="0067796C"/>
    <w:rsid w:val="0068478C"/>
    <w:rsid w:val="00684F5C"/>
    <w:rsid w:val="00693326"/>
    <w:rsid w:val="006A2472"/>
    <w:rsid w:val="006B017B"/>
    <w:rsid w:val="006C005B"/>
    <w:rsid w:val="006C4D10"/>
    <w:rsid w:val="006C6156"/>
    <w:rsid w:val="006F7291"/>
    <w:rsid w:val="007126CB"/>
    <w:rsid w:val="00725EC5"/>
    <w:rsid w:val="0076102D"/>
    <w:rsid w:val="00761C67"/>
    <w:rsid w:val="00764DFA"/>
    <w:rsid w:val="00775C8C"/>
    <w:rsid w:val="00777F37"/>
    <w:rsid w:val="00782F6C"/>
    <w:rsid w:val="00785857"/>
    <w:rsid w:val="00786597"/>
    <w:rsid w:val="00787B70"/>
    <w:rsid w:val="00790BED"/>
    <w:rsid w:val="00797C19"/>
    <w:rsid w:val="007A0FDE"/>
    <w:rsid w:val="007A7727"/>
    <w:rsid w:val="007B1448"/>
    <w:rsid w:val="007B1C8D"/>
    <w:rsid w:val="007C62A2"/>
    <w:rsid w:val="007C7ED8"/>
    <w:rsid w:val="007E604E"/>
    <w:rsid w:val="007F4C7B"/>
    <w:rsid w:val="00814809"/>
    <w:rsid w:val="00822C5D"/>
    <w:rsid w:val="00826F01"/>
    <w:rsid w:val="0082709A"/>
    <w:rsid w:val="00833DF0"/>
    <w:rsid w:val="008365D1"/>
    <w:rsid w:val="00847582"/>
    <w:rsid w:val="00867DC8"/>
    <w:rsid w:val="00873656"/>
    <w:rsid w:val="0089464C"/>
    <w:rsid w:val="008A0633"/>
    <w:rsid w:val="008A752A"/>
    <w:rsid w:val="008B296C"/>
    <w:rsid w:val="008D0739"/>
    <w:rsid w:val="008E5B39"/>
    <w:rsid w:val="008E68D4"/>
    <w:rsid w:val="008F66E9"/>
    <w:rsid w:val="00905A2E"/>
    <w:rsid w:val="00906F5F"/>
    <w:rsid w:val="009144E2"/>
    <w:rsid w:val="00930192"/>
    <w:rsid w:val="00932F62"/>
    <w:rsid w:val="00962573"/>
    <w:rsid w:val="0097177C"/>
    <w:rsid w:val="00973AE0"/>
    <w:rsid w:val="009842C2"/>
    <w:rsid w:val="009A0924"/>
    <w:rsid w:val="009A200B"/>
    <w:rsid w:val="009D3D82"/>
    <w:rsid w:val="009D428F"/>
    <w:rsid w:val="009E3F90"/>
    <w:rsid w:val="009E5498"/>
    <w:rsid w:val="009F7617"/>
    <w:rsid w:val="00A03B13"/>
    <w:rsid w:val="00A07900"/>
    <w:rsid w:val="00A16251"/>
    <w:rsid w:val="00A2114A"/>
    <w:rsid w:val="00A229A7"/>
    <w:rsid w:val="00A3232B"/>
    <w:rsid w:val="00A332A5"/>
    <w:rsid w:val="00A477DB"/>
    <w:rsid w:val="00A5422A"/>
    <w:rsid w:val="00A649DD"/>
    <w:rsid w:val="00A74891"/>
    <w:rsid w:val="00A74CA7"/>
    <w:rsid w:val="00A778CD"/>
    <w:rsid w:val="00A824A7"/>
    <w:rsid w:val="00AA0617"/>
    <w:rsid w:val="00AA0D8E"/>
    <w:rsid w:val="00AA6AD6"/>
    <w:rsid w:val="00AB4078"/>
    <w:rsid w:val="00AC2FB7"/>
    <w:rsid w:val="00AD341C"/>
    <w:rsid w:val="00AE15DF"/>
    <w:rsid w:val="00AE1A61"/>
    <w:rsid w:val="00AE2AD6"/>
    <w:rsid w:val="00AE6248"/>
    <w:rsid w:val="00B00BEC"/>
    <w:rsid w:val="00B02B27"/>
    <w:rsid w:val="00B12F91"/>
    <w:rsid w:val="00B1715F"/>
    <w:rsid w:val="00B23C93"/>
    <w:rsid w:val="00B56CE9"/>
    <w:rsid w:val="00B67395"/>
    <w:rsid w:val="00B81375"/>
    <w:rsid w:val="00BA5B27"/>
    <w:rsid w:val="00BA6925"/>
    <w:rsid w:val="00BA79D0"/>
    <w:rsid w:val="00BB44FA"/>
    <w:rsid w:val="00BB4C35"/>
    <w:rsid w:val="00BD0B94"/>
    <w:rsid w:val="00BD31DD"/>
    <w:rsid w:val="00BF1DAE"/>
    <w:rsid w:val="00C106D1"/>
    <w:rsid w:val="00C106E2"/>
    <w:rsid w:val="00C12864"/>
    <w:rsid w:val="00C15BC7"/>
    <w:rsid w:val="00C202F9"/>
    <w:rsid w:val="00C2063E"/>
    <w:rsid w:val="00C33657"/>
    <w:rsid w:val="00C360F3"/>
    <w:rsid w:val="00C37A0F"/>
    <w:rsid w:val="00C43FD8"/>
    <w:rsid w:val="00C455AF"/>
    <w:rsid w:val="00C505AE"/>
    <w:rsid w:val="00C564C2"/>
    <w:rsid w:val="00C6055F"/>
    <w:rsid w:val="00C6579E"/>
    <w:rsid w:val="00C737B7"/>
    <w:rsid w:val="00C7743E"/>
    <w:rsid w:val="00C85331"/>
    <w:rsid w:val="00CA0A72"/>
    <w:rsid w:val="00CC0CA1"/>
    <w:rsid w:val="00CC5984"/>
    <w:rsid w:val="00CD37AD"/>
    <w:rsid w:val="00CE2AAF"/>
    <w:rsid w:val="00CE6E18"/>
    <w:rsid w:val="00CF47B0"/>
    <w:rsid w:val="00CF7113"/>
    <w:rsid w:val="00CF7A06"/>
    <w:rsid w:val="00D01699"/>
    <w:rsid w:val="00D02C0C"/>
    <w:rsid w:val="00D10D57"/>
    <w:rsid w:val="00D12490"/>
    <w:rsid w:val="00D27339"/>
    <w:rsid w:val="00D30E61"/>
    <w:rsid w:val="00D43EDC"/>
    <w:rsid w:val="00D477AA"/>
    <w:rsid w:val="00D716A8"/>
    <w:rsid w:val="00D75122"/>
    <w:rsid w:val="00D867CE"/>
    <w:rsid w:val="00D90A16"/>
    <w:rsid w:val="00DA1936"/>
    <w:rsid w:val="00DA202D"/>
    <w:rsid w:val="00DB617F"/>
    <w:rsid w:val="00DD664E"/>
    <w:rsid w:val="00DE5DF4"/>
    <w:rsid w:val="00DF209A"/>
    <w:rsid w:val="00E20EB6"/>
    <w:rsid w:val="00E2705B"/>
    <w:rsid w:val="00E30EBE"/>
    <w:rsid w:val="00E4243A"/>
    <w:rsid w:val="00E438AF"/>
    <w:rsid w:val="00E45DA4"/>
    <w:rsid w:val="00E47FCF"/>
    <w:rsid w:val="00E565F3"/>
    <w:rsid w:val="00E5689F"/>
    <w:rsid w:val="00E73224"/>
    <w:rsid w:val="00E8178E"/>
    <w:rsid w:val="00E920FC"/>
    <w:rsid w:val="00E93DA3"/>
    <w:rsid w:val="00E966ED"/>
    <w:rsid w:val="00EA0C83"/>
    <w:rsid w:val="00EA4FA2"/>
    <w:rsid w:val="00EA526B"/>
    <w:rsid w:val="00EB015F"/>
    <w:rsid w:val="00EB0866"/>
    <w:rsid w:val="00EB192D"/>
    <w:rsid w:val="00EC0DDC"/>
    <w:rsid w:val="00EC3914"/>
    <w:rsid w:val="00ED591A"/>
    <w:rsid w:val="00EE1390"/>
    <w:rsid w:val="00EF10E1"/>
    <w:rsid w:val="00EF2104"/>
    <w:rsid w:val="00F00908"/>
    <w:rsid w:val="00F12699"/>
    <w:rsid w:val="00F2220D"/>
    <w:rsid w:val="00F25B79"/>
    <w:rsid w:val="00F46F4B"/>
    <w:rsid w:val="00F57636"/>
    <w:rsid w:val="00F70151"/>
    <w:rsid w:val="00F711CD"/>
    <w:rsid w:val="00F74495"/>
    <w:rsid w:val="00F813A4"/>
    <w:rsid w:val="00F84509"/>
    <w:rsid w:val="00FC547E"/>
    <w:rsid w:val="00FD091B"/>
    <w:rsid w:val="00FD1A11"/>
    <w:rsid w:val="00FD6881"/>
    <w:rsid w:val="00FE05EE"/>
    <w:rsid w:val="00FF14C5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FBE3C"/>
  <w15:chartTrackingRefBased/>
  <w15:docId w15:val="{3C2BDC22-A3A1-4206-BCCF-B583A3B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5F31EB"/>
    <w:pPr>
      <w:ind w:left="708"/>
    </w:pPr>
  </w:style>
  <w:style w:type="character" w:customStyle="1" w:styleId="apple-style-span">
    <w:name w:val="apple-style-span"/>
    <w:basedOn w:val="a0"/>
    <w:rsid w:val="00873656"/>
  </w:style>
  <w:style w:type="table" w:styleId="a7">
    <w:name w:val="Table Grid"/>
    <w:basedOn w:val="a1"/>
    <w:rsid w:val="005B43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B432B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74CA7"/>
  </w:style>
  <w:style w:type="paragraph" w:customStyle="1" w:styleId="1">
    <w:name w:val="Знак1 Знак Знак Знак"/>
    <w:basedOn w:val="a"/>
    <w:autoRedefine/>
    <w:rsid w:val="005D525C"/>
    <w:pPr>
      <w:spacing w:after="160" w:line="240" w:lineRule="exact"/>
      <w:ind w:firstLine="567"/>
    </w:pPr>
    <w:rPr>
      <w:rFonts w:eastAsia="SimSun"/>
      <w:b/>
      <w:sz w:val="28"/>
      <w:szCs w:val="24"/>
      <w:lang w:val="en-US" w:eastAsia="en-US"/>
    </w:rPr>
  </w:style>
  <w:style w:type="paragraph" w:styleId="a8">
    <w:name w:val="Normal (Web)"/>
    <w:aliases w:val="Обычный (Web),Обычный (Web)1"/>
    <w:basedOn w:val="a"/>
    <w:rsid w:val="00C15BC7"/>
    <w:pPr>
      <w:spacing w:before="100" w:beforeAutospacing="1" w:after="100" w:afterAutospacing="1"/>
    </w:pPr>
    <w:rPr>
      <w:rFonts w:eastAsia="Georgia"/>
      <w:szCs w:val="24"/>
    </w:rPr>
  </w:style>
  <w:style w:type="character" w:styleId="a9">
    <w:name w:val="Emphasis"/>
    <w:uiPriority w:val="20"/>
    <w:qFormat/>
    <w:rsid w:val="00AA0D8E"/>
    <w:rPr>
      <w:i/>
      <w:iCs/>
    </w:rPr>
  </w:style>
  <w:style w:type="paragraph" w:styleId="aa">
    <w:name w:val="Balloon Text"/>
    <w:basedOn w:val="a"/>
    <w:link w:val="ab"/>
    <w:rsid w:val="00E565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565F3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F57636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c"/>
    <w:rsid w:val="00F57636"/>
    <w:pPr>
      <w:widowControl w:val="0"/>
      <w:shd w:val="clear" w:color="auto" w:fill="FFFFFF"/>
      <w:spacing w:after="180" w:line="295" w:lineRule="auto"/>
      <w:ind w:firstLine="400"/>
    </w:pPr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</vt:lpstr>
    </vt:vector>
  </TitlesOfParts>
  <Company>NBU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</dc:title>
  <dc:subject/>
  <dc:creator>user</dc:creator>
  <cp:keywords/>
  <cp:lastModifiedBy>internet</cp:lastModifiedBy>
  <cp:revision>8</cp:revision>
  <cp:lastPrinted>2022-02-09T07:04:00Z</cp:lastPrinted>
  <dcterms:created xsi:type="dcterms:W3CDTF">2022-02-09T07:04:00Z</dcterms:created>
  <dcterms:modified xsi:type="dcterms:W3CDTF">2022-02-17T07:35:00Z</dcterms:modified>
</cp:coreProperties>
</file>