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9643" w14:textId="77777777" w:rsidR="00D82C92" w:rsidRPr="008F54FE" w:rsidRDefault="00D82C92" w:rsidP="00D82C92">
      <w:pPr>
        <w:pStyle w:val="2"/>
        <w:numPr>
          <w:ilvl w:val="0"/>
          <w:numId w:val="1"/>
        </w:numPr>
        <w:tabs>
          <w:tab w:val="num" w:pos="360"/>
        </w:tabs>
        <w:spacing w:after="120" w:line="276" w:lineRule="auto"/>
        <w:ind w:left="507" w:right="54" w:hanging="10"/>
        <w:jc w:val="center"/>
        <w:rPr>
          <w:b/>
          <w:i w:val="0"/>
          <w:color w:val="000000" w:themeColor="text1"/>
          <w:sz w:val="22"/>
        </w:rPr>
      </w:pPr>
      <w:bookmarkStart w:id="0" w:name="_Toc83221299"/>
      <w:bookmarkStart w:id="1" w:name="_Toc94778064"/>
      <w:bookmarkStart w:id="2" w:name="_GoBack"/>
      <w:bookmarkEnd w:id="2"/>
      <w:r w:rsidRPr="008F54FE">
        <w:rPr>
          <w:b/>
          <w:i w:val="0"/>
          <w:color w:val="000000" w:themeColor="text1"/>
          <w:sz w:val="22"/>
          <w:lang w:val="uz-Cyrl-UZ"/>
        </w:rPr>
        <w:t>ПРОЕКТ ДОГОВОРА</w:t>
      </w:r>
      <w:bookmarkEnd w:id="0"/>
      <w:bookmarkEnd w:id="1"/>
    </w:p>
    <w:p w14:paraId="5E8386AB" w14:textId="77777777" w:rsidR="00D82C92" w:rsidRPr="0090193D" w:rsidRDefault="00D82C92" w:rsidP="00D82C92">
      <w:pPr>
        <w:tabs>
          <w:tab w:val="left" w:pos="1728"/>
          <w:tab w:val="center" w:pos="5029"/>
        </w:tabs>
        <w:spacing w:after="0" w:line="276" w:lineRule="auto"/>
        <w:jc w:val="center"/>
        <w:rPr>
          <w:rFonts w:ascii="Times New Roman" w:hAnsi="Times New Roman"/>
          <w:b/>
          <w:iCs/>
          <w:caps/>
          <w:color w:val="FF0000"/>
        </w:rPr>
      </w:pPr>
    </w:p>
    <w:p w14:paraId="76D2318C" w14:textId="77777777" w:rsidR="00D82C92" w:rsidRPr="009E7606" w:rsidRDefault="00D82C92" w:rsidP="00D82C92">
      <w:pPr>
        <w:tabs>
          <w:tab w:val="left" w:pos="1728"/>
          <w:tab w:val="center" w:pos="5029"/>
        </w:tabs>
        <w:spacing w:after="0" w:line="276" w:lineRule="auto"/>
        <w:jc w:val="center"/>
        <w:rPr>
          <w:rFonts w:ascii="Times New Roman" w:hAnsi="Times New Roman"/>
          <w:b/>
          <w:iCs/>
          <w:caps/>
        </w:rPr>
      </w:pPr>
      <w:r w:rsidRPr="009E7606">
        <w:rPr>
          <w:rFonts w:ascii="Times New Roman" w:hAnsi="Times New Roman"/>
          <w:b/>
          <w:iCs/>
          <w:caps/>
        </w:rPr>
        <w:t>ДОГОВОР № ___________</w:t>
      </w:r>
    </w:p>
    <w:p w14:paraId="78C3C97B" w14:textId="77777777" w:rsidR="00D82C92" w:rsidRPr="007A1A85" w:rsidRDefault="00D82C92" w:rsidP="00D82C92">
      <w:pPr>
        <w:spacing w:line="276" w:lineRule="auto"/>
        <w:rPr>
          <w:rFonts w:ascii="Times New Roman" w:hAnsi="Times New Roman"/>
        </w:rPr>
      </w:pPr>
    </w:p>
    <w:p w14:paraId="0A157D2E" w14:textId="77777777" w:rsidR="00D82C92" w:rsidRPr="007A1A85" w:rsidRDefault="00D82C92" w:rsidP="00D82C92">
      <w:pPr>
        <w:spacing w:before="120" w:line="276" w:lineRule="auto"/>
        <w:jc w:val="center"/>
        <w:rPr>
          <w:rFonts w:ascii="Times New Roman" w:hAnsi="Times New Roman"/>
        </w:rPr>
      </w:pPr>
    </w:p>
    <w:p w14:paraId="75700D2C" w14:textId="77777777" w:rsidR="00D82C92" w:rsidRPr="00FA5144" w:rsidRDefault="00D82C92" w:rsidP="00D82C92">
      <w:pPr>
        <w:rPr>
          <w:rFonts w:ascii="Times New Roman" w:hAnsi="Times New Roman" w:cs="Times New Roman"/>
        </w:rPr>
      </w:pPr>
      <w:bookmarkStart w:id="3" w:name="_Hlk94882584"/>
      <w:r w:rsidRPr="00FA5144">
        <w:rPr>
          <w:rFonts w:ascii="Times New Roman" w:hAnsi="Times New Roman" w:cs="Times New Roman"/>
        </w:rPr>
        <w:t xml:space="preserve">г. Ташкент                                                                                   </w:t>
      </w:r>
      <w:r>
        <w:rPr>
          <w:rFonts w:ascii="Times New Roman" w:hAnsi="Times New Roman" w:cs="Times New Roman"/>
          <w:lang w:val="uz-Cyrl-UZ"/>
        </w:rPr>
        <w:t xml:space="preserve">                            </w:t>
      </w:r>
      <w:r w:rsidRPr="00FA5144">
        <w:rPr>
          <w:rFonts w:ascii="Times New Roman" w:hAnsi="Times New Roman" w:cs="Times New Roman"/>
        </w:rPr>
        <w:t xml:space="preserve">         «_____» _______  2022г.</w:t>
      </w:r>
    </w:p>
    <w:p w14:paraId="66B64B6A" w14:textId="77777777" w:rsidR="00D82C92" w:rsidRPr="00FA5144" w:rsidRDefault="00D82C92" w:rsidP="00D82C92">
      <w:pPr>
        <w:rPr>
          <w:rFonts w:ascii="Times New Roman" w:hAnsi="Times New Roman" w:cs="Times New Roman"/>
        </w:rPr>
      </w:pPr>
    </w:p>
    <w:p w14:paraId="7A781A37" w14:textId="77777777" w:rsidR="00D82C92" w:rsidRPr="00FA5144" w:rsidRDefault="00D82C92" w:rsidP="00D82C92">
      <w:pPr>
        <w:spacing w:before="120" w:line="276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FA5144">
        <w:rPr>
          <w:rFonts w:ascii="Times New Roman" w:hAnsi="Times New Roman" w:cs="Times New Roman"/>
          <w:b/>
        </w:rPr>
        <w:t>АКЦИОНЕРНОЕ ОБЩЕСТВО «Узтрансгаз»,</w:t>
      </w:r>
      <w:r w:rsidRPr="00FA5144">
        <w:rPr>
          <w:rFonts w:ascii="Times New Roman" w:hAnsi="Times New Roman" w:cs="Times New Roman"/>
        </w:rPr>
        <w:t xml:space="preserve"> именуемое далее «</w:t>
      </w:r>
      <w:r w:rsidRPr="00FA5144">
        <w:rPr>
          <w:rFonts w:ascii="Times New Roman" w:hAnsi="Times New Roman" w:cs="Times New Roman"/>
          <w:b/>
          <w:bCs/>
        </w:rPr>
        <w:t>Заказчик</w:t>
      </w:r>
      <w:r w:rsidRPr="00FA5144">
        <w:rPr>
          <w:rFonts w:ascii="Times New Roman" w:hAnsi="Times New Roman" w:cs="Times New Roman"/>
        </w:rPr>
        <w:t>», в лице Заместителя председателя правления по финансам и маркетингу Маматкаримова Б.Р., действующего на основании Доверенности №01-32/</w:t>
      </w:r>
      <w:r>
        <w:rPr>
          <w:rFonts w:ascii="Times New Roman" w:hAnsi="Times New Roman" w:cs="Times New Roman"/>
        </w:rPr>
        <w:t>24</w:t>
      </w:r>
      <w:r w:rsidRPr="00FA5144">
        <w:rPr>
          <w:rFonts w:ascii="Times New Roman" w:hAnsi="Times New Roman" w:cs="Times New Roman"/>
        </w:rPr>
        <w:t>Д от 0</w:t>
      </w:r>
      <w:r>
        <w:rPr>
          <w:rFonts w:ascii="Times New Roman" w:hAnsi="Times New Roman" w:cs="Times New Roman"/>
        </w:rPr>
        <w:t>5</w:t>
      </w:r>
      <w:r w:rsidRPr="00FA5144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2</w:t>
      </w:r>
      <w:r w:rsidRPr="00FA5144">
        <w:rPr>
          <w:rFonts w:ascii="Times New Roman" w:hAnsi="Times New Roman" w:cs="Times New Roman"/>
        </w:rPr>
        <w:t>г., с одной стороны</w:t>
      </w:r>
      <w:r w:rsidRPr="00FA5144">
        <w:rPr>
          <w:rFonts w:ascii="Times New Roman" w:hAnsi="Times New Roman" w:cs="Times New Roman"/>
          <w:snapToGrid w:val="0"/>
          <w:spacing w:val="-4"/>
        </w:rPr>
        <w:t xml:space="preserve">, и </w:t>
      </w:r>
      <w:r w:rsidRPr="00FA5144">
        <w:rPr>
          <w:rFonts w:ascii="Times New Roman" w:hAnsi="Times New Roman" w:cs="Times New Roman"/>
          <w:bCs/>
          <w:snapToGrid w:val="0"/>
          <w:spacing w:val="-4"/>
        </w:rPr>
        <w:t>__________________________________</w:t>
      </w:r>
      <w:r w:rsidRPr="00FA5144">
        <w:rPr>
          <w:rFonts w:ascii="Times New Roman" w:hAnsi="Times New Roman" w:cs="Times New Roman"/>
        </w:rPr>
        <w:t xml:space="preserve">, именуемое в дальнейшем </w:t>
      </w:r>
      <w:r w:rsidRPr="00FA5144">
        <w:rPr>
          <w:rFonts w:ascii="Times New Roman" w:hAnsi="Times New Roman" w:cs="Times New Roman"/>
          <w:b/>
        </w:rPr>
        <w:t>«Исполнитель»</w:t>
      </w:r>
      <w:r w:rsidRPr="00FA5144">
        <w:rPr>
          <w:rFonts w:ascii="Times New Roman" w:hAnsi="Times New Roman" w:cs="Times New Roman"/>
        </w:rPr>
        <w:t>, в лице ______________, действующего на основании Устава, с другой стороны, в дальнейшем именуемые по отдельности «Сторона», а вместе «Стороны», руководствуясь решением Закупочной комиссии АО «Узтрансгаз» (Протокол № ____________) заключили настоящий договор (далее – «Договор») о нижеследующем:</w:t>
      </w:r>
      <w:r w:rsidRPr="00FA5144">
        <w:rPr>
          <w:rFonts w:ascii="Times New Roman" w:hAnsi="Times New Roman" w:cs="Times New Roman"/>
          <w:spacing w:val="-4"/>
        </w:rPr>
        <w:t xml:space="preserve"> </w:t>
      </w:r>
    </w:p>
    <w:p w14:paraId="6C92A1B8" w14:textId="77777777" w:rsidR="00D82C92" w:rsidRPr="00FA5144" w:rsidRDefault="00D82C92" w:rsidP="00D82C92">
      <w:pPr>
        <w:jc w:val="center"/>
        <w:rPr>
          <w:rFonts w:ascii="Times New Roman" w:hAnsi="Times New Roman" w:cs="Times New Roman"/>
          <w:b/>
          <w:bCs/>
        </w:rPr>
      </w:pPr>
      <w:r w:rsidRPr="00FA5144">
        <w:rPr>
          <w:rFonts w:ascii="Times New Roman" w:hAnsi="Times New Roman" w:cs="Times New Roman"/>
          <w:b/>
          <w:bCs/>
        </w:rPr>
        <w:t>1.  ПРЕДМЕТ ДОГОВОРА</w:t>
      </w:r>
    </w:p>
    <w:p w14:paraId="1C147FB2" w14:textId="1DC17BAB" w:rsidR="00D82C92" w:rsidRPr="00FA5144" w:rsidRDefault="00D82C92" w:rsidP="00752355">
      <w:pPr>
        <w:ind w:firstLine="851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  <w:color w:val="FF0000"/>
        </w:rPr>
        <w:t xml:space="preserve">  </w:t>
      </w:r>
      <w:r w:rsidRPr="00FA5144">
        <w:rPr>
          <w:rFonts w:ascii="Times New Roman" w:hAnsi="Times New Roman" w:cs="Times New Roman"/>
          <w:bCs/>
        </w:rPr>
        <w:t>«Исполнитель»</w:t>
      </w:r>
      <w:r w:rsidRPr="00FA5144">
        <w:rPr>
          <w:rFonts w:ascii="Times New Roman" w:hAnsi="Times New Roman" w:cs="Times New Roman"/>
        </w:rPr>
        <w:t xml:space="preserve"> обязуется поставить и передать «Заказчику», а «Заказчик» обязуется принять и оплатить на условиях Договора на поставку </w:t>
      </w:r>
      <w:r w:rsidRPr="00FA5144">
        <w:rPr>
          <w:rFonts w:ascii="Times New Roman" w:hAnsi="Times New Roman" w:cs="Times New Roman"/>
          <w:bCs/>
        </w:rPr>
        <w:t>передвижной мобильной азотной установки,</w:t>
      </w:r>
      <w:r w:rsidRPr="00FA5144">
        <w:rPr>
          <w:rFonts w:ascii="Times New Roman" w:hAnsi="Times New Roman" w:cs="Times New Roman"/>
        </w:rPr>
        <w:t xml:space="preserve"> далее «Товар», в соответствии с наименованием, описанием, количеством, ассортиментом, комплектностью, требованиями и ценами, указанными в Спецификации, являющейся неотъемлемой частью настоящего Договора.</w:t>
      </w:r>
    </w:p>
    <w:tbl>
      <w:tblPr>
        <w:tblW w:w="9576" w:type="dxa"/>
        <w:tblLook w:val="00A0" w:firstRow="1" w:lastRow="0" w:firstColumn="1" w:lastColumn="0" w:noHBand="0" w:noVBand="0"/>
      </w:tblPr>
      <w:tblGrid>
        <w:gridCol w:w="532"/>
        <w:gridCol w:w="2830"/>
        <w:gridCol w:w="1712"/>
        <w:gridCol w:w="1392"/>
        <w:gridCol w:w="1497"/>
        <w:gridCol w:w="1613"/>
      </w:tblGrid>
      <w:tr w:rsidR="00D82C92" w:rsidRPr="00FA5144" w14:paraId="69B39463" w14:textId="77777777" w:rsidTr="006D1447">
        <w:trPr>
          <w:trHeight w:val="438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3A109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</w:rPr>
            </w:pPr>
            <w:r w:rsidRPr="00FA514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F5BA26" w14:textId="77777777" w:rsidR="00D82C92" w:rsidRPr="007B5730" w:rsidRDefault="00D82C92" w:rsidP="006D144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A5144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17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F32284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144">
              <w:rPr>
                <w:rFonts w:ascii="Times New Roman" w:hAnsi="Times New Roman" w:cs="Times New Roman"/>
                <w:b/>
              </w:rPr>
              <w:t>Технические требования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7FEC35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144">
              <w:rPr>
                <w:rFonts w:ascii="Times New Roman" w:hAnsi="Times New Roman" w:cs="Times New Roman"/>
                <w:b/>
              </w:rPr>
              <w:t>Количество (к-т)</w:t>
            </w:r>
          </w:p>
        </w:tc>
        <w:tc>
          <w:tcPr>
            <w:tcW w:w="1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958751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144">
              <w:rPr>
                <w:rFonts w:ascii="Times New Roman" w:hAnsi="Times New Roman" w:cs="Times New Roman"/>
                <w:b/>
              </w:rPr>
              <w:t>Цена за ед. изм. с НДС (Сум)</w:t>
            </w:r>
          </w:p>
        </w:tc>
        <w:tc>
          <w:tcPr>
            <w:tcW w:w="1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751501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5144">
              <w:rPr>
                <w:rFonts w:ascii="Times New Roman" w:hAnsi="Times New Roman" w:cs="Times New Roman"/>
                <w:b/>
              </w:rPr>
              <w:t>Общая сумма с     НДС (Сум)</w:t>
            </w:r>
          </w:p>
        </w:tc>
      </w:tr>
      <w:tr w:rsidR="00D82C92" w:rsidRPr="00FA5144" w14:paraId="3EF2F0D2" w14:textId="77777777" w:rsidTr="006D1447">
        <w:trPr>
          <w:trHeight w:val="838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08FAE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</w:rPr>
            </w:pPr>
            <w:r w:rsidRPr="00FA51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A4C767" w14:textId="77777777" w:rsidR="00D82C92" w:rsidRPr="00FA5144" w:rsidRDefault="00D82C92" w:rsidP="006D14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826EF1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E6FA0D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13B126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7FABE9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C92" w:rsidRPr="00FA5144" w14:paraId="313CC0C8" w14:textId="77777777" w:rsidTr="006D1447">
        <w:trPr>
          <w:trHeight w:val="3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86B4" w14:textId="77777777" w:rsidR="00D82C92" w:rsidRPr="00FA5144" w:rsidRDefault="00D82C92" w:rsidP="006D1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55C5" w14:textId="77777777" w:rsidR="00D82C92" w:rsidRPr="00FA5144" w:rsidRDefault="00D82C92" w:rsidP="006D1447">
            <w:pPr>
              <w:rPr>
                <w:rFonts w:ascii="Times New Roman" w:hAnsi="Times New Roman" w:cs="Times New Roman"/>
                <w:b/>
              </w:rPr>
            </w:pPr>
            <w:r w:rsidRPr="00FA51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11D" w14:textId="77777777" w:rsidR="00D82C92" w:rsidRPr="00FA5144" w:rsidRDefault="00D82C92" w:rsidP="006D144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AA9E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2438" w14:textId="77777777" w:rsidR="00D82C92" w:rsidRPr="00FA5144" w:rsidRDefault="00D82C92" w:rsidP="006D14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7AB8" w14:textId="77777777" w:rsidR="00D82C92" w:rsidRPr="00FA5144" w:rsidRDefault="00D82C92" w:rsidP="006D144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BC8DA1" w14:textId="77777777" w:rsidR="00D82C92" w:rsidRPr="00FA5144" w:rsidRDefault="00D82C92" w:rsidP="00D82C92">
      <w:pPr>
        <w:rPr>
          <w:rFonts w:ascii="Times New Roman" w:hAnsi="Times New Roman" w:cs="Times New Roman"/>
          <w:color w:val="FF0000"/>
        </w:rPr>
      </w:pPr>
      <w:r w:rsidRPr="00FA5144">
        <w:rPr>
          <w:rFonts w:ascii="Times New Roman" w:hAnsi="Times New Roman" w:cs="Times New Roman"/>
          <w:color w:val="FF0000"/>
        </w:rPr>
        <w:t xml:space="preserve">                                                          </w:t>
      </w:r>
    </w:p>
    <w:p w14:paraId="16920C38" w14:textId="77777777" w:rsidR="00D82C92" w:rsidRPr="00FA5144" w:rsidRDefault="00D82C92" w:rsidP="00D82C92">
      <w:pPr>
        <w:ind w:left="2124" w:firstLine="708"/>
        <w:rPr>
          <w:rFonts w:ascii="Times New Roman" w:hAnsi="Times New Roman" w:cs="Times New Roman"/>
          <w:b/>
          <w:bCs/>
        </w:rPr>
      </w:pPr>
      <w:r w:rsidRPr="00FA5144">
        <w:rPr>
          <w:rFonts w:ascii="Times New Roman" w:hAnsi="Times New Roman" w:cs="Times New Roman"/>
          <w:b/>
          <w:bCs/>
        </w:rPr>
        <w:t>2.  УСЛОВИЯ ПОСТАВКИ И КАЧЕСТВО ТОВАРА</w:t>
      </w:r>
    </w:p>
    <w:p w14:paraId="7BEB72B2" w14:textId="77777777" w:rsidR="00D82C92" w:rsidRPr="00FA5144" w:rsidRDefault="00D82C92" w:rsidP="00D82C92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>2.1. «Исполнитель»</w:t>
      </w:r>
      <w:r w:rsidRPr="00FA5144" w:rsidDel="001B5396">
        <w:rPr>
          <w:rFonts w:ascii="Times New Roman" w:hAnsi="Times New Roman" w:cs="Times New Roman"/>
        </w:rPr>
        <w:t xml:space="preserve"> </w:t>
      </w:r>
      <w:r w:rsidRPr="00FA5144">
        <w:rPr>
          <w:rFonts w:ascii="Times New Roman" w:hAnsi="Times New Roman" w:cs="Times New Roman"/>
        </w:rPr>
        <w:t xml:space="preserve">осуществляет поставку «Товара» в течение ______________ календарных дней с момента подписания Договора.  </w:t>
      </w:r>
    </w:p>
    <w:p w14:paraId="129C09E8" w14:textId="77777777" w:rsidR="00D82C92" w:rsidRPr="00FA5144" w:rsidRDefault="00D82C92" w:rsidP="00D82C92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>2.3</w:t>
      </w:r>
      <w:r w:rsidRPr="009E7606">
        <w:rPr>
          <w:rFonts w:ascii="Times New Roman" w:hAnsi="Times New Roman" w:cs="Times New Roman"/>
        </w:rPr>
        <w:t>. Доставка «Товара» производится «Исполнителем»</w:t>
      </w:r>
      <w:r w:rsidRPr="009E7606" w:rsidDel="001B5396">
        <w:rPr>
          <w:rFonts w:ascii="Times New Roman" w:hAnsi="Times New Roman" w:cs="Times New Roman"/>
        </w:rPr>
        <w:t xml:space="preserve"> </w:t>
      </w:r>
      <w:r w:rsidRPr="009E7606">
        <w:rPr>
          <w:rFonts w:ascii="Times New Roman" w:hAnsi="Times New Roman" w:cs="Times New Roman"/>
        </w:rPr>
        <w:t>до склада ______________.</w:t>
      </w:r>
    </w:p>
    <w:p w14:paraId="0734CAD9" w14:textId="77777777" w:rsidR="00D82C92" w:rsidRPr="00FA5144" w:rsidRDefault="00D82C92" w:rsidP="00D82C92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>2.4. «Товар» должен быть новым и маркирован, упакован в тару, соответствующую требованиям стандартов, установленных для данного вида Товара в РУз, обеспечивающую полную сохранность «Товара» от всякого рода повреждений при транспортировке.</w:t>
      </w:r>
    </w:p>
    <w:p w14:paraId="0F5697D7" w14:textId="77777777" w:rsidR="00D82C92" w:rsidRPr="005C626A" w:rsidRDefault="00D82C92" w:rsidP="00D82C92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>2.5. Риск случайной гибели и порчи «Товара» переходит от «Исполнителя»</w:t>
      </w:r>
      <w:r w:rsidRPr="00FA5144" w:rsidDel="00163493">
        <w:rPr>
          <w:rFonts w:ascii="Times New Roman" w:hAnsi="Times New Roman" w:cs="Times New Roman"/>
        </w:rPr>
        <w:t xml:space="preserve"> </w:t>
      </w:r>
      <w:r w:rsidRPr="00FA5144">
        <w:rPr>
          <w:rFonts w:ascii="Times New Roman" w:hAnsi="Times New Roman" w:cs="Times New Roman"/>
        </w:rPr>
        <w:t>к «Заказчику» с момента получения «Товара» «Заказчиком».</w:t>
      </w:r>
      <w:r>
        <w:rPr>
          <w:rFonts w:ascii="Times New Roman" w:hAnsi="Times New Roman" w:cs="Times New Roman"/>
          <w:lang w:val="uz-Cyrl-UZ"/>
        </w:rPr>
        <w:t xml:space="preserve">        </w:t>
      </w:r>
    </w:p>
    <w:p w14:paraId="080BBEA4" w14:textId="77777777" w:rsidR="00D82C92" w:rsidRDefault="00D82C92" w:rsidP="00D82C92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>2.6. Качество «Товара» должно соответствовать стандартам, определённым для данного вида «Товара», и в случае необходимости подтверждено соответствующим сертификатом (документом).</w:t>
      </w:r>
    </w:p>
    <w:p w14:paraId="459D6182" w14:textId="77777777" w:rsidR="00D82C92" w:rsidRPr="00FA5144" w:rsidRDefault="00D82C92" w:rsidP="00D82C92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lastRenderedPageBreak/>
        <w:t>2.7. На Товар устанавливается гарантийный срок продолжительностью 12 месяцев с даты ввода в эксплуатацию, но не более 18 месяцев с даты поставки Товара. Гарантийный срок исчисляется от даты поставки Товара.</w:t>
      </w:r>
    </w:p>
    <w:p w14:paraId="41B2A074" w14:textId="77777777" w:rsidR="00D82C92" w:rsidRPr="00FA5144" w:rsidRDefault="00D82C92" w:rsidP="00D82C92">
      <w:pPr>
        <w:jc w:val="center"/>
        <w:rPr>
          <w:rFonts w:ascii="Times New Roman" w:hAnsi="Times New Roman" w:cs="Times New Roman"/>
          <w:b/>
          <w:bCs/>
        </w:rPr>
      </w:pPr>
      <w:r w:rsidRPr="00FA5144">
        <w:rPr>
          <w:rFonts w:ascii="Times New Roman" w:hAnsi="Times New Roman" w:cs="Times New Roman"/>
          <w:b/>
          <w:bCs/>
        </w:rPr>
        <w:t>3. ЦЕНА ДОГОВОРА, УСЛОВИЯ ПЛАТЕЖА И ПОРЯДОК РАСЧЕТОВ.</w:t>
      </w:r>
    </w:p>
    <w:p w14:paraId="7CC24F03" w14:textId="77777777" w:rsidR="00D82C92" w:rsidRPr="00FA5144" w:rsidRDefault="00D82C92" w:rsidP="00D82C92">
      <w:pPr>
        <w:ind w:firstLine="708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>3.1.  Цена «</w:t>
      </w:r>
      <w:r w:rsidRPr="00FA5144">
        <w:rPr>
          <w:rFonts w:ascii="Times New Roman" w:hAnsi="Times New Roman" w:cs="Times New Roman"/>
          <w:bCs/>
        </w:rPr>
        <w:t>Товара»</w:t>
      </w:r>
      <w:r w:rsidRPr="00FA5144">
        <w:rPr>
          <w:rFonts w:ascii="Times New Roman" w:hAnsi="Times New Roman" w:cs="Times New Roman"/>
        </w:rPr>
        <w:t xml:space="preserve"> является договорной и устанавливается в национальной валюте Республики Узбекистан (сум). </w:t>
      </w:r>
    </w:p>
    <w:p w14:paraId="455E343B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  <w:bCs/>
        </w:rPr>
      </w:pPr>
      <w:r w:rsidRPr="00FA5144">
        <w:rPr>
          <w:rFonts w:ascii="Times New Roman" w:hAnsi="Times New Roman" w:cs="Times New Roman"/>
        </w:rPr>
        <w:t>3.2. Общая стоимость поставляемого «Товара» по настоящему Договору составляет  ____________  (</w:t>
      </w:r>
      <w:r w:rsidRPr="00FA5144">
        <w:rPr>
          <w:rFonts w:ascii="Times New Roman" w:hAnsi="Times New Roman" w:cs="Times New Roman"/>
          <w:u w:val="single"/>
        </w:rPr>
        <w:t>_______________</w:t>
      </w:r>
      <w:r w:rsidRPr="00FA5144">
        <w:rPr>
          <w:rFonts w:ascii="Times New Roman" w:hAnsi="Times New Roman" w:cs="Times New Roman"/>
        </w:rPr>
        <w:t>) сум</w:t>
      </w:r>
      <w:r w:rsidRPr="00FA5144">
        <w:rPr>
          <w:rFonts w:ascii="Times New Roman" w:hAnsi="Times New Roman" w:cs="Times New Roman"/>
          <w:bCs/>
        </w:rPr>
        <w:t xml:space="preserve"> </w:t>
      </w:r>
      <w:r w:rsidRPr="000D2E40">
        <w:rPr>
          <w:rFonts w:ascii="Times New Roman" w:hAnsi="Times New Roman" w:cs="Times New Roman"/>
          <w:bCs/>
        </w:rPr>
        <w:t>с НДС.</w:t>
      </w:r>
    </w:p>
    <w:p w14:paraId="4A0684F0" w14:textId="77777777" w:rsidR="00D82C92" w:rsidRPr="00FA5144" w:rsidRDefault="00D82C92" w:rsidP="00D82C9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 xml:space="preserve">3.3. Оплата по настоящему договору производится «Заказчиком» путем </w:t>
      </w:r>
      <w:r w:rsidRPr="00FA5144">
        <w:rPr>
          <w:rFonts w:ascii="Times New Roman" w:hAnsi="Times New Roman" w:cs="Times New Roman"/>
          <w:b/>
        </w:rPr>
        <w:t>предоплаты в размере «____»</w:t>
      </w:r>
      <w:r w:rsidRPr="00FA5144">
        <w:rPr>
          <w:rFonts w:ascii="Times New Roman" w:hAnsi="Times New Roman" w:cs="Times New Roman"/>
        </w:rPr>
        <w:t xml:space="preserve"> от суммы поставляемого «Товара» на расчетный счет «Исполнителя» в течение 30 (тридцать) календарных дней.</w:t>
      </w:r>
    </w:p>
    <w:p w14:paraId="7726CC4B" w14:textId="77777777" w:rsidR="00D82C92" w:rsidRPr="009E7606" w:rsidRDefault="00D82C92" w:rsidP="00D82C9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>3.4. Окончательный расчет за поставленный «Товар» «Заказчик» производит в течение _______(</w:t>
      </w:r>
      <w:r w:rsidRPr="00FA5144">
        <w:rPr>
          <w:rFonts w:ascii="Times New Roman" w:hAnsi="Times New Roman" w:cs="Times New Roman"/>
          <w:u w:val="single"/>
        </w:rPr>
        <w:t>_________</w:t>
      </w:r>
      <w:r w:rsidRPr="00FA5144">
        <w:rPr>
          <w:rFonts w:ascii="Times New Roman" w:hAnsi="Times New Roman" w:cs="Times New Roman"/>
        </w:rPr>
        <w:t>) банковских дней от даты поставки «Товара».</w:t>
      </w:r>
    </w:p>
    <w:p w14:paraId="267842AC" w14:textId="77777777" w:rsidR="00D82C92" w:rsidRPr="00FA5144" w:rsidRDefault="00D82C92" w:rsidP="00D82C92">
      <w:pPr>
        <w:jc w:val="center"/>
        <w:rPr>
          <w:rFonts w:ascii="Times New Roman" w:hAnsi="Times New Roman" w:cs="Times New Roman"/>
          <w:b/>
          <w:bCs/>
        </w:rPr>
      </w:pPr>
      <w:r w:rsidRPr="00FA5144">
        <w:rPr>
          <w:rFonts w:ascii="Times New Roman" w:hAnsi="Times New Roman" w:cs="Times New Roman"/>
          <w:b/>
          <w:bCs/>
        </w:rPr>
        <w:t>4. ОТВЕТСТВЕННОСТЬ СТОРОН.</w:t>
      </w:r>
    </w:p>
    <w:p w14:paraId="6EA289D6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 xml:space="preserve">4.1. Меры ответственности Сторон за неисполнение или ненадлежащее исполнение договора применяются в соответствии с нормами гражданского законодательства, действующими в Республики Узбекистан, Законом Республики Узбекистан «О договорно-правовой базе деятельности хозяйствующих субъектов» от 29 августа </w:t>
      </w:r>
      <w:smartTag w:uri="urn:schemas-microsoft-com:office:smarttags" w:element="metricconverter">
        <w:smartTagPr>
          <w:attr w:name="ProductID" w:val="1998 г"/>
        </w:smartTagPr>
        <w:r w:rsidRPr="00FA5144">
          <w:rPr>
            <w:rFonts w:ascii="Times New Roman" w:hAnsi="Times New Roman" w:cs="Times New Roman"/>
          </w:rPr>
          <w:t>1998 г</w:t>
        </w:r>
      </w:smartTag>
      <w:r w:rsidRPr="00FA5144">
        <w:rPr>
          <w:rFonts w:ascii="Times New Roman" w:hAnsi="Times New Roman" w:cs="Times New Roman"/>
        </w:rPr>
        <w:t>., регулирующими отношения, возникающие из настоящего договора.</w:t>
      </w:r>
    </w:p>
    <w:p w14:paraId="6C8ED046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>4.2.  Уплата неустойки не освобождает Стороны от выполнения лежащих на них обязательств и устранения нарушений, а также от возмещения другой стороне причиненных в результате этого убытков.</w:t>
      </w:r>
    </w:p>
    <w:p w14:paraId="3DD8FF3F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 w:rsidRPr="00FA5144">
        <w:rPr>
          <w:rFonts w:ascii="Times New Roman" w:hAnsi="Times New Roman" w:cs="Times New Roman"/>
        </w:rPr>
        <w:t>4.3. В случае просрочки поставки, не допоставки либо поставки «Товара» ненадлежащего качества, «Заказчик» вправе требовать от «Исполнителя» уплаты пени в размере 0,5% стоимости неисполненного обязательства за каждый день просрочки, но не более 50% стоимости неисполненного обязательства.</w:t>
      </w:r>
    </w:p>
    <w:p w14:paraId="48C4EA6E" w14:textId="77777777" w:rsidR="00D82C92" w:rsidRPr="00FA5144" w:rsidRDefault="00D82C92" w:rsidP="00D82C92">
      <w:pPr>
        <w:jc w:val="center"/>
        <w:rPr>
          <w:rFonts w:ascii="Times New Roman" w:hAnsi="Times New Roman" w:cs="Times New Roman"/>
          <w:b/>
          <w:bCs/>
        </w:rPr>
      </w:pPr>
      <w:r w:rsidRPr="00FA5144">
        <w:rPr>
          <w:rFonts w:ascii="Times New Roman" w:hAnsi="Times New Roman" w:cs="Times New Roman"/>
          <w:b/>
          <w:bCs/>
        </w:rPr>
        <w:t xml:space="preserve"> 5. ФОРС-МАЖОР.</w:t>
      </w:r>
    </w:p>
    <w:p w14:paraId="45624FEF" w14:textId="77777777" w:rsidR="00D82C92" w:rsidRDefault="00D82C92" w:rsidP="00D82C92">
      <w:pPr>
        <w:ind w:firstLine="851"/>
        <w:jc w:val="both"/>
        <w:rPr>
          <w:rFonts w:ascii="Times New Roman" w:hAnsi="Times New Roman" w:cs="Times New Roman"/>
          <w:bCs/>
        </w:rPr>
      </w:pPr>
      <w:r w:rsidRPr="00FA5144">
        <w:rPr>
          <w:rFonts w:ascii="Times New Roman" w:hAnsi="Times New Roman" w:cs="Times New Roman"/>
          <w:bCs/>
        </w:rPr>
        <w:t>5.1. Стороны освобождаются от ответственности за полное или частичное неисполнение своих обязательств по настоящему Договору, если они явились следствием обстоятельств непреодолимой силы, а именно: пожар, наводнение, военные действия, землетрясение, постановление правительства, блокада, забастовки или любые другие обстоятельства, возникшие помимо воли и желания Сторон и находящиеся вне их контроля, если таковые будут иметь место после заключения Договора.</w:t>
      </w:r>
    </w:p>
    <w:p w14:paraId="67A152B9" w14:textId="77777777" w:rsidR="00D82C92" w:rsidRPr="008F3CB5" w:rsidRDefault="00D82C92" w:rsidP="00D82C92">
      <w:pPr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6</w:t>
      </w:r>
      <w:r w:rsidRPr="008F3CB5">
        <w:rPr>
          <w:rFonts w:ascii="Times New Roman" w:hAnsi="Times New Roman" w:cs="Times New Roman"/>
          <w:b/>
          <w:bCs/>
        </w:rPr>
        <w:t>.</w:t>
      </w:r>
      <w:r w:rsidRPr="00AB5C4B">
        <w:rPr>
          <w:rFonts w:ascii="Times New Roman" w:hAnsi="Times New Roman" w:cs="Times New Roman"/>
          <w:b/>
        </w:rPr>
        <w:t xml:space="preserve"> </w:t>
      </w:r>
      <w:r w:rsidRPr="008F3CB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  <w:lang w:val="uz-Cyrl-UZ"/>
        </w:rPr>
        <w:t>НТИКОРРУПЦИОННАЯ</w:t>
      </w:r>
      <w:r w:rsidRPr="008F3CB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uz-Cyrl-UZ"/>
        </w:rPr>
        <w:t>ОГОВОРКА</w:t>
      </w:r>
      <w:r w:rsidRPr="008F3CB5">
        <w:rPr>
          <w:rFonts w:ascii="Times New Roman" w:hAnsi="Times New Roman" w:cs="Times New Roman"/>
          <w:b/>
        </w:rPr>
        <w:t>.</w:t>
      </w:r>
    </w:p>
    <w:p w14:paraId="32EF6750" w14:textId="77777777" w:rsidR="00D82C92" w:rsidRPr="008F3CB5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F3CB5">
        <w:rPr>
          <w:rFonts w:ascii="Times New Roman" w:hAnsi="Times New Roman" w:cs="Times New Roman"/>
        </w:rPr>
        <w:t>.1. При исполнении своих обязательств по Контракту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255B3551" w14:textId="77777777" w:rsidR="00D82C92" w:rsidRPr="008F3CB5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F3CB5">
        <w:rPr>
          <w:rFonts w:ascii="Times New Roman" w:hAnsi="Times New Roman" w:cs="Times New Roman"/>
        </w:rPr>
        <w:t>.2. При исполнении своих обязательств по Контракту, Стороны, их аффилированные лица, работники или посредники не осуществляют действия, квалифицируемые применимым для целей Контракта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7192251" w14:textId="77777777" w:rsidR="00D82C92" w:rsidRPr="008F3CB5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Pr="008F3CB5">
        <w:rPr>
          <w:rFonts w:ascii="Times New Roman" w:hAnsi="Times New Roman" w:cs="Times New Roman"/>
        </w:rPr>
        <w:t>.3. 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</w:t>
      </w:r>
    </w:p>
    <w:p w14:paraId="5A46589D" w14:textId="77777777" w:rsidR="00D82C92" w:rsidRPr="008F3CB5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8F3CB5">
        <w:rPr>
          <w:rFonts w:ascii="Times New Roman" w:hAnsi="Times New Roman" w:cs="Times New Roman"/>
        </w:rPr>
        <w:t>.4.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14:paraId="57C25B0C" w14:textId="77777777" w:rsidR="00D82C92" w:rsidRPr="00FA5144" w:rsidRDefault="00D82C92" w:rsidP="00D82C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Pr="00FA5144">
        <w:rPr>
          <w:rFonts w:ascii="Times New Roman" w:hAnsi="Times New Roman" w:cs="Times New Roman"/>
          <w:b/>
          <w:bCs/>
        </w:rPr>
        <w:t>.  ПОРЯДОК РАЗРЕШЕНИЯ СПОРОВ.</w:t>
      </w:r>
    </w:p>
    <w:p w14:paraId="562BB74C" w14:textId="77777777" w:rsidR="00D82C92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FA5144">
        <w:rPr>
          <w:rFonts w:ascii="Times New Roman" w:hAnsi="Times New Roman" w:cs="Times New Roman"/>
        </w:rPr>
        <w:t>.1. Все споры или разногласия, возникшие между Сторонами по настоящему Договору, разрешаются путем переговоров между ними.</w:t>
      </w:r>
    </w:p>
    <w:p w14:paraId="6623B393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7</w:t>
      </w:r>
      <w:r w:rsidRPr="00FA5144">
        <w:rPr>
          <w:rFonts w:ascii="Times New Roman" w:hAnsi="Times New Roman" w:cs="Times New Roman"/>
        </w:rPr>
        <w:t>.2. В случае невозможности разрешения разногласий путем переговоров, они подлежат рассмотрению в Экономическом суде по месту нахождения Истца, в установленном законом порядке, решения которого являются окончательными и обязательными для обеих сторон.</w:t>
      </w:r>
    </w:p>
    <w:p w14:paraId="02AD0DDC" w14:textId="77777777" w:rsidR="00D82C92" w:rsidRPr="00FA5144" w:rsidRDefault="00D82C92" w:rsidP="00D82C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FA5144">
        <w:rPr>
          <w:rFonts w:ascii="Times New Roman" w:hAnsi="Times New Roman" w:cs="Times New Roman"/>
          <w:b/>
          <w:bCs/>
        </w:rPr>
        <w:t>.  ПОРЯДОК ИЗМЕНЕНИЯ И РАСТОРЖЕНИЯ ДОГОВОРА.</w:t>
      </w:r>
    </w:p>
    <w:p w14:paraId="43F96346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FA5144">
        <w:rPr>
          <w:rFonts w:ascii="Times New Roman" w:hAnsi="Times New Roman" w:cs="Times New Roman"/>
        </w:rPr>
        <w:t>.1.  Любые изменения и дополнения к настоящему Договору имеют силу только в том случае, если они оформлены в письменном виде и надлежащим образом подписаны обеими Сторонами.</w:t>
      </w:r>
    </w:p>
    <w:p w14:paraId="516250AB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FA5144">
        <w:rPr>
          <w:rFonts w:ascii="Times New Roman" w:hAnsi="Times New Roman" w:cs="Times New Roman"/>
        </w:rPr>
        <w:t>.2.   Досрочное расторжение Договора возможно по соглашению сторон или по инициативе одной из Сторон, при условии, что заинтересованная Сторона обязана письменно известить другую Сторону не менее чем за 30 дней и в течение этого времени произвести взаиморасчёты.</w:t>
      </w:r>
    </w:p>
    <w:p w14:paraId="43BD919A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FA5144">
        <w:rPr>
          <w:rFonts w:ascii="Times New Roman" w:hAnsi="Times New Roman" w:cs="Times New Roman"/>
        </w:rPr>
        <w:t>.3. В случае нарушения одной из Сторон обязательств, указанных в настоящем Договоре, другая Сторона имеет право в одностороннем внесудебном порядке отказаться от исполнения настоящего договора и расторгнуть его без уведомления другой стороны. Стороны не возмещают друг другу убытки в случае расторжения договора в соответствии с данным пунктом.</w:t>
      </w:r>
    </w:p>
    <w:p w14:paraId="5A87A6D9" w14:textId="77777777" w:rsidR="00D82C92" w:rsidRPr="00FA5144" w:rsidRDefault="00D82C92" w:rsidP="00D82C9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Pr="00FA5144">
        <w:rPr>
          <w:rFonts w:ascii="Times New Roman" w:hAnsi="Times New Roman" w:cs="Times New Roman"/>
          <w:b/>
          <w:bCs/>
        </w:rPr>
        <w:t>.  ОБЩИЕ ПОЛОЖЕНИЯ И СРОК ДЕЙСТВИЯ ДОГОВОРА.</w:t>
      </w:r>
    </w:p>
    <w:p w14:paraId="2118ADDF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A5144">
        <w:rPr>
          <w:rFonts w:ascii="Times New Roman" w:hAnsi="Times New Roman" w:cs="Times New Roman"/>
        </w:rPr>
        <w:t>.1. Ни одна из Сторон не имеет права передавать свои права и обязанности третьим лицам по настоящему Договору без предварительного письменного согласия другой Стороны.</w:t>
      </w:r>
    </w:p>
    <w:p w14:paraId="4AD31216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A5144">
        <w:rPr>
          <w:rFonts w:ascii="Times New Roman" w:hAnsi="Times New Roman" w:cs="Times New Roman"/>
        </w:rPr>
        <w:t>.2 Настоящий Договор составлен в 2-х экземплярах, по одному для каждой из Сторон, имеющих одинаковую юридическую силу.</w:t>
      </w:r>
    </w:p>
    <w:p w14:paraId="1E69BA2C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A5144">
        <w:rPr>
          <w:rFonts w:ascii="Times New Roman" w:hAnsi="Times New Roman" w:cs="Times New Roman"/>
        </w:rPr>
        <w:t>.3. После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Договору, теряют силу, если они противоречат настоящему Договору. Все дополнения и приложения к настоящему Договору являются его неотъемлемой частью.</w:t>
      </w:r>
    </w:p>
    <w:p w14:paraId="5917FE34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A5144">
        <w:rPr>
          <w:rFonts w:ascii="Times New Roman" w:hAnsi="Times New Roman" w:cs="Times New Roman"/>
        </w:rPr>
        <w:t>.4. Настоящий Договор вступает в силу с момента его подписания сторонами и действует до 31 декабря 2022 года.</w:t>
      </w:r>
    </w:p>
    <w:p w14:paraId="087FF107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A5144">
        <w:rPr>
          <w:rFonts w:ascii="Times New Roman" w:hAnsi="Times New Roman" w:cs="Times New Roman"/>
        </w:rPr>
        <w:t xml:space="preserve">.5. Во всем ином, не нашедшем отражения в условиях настоящего договора, Стороны будут руководствоваться действующим законодательством РУз. </w:t>
      </w:r>
    </w:p>
    <w:p w14:paraId="2F4E4EBE" w14:textId="77777777" w:rsidR="00D82C92" w:rsidRPr="00FA5144" w:rsidRDefault="00D82C92" w:rsidP="00D82C92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FA5144">
        <w:rPr>
          <w:rFonts w:ascii="Times New Roman" w:hAnsi="Times New Roman" w:cs="Times New Roman"/>
        </w:rPr>
        <w:t xml:space="preserve">.6. Стороны настоящим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 в связи со своими правами или обязательствами согласно </w:t>
      </w:r>
      <w:r w:rsidRPr="00FA5144">
        <w:rPr>
          <w:rFonts w:ascii="Times New Roman" w:hAnsi="Times New Roman" w:cs="Times New Roman"/>
        </w:rPr>
        <w:lastRenderedPageBreak/>
        <w:t>настоящего договора, в том числе (не ограничиваясь) не совершать предложения, санкционирование, обещание и осуществление незаконных платежей, включая (но не ограничиваясь) взятки в денежной или любой форме каким либо физическим или юридическим лицам, включая (но не ограничиваясь) коммерческие организации, органы власти и самоуправления граждан, государственных служащих, частных компаний и их представителей.</w:t>
      </w:r>
    </w:p>
    <w:p w14:paraId="6A2FA783" w14:textId="77777777" w:rsidR="00D82C92" w:rsidRDefault="00D82C92" w:rsidP="00D82C92">
      <w:pPr>
        <w:jc w:val="center"/>
        <w:rPr>
          <w:rFonts w:ascii="Times New Roman" w:hAnsi="Times New Roman" w:cs="Times New Roman"/>
          <w:b/>
          <w:bCs/>
        </w:rPr>
      </w:pPr>
    </w:p>
    <w:p w14:paraId="413A3A49" w14:textId="77777777" w:rsidR="00D82C92" w:rsidRDefault="00D82C92" w:rsidP="00D82C92">
      <w:pPr>
        <w:jc w:val="center"/>
        <w:rPr>
          <w:rFonts w:ascii="Times New Roman" w:hAnsi="Times New Roman" w:cs="Times New Roman"/>
          <w:b/>
          <w:bCs/>
        </w:rPr>
      </w:pPr>
    </w:p>
    <w:p w14:paraId="71DAD95C" w14:textId="77777777" w:rsidR="00D82C92" w:rsidRPr="00FA5144" w:rsidRDefault="00D82C92" w:rsidP="00D82C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10</w:t>
      </w:r>
      <w:r w:rsidRPr="00FA5144">
        <w:rPr>
          <w:rFonts w:ascii="Times New Roman" w:hAnsi="Times New Roman" w:cs="Times New Roman"/>
          <w:b/>
          <w:bCs/>
        </w:rPr>
        <w:t>.  ЮРИДИЧЕСКИЕ АДРЕСА И БАНКОВСКИЕ РЕКВИЗИТЫ СТОРОН</w:t>
      </w:r>
    </w:p>
    <w:tbl>
      <w:tblPr>
        <w:tblW w:w="10179" w:type="dxa"/>
        <w:tblInd w:w="-572" w:type="dxa"/>
        <w:tblLook w:val="01E0" w:firstRow="1" w:lastRow="1" w:firstColumn="1" w:lastColumn="1" w:noHBand="0" w:noVBand="0"/>
      </w:tblPr>
      <w:tblGrid>
        <w:gridCol w:w="5763"/>
        <w:gridCol w:w="4416"/>
      </w:tblGrid>
      <w:tr w:rsidR="00D82C92" w:rsidRPr="00FA5144" w14:paraId="7788A119" w14:textId="77777777" w:rsidTr="006D1447">
        <w:trPr>
          <w:trHeight w:val="755"/>
        </w:trPr>
        <w:tc>
          <w:tcPr>
            <w:tcW w:w="5763" w:type="dxa"/>
          </w:tcPr>
          <w:p w14:paraId="73D18C44" w14:textId="77777777" w:rsidR="00D82C92" w:rsidRPr="001F15D6" w:rsidRDefault="00D82C92" w:rsidP="006D144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5D6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4416" w:type="dxa"/>
          </w:tcPr>
          <w:p w14:paraId="48FEF1A2" w14:textId="77777777" w:rsidR="00D82C92" w:rsidRPr="00FA5144" w:rsidRDefault="00D82C92" w:rsidP="006D1447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A5144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</w:tr>
      <w:tr w:rsidR="00D82C92" w:rsidRPr="007A1A85" w14:paraId="55C316A8" w14:textId="77777777" w:rsidTr="006D1447">
        <w:trPr>
          <w:trHeight w:val="2927"/>
        </w:trPr>
        <w:tc>
          <w:tcPr>
            <w:tcW w:w="5763" w:type="dxa"/>
          </w:tcPr>
          <w:p w14:paraId="4F9946B3" w14:textId="77777777" w:rsidR="00D82C92" w:rsidRPr="001F15D6" w:rsidRDefault="00D82C92" w:rsidP="006D1447">
            <w:pPr>
              <w:rPr>
                <w:rFonts w:ascii="Times New Roman" w:hAnsi="Times New Roman" w:cs="Times New Roman"/>
                <w:bCs/>
                <w:iCs/>
              </w:rPr>
            </w:pPr>
            <w:r w:rsidRPr="001F15D6">
              <w:rPr>
                <w:rFonts w:ascii="Times New Roman" w:hAnsi="Times New Roman" w:cs="Times New Roman"/>
                <w:bCs/>
                <w:iCs/>
              </w:rPr>
              <w:t>Адрес: Республика Узбекистан, 100031,</w:t>
            </w:r>
          </w:p>
          <w:p w14:paraId="463A1C5D" w14:textId="77777777" w:rsidR="00D82C92" w:rsidRPr="001F15D6" w:rsidRDefault="00D82C92" w:rsidP="006D1447">
            <w:pPr>
              <w:rPr>
                <w:rFonts w:ascii="Times New Roman" w:hAnsi="Times New Roman" w:cs="Times New Roman"/>
                <w:bCs/>
                <w:iCs/>
              </w:rPr>
            </w:pPr>
            <w:r w:rsidRPr="001F15D6">
              <w:rPr>
                <w:rFonts w:ascii="Times New Roman" w:hAnsi="Times New Roman" w:cs="Times New Roman"/>
                <w:bCs/>
                <w:iCs/>
              </w:rPr>
              <w:t xml:space="preserve">г. Ташкент, Яккасарайский район,ул. </w:t>
            </w:r>
          </w:p>
          <w:p w14:paraId="3E5F05BC" w14:textId="77777777" w:rsidR="00D82C92" w:rsidRPr="001F15D6" w:rsidRDefault="00D82C92" w:rsidP="006D1447">
            <w:pPr>
              <w:rPr>
                <w:rFonts w:ascii="Times New Roman" w:hAnsi="Times New Roman" w:cs="Times New Roman"/>
              </w:rPr>
            </w:pPr>
            <w:r w:rsidRPr="001F15D6">
              <w:rPr>
                <w:rFonts w:ascii="Times New Roman" w:hAnsi="Times New Roman" w:cs="Times New Roman"/>
                <w:bCs/>
                <w:iCs/>
              </w:rPr>
              <w:t>Юсуф Хос Хожиба, 31А.</w:t>
            </w:r>
            <w:r w:rsidRPr="001F15D6">
              <w:rPr>
                <w:rFonts w:ascii="Times New Roman" w:hAnsi="Times New Roman" w:cs="Times New Roman"/>
              </w:rPr>
              <w:tab/>
            </w:r>
          </w:p>
          <w:p w14:paraId="5E6BD0FE" w14:textId="77777777" w:rsidR="00D82C92" w:rsidRPr="001F15D6" w:rsidRDefault="00D82C92" w:rsidP="006D1447">
            <w:pPr>
              <w:rPr>
                <w:rFonts w:ascii="Times New Roman" w:hAnsi="Times New Roman" w:cs="Times New Roman"/>
              </w:rPr>
            </w:pPr>
            <w:r w:rsidRPr="001F15D6">
              <w:rPr>
                <w:rFonts w:ascii="Times New Roman" w:hAnsi="Times New Roman" w:cs="Times New Roman"/>
                <w:b/>
              </w:rPr>
              <w:t xml:space="preserve">ИНН </w:t>
            </w:r>
            <w:r w:rsidRPr="001F15D6">
              <w:rPr>
                <w:rFonts w:ascii="Times New Roman" w:hAnsi="Times New Roman" w:cs="Times New Roman"/>
              </w:rPr>
              <w:t>200626188</w:t>
            </w:r>
            <w:r w:rsidRPr="001F15D6">
              <w:rPr>
                <w:rFonts w:ascii="Times New Roman" w:hAnsi="Times New Roman" w:cs="Times New Roman"/>
                <w:b/>
              </w:rPr>
              <w:t xml:space="preserve">, МФО </w:t>
            </w:r>
            <w:r w:rsidRPr="001F15D6">
              <w:rPr>
                <w:rFonts w:ascii="Times New Roman" w:hAnsi="Times New Roman" w:cs="Times New Roman"/>
              </w:rPr>
              <w:t>00435</w:t>
            </w:r>
            <w:r w:rsidRPr="001F15D6">
              <w:rPr>
                <w:rFonts w:ascii="Times New Roman" w:hAnsi="Times New Roman" w:cs="Times New Roman"/>
                <w:b/>
              </w:rPr>
              <w:t xml:space="preserve">, ОКЭД </w:t>
            </w:r>
            <w:r w:rsidRPr="001F15D6">
              <w:rPr>
                <w:rFonts w:ascii="Times New Roman" w:hAnsi="Times New Roman" w:cs="Times New Roman"/>
              </w:rPr>
              <w:t>49500</w:t>
            </w:r>
            <w:r w:rsidRPr="001F15D6">
              <w:rPr>
                <w:rFonts w:ascii="Times New Roman" w:hAnsi="Times New Roman" w:cs="Times New Roman"/>
                <w:b/>
              </w:rPr>
              <w:t xml:space="preserve"> </w:t>
            </w:r>
            <w:r w:rsidRPr="001F15D6">
              <w:rPr>
                <w:rFonts w:ascii="Times New Roman" w:hAnsi="Times New Roman" w:cs="Times New Roman"/>
                <w:b/>
              </w:rPr>
              <w:br/>
              <w:t xml:space="preserve">Р/с: </w:t>
            </w:r>
            <w:r w:rsidRPr="001F15D6">
              <w:rPr>
                <w:rFonts w:ascii="Times New Roman" w:hAnsi="Times New Roman" w:cs="Times New Roman"/>
              </w:rPr>
              <w:t>2021 0000 9001 1783 6001</w:t>
            </w:r>
          </w:p>
          <w:p w14:paraId="693D75FD" w14:textId="77777777" w:rsidR="00D82C92" w:rsidRPr="001F15D6" w:rsidRDefault="00D82C92" w:rsidP="006D1447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1F15D6">
              <w:rPr>
                <w:rFonts w:ascii="Times New Roman" w:hAnsi="Times New Roman" w:cs="Times New Roman"/>
              </w:rPr>
              <w:t xml:space="preserve">в АКБ «Узпромстройбанк» Ракатский филиал 100100, г. Ташкент, Яккасарайский р-н, </w:t>
            </w:r>
            <w:r w:rsidRPr="001F15D6">
              <w:rPr>
                <w:rFonts w:ascii="Times New Roman" w:hAnsi="Times New Roman" w:cs="Times New Roman"/>
              </w:rPr>
              <w:br/>
              <w:t>ул. Шохжахон, 2а</w:t>
            </w:r>
          </w:p>
        </w:tc>
        <w:tc>
          <w:tcPr>
            <w:tcW w:w="4416" w:type="dxa"/>
          </w:tcPr>
          <w:p w14:paraId="75E46351" w14:textId="77777777" w:rsidR="00D82C92" w:rsidRPr="007A1A85" w:rsidRDefault="00D82C92" w:rsidP="006D1447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82C92" w:rsidRPr="007A1A85" w14:paraId="4813223D" w14:textId="77777777" w:rsidTr="006D1447">
        <w:trPr>
          <w:trHeight w:val="1128"/>
        </w:trPr>
        <w:tc>
          <w:tcPr>
            <w:tcW w:w="10179" w:type="dxa"/>
            <w:gridSpan w:val="2"/>
          </w:tcPr>
          <w:p w14:paraId="38490B2A" w14:textId="77777777" w:rsidR="00D82C92" w:rsidRPr="007A1A85" w:rsidRDefault="00D82C92" w:rsidP="006D1447">
            <w:pPr>
              <w:spacing w:before="120" w:line="276" w:lineRule="auto"/>
              <w:jc w:val="center"/>
              <w:rPr>
                <w:rFonts w:ascii="Times New Roman" w:hAnsi="Times New Roman"/>
                <w:b/>
              </w:rPr>
            </w:pPr>
            <w:r w:rsidRPr="007A1A85">
              <w:rPr>
                <w:rFonts w:ascii="Times New Roman" w:hAnsi="Times New Roman"/>
                <w:b/>
              </w:rPr>
              <w:t>Подписи Сторон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734"/>
              <w:gridCol w:w="4777"/>
            </w:tblGrid>
            <w:tr w:rsidR="00D82C92" w:rsidRPr="007A1A85" w14:paraId="48A92F98" w14:textId="77777777" w:rsidTr="006D1447">
              <w:trPr>
                <w:trHeight w:val="432"/>
                <w:jc w:val="center"/>
              </w:trPr>
              <w:tc>
                <w:tcPr>
                  <w:tcW w:w="4734" w:type="dxa"/>
                  <w:vAlign w:val="center"/>
                </w:tcPr>
                <w:p w14:paraId="653E25D1" w14:textId="77777777" w:rsidR="00D82C92" w:rsidRPr="007A1A85" w:rsidRDefault="00D82C92" w:rsidP="006D1447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7A1A85">
                    <w:rPr>
                      <w:rFonts w:ascii="Times New Roman" w:hAnsi="Times New Roman"/>
                    </w:rPr>
                    <w:t>От Заказчика:</w:t>
                  </w:r>
                </w:p>
                <w:p w14:paraId="1C3DC1C8" w14:textId="77777777" w:rsidR="00D82C92" w:rsidRPr="007A1A85" w:rsidRDefault="00D82C92" w:rsidP="006D1447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77" w:type="dxa"/>
                  <w:vAlign w:val="center"/>
                </w:tcPr>
                <w:p w14:paraId="083FDCFE" w14:textId="77777777" w:rsidR="00D82C92" w:rsidRPr="007A1A85" w:rsidRDefault="00D82C92" w:rsidP="006D1447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7A1A85">
                    <w:rPr>
                      <w:rFonts w:ascii="Times New Roman" w:hAnsi="Times New Roman"/>
                    </w:rPr>
                    <w:t>От Исполнителя:</w:t>
                  </w:r>
                </w:p>
                <w:p w14:paraId="150DACC1" w14:textId="77777777" w:rsidR="00D82C92" w:rsidRPr="007A1A85" w:rsidRDefault="00D82C92" w:rsidP="006D1447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D93BF00" w14:textId="77777777" w:rsidR="00D82C92" w:rsidRPr="007A1A85" w:rsidRDefault="00D82C92" w:rsidP="006D1447">
            <w:pPr>
              <w:spacing w:before="12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D82C92" w:rsidRPr="007A1A85" w14:paraId="23BAE6D8" w14:textId="77777777" w:rsidTr="006D1447">
        <w:trPr>
          <w:trHeight w:val="2569"/>
        </w:trPr>
        <w:tc>
          <w:tcPr>
            <w:tcW w:w="5763" w:type="dxa"/>
          </w:tcPr>
          <w:p w14:paraId="211563B1" w14:textId="77777777" w:rsidR="00D82C92" w:rsidRPr="007A1A85" w:rsidRDefault="00D82C92" w:rsidP="006D1447">
            <w:pPr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  <w:p w14:paraId="4C9E357F" w14:textId="77777777" w:rsidR="00D82C92" w:rsidRPr="007A1A85" w:rsidRDefault="00D82C92" w:rsidP="006D1447">
            <w:pPr>
              <w:spacing w:before="120" w:line="276" w:lineRule="auto"/>
              <w:jc w:val="center"/>
              <w:rPr>
                <w:rFonts w:ascii="Times New Roman" w:hAnsi="Times New Roman"/>
              </w:rPr>
            </w:pPr>
            <w:r w:rsidRPr="007A1A85">
              <w:rPr>
                <w:rFonts w:ascii="Times New Roman" w:hAnsi="Times New Roman"/>
              </w:rPr>
              <w:t>Подпись _____________________</w:t>
            </w:r>
          </w:p>
          <w:p w14:paraId="6C772BD1" w14:textId="77777777" w:rsidR="00D82C92" w:rsidRPr="007A1A85" w:rsidRDefault="00D82C92" w:rsidP="006D1447">
            <w:pPr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7A1A85">
              <w:rPr>
                <w:rFonts w:ascii="Times New Roman" w:hAnsi="Times New Roman"/>
              </w:rPr>
              <w:t>Маматкаримов Б.Р.</w:t>
            </w:r>
          </w:p>
          <w:p w14:paraId="32D8D33C" w14:textId="77777777" w:rsidR="00D82C92" w:rsidRPr="007A1A85" w:rsidRDefault="00D82C92" w:rsidP="006D1447">
            <w:pPr>
              <w:spacing w:before="120" w:after="0" w:line="276" w:lineRule="auto"/>
              <w:jc w:val="center"/>
            </w:pPr>
            <w:r w:rsidRPr="007A1A85">
              <w:rPr>
                <w:rFonts w:ascii="Times New Roman" w:hAnsi="Times New Roman"/>
              </w:rPr>
              <w:t>Заместитель председателя правления по финансам и маркетингу</w:t>
            </w:r>
          </w:p>
        </w:tc>
        <w:tc>
          <w:tcPr>
            <w:tcW w:w="4416" w:type="dxa"/>
          </w:tcPr>
          <w:p w14:paraId="432C6443" w14:textId="77777777" w:rsidR="00D82C92" w:rsidRPr="007A1A85" w:rsidRDefault="00D82C92" w:rsidP="006D1447">
            <w:pPr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</w:p>
          <w:p w14:paraId="190F3269" w14:textId="77777777" w:rsidR="00D82C92" w:rsidRPr="007A1A85" w:rsidRDefault="00D82C92" w:rsidP="006D1447">
            <w:pPr>
              <w:spacing w:before="120" w:line="276" w:lineRule="auto"/>
              <w:jc w:val="center"/>
              <w:rPr>
                <w:rFonts w:ascii="Times New Roman" w:hAnsi="Times New Roman"/>
              </w:rPr>
            </w:pPr>
            <w:r w:rsidRPr="007A1A85">
              <w:rPr>
                <w:rFonts w:ascii="Times New Roman" w:hAnsi="Times New Roman"/>
              </w:rPr>
              <w:t>Подпись _____________________</w:t>
            </w:r>
          </w:p>
          <w:p w14:paraId="770DB856" w14:textId="77777777" w:rsidR="00D82C92" w:rsidRPr="007A1A85" w:rsidRDefault="00D82C92" w:rsidP="006D1447">
            <w:pPr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7A1A85">
              <w:rPr>
                <w:rFonts w:ascii="Times New Roman" w:hAnsi="Times New Roman"/>
              </w:rPr>
              <w:t>_______________</w:t>
            </w:r>
          </w:p>
          <w:p w14:paraId="6465C568" w14:textId="77777777" w:rsidR="00D82C92" w:rsidRPr="007A1A85" w:rsidRDefault="00D82C92" w:rsidP="006D1447">
            <w:pPr>
              <w:spacing w:before="120" w:after="0" w:line="276" w:lineRule="auto"/>
              <w:jc w:val="center"/>
              <w:rPr>
                <w:rFonts w:ascii="Times New Roman" w:hAnsi="Times New Roman"/>
              </w:rPr>
            </w:pPr>
            <w:r w:rsidRPr="007A1A85">
              <w:rPr>
                <w:rFonts w:ascii="Times New Roman" w:hAnsi="Times New Roman"/>
              </w:rPr>
              <w:t>______________________</w:t>
            </w:r>
          </w:p>
          <w:p w14:paraId="2F5324E3" w14:textId="77777777" w:rsidR="00D82C92" w:rsidRPr="007A1A85" w:rsidRDefault="00D82C92" w:rsidP="006D1447">
            <w:pPr>
              <w:spacing w:before="120" w:line="276" w:lineRule="auto"/>
              <w:rPr>
                <w:rFonts w:ascii="Times New Roman" w:hAnsi="Times New Roman"/>
                <w:bCs/>
              </w:rPr>
            </w:pPr>
          </w:p>
        </w:tc>
      </w:tr>
      <w:bookmarkEnd w:id="3"/>
    </w:tbl>
    <w:p w14:paraId="641D7D7F" w14:textId="77777777" w:rsidR="00F573A9" w:rsidRDefault="00F573A9"/>
    <w:sectPr w:rsidR="00F5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40FE"/>
    <w:multiLevelType w:val="hybridMultilevel"/>
    <w:tmpl w:val="300A703E"/>
    <w:lvl w:ilvl="0" w:tplc="F48093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B5"/>
    <w:rsid w:val="006358B5"/>
    <w:rsid w:val="00752355"/>
    <w:rsid w:val="00D82C92"/>
    <w:rsid w:val="00F10DFB"/>
    <w:rsid w:val="00F5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E977A3"/>
  <w15:chartTrackingRefBased/>
  <w15:docId w15:val="{CBC6AE86-10D0-47C5-9FA3-73278D3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92"/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"/>
    <w:link w:val="20"/>
    <w:unhideWhenUsed/>
    <w:qFormat/>
    <w:rsid w:val="00D82C92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basedOn w:val="a0"/>
    <w:link w:val="2"/>
    <w:rsid w:val="00D82C92"/>
    <w:rPr>
      <w:rFonts w:ascii="Times New Roman" w:eastAsia="Times New Roman" w:hAnsi="Times New Roman" w:cs="Times New Roman"/>
      <w:i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Алиёр Исроилов</dc:creator>
  <cp:keywords/>
  <dc:description/>
  <cp:lastModifiedBy>Тураев Жахонгир</cp:lastModifiedBy>
  <cp:revision>2</cp:revision>
  <dcterms:created xsi:type="dcterms:W3CDTF">2022-02-17T04:25:00Z</dcterms:created>
  <dcterms:modified xsi:type="dcterms:W3CDTF">2022-02-17T04:25:00Z</dcterms:modified>
</cp:coreProperties>
</file>