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2023" w:tblpY="-240"/>
        <w:tblW w:w="9391" w:type="dxa"/>
        <w:tblLook w:val="00A0" w:firstRow="1" w:lastRow="0" w:firstColumn="1" w:lastColumn="0" w:noHBand="0" w:noVBand="0"/>
      </w:tblPr>
      <w:tblGrid>
        <w:gridCol w:w="4695"/>
        <w:gridCol w:w="4696"/>
      </w:tblGrid>
      <w:tr w:rsidR="00086663" w:rsidRPr="00086663">
        <w:trPr>
          <w:trHeight w:val="335"/>
        </w:trPr>
        <w:tc>
          <w:tcPr>
            <w:tcW w:w="4695" w:type="dxa"/>
          </w:tcPr>
          <w:p w:rsidR="0073665A" w:rsidRPr="00086663" w:rsidRDefault="0073665A" w:rsidP="009B70D3">
            <w:pPr>
              <w:pStyle w:val="aff9"/>
              <w:rPr>
                <w:rFonts w:asciiTheme="majorHAnsi" w:hAnsiTheme="majorHAnsi"/>
                <w:b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:rsidR="0073665A" w:rsidRPr="00086663" w:rsidRDefault="0073665A" w:rsidP="00572D8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8"/>
                <w:szCs w:val="28"/>
                <w:lang w:val="uz-Cyrl-UZ"/>
              </w:rPr>
            </w:pPr>
          </w:p>
          <w:p w:rsidR="0073665A" w:rsidRPr="00086663" w:rsidRDefault="0073665A" w:rsidP="00572D8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8"/>
                <w:szCs w:val="28"/>
                <w:lang w:val="uz-Cyrl-UZ"/>
              </w:rPr>
            </w:pPr>
          </w:p>
          <w:p w:rsidR="0073665A" w:rsidRPr="00086663" w:rsidRDefault="0073665A" w:rsidP="00572D8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8"/>
                <w:szCs w:val="28"/>
                <w:lang w:val="uz-Cyrl-UZ"/>
              </w:rPr>
            </w:pPr>
          </w:p>
          <w:p w:rsidR="0073665A" w:rsidRPr="00086663" w:rsidRDefault="0073665A" w:rsidP="00572D8C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8"/>
                <w:szCs w:val="28"/>
                <w:lang w:val="uz-Cyrl-UZ"/>
              </w:rPr>
            </w:pPr>
          </w:p>
        </w:tc>
        <w:tc>
          <w:tcPr>
            <w:tcW w:w="4696" w:type="dxa"/>
          </w:tcPr>
          <w:p w:rsidR="0073665A" w:rsidRPr="00086663" w:rsidRDefault="0073665A" w:rsidP="00483B8F">
            <w:pPr>
              <w:pStyle w:val="aff9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val="uz-Cyrl-UZ"/>
              </w:rPr>
            </w:pPr>
          </w:p>
          <w:p w:rsidR="0073665A" w:rsidRPr="00086663" w:rsidRDefault="0073665A" w:rsidP="00483B8F">
            <w:pPr>
              <w:pStyle w:val="aff9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val="uz-Cyrl-UZ"/>
              </w:rPr>
            </w:pPr>
          </w:p>
          <w:p w:rsidR="0073665A" w:rsidRPr="00086663" w:rsidRDefault="0073665A" w:rsidP="00483B8F">
            <w:pPr>
              <w:pStyle w:val="aff9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val="uz-Cyrl-UZ"/>
              </w:rPr>
            </w:pPr>
          </w:p>
          <w:p w:rsidR="0073665A" w:rsidRPr="00086663" w:rsidRDefault="0073665A" w:rsidP="00483B8F">
            <w:pPr>
              <w:pStyle w:val="aff9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086663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«ТАСДИ</w:t>
            </w:r>
            <w:r w:rsidRPr="00086663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val="uz-Cyrl-UZ"/>
              </w:rPr>
              <w:t>ҚЛАЙМАН</w:t>
            </w:r>
            <w:r w:rsidRPr="00086663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:rsidR="003658F1" w:rsidRPr="00086663" w:rsidRDefault="003658F1" w:rsidP="00483B8F">
            <w:pPr>
              <w:pStyle w:val="aff9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val="uz-Cyrl-UZ"/>
              </w:rPr>
            </w:pPr>
          </w:p>
          <w:p w:rsidR="0073665A" w:rsidRPr="00086663" w:rsidRDefault="003658F1" w:rsidP="00483B8F">
            <w:pPr>
              <w:pStyle w:val="aff9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086663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val="uz-Cyrl-UZ"/>
              </w:rPr>
              <w:t>Наманган вилоят прокурорининг</w:t>
            </w:r>
            <w:r w:rsidR="0073665A" w:rsidRPr="00086663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Pr="00086663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val="uz-Cyrl-UZ"/>
              </w:rPr>
              <w:t>ўринбосари</w:t>
            </w:r>
          </w:p>
          <w:p w:rsidR="003658F1" w:rsidRPr="00086663" w:rsidRDefault="003658F1" w:rsidP="00483B8F">
            <w:pPr>
              <w:pStyle w:val="aff9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086663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val="uz-Cyrl-UZ"/>
              </w:rPr>
              <w:t>адлия катта маслаҳатчиси</w:t>
            </w:r>
          </w:p>
          <w:p w:rsidR="0073665A" w:rsidRPr="00086663" w:rsidRDefault="0073665A" w:rsidP="00483B8F">
            <w:pPr>
              <w:pStyle w:val="aff9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val="uz-Cyrl-UZ"/>
              </w:rPr>
            </w:pPr>
          </w:p>
          <w:p w:rsidR="0073665A" w:rsidRPr="00086663" w:rsidRDefault="0073665A" w:rsidP="00483B8F">
            <w:pPr>
              <w:pStyle w:val="aff9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_____________</w:t>
            </w:r>
            <w:r w:rsidRPr="00086663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 xml:space="preserve">____ </w:t>
            </w:r>
            <w:r w:rsidRPr="00086663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val="uz-Cyrl-UZ"/>
              </w:rPr>
              <w:t>Ш</w:t>
            </w:r>
            <w:r w:rsidRPr="00086663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3658F1" w:rsidRPr="00086663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val="uz-Cyrl-UZ"/>
              </w:rPr>
              <w:t>С.Касим</w:t>
            </w:r>
            <w:r w:rsidRPr="00086663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val="uz-Cyrl-UZ"/>
              </w:rPr>
              <w:t>ов</w:t>
            </w:r>
          </w:p>
          <w:p w:rsidR="0073665A" w:rsidRPr="00086663" w:rsidRDefault="0073665A" w:rsidP="00483B8F">
            <w:pPr>
              <w:pStyle w:val="aff9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  <w:p w:rsidR="0073665A" w:rsidRPr="00086663" w:rsidRDefault="0073665A" w:rsidP="00DD4AA1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  <w:r w:rsidRPr="00086663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>«</w:t>
            </w:r>
            <w:r w:rsidR="00DD4AA1" w:rsidRPr="00086663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>___</w:t>
            </w:r>
            <w:r w:rsidRPr="00086663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>»</w:t>
            </w:r>
            <w:r w:rsidR="000F261E" w:rsidRPr="00086663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D4AA1" w:rsidRPr="00086663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>______________</w:t>
            </w:r>
            <w:r w:rsidRPr="00086663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>20</w:t>
            </w:r>
            <w:r w:rsidRPr="00086663">
              <w:rPr>
                <w:rFonts w:asciiTheme="majorHAnsi" w:hAnsiTheme="majorHAnsi"/>
                <w:iCs/>
                <w:color w:val="000000" w:themeColor="text1"/>
                <w:sz w:val="28"/>
                <w:szCs w:val="28"/>
                <w:lang w:val="uz-Cyrl-UZ"/>
              </w:rPr>
              <w:t>2</w:t>
            </w:r>
            <w:r w:rsidR="006807DD" w:rsidRPr="00086663">
              <w:rPr>
                <w:rFonts w:asciiTheme="majorHAnsi" w:hAnsiTheme="majorHAnsi"/>
                <w:iCs/>
                <w:color w:val="000000" w:themeColor="text1"/>
                <w:sz w:val="28"/>
                <w:szCs w:val="28"/>
                <w:lang w:val="uz-Cyrl-UZ"/>
              </w:rPr>
              <w:t>2</w:t>
            </w:r>
            <w:r w:rsidRPr="00086663">
              <w:rPr>
                <w:rFonts w:asciiTheme="majorHAnsi" w:hAnsiTheme="majorHAnsi"/>
                <w:iCs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Pr="00086663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>й</w:t>
            </w:r>
          </w:p>
        </w:tc>
      </w:tr>
    </w:tbl>
    <w:p w:rsidR="0073665A" w:rsidRPr="00086663" w:rsidRDefault="0073665A" w:rsidP="00DF0D24">
      <w:pPr>
        <w:jc w:val="both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:rsidR="0073665A" w:rsidRPr="00086663" w:rsidRDefault="0073665A" w:rsidP="00DF0D24">
      <w:pPr>
        <w:jc w:val="both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tbl>
      <w:tblPr>
        <w:tblW w:w="9430" w:type="dxa"/>
        <w:tblInd w:w="-106" w:type="dxa"/>
        <w:tblLook w:val="00A0" w:firstRow="1" w:lastRow="0" w:firstColumn="1" w:lastColumn="0" w:noHBand="0" w:noVBand="0"/>
      </w:tblPr>
      <w:tblGrid>
        <w:gridCol w:w="5070"/>
        <w:gridCol w:w="4360"/>
      </w:tblGrid>
      <w:tr w:rsidR="00086663" w:rsidRPr="00086663">
        <w:tc>
          <w:tcPr>
            <w:tcW w:w="5070" w:type="dxa"/>
          </w:tcPr>
          <w:p w:rsidR="0073665A" w:rsidRPr="00086663" w:rsidRDefault="0073665A" w:rsidP="00DF0D24">
            <w:pPr>
              <w:pStyle w:val="aff9"/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60" w:type="dxa"/>
          </w:tcPr>
          <w:p w:rsidR="0073665A" w:rsidRPr="00086663" w:rsidRDefault="0073665A" w:rsidP="00DF0D24">
            <w:pPr>
              <w:pStyle w:val="aff9"/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73665A" w:rsidRPr="00086663" w:rsidRDefault="0073665A" w:rsidP="00DF0D24">
      <w:pPr>
        <w:pStyle w:val="aff9"/>
        <w:ind w:firstLine="540"/>
        <w:jc w:val="both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:rsidR="0073665A" w:rsidRPr="00086663" w:rsidRDefault="0073665A" w:rsidP="00DF0D24">
      <w:pPr>
        <w:pStyle w:val="aff9"/>
        <w:ind w:firstLine="540"/>
        <w:jc w:val="both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:rsidR="0073665A" w:rsidRPr="00086663" w:rsidRDefault="0073665A" w:rsidP="00483B8F">
      <w:pPr>
        <w:pStyle w:val="aff9"/>
        <w:ind w:firstLine="540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086663">
        <w:rPr>
          <w:rFonts w:asciiTheme="majorHAnsi" w:hAnsiTheme="majorHAnsi"/>
          <w:b/>
          <w:bCs/>
          <w:color w:val="000000" w:themeColor="text1"/>
          <w:sz w:val="28"/>
          <w:szCs w:val="28"/>
        </w:rPr>
        <w:t>БУЮРТМАЧИ:</w:t>
      </w:r>
    </w:p>
    <w:p w:rsidR="0073665A" w:rsidRPr="00086663" w:rsidRDefault="0073665A" w:rsidP="00DF0D24">
      <w:pPr>
        <w:pStyle w:val="aff9"/>
        <w:ind w:firstLine="540"/>
        <w:jc w:val="both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:rsidR="0073665A" w:rsidRPr="00086663" w:rsidRDefault="0073665A" w:rsidP="00DF0D24">
      <w:pPr>
        <w:pStyle w:val="aff9"/>
        <w:jc w:val="both"/>
        <w:rPr>
          <w:rFonts w:asciiTheme="majorHAnsi" w:hAnsiTheme="majorHAnsi"/>
          <w:b/>
          <w:bCs/>
          <w:noProof/>
          <w:color w:val="000000" w:themeColor="text1"/>
          <w:sz w:val="32"/>
          <w:szCs w:val="32"/>
        </w:rPr>
      </w:pPr>
    </w:p>
    <w:p w:rsidR="0073665A" w:rsidRPr="00086663" w:rsidRDefault="003658F1" w:rsidP="000A33CE">
      <w:pPr>
        <w:pStyle w:val="aff9"/>
        <w:rPr>
          <w:rFonts w:asciiTheme="majorHAnsi" w:hAnsiTheme="majorHAnsi"/>
          <w:b/>
          <w:bCs/>
          <w:color w:val="000000" w:themeColor="text1"/>
          <w:sz w:val="40"/>
          <w:szCs w:val="40"/>
          <w:lang w:val="uz-Cyrl-UZ"/>
        </w:rPr>
      </w:pPr>
      <w:r w:rsidRPr="00086663">
        <w:rPr>
          <w:rFonts w:asciiTheme="majorHAnsi" w:hAnsiTheme="majorHAnsi"/>
          <w:b/>
          <w:bCs/>
          <w:color w:val="000000" w:themeColor="text1"/>
          <w:sz w:val="40"/>
          <w:szCs w:val="40"/>
          <w:lang w:val="uz-Cyrl-UZ"/>
        </w:rPr>
        <w:t>Наманган вилоят прокуратураси</w:t>
      </w:r>
    </w:p>
    <w:p w:rsidR="0073665A" w:rsidRPr="00086663" w:rsidRDefault="0073665A" w:rsidP="00DF0D24">
      <w:pPr>
        <w:pStyle w:val="aff9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73665A" w:rsidRPr="00086663" w:rsidRDefault="003658F1" w:rsidP="003658F1">
      <w:pPr>
        <w:ind w:firstLine="708"/>
        <w:jc w:val="center"/>
        <w:rPr>
          <w:rFonts w:asciiTheme="majorHAnsi" w:hAnsiTheme="majorHAnsi"/>
          <w:color w:val="000000" w:themeColor="text1"/>
          <w:sz w:val="40"/>
          <w:szCs w:val="40"/>
        </w:rPr>
      </w:pPr>
      <w:r w:rsidRPr="00086663">
        <w:rPr>
          <w:rFonts w:asciiTheme="majorHAnsi" w:hAnsiTheme="majorHAnsi"/>
          <w:color w:val="000000" w:themeColor="text1"/>
          <w:sz w:val="40"/>
          <w:szCs w:val="40"/>
          <w:lang w:val="uz-Cyrl-UZ"/>
        </w:rPr>
        <w:t>Вилоят прокуратураси маъмурий биносида капитал таъмирлаш ишларини бажариш</w:t>
      </w:r>
    </w:p>
    <w:p w:rsidR="0073665A" w:rsidRPr="00086663" w:rsidRDefault="0073665A" w:rsidP="00DF0D24">
      <w:pPr>
        <w:pStyle w:val="aff9"/>
        <w:jc w:val="both"/>
        <w:rPr>
          <w:rFonts w:asciiTheme="majorHAnsi" w:hAnsiTheme="majorHAnsi"/>
          <w:b/>
          <w:bCs/>
          <w:color w:val="000000" w:themeColor="text1"/>
          <w:sz w:val="40"/>
          <w:szCs w:val="40"/>
        </w:rPr>
      </w:pPr>
    </w:p>
    <w:p w:rsidR="0073665A" w:rsidRPr="00086663" w:rsidRDefault="0073665A" w:rsidP="00DF0D24">
      <w:pPr>
        <w:pStyle w:val="aff9"/>
        <w:jc w:val="both"/>
        <w:rPr>
          <w:rFonts w:asciiTheme="majorHAnsi" w:hAnsiTheme="majorHAnsi"/>
          <w:b/>
          <w:bCs/>
          <w:color w:val="000000" w:themeColor="text1"/>
          <w:sz w:val="40"/>
          <w:szCs w:val="40"/>
          <w:lang w:val="uz-Cyrl-UZ"/>
        </w:rPr>
      </w:pPr>
    </w:p>
    <w:p w:rsidR="0073665A" w:rsidRPr="00086663" w:rsidRDefault="002A11FD" w:rsidP="00483B8F">
      <w:pPr>
        <w:pStyle w:val="aff9"/>
        <w:rPr>
          <w:rFonts w:asciiTheme="majorHAnsi" w:hAnsiTheme="majorHAnsi"/>
          <w:b/>
          <w:bCs/>
          <w:color w:val="000000" w:themeColor="text1"/>
          <w:sz w:val="40"/>
          <w:szCs w:val="40"/>
          <w:lang w:val="uz-Cyrl-UZ"/>
        </w:rPr>
      </w:pPr>
      <w:r w:rsidRPr="00086663">
        <w:rPr>
          <w:rFonts w:asciiTheme="majorHAnsi" w:hAnsiTheme="majorHAnsi"/>
          <w:b/>
          <w:bCs/>
          <w:color w:val="000000" w:themeColor="text1"/>
          <w:sz w:val="40"/>
          <w:szCs w:val="40"/>
          <w:lang w:val="uz-Cyrl-UZ"/>
        </w:rPr>
        <w:t xml:space="preserve">  ТАНЛОВ  Х</w:t>
      </w:r>
      <w:r w:rsidR="0073665A" w:rsidRPr="00086663">
        <w:rPr>
          <w:rFonts w:asciiTheme="majorHAnsi" w:hAnsiTheme="majorHAnsi"/>
          <w:b/>
          <w:bCs/>
          <w:color w:val="000000" w:themeColor="text1"/>
          <w:sz w:val="40"/>
          <w:szCs w:val="40"/>
          <w:lang w:val="uz-Cyrl-UZ"/>
        </w:rPr>
        <w:t>УЖЖАТЛАРИ</w:t>
      </w:r>
    </w:p>
    <w:p w:rsidR="0073665A" w:rsidRPr="00086663" w:rsidRDefault="0073665A" w:rsidP="00DF0D24">
      <w:pPr>
        <w:pStyle w:val="11"/>
        <w:jc w:val="both"/>
        <w:rPr>
          <w:rFonts w:asciiTheme="majorHAnsi" w:hAnsiTheme="majorHAnsi"/>
          <w:b/>
          <w:bCs/>
          <w:color w:val="000000" w:themeColor="text1"/>
          <w:lang w:val="uz-Cyrl-UZ"/>
        </w:rPr>
      </w:pPr>
    </w:p>
    <w:p w:rsidR="0073665A" w:rsidRPr="00086663" w:rsidRDefault="0073665A" w:rsidP="00DF0D24">
      <w:pPr>
        <w:pStyle w:val="11"/>
        <w:jc w:val="both"/>
        <w:rPr>
          <w:rFonts w:asciiTheme="majorHAnsi" w:hAnsiTheme="majorHAnsi"/>
          <w:b/>
          <w:bCs/>
          <w:color w:val="000000" w:themeColor="text1"/>
          <w:lang w:val="uz-Cyrl-UZ"/>
        </w:rPr>
      </w:pPr>
    </w:p>
    <w:p w:rsidR="0073665A" w:rsidRPr="00086663" w:rsidRDefault="0073665A" w:rsidP="00DF0D24">
      <w:pPr>
        <w:pStyle w:val="11"/>
        <w:jc w:val="both"/>
        <w:rPr>
          <w:rFonts w:asciiTheme="majorHAnsi" w:hAnsiTheme="majorHAnsi"/>
          <w:b/>
          <w:bCs/>
          <w:color w:val="000000" w:themeColor="text1"/>
          <w:lang w:val="uz-Cyrl-UZ"/>
        </w:rPr>
      </w:pPr>
    </w:p>
    <w:p w:rsidR="0073665A" w:rsidRPr="00086663" w:rsidRDefault="0073665A" w:rsidP="00DF0D24">
      <w:pPr>
        <w:pStyle w:val="11"/>
        <w:jc w:val="both"/>
        <w:rPr>
          <w:rFonts w:asciiTheme="majorHAnsi" w:hAnsiTheme="majorHAnsi"/>
          <w:b/>
          <w:bCs/>
          <w:color w:val="000000" w:themeColor="text1"/>
          <w:lang w:val="uz-Cyrl-UZ"/>
        </w:rPr>
      </w:pPr>
    </w:p>
    <w:p w:rsidR="0073665A" w:rsidRPr="00086663" w:rsidRDefault="0073665A" w:rsidP="00DF0D24">
      <w:pPr>
        <w:pStyle w:val="11"/>
        <w:jc w:val="both"/>
        <w:rPr>
          <w:rFonts w:asciiTheme="majorHAnsi" w:hAnsiTheme="majorHAnsi"/>
          <w:b/>
          <w:bCs/>
          <w:color w:val="000000" w:themeColor="text1"/>
          <w:lang w:val="uz-Latn-UZ"/>
        </w:rPr>
      </w:pPr>
    </w:p>
    <w:p w:rsidR="0073665A" w:rsidRPr="00086663" w:rsidRDefault="0073665A" w:rsidP="00DF0D24">
      <w:pPr>
        <w:pStyle w:val="11"/>
        <w:jc w:val="both"/>
        <w:rPr>
          <w:rFonts w:asciiTheme="majorHAnsi" w:hAnsiTheme="majorHAnsi"/>
          <w:b/>
          <w:bCs/>
          <w:color w:val="000000" w:themeColor="text1"/>
          <w:lang w:val="uz-Latn-UZ"/>
        </w:rPr>
      </w:pPr>
    </w:p>
    <w:p w:rsidR="0073665A" w:rsidRPr="00086663" w:rsidRDefault="0073665A" w:rsidP="00483B8F">
      <w:pPr>
        <w:pStyle w:val="11"/>
        <w:rPr>
          <w:rFonts w:asciiTheme="majorHAnsi" w:hAnsiTheme="majorHAnsi"/>
          <w:b/>
          <w:bCs/>
          <w:color w:val="000000" w:themeColor="text1"/>
          <w:sz w:val="32"/>
          <w:szCs w:val="32"/>
          <w:lang w:val="uz-Cyrl-UZ"/>
        </w:rPr>
      </w:pPr>
    </w:p>
    <w:p w:rsidR="0073665A" w:rsidRPr="00086663" w:rsidRDefault="0073665A" w:rsidP="00483B8F">
      <w:pPr>
        <w:pStyle w:val="11"/>
        <w:rPr>
          <w:rFonts w:asciiTheme="majorHAnsi" w:hAnsiTheme="majorHAnsi"/>
          <w:b/>
          <w:bCs/>
          <w:color w:val="000000" w:themeColor="text1"/>
          <w:sz w:val="32"/>
          <w:szCs w:val="32"/>
          <w:lang w:val="uz-Cyrl-UZ"/>
        </w:rPr>
      </w:pPr>
    </w:p>
    <w:p w:rsidR="0073665A" w:rsidRPr="00086663" w:rsidRDefault="0073665A" w:rsidP="00483B8F">
      <w:pPr>
        <w:pStyle w:val="11"/>
        <w:rPr>
          <w:rFonts w:asciiTheme="majorHAnsi" w:hAnsiTheme="majorHAnsi"/>
          <w:b/>
          <w:bCs/>
          <w:color w:val="000000" w:themeColor="text1"/>
          <w:sz w:val="32"/>
          <w:szCs w:val="32"/>
          <w:lang w:val="uz-Cyrl-UZ"/>
        </w:rPr>
      </w:pPr>
    </w:p>
    <w:p w:rsidR="0073665A" w:rsidRPr="00086663" w:rsidRDefault="0073665A" w:rsidP="00483B8F">
      <w:pPr>
        <w:pStyle w:val="11"/>
        <w:rPr>
          <w:rFonts w:asciiTheme="majorHAnsi" w:hAnsiTheme="majorHAnsi"/>
          <w:b/>
          <w:bCs/>
          <w:color w:val="000000" w:themeColor="text1"/>
          <w:sz w:val="32"/>
          <w:szCs w:val="32"/>
          <w:lang w:val="uz-Cyrl-UZ"/>
        </w:rPr>
      </w:pPr>
    </w:p>
    <w:p w:rsidR="0073665A" w:rsidRPr="00086663" w:rsidRDefault="0073665A" w:rsidP="00483B8F">
      <w:pPr>
        <w:pStyle w:val="11"/>
        <w:rPr>
          <w:rFonts w:asciiTheme="majorHAnsi" w:hAnsiTheme="majorHAnsi"/>
          <w:b/>
          <w:bCs/>
          <w:color w:val="000000" w:themeColor="text1"/>
          <w:sz w:val="32"/>
          <w:szCs w:val="32"/>
          <w:lang w:val="uz-Cyrl-UZ"/>
        </w:rPr>
      </w:pPr>
    </w:p>
    <w:p w:rsidR="0073665A" w:rsidRPr="00086663" w:rsidRDefault="0073665A" w:rsidP="00483B8F">
      <w:pPr>
        <w:pStyle w:val="11"/>
        <w:rPr>
          <w:rFonts w:asciiTheme="majorHAnsi" w:hAnsiTheme="majorHAnsi"/>
          <w:b/>
          <w:bCs/>
          <w:color w:val="000000" w:themeColor="text1"/>
          <w:sz w:val="32"/>
          <w:szCs w:val="32"/>
          <w:lang w:val="uz-Cyrl-UZ"/>
        </w:rPr>
      </w:pPr>
    </w:p>
    <w:p w:rsidR="0073665A" w:rsidRPr="00086663" w:rsidRDefault="0073665A" w:rsidP="00483B8F">
      <w:pPr>
        <w:pStyle w:val="11"/>
        <w:rPr>
          <w:rFonts w:asciiTheme="majorHAnsi" w:hAnsiTheme="majorHAnsi"/>
          <w:b/>
          <w:bCs/>
          <w:color w:val="000000" w:themeColor="text1"/>
          <w:sz w:val="32"/>
          <w:szCs w:val="32"/>
          <w:lang w:val="uz-Cyrl-UZ"/>
        </w:rPr>
      </w:pPr>
    </w:p>
    <w:p w:rsidR="0073665A" w:rsidRPr="00086663" w:rsidRDefault="0073665A" w:rsidP="00483B8F">
      <w:pPr>
        <w:pStyle w:val="11"/>
        <w:rPr>
          <w:rFonts w:asciiTheme="majorHAnsi" w:hAnsiTheme="majorHAnsi"/>
          <w:b/>
          <w:bCs/>
          <w:color w:val="000000" w:themeColor="text1"/>
          <w:sz w:val="32"/>
          <w:szCs w:val="32"/>
          <w:lang w:val="uz-Cyrl-UZ"/>
        </w:rPr>
      </w:pPr>
    </w:p>
    <w:p w:rsidR="0073665A" w:rsidRPr="00086663" w:rsidRDefault="0073665A" w:rsidP="00483B8F">
      <w:pPr>
        <w:pStyle w:val="11"/>
        <w:rPr>
          <w:rFonts w:asciiTheme="majorHAnsi" w:hAnsiTheme="majorHAnsi"/>
          <w:b/>
          <w:bCs/>
          <w:color w:val="000000" w:themeColor="text1"/>
          <w:sz w:val="32"/>
          <w:szCs w:val="32"/>
          <w:lang w:val="uz-Cyrl-UZ"/>
        </w:rPr>
      </w:pPr>
    </w:p>
    <w:p w:rsidR="0073665A" w:rsidRPr="00086663" w:rsidRDefault="0073665A" w:rsidP="00483B8F">
      <w:pPr>
        <w:pStyle w:val="11"/>
        <w:rPr>
          <w:rFonts w:asciiTheme="majorHAnsi" w:hAnsiTheme="majorHAnsi"/>
          <w:b/>
          <w:bCs/>
          <w:color w:val="000000" w:themeColor="text1"/>
          <w:sz w:val="32"/>
          <w:szCs w:val="32"/>
          <w:lang w:val="uz-Cyrl-UZ"/>
        </w:rPr>
      </w:pPr>
    </w:p>
    <w:p w:rsidR="001A18AF" w:rsidRPr="00086663" w:rsidRDefault="001A18AF" w:rsidP="00483B8F">
      <w:pPr>
        <w:pStyle w:val="11"/>
        <w:rPr>
          <w:rFonts w:asciiTheme="majorHAnsi" w:hAnsiTheme="majorHAnsi"/>
          <w:b/>
          <w:bCs/>
          <w:color w:val="000000" w:themeColor="text1"/>
          <w:sz w:val="32"/>
          <w:szCs w:val="32"/>
          <w:lang w:val="uz-Cyrl-UZ"/>
        </w:rPr>
      </w:pPr>
    </w:p>
    <w:p w:rsidR="001A18AF" w:rsidRPr="00086663" w:rsidRDefault="001A18AF" w:rsidP="00483B8F">
      <w:pPr>
        <w:pStyle w:val="11"/>
        <w:rPr>
          <w:rFonts w:asciiTheme="majorHAnsi" w:hAnsiTheme="majorHAnsi"/>
          <w:b/>
          <w:bCs/>
          <w:color w:val="000000" w:themeColor="text1"/>
          <w:sz w:val="32"/>
          <w:szCs w:val="32"/>
          <w:lang w:val="uz-Cyrl-UZ"/>
        </w:rPr>
      </w:pPr>
    </w:p>
    <w:p w:rsidR="0073665A" w:rsidRPr="00086663" w:rsidRDefault="0073665A" w:rsidP="00483B8F">
      <w:pPr>
        <w:pStyle w:val="11"/>
        <w:rPr>
          <w:rFonts w:asciiTheme="majorHAnsi" w:hAnsiTheme="majorHAnsi"/>
          <w:b/>
          <w:bCs/>
          <w:color w:val="000000" w:themeColor="text1"/>
          <w:sz w:val="32"/>
          <w:szCs w:val="32"/>
          <w:lang w:val="uz-Cyrl-UZ"/>
        </w:rPr>
      </w:pPr>
      <w:r w:rsidRPr="00086663">
        <w:rPr>
          <w:rFonts w:asciiTheme="majorHAnsi" w:hAnsiTheme="majorHAnsi"/>
          <w:b/>
          <w:bCs/>
          <w:color w:val="000000" w:themeColor="text1"/>
          <w:sz w:val="32"/>
          <w:szCs w:val="32"/>
          <w:lang w:val="uz-Latn-UZ"/>
        </w:rPr>
        <w:t>Наманган шаҳри</w:t>
      </w:r>
      <w:r w:rsidRPr="00086663">
        <w:rPr>
          <w:rFonts w:asciiTheme="majorHAnsi" w:hAnsiTheme="majorHAnsi"/>
          <w:b/>
          <w:bCs/>
          <w:color w:val="000000" w:themeColor="text1"/>
          <w:sz w:val="32"/>
          <w:szCs w:val="32"/>
          <w:lang w:val="uz-Cyrl-UZ"/>
        </w:rPr>
        <w:t xml:space="preserve"> -20</w:t>
      </w:r>
      <w:r w:rsidRPr="00086663">
        <w:rPr>
          <w:rFonts w:asciiTheme="majorHAnsi" w:hAnsiTheme="majorHAnsi"/>
          <w:b/>
          <w:bCs/>
          <w:color w:val="000000" w:themeColor="text1"/>
          <w:sz w:val="32"/>
          <w:szCs w:val="32"/>
          <w:lang w:val="uz-Latn-UZ"/>
        </w:rPr>
        <w:t>2</w:t>
      </w:r>
      <w:r w:rsidR="008065DF" w:rsidRPr="00086663">
        <w:rPr>
          <w:rFonts w:asciiTheme="majorHAnsi" w:hAnsiTheme="majorHAnsi"/>
          <w:b/>
          <w:bCs/>
          <w:color w:val="000000" w:themeColor="text1"/>
          <w:sz w:val="32"/>
          <w:szCs w:val="32"/>
          <w:lang w:val="uz-Cyrl-UZ"/>
        </w:rPr>
        <w:t>2</w:t>
      </w:r>
    </w:p>
    <w:p w:rsidR="0073665A" w:rsidRPr="00086663" w:rsidRDefault="0073665A" w:rsidP="00DF0D24">
      <w:pPr>
        <w:pStyle w:val="11"/>
        <w:jc w:val="both"/>
        <w:rPr>
          <w:rFonts w:asciiTheme="majorHAnsi" w:hAnsiTheme="majorHAnsi"/>
          <w:b/>
          <w:bCs/>
          <w:color w:val="000000" w:themeColor="text1"/>
          <w:sz w:val="32"/>
          <w:szCs w:val="32"/>
          <w:lang w:val="uz-Cyrl-UZ"/>
        </w:rPr>
      </w:pPr>
    </w:p>
    <w:p w:rsidR="0073665A" w:rsidRPr="00086663" w:rsidRDefault="0073665A" w:rsidP="002024F4">
      <w:pPr>
        <w:spacing w:before="40"/>
        <w:ind w:left="1701"/>
        <w:rPr>
          <w:rFonts w:asciiTheme="majorHAnsi" w:hAnsiTheme="majorHAnsi"/>
          <w:b/>
          <w:bCs/>
          <w:color w:val="000000" w:themeColor="text1"/>
          <w:sz w:val="36"/>
          <w:szCs w:val="36"/>
          <w:lang w:val="uz-Cyrl-UZ"/>
        </w:rPr>
      </w:pPr>
    </w:p>
    <w:p w:rsidR="0073665A" w:rsidRPr="00086663" w:rsidRDefault="0073665A" w:rsidP="002024F4">
      <w:pPr>
        <w:spacing w:before="40"/>
        <w:ind w:left="1701"/>
        <w:rPr>
          <w:rFonts w:asciiTheme="majorHAnsi" w:hAnsiTheme="majorHAnsi"/>
          <w:b/>
          <w:bCs/>
          <w:color w:val="000000" w:themeColor="text1"/>
          <w:sz w:val="36"/>
          <w:szCs w:val="36"/>
          <w:lang w:val="uz-Cyrl-UZ"/>
        </w:rPr>
      </w:pPr>
      <w:r w:rsidRPr="00086663">
        <w:rPr>
          <w:rFonts w:asciiTheme="majorHAnsi" w:hAnsiTheme="majorHAnsi"/>
          <w:b/>
          <w:bCs/>
          <w:color w:val="000000" w:themeColor="text1"/>
          <w:sz w:val="36"/>
          <w:szCs w:val="36"/>
          <w:lang w:val="uz-Cyrl-UZ"/>
        </w:rPr>
        <w:t>Танлов хужжатларининг мазмуни:</w:t>
      </w:r>
    </w:p>
    <w:p w:rsidR="0073665A" w:rsidRPr="00086663" w:rsidRDefault="0073665A" w:rsidP="002024F4">
      <w:pPr>
        <w:spacing w:before="40"/>
        <w:ind w:left="1701"/>
        <w:rPr>
          <w:rFonts w:asciiTheme="majorHAnsi" w:hAnsiTheme="majorHAnsi"/>
          <w:b/>
          <w:bCs/>
          <w:color w:val="000000" w:themeColor="text1"/>
          <w:sz w:val="36"/>
          <w:szCs w:val="36"/>
          <w:lang w:val="uz-Cyrl-UZ"/>
        </w:rPr>
      </w:pPr>
    </w:p>
    <w:p w:rsidR="0073665A" w:rsidRPr="00086663" w:rsidRDefault="0073665A" w:rsidP="008A6F5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Theme="majorHAnsi" w:hAnsiTheme="majorHAnsi" w:cs="Times New Roman"/>
          <w:b/>
          <w:bCs/>
          <w:color w:val="000000" w:themeColor="text1"/>
          <w:sz w:val="36"/>
          <w:szCs w:val="36"/>
        </w:rPr>
      </w:pPr>
      <w:r w:rsidRPr="00086663">
        <w:rPr>
          <w:rFonts w:asciiTheme="majorHAnsi" w:hAnsiTheme="majorHAnsi" w:cs="Times New Roman"/>
          <w:b/>
          <w:bCs/>
          <w:color w:val="000000" w:themeColor="text1"/>
          <w:sz w:val="36"/>
          <w:szCs w:val="36"/>
          <w:lang w:val="uz-Cyrl-UZ"/>
        </w:rPr>
        <w:t>Танлов иштирокчилари учун йўриқнома</w:t>
      </w:r>
      <w:r w:rsidRPr="00086663">
        <w:rPr>
          <w:rFonts w:asciiTheme="majorHAnsi" w:hAnsiTheme="majorHAnsi" w:cs="Times New Roman"/>
          <w:b/>
          <w:bCs/>
          <w:color w:val="000000" w:themeColor="text1"/>
          <w:sz w:val="36"/>
          <w:szCs w:val="36"/>
          <w:lang w:val="en-US"/>
        </w:rPr>
        <w:tab/>
      </w:r>
      <w:r w:rsidRPr="00086663">
        <w:rPr>
          <w:rFonts w:asciiTheme="majorHAnsi" w:hAnsiTheme="majorHAnsi" w:cs="Times New Roman"/>
          <w:b/>
          <w:bCs/>
          <w:color w:val="000000" w:themeColor="text1"/>
          <w:sz w:val="36"/>
          <w:szCs w:val="36"/>
          <w:lang w:val="en-US"/>
        </w:rPr>
        <w:tab/>
      </w:r>
      <w:r w:rsidRPr="00086663">
        <w:rPr>
          <w:rFonts w:asciiTheme="majorHAnsi" w:hAnsiTheme="majorHAnsi" w:cs="Times New Roman"/>
          <w:b/>
          <w:bCs/>
          <w:color w:val="000000" w:themeColor="text1"/>
          <w:sz w:val="36"/>
          <w:szCs w:val="36"/>
          <w:lang w:val="en-US"/>
        </w:rPr>
        <w:tab/>
      </w:r>
      <w:r w:rsidRPr="00086663">
        <w:rPr>
          <w:rFonts w:asciiTheme="majorHAnsi" w:hAnsiTheme="majorHAnsi" w:cs="Times New Roman"/>
          <w:b/>
          <w:bCs/>
          <w:color w:val="000000" w:themeColor="text1"/>
          <w:sz w:val="36"/>
          <w:szCs w:val="36"/>
          <w:lang w:val="en-US"/>
        </w:rPr>
        <w:tab/>
      </w:r>
      <w:r w:rsidRPr="00086663">
        <w:rPr>
          <w:rFonts w:asciiTheme="majorHAnsi" w:hAnsiTheme="majorHAnsi" w:cs="Times New Roman"/>
          <w:b/>
          <w:bCs/>
          <w:color w:val="000000" w:themeColor="text1"/>
          <w:sz w:val="36"/>
          <w:szCs w:val="36"/>
          <w:lang w:val="en-US"/>
        </w:rPr>
        <w:tab/>
      </w:r>
    </w:p>
    <w:p w:rsidR="0073665A" w:rsidRPr="00086663" w:rsidRDefault="0073665A" w:rsidP="00DF0D24">
      <w:pPr>
        <w:jc w:val="center"/>
        <w:rPr>
          <w:rFonts w:asciiTheme="majorHAnsi" w:hAnsiTheme="majorHAnsi"/>
          <w:b/>
          <w:bCs/>
          <w:color w:val="000000" w:themeColor="text1"/>
          <w:lang w:val="uz-Cyrl-UZ"/>
        </w:rPr>
      </w:pPr>
    </w:p>
    <w:p w:rsidR="0073665A" w:rsidRPr="00086663" w:rsidRDefault="0073665A" w:rsidP="00DF0D24">
      <w:pPr>
        <w:jc w:val="center"/>
        <w:rPr>
          <w:rFonts w:asciiTheme="majorHAnsi" w:hAnsiTheme="majorHAnsi"/>
          <w:b/>
          <w:bCs/>
          <w:color w:val="000000" w:themeColor="text1"/>
          <w:lang w:val="uz-Cyrl-UZ"/>
        </w:rPr>
      </w:pPr>
      <w:r w:rsidRPr="00086663">
        <w:rPr>
          <w:rFonts w:asciiTheme="majorHAnsi" w:hAnsiTheme="majorHAnsi"/>
          <w:b/>
          <w:bCs/>
          <w:color w:val="000000" w:themeColor="text1"/>
          <w:lang w:val="uz-Cyrl-UZ"/>
        </w:rPr>
        <w:t>ТАНЛОВ ИШТИРОКЧИСИ УЧУН ЙЎРИҚНОМА</w:t>
      </w:r>
    </w:p>
    <w:p w:rsidR="0073665A" w:rsidRPr="00086663" w:rsidRDefault="0073665A" w:rsidP="00B76697">
      <w:pPr>
        <w:pStyle w:val="11"/>
        <w:ind w:firstLine="540"/>
        <w:jc w:val="both"/>
        <w:rPr>
          <w:rFonts w:asciiTheme="majorHAnsi" w:hAnsiTheme="majorHAnsi"/>
          <w:color w:val="000000" w:themeColor="text1"/>
          <w:lang w:val="uz-Cyrl-UZ"/>
        </w:rPr>
      </w:pPr>
    </w:p>
    <w:p w:rsidR="0073665A" w:rsidRPr="00086663" w:rsidRDefault="0073665A" w:rsidP="00B76697">
      <w:pPr>
        <w:pStyle w:val="11"/>
        <w:ind w:firstLine="540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Ушбу йўриқнома 20</w:t>
      </w:r>
      <w:r w:rsidR="00140C34"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21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йил </w:t>
      </w:r>
      <w:r w:rsidR="00140C34"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22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апрелдаги №</w:t>
      </w:r>
      <w:r w:rsidR="00140C34"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684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-сонли 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чиқилди.</w:t>
      </w:r>
    </w:p>
    <w:p w:rsidR="0073665A" w:rsidRPr="00086663" w:rsidRDefault="0073665A" w:rsidP="00B76697">
      <w:pPr>
        <w:pStyle w:val="11"/>
        <w:ind w:firstLine="540"/>
        <w:jc w:val="both"/>
        <w:rPr>
          <w:rFonts w:asciiTheme="majorHAnsi" w:hAnsiTheme="majorHAnsi"/>
          <w:color w:val="000000" w:themeColor="text1"/>
          <w:lang w:val="uz-Cyrl-UZ"/>
        </w:rPr>
      </w:pPr>
    </w:p>
    <w:p w:rsidR="0073665A" w:rsidRPr="00086663" w:rsidRDefault="0073665A" w:rsidP="00B76697">
      <w:pPr>
        <w:pStyle w:val="11"/>
        <w:ind w:firstLine="540"/>
        <w:jc w:val="both"/>
        <w:rPr>
          <w:rFonts w:asciiTheme="majorHAnsi" w:hAnsiTheme="majorHAnsi"/>
          <w:b/>
          <w:bCs/>
          <w:color w:val="000000" w:themeColor="text1"/>
          <w:lang w:val="uz-Cyrl-UZ"/>
        </w:rPr>
      </w:pPr>
      <w:r w:rsidRPr="00086663">
        <w:rPr>
          <w:rFonts w:asciiTheme="majorHAnsi" w:hAnsiTheme="majorHAnsi"/>
          <w:b/>
          <w:bCs/>
          <w:color w:val="000000" w:themeColor="text1"/>
          <w:lang w:val="uz-Cyrl-UZ"/>
        </w:rPr>
        <w:tab/>
      </w:r>
      <w:r w:rsidRPr="00086663">
        <w:rPr>
          <w:rFonts w:asciiTheme="majorHAnsi" w:hAnsiTheme="majorHAnsi"/>
          <w:b/>
          <w:bCs/>
          <w:color w:val="000000" w:themeColor="text1"/>
          <w:lang w:val="uz-Cyrl-UZ"/>
        </w:rPr>
        <w:tab/>
      </w:r>
      <w:r w:rsidRPr="00086663">
        <w:rPr>
          <w:rFonts w:asciiTheme="majorHAnsi" w:hAnsiTheme="majorHAnsi"/>
          <w:b/>
          <w:bCs/>
          <w:color w:val="000000" w:themeColor="text1"/>
          <w:lang w:val="uz-Cyrl-UZ"/>
        </w:rPr>
        <w:tab/>
        <w:t>1. ТАНЛОВ ПРЕДМЕТИ ВА ТАХМИНИЙ ҚИЙМАТИ</w:t>
      </w:r>
    </w:p>
    <w:p w:rsidR="0073665A" w:rsidRPr="00086663" w:rsidRDefault="0073665A" w:rsidP="00B76697">
      <w:pPr>
        <w:pStyle w:val="11"/>
        <w:ind w:firstLine="540"/>
        <w:jc w:val="both"/>
        <w:rPr>
          <w:rFonts w:asciiTheme="majorHAnsi" w:hAnsiTheme="majorHAnsi"/>
          <w:color w:val="000000" w:themeColor="text1"/>
          <w:lang w:val="uz-Cyrl-UZ"/>
        </w:rPr>
      </w:pPr>
    </w:p>
    <w:p w:rsidR="0073665A" w:rsidRPr="00086663" w:rsidRDefault="0073665A" w:rsidP="00B76697">
      <w:pPr>
        <w:pStyle w:val="11"/>
        <w:ind w:firstLine="540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1. </w:t>
      </w:r>
      <w:r w:rsidR="002A11FD"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Вилоят прокуратураси маъмурий биносида капитал таъмирлаш ишлари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бўйича малакали мутахассисларга эга бўлган ташкилотлар жалб қилинади.</w:t>
      </w:r>
    </w:p>
    <w:p w:rsidR="0073665A" w:rsidRPr="00086663" w:rsidRDefault="0073665A" w:rsidP="00B76697">
      <w:pPr>
        <w:pStyle w:val="11"/>
        <w:ind w:firstLine="540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1.2. Танловнинг охирги қиймати – </w:t>
      </w:r>
      <w:r w:rsidR="002A11FD" w:rsidRPr="00086663">
        <w:rPr>
          <w:rFonts w:asciiTheme="majorHAnsi" w:hAnsiTheme="majorHAnsi"/>
          <w:b/>
          <w:color w:val="000000" w:themeColor="text1"/>
          <w:sz w:val="28"/>
          <w:szCs w:val="28"/>
          <w:lang w:val="uz-Cyrl-UZ"/>
        </w:rPr>
        <w:t>454 830 176</w:t>
      </w:r>
      <w:r w:rsidRPr="00086663"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  <w:t xml:space="preserve"> (</w:t>
      </w:r>
      <w:r w:rsidR="002A11FD" w:rsidRPr="00086663"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  <w:t>тўрт юз эллик тўрт</w:t>
      </w:r>
      <w:r w:rsidR="001A18AF" w:rsidRPr="00086663"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  <w:t xml:space="preserve"> миллион саккиз юз </w:t>
      </w:r>
      <w:r w:rsidR="002A11FD" w:rsidRPr="00086663"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  <w:t>ўттиз</w:t>
      </w:r>
      <w:r w:rsidR="001A18AF" w:rsidRPr="00086663"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  <w:t xml:space="preserve"> минг </w:t>
      </w:r>
      <w:r w:rsidR="002A11FD" w:rsidRPr="00086663"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  <w:t>бир</w:t>
      </w:r>
      <w:r w:rsidR="001A18AF" w:rsidRPr="00086663"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  <w:t xml:space="preserve"> юз </w:t>
      </w:r>
      <w:r w:rsidR="002A11FD" w:rsidRPr="00086663"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  <w:t>етмиш олти)</w:t>
      </w:r>
      <w:r w:rsidRPr="00086663"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  <w:t xml:space="preserve"> 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с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Latn-UZ"/>
        </w:rPr>
        <w:t>ў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м. Ушбу қийматдан ортиқ қийматдаги таклифлар қабул қилинмайди ва кўриб чиқилмайди.</w:t>
      </w:r>
    </w:p>
    <w:p w:rsidR="0073665A" w:rsidRPr="00086663" w:rsidRDefault="0073665A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Theme="majorHAnsi" w:hAnsiTheme="majorHAnsi"/>
          <w:b/>
          <w:bCs/>
          <w:noProof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b/>
          <w:bCs/>
          <w:noProof/>
          <w:color w:val="000000" w:themeColor="text1"/>
          <w:sz w:val="28"/>
          <w:szCs w:val="28"/>
          <w:lang w:val="uz-Cyrl-UZ"/>
        </w:rPr>
        <w:t>Ушбу танлов якунлари бўйича ғолиб чиққан ташкилот билан шартнома тузилади.</w:t>
      </w:r>
    </w:p>
    <w:p w:rsidR="0073665A" w:rsidRPr="00086663" w:rsidRDefault="0073665A" w:rsidP="00DF0D24">
      <w:pPr>
        <w:tabs>
          <w:tab w:val="left" w:pos="709"/>
        </w:tabs>
        <w:ind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086663">
        <w:rPr>
          <w:rFonts w:asciiTheme="majorHAnsi" w:hAnsiTheme="majorHAnsi"/>
          <w:snapToGrid w:val="0"/>
          <w:color w:val="000000" w:themeColor="text1"/>
          <w:sz w:val="28"/>
          <w:szCs w:val="28"/>
        </w:rPr>
        <w:t>1.4.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Ишларни бажариш муддати шартнома имзоланган кундан бошлаб </w:t>
      </w:r>
      <w:r w:rsidR="009A73E6"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</w:t>
      </w:r>
      <w:r w:rsidR="001A18AF"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1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</w:t>
      </w:r>
      <w:r w:rsidR="003223AF"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ой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.</w:t>
      </w:r>
    </w:p>
    <w:p w:rsidR="0073665A" w:rsidRPr="00086663" w:rsidRDefault="0073665A" w:rsidP="00DF0D24">
      <w:pPr>
        <w:tabs>
          <w:tab w:val="left" w:pos="0"/>
          <w:tab w:val="left" w:pos="709"/>
        </w:tabs>
        <w:ind w:firstLine="567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</w:rPr>
        <w:t>1.5.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Ишларни бошлаш муддати</w:t>
      </w:r>
      <w:r w:rsidRPr="00086663">
        <w:rPr>
          <w:rFonts w:asciiTheme="majorHAnsi" w:hAnsiTheme="majorHAnsi"/>
          <w:color w:val="000000" w:themeColor="text1"/>
          <w:sz w:val="28"/>
          <w:szCs w:val="28"/>
        </w:rPr>
        <w:t xml:space="preserve"> –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Latn-UZ"/>
        </w:rPr>
        <w:t xml:space="preserve"> буюртма берилган 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кундан бошлаб хисобланади.</w:t>
      </w:r>
    </w:p>
    <w:p w:rsidR="0073665A" w:rsidRPr="00086663" w:rsidRDefault="0073665A" w:rsidP="00DF0D24">
      <w:pPr>
        <w:tabs>
          <w:tab w:val="left" w:pos="0"/>
          <w:tab w:val="left" w:pos="709"/>
        </w:tabs>
        <w:ind w:firstLine="567"/>
        <w:jc w:val="both"/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</w:pPr>
    </w:p>
    <w:p w:rsidR="0073665A" w:rsidRPr="00086663" w:rsidRDefault="0073665A" w:rsidP="00DF0D24">
      <w:pPr>
        <w:ind w:firstLine="540"/>
        <w:jc w:val="center"/>
        <w:rPr>
          <w:rFonts w:asciiTheme="majorHAnsi" w:hAnsiTheme="majorHAnsi"/>
          <w:b/>
          <w:bCs/>
          <w:snapToGrid w:val="0"/>
          <w:color w:val="000000" w:themeColor="text1"/>
          <w:lang w:val="uz-Cyrl-UZ"/>
        </w:rPr>
      </w:pPr>
      <w:r w:rsidRPr="00086663">
        <w:rPr>
          <w:rFonts w:asciiTheme="majorHAnsi" w:hAnsiTheme="majorHAnsi"/>
          <w:b/>
          <w:bCs/>
          <w:snapToGrid w:val="0"/>
          <w:color w:val="000000" w:themeColor="text1"/>
          <w:lang w:val="uz-Cyrl-UZ"/>
        </w:rPr>
        <w:t>2. ТАНЛОВ ТАШКИЛОТЧИЛАРИ</w:t>
      </w:r>
    </w:p>
    <w:p w:rsidR="0073665A" w:rsidRPr="00086663" w:rsidRDefault="0073665A" w:rsidP="00FE7982">
      <w:pPr>
        <w:spacing w:before="120"/>
        <w:ind w:firstLine="539"/>
        <w:jc w:val="both"/>
        <w:rPr>
          <w:rFonts w:asciiTheme="majorHAnsi" w:hAnsiTheme="majorHAnsi"/>
          <w:snapToGrid w:val="0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snapToGrid w:val="0"/>
          <w:color w:val="000000" w:themeColor="text1"/>
          <w:sz w:val="28"/>
          <w:szCs w:val="28"/>
          <w:lang w:val="uz-Cyrl-UZ"/>
        </w:rPr>
        <w:t>2.1</w:t>
      </w:r>
      <w:r w:rsidRPr="00086663">
        <w:rPr>
          <w:rFonts w:asciiTheme="majorHAnsi" w:hAnsiTheme="majorHAnsi"/>
          <w:b/>
          <w:bCs/>
          <w:snapToGrid w:val="0"/>
          <w:color w:val="000000" w:themeColor="text1"/>
          <w:sz w:val="28"/>
          <w:szCs w:val="28"/>
          <w:lang w:val="uz-Cyrl-UZ"/>
        </w:rPr>
        <w:t xml:space="preserve">. </w:t>
      </w:r>
      <w:r w:rsidR="001763B9" w:rsidRPr="00086663">
        <w:rPr>
          <w:rFonts w:asciiTheme="majorHAnsi" w:hAnsiTheme="majorHAnsi"/>
          <w:b/>
          <w:bCs/>
          <w:snapToGrid w:val="0"/>
          <w:color w:val="000000" w:themeColor="text1"/>
          <w:sz w:val="28"/>
          <w:szCs w:val="28"/>
          <w:lang w:val="uz-Cyrl-UZ"/>
        </w:rPr>
        <w:t>Наманган вилоят прокуратураси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(бундан кейин-“Буюртмачи” деб аталади) -танлов ташкилотчиси ҳисобланади.</w:t>
      </w:r>
      <w:r w:rsidRPr="00086663">
        <w:rPr>
          <w:rFonts w:asciiTheme="majorHAnsi" w:hAnsiTheme="majorHAnsi"/>
          <w:snapToGrid w:val="0"/>
          <w:color w:val="000000" w:themeColor="text1"/>
          <w:sz w:val="28"/>
          <w:szCs w:val="28"/>
          <w:lang w:val="uz-Cyrl-UZ"/>
        </w:rPr>
        <w:t xml:space="preserve"> </w:t>
      </w:r>
    </w:p>
    <w:p w:rsidR="0073665A" w:rsidRPr="00086663" w:rsidRDefault="0073665A" w:rsidP="00DF0D24">
      <w:pPr>
        <w:ind w:firstLine="540"/>
        <w:jc w:val="both"/>
        <w:rPr>
          <w:rFonts w:asciiTheme="majorHAnsi" w:hAnsiTheme="majorHAnsi"/>
          <w:color w:val="000000" w:themeColor="text1"/>
          <w:sz w:val="28"/>
          <w:szCs w:val="28"/>
          <w:lang w:val="uz-Latn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“Буюртмачи” манзили: 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Latn-UZ"/>
        </w:rPr>
        <w:t>Почта манзили 160</w:t>
      </w:r>
      <w:r w:rsidR="0082194F"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136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, Ўзбекистон Республикаси, Наманган вилоят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Latn-UZ"/>
        </w:rPr>
        <w:t>и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, 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Latn-UZ"/>
        </w:rPr>
        <w:t xml:space="preserve">Наманган 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Latn-UZ"/>
        </w:rPr>
        <w:t>шаҳри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,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Latn-UZ"/>
        </w:rPr>
        <w:t xml:space="preserve"> </w:t>
      </w:r>
      <w:r w:rsidR="0082194F"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Сирғали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Latn-UZ"/>
        </w:rPr>
        <w:t xml:space="preserve"> кўчаси, </w:t>
      </w:r>
      <w:r w:rsidR="0082194F"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18-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Latn-UZ"/>
        </w:rPr>
        <w:t xml:space="preserve">уй  </w:t>
      </w:r>
    </w:p>
    <w:p w:rsidR="0073665A" w:rsidRPr="00086663" w:rsidRDefault="0073665A" w:rsidP="00DF0D24">
      <w:pPr>
        <w:ind w:firstLine="540"/>
        <w:jc w:val="both"/>
        <w:rPr>
          <w:rFonts w:asciiTheme="majorHAnsi" w:hAnsiTheme="majorHAnsi"/>
          <w:color w:val="000000" w:themeColor="text1"/>
          <w:sz w:val="28"/>
          <w:szCs w:val="28"/>
          <w:lang w:val="uz-Latn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Latn-UZ"/>
        </w:rPr>
        <w:t xml:space="preserve">2.2. 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73665A" w:rsidRPr="00086663" w:rsidRDefault="0073665A" w:rsidP="00DF0D24">
      <w:pPr>
        <w:ind w:firstLine="540"/>
        <w:jc w:val="both"/>
        <w:rPr>
          <w:rFonts w:asciiTheme="majorHAnsi" w:hAnsiTheme="majorHAnsi"/>
          <w:color w:val="000000" w:themeColor="text1"/>
          <w:sz w:val="28"/>
          <w:szCs w:val="28"/>
          <w:lang w:val="uz-Latn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Latn-UZ"/>
        </w:rPr>
        <w:lastRenderedPageBreak/>
        <w:t xml:space="preserve">2.3. 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Танлов </w:t>
      </w:r>
      <w:r w:rsidR="00856739"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Наманган вилоят прокуратураси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биносида “Буюртмачи” томонидан тузилган Харид комиссияси орқали қонунда белгиланган тартибда, белгиланган муддатларда ўтказилади.</w:t>
      </w:r>
    </w:p>
    <w:p w:rsidR="0073665A" w:rsidRPr="00086663" w:rsidRDefault="0073665A" w:rsidP="00DF0D24">
      <w:pPr>
        <w:pStyle w:val="a7"/>
        <w:spacing w:after="0"/>
        <w:ind w:firstLine="540"/>
        <w:jc w:val="center"/>
        <w:rPr>
          <w:rFonts w:asciiTheme="majorHAnsi" w:hAnsiTheme="majorHAnsi" w:cs="Times New Roman"/>
          <w:b/>
          <w:bCs/>
          <w:color w:val="000000" w:themeColor="text1"/>
          <w:lang w:val="uz-Latn-UZ"/>
        </w:rPr>
      </w:pPr>
    </w:p>
    <w:p w:rsidR="0073665A" w:rsidRPr="00086663" w:rsidRDefault="0073665A" w:rsidP="00CE589B">
      <w:pPr>
        <w:pStyle w:val="a7"/>
        <w:spacing w:after="0"/>
        <w:rPr>
          <w:rFonts w:asciiTheme="majorHAnsi" w:hAnsiTheme="majorHAnsi" w:cs="Times New Roman"/>
          <w:b/>
          <w:bCs/>
          <w:color w:val="000000" w:themeColor="text1"/>
          <w:lang w:val="uz-Latn-UZ"/>
        </w:rPr>
      </w:pPr>
    </w:p>
    <w:p w:rsidR="0073665A" w:rsidRPr="00086663" w:rsidRDefault="0073665A" w:rsidP="00DF0D24">
      <w:pPr>
        <w:pStyle w:val="a7"/>
        <w:spacing w:after="0"/>
        <w:ind w:firstLine="540"/>
        <w:jc w:val="center"/>
        <w:rPr>
          <w:rFonts w:asciiTheme="majorHAnsi" w:hAnsiTheme="majorHAnsi" w:cs="Times New Roman"/>
          <w:b/>
          <w:bCs/>
          <w:color w:val="000000" w:themeColor="text1"/>
          <w:lang w:val="uz-Latn-UZ"/>
        </w:rPr>
      </w:pPr>
      <w:r w:rsidRPr="00086663">
        <w:rPr>
          <w:rFonts w:asciiTheme="majorHAnsi" w:hAnsiTheme="majorHAnsi" w:cs="Times New Roman"/>
          <w:b/>
          <w:bCs/>
          <w:color w:val="000000" w:themeColor="text1"/>
          <w:lang w:val="uz-Latn-UZ"/>
        </w:rPr>
        <w:t xml:space="preserve">3. </w:t>
      </w:r>
      <w:r w:rsidRPr="00086663">
        <w:rPr>
          <w:rFonts w:asciiTheme="majorHAnsi" w:hAnsiTheme="majorHAnsi" w:cs="Times New Roman"/>
          <w:b/>
          <w:bCs/>
          <w:color w:val="000000" w:themeColor="text1"/>
          <w:lang w:val="uz-Cyrl-UZ"/>
        </w:rPr>
        <w:t>ТАНЛОВ ИШТИРОКЧИЛАРИ</w:t>
      </w:r>
    </w:p>
    <w:p w:rsidR="0073665A" w:rsidRPr="00086663" w:rsidRDefault="0073665A" w:rsidP="00542480">
      <w:pPr>
        <w:ind w:firstLine="540"/>
        <w:jc w:val="both"/>
        <w:rPr>
          <w:rFonts w:asciiTheme="majorHAnsi" w:hAnsiTheme="majorHAnsi"/>
          <w:color w:val="000000" w:themeColor="text1"/>
          <w:lang w:val="uz-Cyrl-UZ"/>
        </w:rPr>
      </w:pPr>
    </w:p>
    <w:p w:rsidR="0073665A" w:rsidRPr="00086663" w:rsidRDefault="0073665A" w:rsidP="00542480">
      <w:pPr>
        <w:ind w:firstLine="540"/>
        <w:jc w:val="both"/>
        <w:rPr>
          <w:rFonts w:asciiTheme="majorHAnsi" w:hAnsiTheme="majorHAnsi"/>
          <w:color w:val="000000" w:themeColor="text1"/>
          <w:sz w:val="28"/>
          <w:szCs w:val="28"/>
          <w:lang w:val="uz-Latn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Latn-UZ"/>
        </w:rPr>
        <w:t xml:space="preserve">3.1. 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Танловда мулкчилик шаклидан қатъий назар шу мазмунда иш ва хизматлар кўрсатишга ихтисослашган, камида 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Latn-UZ"/>
        </w:rPr>
        <w:t xml:space="preserve">3 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йил тажрибага эга бўлган барча юридик мақомга эга бўлган ташкилотлар иштирок этиши мумкин. 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Latn-UZ"/>
        </w:rPr>
        <w:t xml:space="preserve"> </w:t>
      </w:r>
    </w:p>
    <w:p w:rsidR="0073665A" w:rsidRPr="00086663" w:rsidRDefault="0073665A" w:rsidP="00542480">
      <w:pPr>
        <w:ind w:firstLine="540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</w:rPr>
        <w:t>3.2.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Танловда иштирок этиши учун талабгорларга қуйидаги малакавий талаблар қуйилади:</w:t>
      </w:r>
    </w:p>
    <w:p w:rsidR="0073665A" w:rsidRPr="00086663" w:rsidRDefault="0073665A" w:rsidP="00424FB5">
      <w:pPr>
        <w:ind w:firstLine="720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-танлов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73665A" w:rsidRPr="00086663" w:rsidRDefault="0073665A" w:rsidP="00424FB5">
      <w:pPr>
        <w:ind w:firstLine="720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-шартномалар тузиш юзасидан фуқаролик-муомала ҳуқуқий лаёқат ва ваколатлар;</w:t>
      </w:r>
    </w:p>
    <w:p w:rsidR="0073665A" w:rsidRPr="00086663" w:rsidRDefault="0073665A" w:rsidP="00424FB5">
      <w:pPr>
        <w:ind w:firstLine="720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-танлов объектига ўхшаш объектлар билан ишлаш тажрибасининг мавжудлиги;</w:t>
      </w:r>
    </w:p>
    <w:p w:rsidR="0073665A" w:rsidRPr="00086663" w:rsidRDefault="0073665A" w:rsidP="00424FB5">
      <w:pPr>
        <w:ind w:firstLine="720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-ўз кучлари билан илгари бажарилган иш ҳажмлари тўғрисидаги маълумотлар;</w:t>
      </w:r>
    </w:p>
    <w:p w:rsidR="0073665A" w:rsidRPr="00086663" w:rsidRDefault="0073665A" w:rsidP="00424FB5">
      <w:pPr>
        <w:ind w:firstLine="720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-танлов объектида ўз кучлари билан бажариладиган ишларнинг мўлжалланаётган ҳажми (50 фоиздан кам бўлмаган холда);</w:t>
      </w:r>
    </w:p>
    <w:p w:rsidR="0073665A" w:rsidRPr="00086663" w:rsidRDefault="0073665A" w:rsidP="0008047C">
      <w:pPr>
        <w:ind w:firstLine="540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  -Низом маблағи миқдори.</w:t>
      </w:r>
    </w:p>
    <w:p w:rsidR="0073665A" w:rsidRPr="00086663" w:rsidRDefault="0073665A" w:rsidP="00F95347">
      <w:pPr>
        <w:ind w:firstLine="540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3.3. Агар танлов предмети бўлган ишлар (хизматлар)ни бажариш билан боғлик фаолият қонунчиликка биноан лицензиялаштириши зарур бўлса, танловда иштирок этиш учун белгиланган тартибга мувофиқ тегишли лицензияга эга бўлган талабгорларга рухсат этилади. </w:t>
      </w:r>
    </w:p>
    <w:p w:rsidR="0073665A" w:rsidRPr="00086663" w:rsidRDefault="0073665A" w:rsidP="00F95347">
      <w:pPr>
        <w:ind w:firstLine="540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3.4. Қўйидаги талабгорларга танлов жараёнларида иштирок этишга рухсат берилмайди:</w:t>
      </w:r>
    </w:p>
    <w:p w:rsidR="0073665A" w:rsidRPr="00086663" w:rsidRDefault="0073665A" w:rsidP="00F95347">
      <w:pPr>
        <w:ind w:firstLine="540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-қайта ташкил этилиш (ажратилиши, қўшилиш), тугатиш ёки банкротлик арафасида турганлар; мол-мулки мусодара қилинганлар, ҳамда муассислик келишув, молиявий иштирок, холдинг ва бошқа шаклда ифодаланган бевосита ташкилий-хуқуқий ёки бир бирига молиявий қарамлиги мавжудлар.</w:t>
      </w:r>
    </w:p>
    <w:p w:rsidR="0073665A" w:rsidRPr="00086663" w:rsidRDefault="0073665A" w:rsidP="00226CDA">
      <w:pPr>
        <w:ind w:firstLine="540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3.5. 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p w:rsidR="009A53E4" w:rsidRPr="00086663" w:rsidRDefault="009A53E4">
      <w:pPr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</w:p>
    <w:p w:rsidR="0073665A" w:rsidRPr="00086663" w:rsidRDefault="0073665A">
      <w:pPr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br w:type="page"/>
      </w:r>
    </w:p>
    <w:p w:rsidR="00856739" w:rsidRPr="00086663" w:rsidRDefault="00856739" w:rsidP="00DB2873">
      <w:pPr>
        <w:pStyle w:val="aff9"/>
        <w:framePr w:w="3924" w:h="3306" w:hRule="exact" w:hSpace="180" w:wrap="auto" w:vAnchor="page" w:hAnchor="page" w:x="6686" w:y="114"/>
        <w:rPr>
          <w:rFonts w:asciiTheme="majorHAnsi" w:hAnsiTheme="majorHAnsi"/>
          <w:b/>
          <w:bCs/>
          <w:color w:val="000000" w:themeColor="text1"/>
          <w:sz w:val="22"/>
          <w:szCs w:val="22"/>
          <w:lang w:val="uz-Cyrl-UZ"/>
        </w:rPr>
      </w:pPr>
    </w:p>
    <w:p w:rsidR="00856739" w:rsidRPr="00086663" w:rsidRDefault="00856739" w:rsidP="00DB2873">
      <w:pPr>
        <w:pStyle w:val="aff9"/>
        <w:framePr w:w="3924" w:h="3306" w:hRule="exact" w:hSpace="180" w:wrap="auto" w:vAnchor="page" w:hAnchor="page" w:x="6686" w:y="114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086663">
        <w:rPr>
          <w:rFonts w:asciiTheme="majorHAnsi" w:hAnsiTheme="majorHAnsi"/>
          <w:b/>
          <w:bCs/>
          <w:color w:val="000000" w:themeColor="text1"/>
          <w:sz w:val="28"/>
          <w:szCs w:val="28"/>
        </w:rPr>
        <w:t>«ТАСДИ</w:t>
      </w:r>
      <w:r w:rsidRPr="00086663"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  <w:t>ҚЛАЙМАН</w:t>
      </w:r>
      <w:r w:rsidRPr="00086663">
        <w:rPr>
          <w:rFonts w:asciiTheme="majorHAnsi" w:hAnsiTheme="majorHAnsi"/>
          <w:b/>
          <w:bCs/>
          <w:color w:val="000000" w:themeColor="text1"/>
          <w:sz w:val="28"/>
          <w:szCs w:val="28"/>
        </w:rPr>
        <w:t>»</w:t>
      </w:r>
    </w:p>
    <w:p w:rsidR="00856739" w:rsidRPr="00086663" w:rsidRDefault="00856739" w:rsidP="00DB2873">
      <w:pPr>
        <w:pStyle w:val="aff9"/>
        <w:framePr w:w="3924" w:h="3306" w:hRule="exact" w:hSpace="180" w:wrap="auto" w:vAnchor="page" w:hAnchor="page" w:x="6686" w:y="114"/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</w:pPr>
    </w:p>
    <w:p w:rsidR="00856739" w:rsidRPr="00086663" w:rsidRDefault="00856739" w:rsidP="00DB2873">
      <w:pPr>
        <w:pStyle w:val="aff9"/>
        <w:framePr w:w="3924" w:h="3306" w:hRule="exact" w:hSpace="180" w:wrap="auto" w:vAnchor="page" w:hAnchor="page" w:x="6686" w:y="114"/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  <w:t>Вилоят прокурорининг ўринбосар</w:t>
      </w:r>
      <w:bookmarkStart w:id="0" w:name="_GoBack"/>
      <w:bookmarkEnd w:id="0"/>
      <w:r w:rsidRPr="00086663"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  <w:t>и</w:t>
      </w:r>
    </w:p>
    <w:p w:rsidR="00856739" w:rsidRPr="00086663" w:rsidRDefault="00856739" w:rsidP="00DB2873">
      <w:pPr>
        <w:pStyle w:val="aff9"/>
        <w:framePr w:w="3924" w:h="3306" w:hRule="exact" w:hSpace="180" w:wrap="auto" w:vAnchor="page" w:hAnchor="page" w:x="6686" w:y="114"/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  <w:t xml:space="preserve">адлия катта маслаҳатчиси </w:t>
      </w:r>
    </w:p>
    <w:p w:rsidR="00856739" w:rsidRPr="00086663" w:rsidRDefault="00856739" w:rsidP="00DB2873">
      <w:pPr>
        <w:pStyle w:val="aff9"/>
        <w:framePr w:w="3924" w:h="3306" w:hRule="exact" w:hSpace="180" w:wrap="auto" w:vAnchor="page" w:hAnchor="page" w:x="6686" w:y="114"/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</w:pPr>
    </w:p>
    <w:p w:rsidR="00856739" w:rsidRPr="00086663" w:rsidRDefault="00856739" w:rsidP="00DB2873">
      <w:pPr>
        <w:pStyle w:val="aff9"/>
        <w:framePr w:w="3924" w:h="3306" w:hRule="exact" w:hSpace="180" w:wrap="auto" w:vAnchor="page" w:hAnchor="page" w:x="6686" w:y="114"/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_____________</w:t>
      </w:r>
      <w:r w:rsidRPr="00086663">
        <w:rPr>
          <w:rFonts w:asciiTheme="majorHAnsi" w:hAnsiTheme="majorHAnsi"/>
          <w:b/>
          <w:bCs/>
          <w:color w:val="000000" w:themeColor="text1"/>
          <w:sz w:val="28"/>
          <w:szCs w:val="28"/>
          <w:lang w:val="uz-Cyrl-UZ"/>
        </w:rPr>
        <w:t>____ Ш.С.Касимов</w:t>
      </w:r>
    </w:p>
    <w:p w:rsidR="00856739" w:rsidRPr="00086663" w:rsidRDefault="00856739" w:rsidP="00DB2873">
      <w:pPr>
        <w:pStyle w:val="aff9"/>
        <w:framePr w:w="3924" w:h="3306" w:hRule="exact" w:hSpace="180" w:wrap="auto" w:vAnchor="page" w:hAnchor="page" w:x="6686" w:y="114"/>
        <w:rPr>
          <w:rFonts w:asciiTheme="majorHAnsi" w:hAnsiTheme="majorHAnsi"/>
          <w:b/>
          <w:bCs/>
          <w:color w:val="000000" w:themeColor="text1"/>
          <w:sz w:val="28"/>
          <w:szCs w:val="28"/>
          <w:lang w:val="uz-Latn-UZ"/>
        </w:rPr>
      </w:pPr>
    </w:p>
    <w:p w:rsidR="00856739" w:rsidRPr="00086663" w:rsidRDefault="00856739" w:rsidP="00DB2873">
      <w:pPr>
        <w:pStyle w:val="aff9"/>
        <w:framePr w:w="3924" w:h="3306" w:hRule="exact" w:hSpace="180" w:wrap="auto" w:vAnchor="page" w:hAnchor="page" w:x="6686" w:y="114"/>
        <w:rPr>
          <w:rFonts w:asciiTheme="majorHAnsi" w:hAnsiTheme="majorHAnsi"/>
          <w:b/>
          <w:bCs/>
          <w:color w:val="000000" w:themeColor="text1"/>
          <w:lang w:val="uz-Latn-UZ"/>
        </w:rPr>
      </w:pPr>
      <w:r w:rsidRPr="00086663">
        <w:rPr>
          <w:rFonts w:asciiTheme="majorHAnsi" w:hAnsiTheme="majorHAnsi"/>
          <w:iCs/>
          <w:color w:val="000000" w:themeColor="text1"/>
          <w:sz w:val="28"/>
          <w:szCs w:val="28"/>
          <w:lang w:val="uz-Cyrl-UZ"/>
        </w:rPr>
        <w:t>«___» ______________2022 й</w:t>
      </w:r>
    </w:p>
    <w:p w:rsidR="00856739" w:rsidRPr="00086663" w:rsidRDefault="00856739">
      <w:pPr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</w:p>
    <w:p w:rsidR="00C3577C" w:rsidRPr="00086663" w:rsidRDefault="00C3577C">
      <w:pPr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</w:p>
    <w:p w:rsidR="00856739" w:rsidRPr="00086663" w:rsidRDefault="00856739">
      <w:pPr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</w:p>
    <w:p w:rsidR="0073665A" w:rsidRPr="00086663" w:rsidRDefault="0073665A" w:rsidP="00556B36">
      <w:pPr>
        <w:pStyle w:val="aff9"/>
        <w:rPr>
          <w:rFonts w:asciiTheme="majorHAnsi" w:hAnsiTheme="majorHAnsi"/>
          <w:b/>
          <w:bCs/>
          <w:color w:val="000000" w:themeColor="text1"/>
          <w:sz w:val="40"/>
          <w:szCs w:val="40"/>
          <w:lang w:val="uz-Cyrl-UZ"/>
        </w:rPr>
      </w:pPr>
      <w:r w:rsidRPr="00086663">
        <w:rPr>
          <w:rFonts w:asciiTheme="majorHAnsi" w:hAnsiTheme="majorHAnsi"/>
          <w:b/>
          <w:bCs/>
          <w:color w:val="000000" w:themeColor="text1"/>
          <w:sz w:val="40"/>
          <w:szCs w:val="40"/>
          <w:lang w:val="uz-Cyrl-UZ"/>
        </w:rPr>
        <w:t xml:space="preserve">        </w:t>
      </w:r>
    </w:p>
    <w:p w:rsidR="00856739" w:rsidRPr="00086663" w:rsidRDefault="00856739" w:rsidP="00556B36">
      <w:pPr>
        <w:pStyle w:val="aff9"/>
        <w:rPr>
          <w:rFonts w:asciiTheme="majorHAnsi" w:hAnsiTheme="majorHAnsi"/>
          <w:b/>
          <w:bCs/>
          <w:color w:val="000000" w:themeColor="text1"/>
          <w:sz w:val="40"/>
          <w:szCs w:val="40"/>
          <w:lang w:val="uz-Cyrl-UZ"/>
        </w:rPr>
      </w:pPr>
    </w:p>
    <w:p w:rsidR="00DB2873" w:rsidRPr="00086663" w:rsidRDefault="00DB2873" w:rsidP="00856739">
      <w:pPr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</w:p>
    <w:p w:rsidR="00856739" w:rsidRPr="00086663" w:rsidRDefault="00856739" w:rsidP="00856739">
      <w:pPr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</w:p>
    <w:p w:rsidR="00856739" w:rsidRPr="00086663" w:rsidRDefault="00856739" w:rsidP="00856739">
      <w:pPr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</w:p>
    <w:p w:rsidR="00FE3034" w:rsidRPr="00086663" w:rsidRDefault="00856739" w:rsidP="00DB2873">
      <w:pPr>
        <w:ind w:firstLine="708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40"/>
          <w:lang w:val="uz-Cyrl-UZ"/>
        </w:rPr>
        <w:t>Вилоят прокуратураси маъмурий биносида капитал</w:t>
      </w:r>
      <w:r w:rsidR="0094751B" w:rsidRPr="00086663">
        <w:rPr>
          <w:rFonts w:asciiTheme="majorHAnsi" w:hAnsiTheme="majorHAnsi"/>
          <w:color w:val="000000" w:themeColor="text1"/>
          <w:sz w:val="28"/>
          <w:szCs w:val="40"/>
          <w:lang w:val="uz-Cyrl-UZ"/>
        </w:rPr>
        <w:t xml:space="preserve"> таъмирлаш ишларини бажариш учун</w:t>
      </w:r>
      <w:r w:rsidR="0073665A"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</w:t>
      </w:r>
    </w:p>
    <w:p w:rsidR="0073665A" w:rsidRPr="00086663" w:rsidRDefault="0073665A" w:rsidP="00556B36">
      <w:pPr>
        <w:pStyle w:val="aff9"/>
        <w:rPr>
          <w:rFonts w:asciiTheme="majorHAnsi" w:hAnsiTheme="majorHAnsi"/>
          <w:b/>
          <w:bCs/>
          <w:color w:val="000000" w:themeColor="text1"/>
          <w:lang w:val="uz-Latn-UZ"/>
        </w:rPr>
      </w:pPr>
      <w:r w:rsidRPr="00086663">
        <w:rPr>
          <w:rFonts w:asciiTheme="majorHAnsi" w:hAnsiTheme="majorHAnsi"/>
          <w:b/>
          <w:bCs/>
          <w:color w:val="000000" w:themeColor="text1"/>
          <w:lang w:val="uz-Latn-UZ"/>
        </w:rPr>
        <w:t>ТЕХНИК ТОПШИРИҚ</w:t>
      </w:r>
    </w:p>
    <w:tbl>
      <w:tblPr>
        <w:tblW w:w="10082" w:type="dxa"/>
        <w:tblInd w:w="-106" w:type="dxa"/>
        <w:tblLook w:val="00A0" w:firstRow="1" w:lastRow="0" w:firstColumn="1" w:lastColumn="0" w:noHBand="0" w:noVBand="0"/>
      </w:tblPr>
      <w:tblGrid>
        <w:gridCol w:w="438"/>
        <w:gridCol w:w="3269"/>
        <w:gridCol w:w="6375"/>
      </w:tblGrid>
      <w:tr w:rsidR="00086663" w:rsidRPr="00086663" w:rsidTr="00A67C0E">
        <w:trPr>
          <w:trHeight w:hRule="exact" w:val="339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665A" w:rsidRPr="00086663" w:rsidRDefault="0073665A" w:rsidP="00CF597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086663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665A" w:rsidRPr="00086663" w:rsidRDefault="0073665A" w:rsidP="00CF5972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Асосий маълумотлар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665A" w:rsidRPr="00086663" w:rsidRDefault="0073665A" w:rsidP="00CF5972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Latn-UZ"/>
              </w:rPr>
              <w:t>Бажарувчи</w:t>
            </w:r>
          </w:p>
        </w:tc>
      </w:tr>
      <w:tr w:rsidR="00086663" w:rsidRPr="00086663" w:rsidTr="002344AD">
        <w:trPr>
          <w:trHeight w:val="57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086663" w:rsidRDefault="0073665A" w:rsidP="00CF5972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086663" w:rsidRDefault="0073665A" w:rsidP="00CF597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Объект номи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086663" w:rsidRDefault="00FE3034" w:rsidP="00923A27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uz-Latn-UZ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Наманган вилоят прокуратураси маъмурий биносида капитал</w:t>
            </w:r>
            <w:r w:rsidR="002344AD"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Latn-UZ"/>
              </w:rPr>
              <w:t xml:space="preserve"> таъмирлаш ишларини бажариш учун </w:t>
            </w:r>
          </w:p>
        </w:tc>
      </w:tr>
      <w:tr w:rsidR="00086663" w:rsidRPr="00086663" w:rsidTr="000A641C">
        <w:trPr>
          <w:trHeight w:val="15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086663" w:rsidRDefault="0073665A" w:rsidP="00CF5972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086663" w:rsidRDefault="0073665A" w:rsidP="00CF597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Буюртмачи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086663" w:rsidRDefault="00FE3034" w:rsidP="00CF597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Наманган вилоят прокуратураси</w:t>
            </w:r>
            <w:r w:rsidR="0073665A"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Latn-UZ"/>
              </w:rPr>
              <w:t xml:space="preserve"> </w:t>
            </w:r>
          </w:p>
        </w:tc>
      </w:tr>
      <w:tr w:rsidR="00086663" w:rsidRPr="00086663" w:rsidTr="000A641C">
        <w:trPr>
          <w:trHeight w:val="7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086663" w:rsidRDefault="0073665A" w:rsidP="00CF5972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086663" w:rsidRDefault="0073665A" w:rsidP="00CF597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Буюртма учун асос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086663" w:rsidRDefault="0073665A" w:rsidP="005F53E6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="00C36B83"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Ходимларга иш шароитини яратиш мақсадида</w:t>
            </w:r>
          </w:p>
        </w:tc>
      </w:tr>
      <w:tr w:rsidR="00086663" w:rsidRPr="00086663" w:rsidTr="000A641C">
        <w:trPr>
          <w:trHeight w:val="7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086663" w:rsidRDefault="0073665A" w:rsidP="00CF5972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086663" w:rsidRDefault="0073665A" w:rsidP="00CF597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Объектнпнг жойлашган 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манзили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086663" w:rsidRDefault="0073665A" w:rsidP="00C36B8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Latn-UZ"/>
              </w:rPr>
              <w:t xml:space="preserve">Наманган </w:t>
            </w:r>
            <w:r w:rsidR="00C36B83"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шаҳар, Сирғали кўчаси, 18-уй</w:t>
            </w:r>
            <w:r w:rsidR="00B921A8"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86663" w:rsidRPr="00086663" w:rsidTr="000A641C">
        <w:trPr>
          <w:trHeight w:val="7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086663" w:rsidRDefault="0073665A" w:rsidP="00CF5972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086663" w:rsidRDefault="0073665A" w:rsidP="00CF597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Катнашувчи учун талаблар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086663" w:rsidRDefault="00BF7FD1" w:rsidP="005F53E6">
            <w:pPr>
              <w:pStyle w:val="11"/>
              <w:jc w:val="both"/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Вилоят прокуратураси маъмурий биносида капитал</w:t>
            </w:r>
            <w:r w:rsidR="00B921A8"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Latn-UZ"/>
              </w:rPr>
              <w:t xml:space="preserve"> таъмирлаш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 xml:space="preserve"> ишлари</w:t>
            </w:r>
            <w:r w:rsidR="0073665A" w:rsidRPr="00086663">
              <w:rPr>
                <w:rFonts w:asciiTheme="majorHAnsi" w:hAnsiTheme="majorHAnsi"/>
                <w:snapToGrid/>
                <w:color w:val="000000" w:themeColor="text1"/>
                <w:sz w:val="20"/>
                <w:szCs w:val="20"/>
                <w:lang w:val="uz-Latn-UZ"/>
              </w:rPr>
              <w:t xml:space="preserve"> бўйича </w:t>
            </w:r>
            <w:r w:rsidR="0073665A" w:rsidRPr="00086663">
              <w:rPr>
                <w:rFonts w:asciiTheme="majorHAnsi" w:hAnsiTheme="majorHAnsi"/>
                <w:snapToGrid/>
                <w:color w:val="000000" w:themeColor="text1"/>
                <w:sz w:val="20"/>
                <w:szCs w:val="20"/>
                <w:lang w:val="uz-Cyrl-UZ"/>
              </w:rPr>
              <w:t>малакали мутахассислар</w:t>
            </w:r>
            <w:r w:rsidR="0073665A" w:rsidRPr="00086663">
              <w:rPr>
                <w:rFonts w:asciiTheme="majorHAnsi" w:hAnsiTheme="majorHAnsi"/>
                <w:snapToGrid/>
                <w:color w:val="000000" w:themeColor="text1"/>
                <w:sz w:val="20"/>
                <w:szCs w:val="20"/>
                <w:lang w:val="uz-Latn-UZ"/>
              </w:rPr>
              <w:t>га зга бўл</w:t>
            </w:r>
            <w:r w:rsidR="0073665A" w:rsidRPr="00086663">
              <w:rPr>
                <w:rFonts w:asciiTheme="majorHAnsi" w:hAnsiTheme="majorHAnsi"/>
                <w:snapToGrid/>
                <w:color w:val="000000" w:themeColor="text1"/>
                <w:sz w:val="20"/>
                <w:szCs w:val="20"/>
                <w:lang w:val="uz-Cyrl-UZ"/>
              </w:rPr>
              <w:t>иши</w:t>
            </w:r>
            <w:r w:rsidR="0073665A" w:rsidRPr="00086663">
              <w:rPr>
                <w:rFonts w:asciiTheme="majorHAnsi" w:hAnsiTheme="majorHAnsi"/>
                <w:snapToGrid/>
                <w:color w:val="000000" w:themeColor="text1"/>
                <w:sz w:val="20"/>
                <w:szCs w:val="20"/>
                <w:lang w:val="uz-Latn-UZ"/>
              </w:rPr>
              <w:t>.</w:t>
            </w:r>
            <w:r w:rsidR="0075225F" w:rsidRPr="00086663">
              <w:rPr>
                <w:rFonts w:asciiTheme="majorHAnsi" w:hAnsiTheme="majorHAnsi"/>
                <w:snapToGrid/>
                <w:color w:val="000000" w:themeColor="text1"/>
                <w:sz w:val="20"/>
                <w:szCs w:val="20"/>
              </w:rPr>
              <w:t xml:space="preserve"> </w:t>
            </w:r>
            <w:r w:rsidR="0073665A"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Latn-UZ"/>
              </w:rPr>
              <w:t xml:space="preserve">Буюртма берилганда </w:t>
            </w:r>
            <w:r w:rsidR="0073665A"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 xml:space="preserve">тез муддатда таъмирлаш ишларини бажариш. </w:t>
            </w:r>
          </w:p>
        </w:tc>
      </w:tr>
      <w:tr w:rsidR="00086663" w:rsidRPr="00086663">
        <w:trPr>
          <w:trHeight w:val="172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086663" w:rsidRDefault="001B09A3" w:rsidP="00CF5972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086663" w:rsidRDefault="0073665A" w:rsidP="00CF597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Бажарилган ишлар хисоб-китоби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086663" w:rsidRDefault="0073665A" w:rsidP="00BF7FD1">
            <w:pPr>
              <w:jc w:val="both"/>
              <w:rPr>
                <w:rFonts w:asciiTheme="majorHAnsi" w:hAnsiTheme="majorHAnsi"/>
                <w:color w:val="000000" w:themeColor="text1"/>
                <w:sz w:val="20"/>
                <w:szCs w:val="20"/>
                <w:lang w:val="uz-Latn-UZ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 xml:space="preserve">Хизмат кўрсатувчи томонидан тақдим қилинган, тарафлар томонидан тасдиқланган бажарилган ишлар далолатномаси хамда хисоб варақаларга асосан 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Latn-UZ"/>
              </w:rPr>
              <w:t xml:space="preserve">икки томон ўртасида ўзаро тасдиқлангандан сўнг </w:t>
            </w:r>
            <w:r w:rsidR="00BF7FD1"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лойиха-смета ҳужжатлари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Latn-UZ"/>
              </w:rPr>
              <w:t xml:space="preserve"> нархларидан ошмаган холда 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 xml:space="preserve">ва пул ўтказиш йўли билан 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Latn-UZ"/>
              </w:rPr>
              <w:t>амалга ошири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лади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Latn-UZ"/>
              </w:rPr>
              <w:t>.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 xml:space="preserve"> Шунингдек буюртмачи томонидан бажарилган ишлар юзасидан ўтказиладиган маблағлар ҚҚС билан қўшиб хисобланади. Шартномага асосан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Latn-UZ"/>
              </w:rPr>
              <w:t xml:space="preserve"> </w:t>
            </w:r>
            <w:r w:rsidR="00B921A8"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1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 xml:space="preserve"> ой учун тахм</w:t>
            </w:r>
            <w:r w:rsidR="003412B0"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и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 xml:space="preserve">нан </w:t>
            </w:r>
            <w:r w:rsidR="00BF7FD1" w:rsidRPr="00086663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uz-Cyrl-UZ"/>
              </w:rPr>
              <w:t>454 830 176</w:t>
            </w:r>
            <w:r w:rsidR="00BF7FD1" w:rsidRPr="00086663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val="uz-Cyrl-UZ"/>
              </w:rPr>
              <w:t xml:space="preserve"> (тўрт юз эллик тўрт миллион саккиз юз ўттиз минг бир юз етмиш олти)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 xml:space="preserve"> сўмлик иш бажаралиши режалаштирилган.</w:t>
            </w:r>
          </w:p>
        </w:tc>
      </w:tr>
      <w:tr w:rsidR="00086663" w:rsidRPr="00086663" w:rsidTr="000A6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432" w:type="dxa"/>
            <w:shd w:val="clear" w:color="000000" w:fill="FFFFFF"/>
            <w:vAlign w:val="center"/>
          </w:tcPr>
          <w:p w:rsidR="0073665A" w:rsidRPr="00086663" w:rsidRDefault="001B09A3" w:rsidP="00CF5972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3271" w:type="dxa"/>
            <w:shd w:val="clear" w:color="000000" w:fill="FFFFFF"/>
            <w:vAlign w:val="center"/>
          </w:tcPr>
          <w:p w:rsidR="0073665A" w:rsidRPr="00086663" w:rsidRDefault="0073665A" w:rsidP="00CF597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Иш тури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73665A" w:rsidRPr="00086663" w:rsidRDefault="0073665A" w:rsidP="00D46B98">
            <w:pPr>
              <w:jc w:val="both"/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Буюртма асосида хизмат кўрсатувчи томонидан белгиланган вазифаларни бажариш.</w:t>
            </w:r>
          </w:p>
        </w:tc>
      </w:tr>
      <w:tr w:rsidR="00086663" w:rsidRPr="00086663" w:rsidTr="000A6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432" w:type="dxa"/>
            <w:shd w:val="clear" w:color="000000" w:fill="FFFFFF"/>
            <w:vAlign w:val="center"/>
          </w:tcPr>
          <w:p w:rsidR="0073665A" w:rsidRPr="00086663" w:rsidRDefault="001B09A3" w:rsidP="00CF5972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3271" w:type="dxa"/>
            <w:shd w:val="clear" w:color="000000" w:fill="FFFFFF"/>
            <w:vAlign w:val="center"/>
          </w:tcPr>
          <w:p w:rsidR="0073665A" w:rsidRPr="00086663" w:rsidRDefault="0073665A" w:rsidP="00CF597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Хизматларни бажариш муддатн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73665A" w:rsidRPr="00086663" w:rsidRDefault="0073665A" w:rsidP="0033339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202</w:t>
            </w:r>
            <w:r w:rsidR="00070DC1"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2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 xml:space="preserve"> йил </w:t>
            </w:r>
            <w:r w:rsidR="0033339E"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феврал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 xml:space="preserve"> ойидан 202</w:t>
            </w:r>
            <w:r w:rsidR="00070DC1"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2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 xml:space="preserve"> йил </w:t>
            </w:r>
            <w:r w:rsidR="001228AE"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31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 xml:space="preserve"> </w:t>
            </w:r>
            <w:r w:rsidR="001228AE"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март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гача</w:t>
            </w:r>
          </w:p>
        </w:tc>
      </w:tr>
      <w:tr w:rsidR="00086663" w:rsidRPr="00086663" w:rsidTr="000A6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432" w:type="dxa"/>
            <w:shd w:val="clear" w:color="000000" w:fill="FFFFFF"/>
            <w:vAlign w:val="center"/>
          </w:tcPr>
          <w:p w:rsidR="0073665A" w:rsidRPr="00086663" w:rsidRDefault="001B09A3" w:rsidP="00CF5972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71" w:type="dxa"/>
            <w:shd w:val="clear" w:color="000000" w:fill="FFFFFF"/>
            <w:vAlign w:val="center"/>
          </w:tcPr>
          <w:p w:rsidR="0073665A" w:rsidRPr="00086663" w:rsidRDefault="00CE589B" w:rsidP="00CF597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Техника хавфсизлиги бўйи</w:t>
            </w:r>
            <w:r w:rsidR="0073665A"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ча талаблар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73665A" w:rsidRPr="00086663" w:rsidRDefault="0073665A" w:rsidP="00D46B98">
            <w:pPr>
              <w:jc w:val="both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Хизматларни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бажариш жараёнида 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 xml:space="preserve">ёнғин, саноат ва 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техника хавфсизли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ги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қоидаларнга тўла риоя қили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ни</w:t>
            </w: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ши шарт.</w:t>
            </w:r>
          </w:p>
        </w:tc>
      </w:tr>
      <w:tr w:rsidR="00086663" w:rsidRPr="00086663" w:rsidTr="000A6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432" w:type="dxa"/>
            <w:shd w:val="clear" w:color="000000" w:fill="FFFFFF"/>
            <w:vAlign w:val="center"/>
          </w:tcPr>
          <w:p w:rsidR="0073665A" w:rsidRPr="00086663" w:rsidRDefault="0073665A" w:rsidP="001B09A3">
            <w:pPr>
              <w:jc w:val="right"/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</w:t>
            </w:r>
            <w:r w:rsidR="001B09A3"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271" w:type="dxa"/>
            <w:shd w:val="clear" w:color="000000" w:fill="FFFFFF"/>
            <w:vAlign w:val="center"/>
          </w:tcPr>
          <w:p w:rsidR="0073665A" w:rsidRPr="00086663" w:rsidRDefault="0073665A" w:rsidP="00CF597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Молияташтириш манбаи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73665A" w:rsidRPr="00086663" w:rsidRDefault="00CE589B" w:rsidP="00CF597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</w:pPr>
            <w:r w:rsidRPr="00086663">
              <w:rPr>
                <w:rFonts w:asciiTheme="majorHAnsi" w:hAnsiTheme="majorHAnsi"/>
                <w:color w:val="000000" w:themeColor="text1"/>
                <w:sz w:val="20"/>
                <w:szCs w:val="20"/>
                <w:lang w:val="uz-Cyrl-UZ"/>
              </w:rPr>
              <w:t>Наманган вилоят прокуратурасининг бюджетдан ташқари ривожлантириш жамғармаси маблағлари ҳисобидан</w:t>
            </w:r>
          </w:p>
        </w:tc>
      </w:tr>
    </w:tbl>
    <w:p w:rsidR="0073665A" w:rsidRPr="00086663" w:rsidRDefault="0073665A" w:rsidP="00556B36">
      <w:pPr>
        <w:pStyle w:val="aff9"/>
        <w:rPr>
          <w:rFonts w:asciiTheme="majorHAnsi" w:hAnsiTheme="majorHAnsi"/>
          <w:color w:val="000000" w:themeColor="text1"/>
          <w:lang w:val="uz-Latn-UZ"/>
        </w:rPr>
      </w:pPr>
    </w:p>
    <w:p w:rsidR="00DB2873" w:rsidRPr="00086663" w:rsidRDefault="00C4416D" w:rsidP="00DB2873">
      <w:pPr>
        <w:pStyle w:val="aa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b/>
          <w:color w:val="000000" w:themeColor="text1"/>
          <w:sz w:val="28"/>
          <w:szCs w:val="28"/>
          <w:lang w:val="uz-Cyrl-UZ"/>
        </w:rPr>
        <w:t>Комиссия аъзолари:</w:t>
      </w:r>
    </w:p>
    <w:p w:rsidR="00DB2873" w:rsidRPr="00086663" w:rsidRDefault="00DB2873" w:rsidP="00DB2873">
      <w:pPr>
        <w:pStyle w:val="aa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</w:p>
    <w:p w:rsidR="002C74EB" w:rsidRPr="00086663" w:rsidRDefault="002C74EB" w:rsidP="002C74EB">
      <w:pPr>
        <w:pStyle w:val="aa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10.2-бўлим катта прокурори                                                              </w:t>
      </w:r>
      <w:r w:rsid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   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О.О.Сорбоев</w:t>
      </w:r>
    </w:p>
    <w:p w:rsidR="002C74EB" w:rsidRPr="00086663" w:rsidRDefault="002C74EB" w:rsidP="002C74EB">
      <w:pPr>
        <w:pStyle w:val="aa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</w:t>
      </w:r>
    </w:p>
    <w:p w:rsidR="002C74EB" w:rsidRPr="00086663" w:rsidRDefault="002C74EB" w:rsidP="002C74EB">
      <w:pPr>
        <w:pStyle w:val="aa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Молия-хўжалик бўлими бошлиғи                                                     </w:t>
      </w:r>
      <w:r w:rsid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  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>А.О.Обидов</w:t>
      </w:r>
    </w:p>
    <w:p w:rsidR="002C74EB" w:rsidRPr="00086663" w:rsidRDefault="002C74EB" w:rsidP="002C74EB">
      <w:pPr>
        <w:pStyle w:val="aa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</w:p>
    <w:p w:rsidR="002C74EB" w:rsidRPr="00086663" w:rsidRDefault="002C74EB" w:rsidP="002C74EB">
      <w:pPr>
        <w:pStyle w:val="aa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Молия-хўжалик бўлими бошлиғи ўринбосари </w:t>
      </w:r>
      <w:r w:rsid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                           Б.Ю.Насридинов</w:t>
      </w:r>
    </w:p>
    <w:p w:rsidR="002C74EB" w:rsidRPr="00086663" w:rsidRDefault="002C74EB" w:rsidP="002C74EB">
      <w:pPr>
        <w:pStyle w:val="aa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</w:p>
    <w:p w:rsidR="002C74EB" w:rsidRPr="00086663" w:rsidRDefault="002C74EB" w:rsidP="002C74EB">
      <w:pPr>
        <w:pStyle w:val="aa"/>
        <w:tabs>
          <w:tab w:val="left" w:pos="6804"/>
        </w:tabs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Молия-хўжалик бўлими прокурори                                                 </w:t>
      </w:r>
      <w:r w:rsid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 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И.А.Махкамов</w:t>
      </w:r>
    </w:p>
    <w:p w:rsidR="002C74EB" w:rsidRPr="00086663" w:rsidRDefault="002C74EB" w:rsidP="002C74EB">
      <w:pPr>
        <w:pStyle w:val="aa"/>
        <w:tabs>
          <w:tab w:val="left" w:pos="6804"/>
        </w:tabs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</w:p>
    <w:p w:rsidR="002C74EB" w:rsidRPr="00086663" w:rsidRDefault="002C74EB" w:rsidP="002C74EB">
      <w:pPr>
        <w:pStyle w:val="aa"/>
        <w:tabs>
          <w:tab w:val="left" w:pos="6804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uz-Cyrl-UZ"/>
        </w:rPr>
      </w:pPr>
      <w:r w:rsidRPr="00086663">
        <w:rPr>
          <w:rFonts w:asciiTheme="majorHAnsi" w:hAnsiTheme="majorHAnsi"/>
          <w:b/>
          <w:color w:val="000000" w:themeColor="text1"/>
          <w:sz w:val="28"/>
          <w:szCs w:val="28"/>
          <w:lang w:val="uz-Cyrl-UZ"/>
        </w:rPr>
        <w:t>Комиссия котиби:</w:t>
      </w:r>
    </w:p>
    <w:p w:rsidR="002C74EB" w:rsidRPr="00086663" w:rsidRDefault="002C74EB" w:rsidP="002C74EB">
      <w:pPr>
        <w:pStyle w:val="aa"/>
        <w:jc w:val="both"/>
        <w:rPr>
          <w:rFonts w:asciiTheme="majorHAnsi" w:hAnsiTheme="majorHAnsi"/>
          <w:color w:val="000000" w:themeColor="text1"/>
          <w:sz w:val="28"/>
          <w:szCs w:val="28"/>
          <w:lang w:val="uz-Cyrl-UZ"/>
        </w:rPr>
      </w:pPr>
    </w:p>
    <w:p w:rsidR="0073665A" w:rsidRPr="00086663" w:rsidRDefault="002C74EB" w:rsidP="002C74EB">
      <w:pPr>
        <w:pStyle w:val="aa"/>
        <w:jc w:val="both"/>
        <w:rPr>
          <w:rFonts w:asciiTheme="majorHAnsi" w:hAnsiTheme="majorHAnsi"/>
          <w:color w:val="000000" w:themeColor="text1"/>
          <w:lang w:val="uz-Latn-UZ"/>
        </w:rPr>
      </w:pP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1-тоифали мутахассис                                                                     </w:t>
      </w:r>
      <w:r w:rsid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      </w:t>
      </w:r>
      <w:r w:rsidRPr="00086663">
        <w:rPr>
          <w:rFonts w:asciiTheme="majorHAnsi" w:hAnsiTheme="majorHAnsi"/>
          <w:color w:val="000000" w:themeColor="text1"/>
          <w:sz w:val="28"/>
          <w:szCs w:val="28"/>
          <w:lang w:val="uz-Cyrl-UZ"/>
        </w:rPr>
        <w:t xml:space="preserve">   Л.К.Юнусов</w:t>
      </w:r>
      <w:r w:rsidR="0073665A" w:rsidRPr="00086663">
        <w:rPr>
          <w:rFonts w:asciiTheme="majorHAnsi" w:hAnsiTheme="majorHAnsi"/>
          <w:color w:val="000000" w:themeColor="text1"/>
          <w:lang w:val="uz-Latn-UZ"/>
        </w:rPr>
        <w:tab/>
        <w:t xml:space="preserve"> </w:t>
      </w:r>
    </w:p>
    <w:sectPr w:rsidR="0073665A" w:rsidRPr="00086663" w:rsidSect="00A67C0E">
      <w:footerReference w:type="default" r:id="rId7"/>
      <w:pgSz w:w="11906" w:h="16838"/>
      <w:pgMar w:top="567" w:right="1133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4B" w:rsidRDefault="00A5164B">
      <w:r>
        <w:separator/>
      </w:r>
    </w:p>
  </w:endnote>
  <w:endnote w:type="continuationSeparator" w:id="0">
    <w:p w:rsidR="00A5164B" w:rsidRDefault="00A5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5A" w:rsidRDefault="00156B67">
    <w:pPr>
      <w:pStyle w:val="a3"/>
      <w:jc w:val="right"/>
    </w:pPr>
    <w:r>
      <w:rPr>
        <w:noProof/>
      </w:rPr>
      <w:fldChar w:fldCharType="begin"/>
    </w:r>
    <w:r w:rsidR="0073665A">
      <w:rPr>
        <w:noProof/>
      </w:rPr>
      <w:instrText xml:space="preserve"> PAGE   \* MERGEFORMAT </w:instrText>
    </w:r>
    <w:r>
      <w:rPr>
        <w:noProof/>
      </w:rPr>
      <w:fldChar w:fldCharType="separate"/>
    </w:r>
    <w:r w:rsidR="00086663">
      <w:rPr>
        <w:noProof/>
      </w:rPr>
      <w:t>4</w:t>
    </w:r>
    <w:r>
      <w:rPr>
        <w:noProof/>
      </w:rPr>
      <w:fldChar w:fldCharType="end"/>
    </w:r>
  </w:p>
  <w:p w:rsidR="0073665A" w:rsidRDefault="007366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4B" w:rsidRDefault="00A5164B">
      <w:r>
        <w:separator/>
      </w:r>
    </w:p>
  </w:footnote>
  <w:footnote w:type="continuationSeparator" w:id="0">
    <w:p w:rsidR="00A5164B" w:rsidRDefault="00A51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  <w:bCs w:val="0"/>
      </w:rPr>
    </w:lvl>
  </w:abstractNum>
  <w:abstractNum w:abstractNumId="2" w15:restartNumberingAfterBreak="0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  <w:b/>
        <w:bCs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hint="default"/>
        <w:w w:val="89"/>
        <w:sz w:val="24"/>
        <w:szCs w:val="24"/>
      </w:rPr>
    </w:lvl>
    <w:lvl w:ilvl="1" w:tplc="0304F842">
      <w:start w:val="2"/>
      <w:numFmt w:val="decimal"/>
      <w:lvlText w:val="%2."/>
      <w:lvlJc w:val="left"/>
      <w:pPr>
        <w:ind w:left="1348" w:hanging="242"/>
      </w:pPr>
      <w:rPr>
        <w:rFonts w:hint="default"/>
        <w:b/>
        <w:bCs/>
        <w:w w:val="95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</w:rPr>
    </w:lvl>
  </w:abstractNum>
  <w:abstractNum w:abstractNumId="5" w15:restartNumberingAfterBreak="0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cs="Calligrapher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cs="Calligrapher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cs="Calligrapher" w:hint="default"/>
      </w:rPr>
    </w:lvl>
  </w:abstractNum>
  <w:abstractNum w:abstractNumId="12" w15:restartNumberingAfterBreak="0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hint="default"/>
        <w:w w:val="46"/>
        <w:sz w:val="24"/>
        <w:szCs w:val="24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</w:rPr>
    </w:lvl>
  </w:abstractNum>
  <w:abstractNum w:abstractNumId="14" w15:restartNumberingAfterBreak="0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  <w:iCs w:val="0"/>
      </w:rPr>
    </w:lvl>
  </w:abstractNum>
  <w:abstractNum w:abstractNumId="16" w15:restartNumberingAfterBreak="0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cs="Calligrapher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cs="Calligrapher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cs="Calligrapher" w:hint="default"/>
      </w:rPr>
    </w:lvl>
  </w:abstractNum>
  <w:abstractNum w:abstractNumId="17" w15:restartNumberingAfterBreak="0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9" w15:restartNumberingAfterBreak="0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  <w:bCs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E6"/>
    <w:rsid w:val="00000EF5"/>
    <w:rsid w:val="000024D7"/>
    <w:rsid w:val="0000404B"/>
    <w:rsid w:val="00006FE8"/>
    <w:rsid w:val="00016E46"/>
    <w:rsid w:val="00020340"/>
    <w:rsid w:val="000222C4"/>
    <w:rsid w:val="00022CA8"/>
    <w:rsid w:val="00023464"/>
    <w:rsid w:val="00023BCA"/>
    <w:rsid w:val="00030C3A"/>
    <w:rsid w:val="00036950"/>
    <w:rsid w:val="00041C7D"/>
    <w:rsid w:val="00042380"/>
    <w:rsid w:val="000451DB"/>
    <w:rsid w:val="00050A42"/>
    <w:rsid w:val="000512D1"/>
    <w:rsid w:val="00052BF2"/>
    <w:rsid w:val="00060941"/>
    <w:rsid w:val="00061D9D"/>
    <w:rsid w:val="000632FC"/>
    <w:rsid w:val="00065529"/>
    <w:rsid w:val="00070DC1"/>
    <w:rsid w:val="00070F6F"/>
    <w:rsid w:val="00071302"/>
    <w:rsid w:val="00071CBD"/>
    <w:rsid w:val="000733F7"/>
    <w:rsid w:val="00073E93"/>
    <w:rsid w:val="000753BB"/>
    <w:rsid w:val="00075FF2"/>
    <w:rsid w:val="0008047C"/>
    <w:rsid w:val="00080820"/>
    <w:rsid w:val="00080D57"/>
    <w:rsid w:val="0008208F"/>
    <w:rsid w:val="00082EF9"/>
    <w:rsid w:val="00086663"/>
    <w:rsid w:val="00087D3C"/>
    <w:rsid w:val="00090A2F"/>
    <w:rsid w:val="000915E1"/>
    <w:rsid w:val="00095F49"/>
    <w:rsid w:val="000967F3"/>
    <w:rsid w:val="000A31C7"/>
    <w:rsid w:val="000A33CE"/>
    <w:rsid w:val="000A4F6B"/>
    <w:rsid w:val="000A641C"/>
    <w:rsid w:val="000B1384"/>
    <w:rsid w:val="000B6D3D"/>
    <w:rsid w:val="000C098D"/>
    <w:rsid w:val="000C0DDA"/>
    <w:rsid w:val="000C3AE0"/>
    <w:rsid w:val="000C482A"/>
    <w:rsid w:val="000D0FA5"/>
    <w:rsid w:val="000D2B34"/>
    <w:rsid w:val="000D3F94"/>
    <w:rsid w:val="000D4EEE"/>
    <w:rsid w:val="000E033A"/>
    <w:rsid w:val="000E17AB"/>
    <w:rsid w:val="000E31C5"/>
    <w:rsid w:val="000E39B3"/>
    <w:rsid w:val="000E598D"/>
    <w:rsid w:val="000E7D28"/>
    <w:rsid w:val="000F1691"/>
    <w:rsid w:val="000F261E"/>
    <w:rsid w:val="000F4D2B"/>
    <w:rsid w:val="000F5E34"/>
    <w:rsid w:val="000F7B16"/>
    <w:rsid w:val="001008B1"/>
    <w:rsid w:val="001016FD"/>
    <w:rsid w:val="00101BDF"/>
    <w:rsid w:val="00103D38"/>
    <w:rsid w:val="00105C56"/>
    <w:rsid w:val="00105F83"/>
    <w:rsid w:val="0011080F"/>
    <w:rsid w:val="00110CD0"/>
    <w:rsid w:val="00114F21"/>
    <w:rsid w:val="00116C22"/>
    <w:rsid w:val="00117B54"/>
    <w:rsid w:val="00122013"/>
    <w:rsid w:val="001228AE"/>
    <w:rsid w:val="001228DF"/>
    <w:rsid w:val="00123362"/>
    <w:rsid w:val="00123FA2"/>
    <w:rsid w:val="00125404"/>
    <w:rsid w:val="001305BA"/>
    <w:rsid w:val="0013185E"/>
    <w:rsid w:val="0013293B"/>
    <w:rsid w:val="00135F9E"/>
    <w:rsid w:val="001369BB"/>
    <w:rsid w:val="00137B41"/>
    <w:rsid w:val="00140C34"/>
    <w:rsid w:val="001432C8"/>
    <w:rsid w:val="001465B1"/>
    <w:rsid w:val="001467AE"/>
    <w:rsid w:val="00147F15"/>
    <w:rsid w:val="001528F6"/>
    <w:rsid w:val="00153C86"/>
    <w:rsid w:val="00156B67"/>
    <w:rsid w:val="00156E74"/>
    <w:rsid w:val="0016378E"/>
    <w:rsid w:val="00164D1D"/>
    <w:rsid w:val="00165DE1"/>
    <w:rsid w:val="00173A28"/>
    <w:rsid w:val="001763B9"/>
    <w:rsid w:val="00176B71"/>
    <w:rsid w:val="00177531"/>
    <w:rsid w:val="00180A03"/>
    <w:rsid w:val="001831B7"/>
    <w:rsid w:val="00184719"/>
    <w:rsid w:val="0018668D"/>
    <w:rsid w:val="00187C67"/>
    <w:rsid w:val="00191013"/>
    <w:rsid w:val="00195639"/>
    <w:rsid w:val="00196459"/>
    <w:rsid w:val="00196873"/>
    <w:rsid w:val="0019697F"/>
    <w:rsid w:val="00197E5A"/>
    <w:rsid w:val="001A18AF"/>
    <w:rsid w:val="001A245C"/>
    <w:rsid w:val="001A7D97"/>
    <w:rsid w:val="001B09A3"/>
    <w:rsid w:val="001C3ED1"/>
    <w:rsid w:val="001C56F4"/>
    <w:rsid w:val="001D1661"/>
    <w:rsid w:val="001D18B2"/>
    <w:rsid w:val="001D6979"/>
    <w:rsid w:val="001E0001"/>
    <w:rsid w:val="001E256E"/>
    <w:rsid w:val="001E3F7B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2711D"/>
    <w:rsid w:val="002344AD"/>
    <w:rsid w:val="002360F5"/>
    <w:rsid w:val="00236F31"/>
    <w:rsid w:val="00237C8F"/>
    <w:rsid w:val="0024063D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59E4"/>
    <w:rsid w:val="00276E05"/>
    <w:rsid w:val="00280BA9"/>
    <w:rsid w:val="002821C7"/>
    <w:rsid w:val="00285F14"/>
    <w:rsid w:val="00290412"/>
    <w:rsid w:val="0029080D"/>
    <w:rsid w:val="00290B48"/>
    <w:rsid w:val="0029284B"/>
    <w:rsid w:val="00296C9D"/>
    <w:rsid w:val="002970A8"/>
    <w:rsid w:val="002A0661"/>
    <w:rsid w:val="002A0B44"/>
    <w:rsid w:val="002A11FD"/>
    <w:rsid w:val="002A16FF"/>
    <w:rsid w:val="002A2D34"/>
    <w:rsid w:val="002A7270"/>
    <w:rsid w:val="002A73FE"/>
    <w:rsid w:val="002B6365"/>
    <w:rsid w:val="002C74EB"/>
    <w:rsid w:val="002D5773"/>
    <w:rsid w:val="002D6F9D"/>
    <w:rsid w:val="002D7977"/>
    <w:rsid w:val="002E0922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479"/>
    <w:rsid w:val="00303CE2"/>
    <w:rsid w:val="00306602"/>
    <w:rsid w:val="00315BF4"/>
    <w:rsid w:val="00315D2E"/>
    <w:rsid w:val="00316EE4"/>
    <w:rsid w:val="00321202"/>
    <w:rsid w:val="00321850"/>
    <w:rsid w:val="003223AF"/>
    <w:rsid w:val="00322FF9"/>
    <w:rsid w:val="00323B83"/>
    <w:rsid w:val="003312D2"/>
    <w:rsid w:val="00331D34"/>
    <w:rsid w:val="0033339E"/>
    <w:rsid w:val="00333C9A"/>
    <w:rsid w:val="00334F65"/>
    <w:rsid w:val="00335B8E"/>
    <w:rsid w:val="003412B0"/>
    <w:rsid w:val="0034484B"/>
    <w:rsid w:val="00346375"/>
    <w:rsid w:val="00346C40"/>
    <w:rsid w:val="00347E82"/>
    <w:rsid w:val="003501D1"/>
    <w:rsid w:val="00352D11"/>
    <w:rsid w:val="00353501"/>
    <w:rsid w:val="0035622C"/>
    <w:rsid w:val="00356F9B"/>
    <w:rsid w:val="00360245"/>
    <w:rsid w:val="003607B8"/>
    <w:rsid w:val="003658F1"/>
    <w:rsid w:val="00366B43"/>
    <w:rsid w:val="003707E7"/>
    <w:rsid w:val="00373B83"/>
    <w:rsid w:val="00376930"/>
    <w:rsid w:val="00377480"/>
    <w:rsid w:val="00383411"/>
    <w:rsid w:val="00384354"/>
    <w:rsid w:val="003847A1"/>
    <w:rsid w:val="003870A3"/>
    <w:rsid w:val="00393315"/>
    <w:rsid w:val="00393ABC"/>
    <w:rsid w:val="00395782"/>
    <w:rsid w:val="00395799"/>
    <w:rsid w:val="003A316C"/>
    <w:rsid w:val="003A4469"/>
    <w:rsid w:val="003A64D4"/>
    <w:rsid w:val="003B0881"/>
    <w:rsid w:val="003B09AC"/>
    <w:rsid w:val="003B185B"/>
    <w:rsid w:val="003B2F94"/>
    <w:rsid w:val="003C2DFF"/>
    <w:rsid w:val="003C30FF"/>
    <w:rsid w:val="003C39A2"/>
    <w:rsid w:val="003C3FFF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9D7"/>
    <w:rsid w:val="003F2E2C"/>
    <w:rsid w:val="003F567A"/>
    <w:rsid w:val="003F5933"/>
    <w:rsid w:val="00403D29"/>
    <w:rsid w:val="00404A56"/>
    <w:rsid w:val="0040609E"/>
    <w:rsid w:val="004064DA"/>
    <w:rsid w:val="0040677C"/>
    <w:rsid w:val="00407C7F"/>
    <w:rsid w:val="004119A6"/>
    <w:rsid w:val="00413509"/>
    <w:rsid w:val="004167DB"/>
    <w:rsid w:val="00421B06"/>
    <w:rsid w:val="00422306"/>
    <w:rsid w:val="00424757"/>
    <w:rsid w:val="00424FB5"/>
    <w:rsid w:val="00425E52"/>
    <w:rsid w:val="004320C2"/>
    <w:rsid w:val="00435693"/>
    <w:rsid w:val="00444F3C"/>
    <w:rsid w:val="004470B7"/>
    <w:rsid w:val="00453CD1"/>
    <w:rsid w:val="0045508E"/>
    <w:rsid w:val="004559D5"/>
    <w:rsid w:val="00461EBA"/>
    <w:rsid w:val="0046429B"/>
    <w:rsid w:val="00466BBA"/>
    <w:rsid w:val="00466D3C"/>
    <w:rsid w:val="0046702E"/>
    <w:rsid w:val="0047374A"/>
    <w:rsid w:val="00475943"/>
    <w:rsid w:val="00476504"/>
    <w:rsid w:val="004804F7"/>
    <w:rsid w:val="004812F5"/>
    <w:rsid w:val="00483512"/>
    <w:rsid w:val="00483B8F"/>
    <w:rsid w:val="00485048"/>
    <w:rsid w:val="004851A6"/>
    <w:rsid w:val="004854A6"/>
    <w:rsid w:val="004918B8"/>
    <w:rsid w:val="00491DB5"/>
    <w:rsid w:val="00496925"/>
    <w:rsid w:val="004A03F3"/>
    <w:rsid w:val="004A3706"/>
    <w:rsid w:val="004A609D"/>
    <w:rsid w:val="004A7817"/>
    <w:rsid w:val="004B156B"/>
    <w:rsid w:val="004B697B"/>
    <w:rsid w:val="004C0546"/>
    <w:rsid w:val="004C6CDA"/>
    <w:rsid w:val="004D03CD"/>
    <w:rsid w:val="004D4567"/>
    <w:rsid w:val="004D6671"/>
    <w:rsid w:val="004E0935"/>
    <w:rsid w:val="004E754B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894"/>
    <w:rsid w:val="00524BD6"/>
    <w:rsid w:val="0052751D"/>
    <w:rsid w:val="00534AFB"/>
    <w:rsid w:val="00535618"/>
    <w:rsid w:val="00536741"/>
    <w:rsid w:val="00542480"/>
    <w:rsid w:val="0054346B"/>
    <w:rsid w:val="0054747C"/>
    <w:rsid w:val="00553AD4"/>
    <w:rsid w:val="00553D4A"/>
    <w:rsid w:val="005550FF"/>
    <w:rsid w:val="00555AE6"/>
    <w:rsid w:val="00555EBB"/>
    <w:rsid w:val="00556400"/>
    <w:rsid w:val="005569AF"/>
    <w:rsid w:val="00556B36"/>
    <w:rsid w:val="0055748B"/>
    <w:rsid w:val="00560269"/>
    <w:rsid w:val="0056360A"/>
    <w:rsid w:val="00565F15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74E8"/>
    <w:rsid w:val="005A07E0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2D77"/>
    <w:rsid w:val="005C637B"/>
    <w:rsid w:val="005D1C79"/>
    <w:rsid w:val="005D30C4"/>
    <w:rsid w:val="005D384F"/>
    <w:rsid w:val="005E030A"/>
    <w:rsid w:val="005E13D4"/>
    <w:rsid w:val="005E16CD"/>
    <w:rsid w:val="005E77EB"/>
    <w:rsid w:val="005F2EE7"/>
    <w:rsid w:val="005F53E6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86"/>
    <w:rsid w:val="00633DD4"/>
    <w:rsid w:val="00637776"/>
    <w:rsid w:val="00643231"/>
    <w:rsid w:val="00643C30"/>
    <w:rsid w:val="00645F47"/>
    <w:rsid w:val="00647963"/>
    <w:rsid w:val="00654755"/>
    <w:rsid w:val="00654949"/>
    <w:rsid w:val="00655E14"/>
    <w:rsid w:val="00656B0C"/>
    <w:rsid w:val="00663D9C"/>
    <w:rsid w:val="00665F58"/>
    <w:rsid w:val="0066627C"/>
    <w:rsid w:val="006715C0"/>
    <w:rsid w:val="00671A74"/>
    <w:rsid w:val="006772E2"/>
    <w:rsid w:val="006807DD"/>
    <w:rsid w:val="006816D9"/>
    <w:rsid w:val="00681828"/>
    <w:rsid w:val="00692F61"/>
    <w:rsid w:val="006953A8"/>
    <w:rsid w:val="006971A1"/>
    <w:rsid w:val="00697D79"/>
    <w:rsid w:val="006A3ADB"/>
    <w:rsid w:val="006A3EF8"/>
    <w:rsid w:val="006A54D9"/>
    <w:rsid w:val="006A6526"/>
    <w:rsid w:val="006A6556"/>
    <w:rsid w:val="006B28F9"/>
    <w:rsid w:val="006B30D1"/>
    <w:rsid w:val="006B35C0"/>
    <w:rsid w:val="006B4B78"/>
    <w:rsid w:val="006B6E90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1257"/>
    <w:rsid w:val="006F5213"/>
    <w:rsid w:val="006F531E"/>
    <w:rsid w:val="007023D4"/>
    <w:rsid w:val="007029ED"/>
    <w:rsid w:val="0070397B"/>
    <w:rsid w:val="007059F3"/>
    <w:rsid w:val="00706D5D"/>
    <w:rsid w:val="00711218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277F6"/>
    <w:rsid w:val="007311A9"/>
    <w:rsid w:val="007316F7"/>
    <w:rsid w:val="007329E5"/>
    <w:rsid w:val="00733DBB"/>
    <w:rsid w:val="00735CDC"/>
    <w:rsid w:val="00735D58"/>
    <w:rsid w:val="0073665A"/>
    <w:rsid w:val="007406A7"/>
    <w:rsid w:val="00744A8C"/>
    <w:rsid w:val="00746692"/>
    <w:rsid w:val="00750633"/>
    <w:rsid w:val="0075225F"/>
    <w:rsid w:val="007549EA"/>
    <w:rsid w:val="00760C05"/>
    <w:rsid w:val="00761FA2"/>
    <w:rsid w:val="00762636"/>
    <w:rsid w:val="00763703"/>
    <w:rsid w:val="0076463D"/>
    <w:rsid w:val="007656AF"/>
    <w:rsid w:val="00765D81"/>
    <w:rsid w:val="0077057D"/>
    <w:rsid w:val="00772806"/>
    <w:rsid w:val="00774065"/>
    <w:rsid w:val="00776944"/>
    <w:rsid w:val="00780ADA"/>
    <w:rsid w:val="00781C04"/>
    <w:rsid w:val="00783114"/>
    <w:rsid w:val="007838BB"/>
    <w:rsid w:val="00786E9C"/>
    <w:rsid w:val="00791A8C"/>
    <w:rsid w:val="00794EDF"/>
    <w:rsid w:val="00794F4E"/>
    <w:rsid w:val="00794FF8"/>
    <w:rsid w:val="007965BB"/>
    <w:rsid w:val="007A5000"/>
    <w:rsid w:val="007B1C0E"/>
    <w:rsid w:val="007B1D05"/>
    <w:rsid w:val="007B2789"/>
    <w:rsid w:val="007B2A40"/>
    <w:rsid w:val="007B44D1"/>
    <w:rsid w:val="007B58F4"/>
    <w:rsid w:val="007C169D"/>
    <w:rsid w:val="007C37CA"/>
    <w:rsid w:val="007C3CDC"/>
    <w:rsid w:val="007C487A"/>
    <w:rsid w:val="007C4D75"/>
    <w:rsid w:val="007C736E"/>
    <w:rsid w:val="007D365F"/>
    <w:rsid w:val="007D42AF"/>
    <w:rsid w:val="007D5457"/>
    <w:rsid w:val="007E02A0"/>
    <w:rsid w:val="007E2F34"/>
    <w:rsid w:val="007E5377"/>
    <w:rsid w:val="007E7B57"/>
    <w:rsid w:val="007F0A10"/>
    <w:rsid w:val="007F20D7"/>
    <w:rsid w:val="007F24A9"/>
    <w:rsid w:val="007F28D0"/>
    <w:rsid w:val="007F32EB"/>
    <w:rsid w:val="007F3777"/>
    <w:rsid w:val="008010FE"/>
    <w:rsid w:val="00802F53"/>
    <w:rsid w:val="00805CF3"/>
    <w:rsid w:val="008065DF"/>
    <w:rsid w:val="00806C12"/>
    <w:rsid w:val="0081451D"/>
    <w:rsid w:val="00816AB1"/>
    <w:rsid w:val="008179F3"/>
    <w:rsid w:val="00820BF5"/>
    <w:rsid w:val="00821755"/>
    <w:rsid w:val="0082194F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4783C"/>
    <w:rsid w:val="00851D2A"/>
    <w:rsid w:val="008534AF"/>
    <w:rsid w:val="008540B2"/>
    <w:rsid w:val="00855E1F"/>
    <w:rsid w:val="00856739"/>
    <w:rsid w:val="00856A2C"/>
    <w:rsid w:val="008629BB"/>
    <w:rsid w:val="00864586"/>
    <w:rsid w:val="00865926"/>
    <w:rsid w:val="008753EA"/>
    <w:rsid w:val="008764CC"/>
    <w:rsid w:val="00877E6D"/>
    <w:rsid w:val="00881256"/>
    <w:rsid w:val="00881925"/>
    <w:rsid w:val="0088259E"/>
    <w:rsid w:val="00882FB8"/>
    <w:rsid w:val="00883849"/>
    <w:rsid w:val="008842FF"/>
    <w:rsid w:val="00885715"/>
    <w:rsid w:val="008865B2"/>
    <w:rsid w:val="0089185D"/>
    <w:rsid w:val="008930DD"/>
    <w:rsid w:val="008953B8"/>
    <w:rsid w:val="008954D7"/>
    <w:rsid w:val="00897AE4"/>
    <w:rsid w:val="008A233A"/>
    <w:rsid w:val="008A5CBB"/>
    <w:rsid w:val="008A6754"/>
    <w:rsid w:val="008A6DD6"/>
    <w:rsid w:val="008A6F54"/>
    <w:rsid w:val="008B038E"/>
    <w:rsid w:val="008B315B"/>
    <w:rsid w:val="008B52D4"/>
    <w:rsid w:val="008B57D7"/>
    <w:rsid w:val="008B730A"/>
    <w:rsid w:val="008C0539"/>
    <w:rsid w:val="008C4CB9"/>
    <w:rsid w:val="008C773B"/>
    <w:rsid w:val="008D10B1"/>
    <w:rsid w:val="008D44AF"/>
    <w:rsid w:val="008E1AC7"/>
    <w:rsid w:val="008E5C1B"/>
    <w:rsid w:val="008E7AA9"/>
    <w:rsid w:val="008F19F7"/>
    <w:rsid w:val="008F6ABE"/>
    <w:rsid w:val="00900F54"/>
    <w:rsid w:val="009016FB"/>
    <w:rsid w:val="009017EC"/>
    <w:rsid w:val="00902476"/>
    <w:rsid w:val="009027FA"/>
    <w:rsid w:val="00903537"/>
    <w:rsid w:val="00904455"/>
    <w:rsid w:val="00905AA7"/>
    <w:rsid w:val="00905FAC"/>
    <w:rsid w:val="00911002"/>
    <w:rsid w:val="00911CEC"/>
    <w:rsid w:val="00914800"/>
    <w:rsid w:val="0092283D"/>
    <w:rsid w:val="00922F78"/>
    <w:rsid w:val="00923A27"/>
    <w:rsid w:val="00925950"/>
    <w:rsid w:val="009314DA"/>
    <w:rsid w:val="00942041"/>
    <w:rsid w:val="00942F58"/>
    <w:rsid w:val="0094751B"/>
    <w:rsid w:val="00954793"/>
    <w:rsid w:val="00963AC7"/>
    <w:rsid w:val="00963D9A"/>
    <w:rsid w:val="009668B0"/>
    <w:rsid w:val="00967085"/>
    <w:rsid w:val="0097163C"/>
    <w:rsid w:val="009722AE"/>
    <w:rsid w:val="00974CFD"/>
    <w:rsid w:val="009750E8"/>
    <w:rsid w:val="00980831"/>
    <w:rsid w:val="00980C40"/>
    <w:rsid w:val="00980CC1"/>
    <w:rsid w:val="00981B6B"/>
    <w:rsid w:val="00995536"/>
    <w:rsid w:val="009A078C"/>
    <w:rsid w:val="009A0914"/>
    <w:rsid w:val="009A1DE1"/>
    <w:rsid w:val="009A2CC4"/>
    <w:rsid w:val="009A4048"/>
    <w:rsid w:val="009A53E4"/>
    <w:rsid w:val="009A7320"/>
    <w:rsid w:val="009A73E6"/>
    <w:rsid w:val="009A7C75"/>
    <w:rsid w:val="009B04A0"/>
    <w:rsid w:val="009B3D5A"/>
    <w:rsid w:val="009B70D3"/>
    <w:rsid w:val="009C3060"/>
    <w:rsid w:val="009C3183"/>
    <w:rsid w:val="009C714A"/>
    <w:rsid w:val="009C76E6"/>
    <w:rsid w:val="009D24F1"/>
    <w:rsid w:val="009D3419"/>
    <w:rsid w:val="009D3FA3"/>
    <w:rsid w:val="009D465D"/>
    <w:rsid w:val="009E1413"/>
    <w:rsid w:val="009E2567"/>
    <w:rsid w:val="009E2909"/>
    <w:rsid w:val="009E2BD7"/>
    <w:rsid w:val="009E2C6B"/>
    <w:rsid w:val="009E4B7B"/>
    <w:rsid w:val="009E58C5"/>
    <w:rsid w:val="009E5E21"/>
    <w:rsid w:val="009F17CF"/>
    <w:rsid w:val="009F443E"/>
    <w:rsid w:val="00A03463"/>
    <w:rsid w:val="00A03622"/>
    <w:rsid w:val="00A0658B"/>
    <w:rsid w:val="00A06A34"/>
    <w:rsid w:val="00A06BE9"/>
    <w:rsid w:val="00A075F1"/>
    <w:rsid w:val="00A103E0"/>
    <w:rsid w:val="00A1271E"/>
    <w:rsid w:val="00A12CA8"/>
    <w:rsid w:val="00A14546"/>
    <w:rsid w:val="00A149BC"/>
    <w:rsid w:val="00A15689"/>
    <w:rsid w:val="00A16ACF"/>
    <w:rsid w:val="00A21CBC"/>
    <w:rsid w:val="00A21EAC"/>
    <w:rsid w:val="00A25BC4"/>
    <w:rsid w:val="00A271AA"/>
    <w:rsid w:val="00A30077"/>
    <w:rsid w:val="00A432FE"/>
    <w:rsid w:val="00A50AA5"/>
    <w:rsid w:val="00A5164B"/>
    <w:rsid w:val="00A52290"/>
    <w:rsid w:val="00A555DB"/>
    <w:rsid w:val="00A577B6"/>
    <w:rsid w:val="00A60339"/>
    <w:rsid w:val="00A64A84"/>
    <w:rsid w:val="00A67C0E"/>
    <w:rsid w:val="00A70D6F"/>
    <w:rsid w:val="00A7242F"/>
    <w:rsid w:val="00A73D18"/>
    <w:rsid w:val="00A7525C"/>
    <w:rsid w:val="00A8103A"/>
    <w:rsid w:val="00A92FE0"/>
    <w:rsid w:val="00A94B8F"/>
    <w:rsid w:val="00AA1302"/>
    <w:rsid w:val="00AA20AD"/>
    <w:rsid w:val="00AA37E3"/>
    <w:rsid w:val="00AB1DD1"/>
    <w:rsid w:val="00AB70C1"/>
    <w:rsid w:val="00AB783E"/>
    <w:rsid w:val="00AC0675"/>
    <w:rsid w:val="00AC5462"/>
    <w:rsid w:val="00AC6D5D"/>
    <w:rsid w:val="00AC7D0D"/>
    <w:rsid w:val="00AD2506"/>
    <w:rsid w:val="00AD2675"/>
    <w:rsid w:val="00AD3F3D"/>
    <w:rsid w:val="00AD7408"/>
    <w:rsid w:val="00AD79C0"/>
    <w:rsid w:val="00AD7C5D"/>
    <w:rsid w:val="00AE0E6B"/>
    <w:rsid w:val="00AE3749"/>
    <w:rsid w:val="00AE4EEF"/>
    <w:rsid w:val="00AE766B"/>
    <w:rsid w:val="00AE7BA1"/>
    <w:rsid w:val="00AF2C1B"/>
    <w:rsid w:val="00B01243"/>
    <w:rsid w:val="00B01A0D"/>
    <w:rsid w:val="00B03C01"/>
    <w:rsid w:val="00B06548"/>
    <w:rsid w:val="00B11249"/>
    <w:rsid w:val="00B1164E"/>
    <w:rsid w:val="00B13727"/>
    <w:rsid w:val="00B1393A"/>
    <w:rsid w:val="00B169B8"/>
    <w:rsid w:val="00B17569"/>
    <w:rsid w:val="00B20C8F"/>
    <w:rsid w:val="00B264EC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43EF1"/>
    <w:rsid w:val="00B44153"/>
    <w:rsid w:val="00B51AB7"/>
    <w:rsid w:val="00B51D15"/>
    <w:rsid w:val="00B55FFE"/>
    <w:rsid w:val="00B5722B"/>
    <w:rsid w:val="00B60783"/>
    <w:rsid w:val="00B618EB"/>
    <w:rsid w:val="00B63C69"/>
    <w:rsid w:val="00B70AF7"/>
    <w:rsid w:val="00B71359"/>
    <w:rsid w:val="00B732E0"/>
    <w:rsid w:val="00B76697"/>
    <w:rsid w:val="00B813CC"/>
    <w:rsid w:val="00B86B02"/>
    <w:rsid w:val="00B9008A"/>
    <w:rsid w:val="00B921A8"/>
    <w:rsid w:val="00B92DD1"/>
    <w:rsid w:val="00B95A23"/>
    <w:rsid w:val="00B95DDD"/>
    <w:rsid w:val="00B9745D"/>
    <w:rsid w:val="00B97A3A"/>
    <w:rsid w:val="00BA1394"/>
    <w:rsid w:val="00BA6D8A"/>
    <w:rsid w:val="00BA6DCA"/>
    <w:rsid w:val="00BA71D3"/>
    <w:rsid w:val="00BA771C"/>
    <w:rsid w:val="00BA7B9D"/>
    <w:rsid w:val="00BB2C9C"/>
    <w:rsid w:val="00BB3847"/>
    <w:rsid w:val="00BB3D39"/>
    <w:rsid w:val="00BC0398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4F13"/>
    <w:rsid w:val="00BD765A"/>
    <w:rsid w:val="00BE07B8"/>
    <w:rsid w:val="00BE471D"/>
    <w:rsid w:val="00BE7070"/>
    <w:rsid w:val="00BF0EE6"/>
    <w:rsid w:val="00BF202D"/>
    <w:rsid w:val="00BF384D"/>
    <w:rsid w:val="00BF6698"/>
    <w:rsid w:val="00BF7BE4"/>
    <w:rsid w:val="00BF7FD1"/>
    <w:rsid w:val="00C01D39"/>
    <w:rsid w:val="00C02E07"/>
    <w:rsid w:val="00C036AA"/>
    <w:rsid w:val="00C05174"/>
    <w:rsid w:val="00C079D1"/>
    <w:rsid w:val="00C1155E"/>
    <w:rsid w:val="00C138D6"/>
    <w:rsid w:val="00C141B5"/>
    <w:rsid w:val="00C159A9"/>
    <w:rsid w:val="00C20F63"/>
    <w:rsid w:val="00C21AD6"/>
    <w:rsid w:val="00C2238D"/>
    <w:rsid w:val="00C265EF"/>
    <w:rsid w:val="00C318E1"/>
    <w:rsid w:val="00C31A72"/>
    <w:rsid w:val="00C31E1D"/>
    <w:rsid w:val="00C3209D"/>
    <w:rsid w:val="00C33CAA"/>
    <w:rsid w:val="00C347B2"/>
    <w:rsid w:val="00C34D64"/>
    <w:rsid w:val="00C3577C"/>
    <w:rsid w:val="00C36B83"/>
    <w:rsid w:val="00C404B9"/>
    <w:rsid w:val="00C41C72"/>
    <w:rsid w:val="00C42FF8"/>
    <w:rsid w:val="00C4416D"/>
    <w:rsid w:val="00C4474E"/>
    <w:rsid w:val="00C5185B"/>
    <w:rsid w:val="00C536E4"/>
    <w:rsid w:val="00C54DAD"/>
    <w:rsid w:val="00C63263"/>
    <w:rsid w:val="00C74A3B"/>
    <w:rsid w:val="00C756DA"/>
    <w:rsid w:val="00C76457"/>
    <w:rsid w:val="00C77D07"/>
    <w:rsid w:val="00C82795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962A8"/>
    <w:rsid w:val="00CA093D"/>
    <w:rsid w:val="00CA0CB3"/>
    <w:rsid w:val="00CB4ED4"/>
    <w:rsid w:val="00CB5F08"/>
    <w:rsid w:val="00CB7211"/>
    <w:rsid w:val="00CB7EFB"/>
    <w:rsid w:val="00CC07E1"/>
    <w:rsid w:val="00CC14D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89B"/>
    <w:rsid w:val="00CE5AB9"/>
    <w:rsid w:val="00CF293A"/>
    <w:rsid w:val="00CF4505"/>
    <w:rsid w:val="00CF5972"/>
    <w:rsid w:val="00D06373"/>
    <w:rsid w:val="00D0791A"/>
    <w:rsid w:val="00D101D6"/>
    <w:rsid w:val="00D10245"/>
    <w:rsid w:val="00D10AD5"/>
    <w:rsid w:val="00D115C5"/>
    <w:rsid w:val="00D11CBE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2BC5"/>
    <w:rsid w:val="00D4684C"/>
    <w:rsid w:val="00D46B98"/>
    <w:rsid w:val="00D501A8"/>
    <w:rsid w:val="00D52089"/>
    <w:rsid w:val="00D5277B"/>
    <w:rsid w:val="00D52D25"/>
    <w:rsid w:val="00D53601"/>
    <w:rsid w:val="00D53BF3"/>
    <w:rsid w:val="00D54192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5FEE"/>
    <w:rsid w:val="00D866DD"/>
    <w:rsid w:val="00D87635"/>
    <w:rsid w:val="00D87AA2"/>
    <w:rsid w:val="00D91673"/>
    <w:rsid w:val="00D95111"/>
    <w:rsid w:val="00D95D5A"/>
    <w:rsid w:val="00D95E35"/>
    <w:rsid w:val="00D96137"/>
    <w:rsid w:val="00D97580"/>
    <w:rsid w:val="00D97A74"/>
    <w:rsid w:val="00D97B07"/>
    <w:rsid w:val="00DA0EC3"/>
    <w:rsid w:val="00DA13C7"/>
    <w:rsid w:val="00DA23A4"/>
    <w:rsid w:val="00DA61CA"/>
    <w:rsid w:val="00DA7D6D"/>
    <w:rsid w:val="00DB0BB2"/>
    <w:rsid w:val="00DB14CC"/>
    <w:rsid w:val="00DB2476"/>
    <w:rsid w:val="00DB2873"/>
    <w:rsid w:val="00DC02F2"/>
    <w:rsid w:val="00DC0615"/>
    <w:rsid w:val="00DC2ABF"/>
    <w:rsid w:val="00DC6161"/>
    <w:rsid w:val="00DC7E0E"/>
    <w:rsid w:val="00DD1C7B"/>
    <w:rsid w:val="00DD1C8F"/>
    <w:rsid w:val="00DD4AA1"/>
    <w:rsid w:val="00DD5BA4"/>
    <w:rsid w:val="00DD69FB"/>
    <w:rsid w:val="00DE2D3C"/>
    <w:rsid w:val="00DE3BC4"/>
    <w:rsid w:val="00DE7949"/>
    <w:rsid w:val="00DF0D24"/>
    <w:rsid w:val="00DF14BB"/>
    <w:rsid w:val="00DF1EE4"/>
    <w:rsid w:val="00DF2EE8"/>
    <w:rsid w:val="00DF4725"/>
    <w:rsid w:val="00DF6F1D"/>
    <w:rsid w:val="00DF721A"/>
    <w:rsid w:val="00E01668"/>
    <w:rsid w:val="00E01CE2"/>
    <w:rsid w:val="00E024DD"/>
    <w:rsid w:val="00E04C23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1BA1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B4A68"/>
    <w:rsid w:val="00EB5355"/>
    <w:rsid w:val="00EB5D60"/>
    <w:rsid w:val="00EC197D"/>
    <w:rsid w:val="00EC3992"/>
    <w:rsid w:val="00EC6568"/>
    <w:rsid w:val="00ED6DD9"/>
    <w:rsid w:val="00EE0FC8"/>
    <w:rsid w:val="00EE2632"/>
    <w:rsid w:val="00EF02BC"/>
    <w:rsid w:val="00EF0CA8"/>
    <w:rsid w:val="00EF1841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2234A"/>
    <w:rsid w:val="00F24DF2"/>
    <w:rsid w:val="00F33D7B"/>
    <w:rsid w:val="00F363AD"/>
    <w:rsid w:val="00F36A65"/>
    <w:rsid w:val="00F426B7"/>
    <w:rsid w:val="00F42EFA"/>
    <w:rsid w:val="00F46A85"/>
    <w:rsid w:val="00F46B64"/>
    <w:rsid w:val="00F473FF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82A58"/>
    <w:rsid w:val="00F91F75"/>
    <w:rsid w:val="00F9281F"/>
    <w:rsid w:val="00F92EAB"/>
    <w:rsid w:val="00F95347"/>
    <w:rsid w:val="00FA3D48"/>
    <w:rsid w:val="00FA52FA"/>
    <w:rsid w:val="00FA6936"/>
    <w:rsid w:val="00FA7130"/>
    <w:rsid w:val="00FB2D16"/>
    <w:rsid w:val="00FB42C5"/>
    <w:rsid w:val="00FB5D9D"/>
    <w:rsid w:val="00FB63D9"/>
    <w:rsid w:val="00FC2BD6"/>
    <w:rsid w:val="00FC2E7C"/>
    <w:rsid w:val="00FC4D4C"/>
    <w:rsid w:val="00FC5AF3"/>
    <w:rsid w:val="00FC6D01"/>
    <w:rsid w:val="00FC70AD"/>
    <w:rsid w:val="00FD32C7"/>
    <w:rsid w:val="00FD3500"/>
    <w:rsid w:val="00FD4D09"/>
    <w:rsid w:val="00FD6004"/>
    <w:rsid w:val="00FD7B9D"/>
    <w:rsid w:val="00FE065D"/>
    <w:rsid w:val="00FE3034"/>
    <w:rsid w:val="00FE4604"/>
    <w:rsid w:val="00FE548A"/>
    <w:rsid w:val="00FE58F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683BC"/>
  <w15:docId w15:val="{211CD21A-64BB-4C4F-AAEE-AF32E906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bCs/>
      <w:sz w:val="19"/>
      <w:szCs w:val="19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 w:cs="Arial"/>
      <w:b/>
      <w:bCs/>
      <w:i/>
      <w:iCs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 w:cs="Arial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0F5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00F5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00F5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00F5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00F54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00F5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00F54"/>
    <w:rPr>
      <w:rFonts w:ascii="Calibri" w:hAnsi="Calibri" w:cs="Calibri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00F54"/>
    <w:rPr>
      <w:sz w:val="24"/>
      <w:szCs w:val="24"/>
    </w:rPr>
  </w:style>
  <w:style w:type="character" w:styleId="a5">
    <w:name w:val="page number"/>
    <w:basedOn w:val="a0"/>
    <w:uiPriority w:val="99"/>
    <w:rsid w:val="009C76E6"/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 w:cs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 w:cs="Futuris"/>
      <w:sz w:val="24"/>
      <w:szCs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 w:cs="Futuris"/>
      <w:sz w:val="24"/>
      <w:szCs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2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2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 w:cs="Courier New"/>
      <w:lang w:val="ru-RU" w:eastAsia="ru-RU"/>
    </w:rPr>
  </w:style>
  <w:style w:type="paragraph" w:styleId="ac">
    <w:name w:val="List Paragraph"/>
    <w:basedOn w:val="a"/>
    <w:uiPriority w:val="99"/>
    <w:qFormat/>
    <w:rsid w:val="00A075F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 w:cs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900F54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 w:cs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 w:cs="Futuris"/>
      <w:sz w:val="24"/>
      <w:szCs w:val="24"/>
      <w:lang w:val="ru-RU" w:eastAsia="ru-RU"/>
    </w:rPr>
  </w:style>
  <w:style w:type="character" w:styleId="af3">
    <w:name w:val="Hyperlink"/>
    <w:basedOn w:val="a0"/>
    <w:uiPriority w:val="99"/>
    <w:rsid w:val="00C74A3B"/>
    <w:rPr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  <w:szCs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 w:cs="Tahoma"/>
      <w:sz w:val="16"/>
      <w:szCs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 w:cs="Futuri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00F54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szCs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 w:cs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00F54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 w:cs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900F54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lang w:val="pl-PL"/>
    </w:rPr>
  </w:style>
  <w:style w:type="character" w:customStyle="1" w:styleId="refresult">
    <w:name w:val="ref_result"/>
    <w:basedOn w:val="a0"/>
    <w:uiPriority w:val="99"/>
    <w:rsid w:val="00C74A3B"/>
  </w:style>
  <w:style w:type="paragraph" w:customStyle="1" w:styleId="Normal1">
    <w:name w:val="Normal1"/>
    <w:uiPriority w:val="99"/>
    <w:rsid w:val="00C74A3B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74A3B"/>
  </w:style>
  <w:style w:type="character" w:styleId="afa">
    <w:name w:val="Emphasis"/>
    <w:basedOn w:val="a0"/>
    <w:uiPriority w:val="99"/>
    <w:qFormat/>
    <w:rsid w:val="00C74A3B"/>
    <w:rPr>
      <w:i/>
      <w:iCs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 w:cs="Futuris"/>
      <w:sz w:val="24"/>
      <w:szCs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szCs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 w:cs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 w:cs="Times New Roman"/>
      <w:b/>
      <w:bCs/>
      <w:spacing w:val="1"/>
      <w:sz w:val="22"/>
      <w:szCs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 w:cs="Times New Roman"/>
      <w:spacing w:val="2"/>
      <w:sz w:val="21"/>
      <w:szCs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  <w:szCs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iCs/>
      <w:spacing w:val="-14"/>
      <w:sz w:val="11"/>
      <w:szCs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bCs/>
      <w:spacing w:val="1"/>
      <w:sz w:val="22"/>
      <w:szCs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bCs/>
      <w:spacing w:val="1"/>
      <w:sz w:val="22"/>
      <w:szCs w:val="22"/>
    </w:rPr>
  </w:style>
  <w:style w:type="character" w:customStyle="1" w:styleId="afd">
    <w:name w:val="Подпись к таблице"/>
    <w:uiPriority w:val="99"/>
    <w:rsid w:val="0050619B"/>
    <w:rPr>
      <w:b/>
      <w:bCs/>
      <w:spacing w:val="1"/>
      <w:sz w:val="22"/>
      <w:szCs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bCs/>
      <w:sz w:val="27"/>
      <w:szCs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bCs/>
      <w:sz w:val="27"/>
      <w:szCs w:val="27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szCs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</w:style>
  <w:style w:type="character" w:customStyle="1" w:styleId="aff">
    <w:name w:val="Подзаголовок Знак"/>
    <w:basedOn w:val="a0"/>
    <w:link w:val="afe"/>
    <w:uiPriority w:val="99"/>
    <w:locked/>
    <w:rsid w:val="00900F54"/>
    <w:rPr>
      <w:rFonts w:ascii="Cambria" w:hAnsi="Cambria" w:cs="Cambria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</w:style>
  <w:style w:type="paragraph" w:customStyle="1" w:styleId="CharChar1">
    <w:name w:val="Char Char1"/>
    <w:basedOn w:val="a"/>
    <w:uiPriority w:val="99"/>
    <w:rsid w:val="00654949"/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</w:style>
  <w:style w:type="character" w:styleId="aff1">
    <w:name w:val="Strong"/>
    <w:basedOn w:val="a0"/>
    <w:uiPriority w:val="99"/>
    <w:qFormat/>
    <w:rsid w:val="00654949"/>
    <w:rPr>
      <w:b/>
      <w:bCs/>
    </w:rPr>
  </w:style>
  <w:style w:type="character" w:styleId="aff2">
    <w:name w:val="FollowedHyperlink"/>
    <w:basedOn w:val="a0"/>
    <w:uiPriority w:val="99"/>
    <w:rsid w:val="00654949"/>
    <w:rPr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  <w:szCs w:val="24"/>
    </w:rPr>
  </w:style>
  <w:style w:type="character" w:customStyle="1" w:styleId="53">
    <w:name w:val="Знак Знак5"/>
    <w:uiPriority w:val="99"/>
    <w:rsid w:val="00654949"/>
    <w:rPr>
      <w:b/>
      <w:bCs/>
      <w:sz w:val="24"/>
      <w:szCs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semiHidden/>
    <w:rsid w:val="00654949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rsid w:val="00654949"/>
    <w:rPr>
      <w:rFonts w:ascii="Futuris" w:hAnsi="Futuris" w:cs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locked/>
    <w:rsid w:val="00900F5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locked/>
    <w:rsid w:val="00900F54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</w:style>
  <w:style w:type="character" w:customStyle="1" w:styleId="atn">
    <w:name w:val="atn"/>
    <w:basedOn w:val="a0"/>
    <w:uiPriority w:val="99"/>
    <w:rsid w:val="00654949"/>
  </w:style>
  <w:style w:type="character" w:customStyle="1" w:styleId="s1">
    <w:name w:val="s1"/>
    <w:uiPriority w:val="99"/>
    <w:rsid w:val="00654949"/>
    <w:rPr>
      <w:rFonts w:ascii="Times New Roman" w:hAnsi="Times New Roman" w:cs="Times New Roman"/>
      <w:b/>
      <w:bCs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00F54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 w:cs="Calibri"/>
      <w:spacing w:val="2"/>
      <w:sz w:val="9"/>
      <w:szCs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1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  <w:szCs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 w:cs="Times New Roman"/>
      <w:sz w:val="24"/>
      <w:szCs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TitleChar1">
    <w:name w:val="Title Char1"/>
    <w:uiPriority w:val="99"/>
    <w:locked/>
    <w:rsid w:val="00E722DA"/>
    <w:rPr>
      <w:snapToGrid w:val="0"/>
      <w:sz w:val="24"/>
      <w:szCs w:val="24"/>
      <w:lang w:val="ru-RU" w:eastAsia="ru-RU"/>
    </w:rPr>
  </w:style>
  <w:style w:type="paragraph" w:styleId="aff9">
    <w:name w:val="Title"/>
    <w:basedOn w:val="a"/>
    <w:link w:val="1a"/>
    <w:uiPriority w:val="99"/>
    <w:qFormat/>
    <w:rsid w:val="00C2238D"/>
    <w:pPr>
      <w:jc w:val="center"/>
    </w:pPr>
  </w:style>
  <w:style w:type="character" w:customStyle="1" w:styleId="1a">
    <w:name w:val="Заголовок Знак1"/>
    <w:basedOn w:val="a0"/>
    <w:link w:val="aff9"/>
    <w:uiPriority w:val="99"/>
    <w:locked/>
    <w:rsid w:val="00900F54"/>
    <w:rPr>
      <w:rFonts w:ascii="Cambria" w:hAnsi="Cambria" w:cs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0"/>
    <w:uiPriority w:val="99"/>
    <w:locked/>
    <w:rsid w:val="00C2238D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c">
    <w:name w:val="Стиль1"/>
    <w:basedOn w:val="affa"/>
    <w:uiPriority w:val="99"/>
    <w:rsid w:val="00F76C60"/>
    <w:pPr>
      <w:ind w:left="0" w:firstLine="567"/>
      <w:jc w:val="both"/>
    </w:pPr>
    <w:rPr>
      <w:rFonts w:ascii="SchoolBook" w:hAnsi="SchoolBook" w:cs="SchoolBook"/>
      <w:sz w:val="20"/>
      <w:szCs w:val="20"/>
    </w:rPr>
  </w:style>
  <w:style w:type="paragraph" w:styleId="affa">
    <w:name w:val="Normal Indent"/>
    <w:basedOn w:val="a"/>
    <w:uiPriority w:val="99"/>
    <w:rsid w:val="00F76C60"/>
    <w:pPr>
      <w:ind w:left="708"/>
    </w:pPr>
  </w:style>
  <w:style w:type="character" w:customStyle="1" w:styleId="LucidaSansUnicode">
    <w:name w:val="Основной текст + Lucida Sans Unicode"/>
    <w:aliases w:val="8 pt,Не полужирный,Интервал 0 pt6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LucidaSansUnicode3">
    <w:name w:val="Основной текст + Lucida Sans Unicode3"/>
    <w:aliases w:val="11 pt,Интервал 0 pt5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LucidaSansUnicode2">
    <w:name w:val="Основной текст + Lucida Sans Unicode2"/>
    <w:aliases w:val="6 pt,Не полужирный2,Малые прописные,Интервал 0 pt3"/>
    <w:basedOn w:val="afb"/>
    <w:uiPriority w:val="99"/>
    <w:rsid w:val="00556B36"/>
    <w:rPr>
      <w:rFonts w:ascii="Lucida Sans Unicode" w:hAnsi="Lucida Sans Unicode" w:cs="Lucida Sans Unicode"/>
      <w:b/>
      <w:bCs/>
      <w:smallCaps/>
      <w:color w:val="000000"/>
      <w:spacing w:val="11"/>
      <w:w w:val="100"/>
      <w:position w:val="0"/>
      <w:sz w:val="12"/>
      <w:szCs w:val="12"/>
      <w:u w:val="none"/>
      <w:lang w:val="en-US"/>
    </w:rPr>
  </w:style>
  <w:style w:type="character" w:customStyle="1" w:styleId="LucidaSansUnicode1">
    <w:name w:val="Основной текст + Lucida Sans Unicode1"/>
    <w:aliases w:val="6 pt1,Не полужирный1,Интервал 0 pt2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11"/>
      <w:w w:val="100"/>
      <w:position w:val="0"/>
      <w:sz w:val="12"/>
      <w:szCs w:val="12"/>
      <w:u w:val="none"/>
    </w:rPr>
  </w:style>
  <w:style w:type="paragraph" w:customStyle="1" w:styleId="35">
    <w:name w:val="Основной текст3"/>
    <w:basedOn w:val="a"/>
    <w:uiPriority w:val="99"/>
    <w:rsid w:val="00556B36"/>
    <w:pPr>
      <w:widowControl w:val="0"/>
      <w:shd w:val="clear" w:color="auto" w:fill="FFFFFF"/>
      <w:spacing w:line="552" w:lineRule="exact"/>
    </w:pPr>
    <w:rPr>
      <w:b/>
      <w:bCs/>
      <w:color w:val="000000"/>
      <w:spacing w:val="1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«ТАСДИҚЛАЙМАН»</vt:lpstr>
    </vt:vector>
  </TitlesOfParts>
  <Company>SPecialiST RePack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«ТАСДИҚЛАЙМАН»</dc:title>
  <dc:creator>TIMUR</dc:creator>
  <cp:lastModifiedBy>Maqsudov Mo'min Sobirovich</cp:lastModifiedBy>
  <cp:revision>194</cp:revision>
  <cp:lastPrinted>2021-01-30T09:20:00Z</cp:lastPrinted>
  <dcterms:created xsi:type="dcterms:W3CDTF">2021-10-19T04:01:00Z</dcterms:created>
  <dcterms:modified xsi:type="dcterms:W3CDTF">2022-02-09T12:41:00Z</dcterms:modified>
</cp:coreProperties>
</file>