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3CAAD" w14:textId="5BAF7D84" w:rsidR="00985F78" w:rsidRPr="00114A1A" w:rsidRDefault="002F1FC6" w:rsidP="00DA1ED0">
      <w:pPr>
        <w:pStyle w:val="a4"/>
        <w:ind w:right="113"/>
        <w:rPr>
          <w:lang w:val="en-US"/>
        </w:rPr>
      </w:pPr>
      <w:r w:rsidRPr="002F1FC6">
        <w:t>Shartnoma</w:t>
      </w:r>
      <w:r w:rsidR="00806FE1">
        <w:rPr>
          <w:spacing w:val="-1"/>
        </w:rPr>
        <w:t xml:space="preserve"> </w:t>
      </w:r>
      <w:r w:rsidR="00806FE1">
        <w:t>№</w:t>
      </w:r>
      <w:r w:rsidR="00806FE1">
        <w:rPr>
          <w:spacing w:val="-2"/>
        </w:rPr>
        <w:t xml:space="preserve"> </w:t>
      </w:r>
      <w:r w:rsidR="00802711" w:rsidRPr="00114A1A">
        <w:rPr>
          <w:lang w:val="en-US"/>
        </w:rPr>
        <w:t>_______</w:t>
      </w:r>
    </w:p>
    <w:p w14:paraId="7DE32DEE" w14:textId="5157E971" w:rsidR="00985F78" w:rsidRDefault="00806FE1" w:rsidP="00DA1ED0">
      <w:pPr>
        <w:spacing w:line="276" w:lineRule="exact"/>
        <w:ind w:left="567" w:right="113"/>
        <w:jc w:val="center"/>
        <w:rPr>
          <w:b/>
          <w:sz w:val="24"/>
        </w:rPr>
      </w:pPr>
      <w:r>
        <w:rPr>
          <w:b/>
          <w:sz w:val="24"/>
        </w:rPr>
        <w:t>(</w:t>
      </w:r>
      <w:proofErr w:type="spellStart"/>
      <w:r w:rsidR="00E83119">
        <w:rPr>
          <w:b/>
          <w:sz w:val="24"/>
          <w:lang w:val="en-US"/>
        </w:rPr>
        <w:t>Nazorat</w:t>
      </w:r>
      <w:proofErr w:type="spellEnd"/>
      <w:r w:rsidR="00E83119">
        <w:rPr>
          <w:b/>
          <w:sz w:val="24"/>
          <w:lang w:val="en-US"/>
        </w:rPr>
        <w:t xml:space="preserve"> </w:t>
      </w:r>
      <w:proofErr w:type="spellStart"/>
      <w:r w:rsidR="00E83119">
        <w:rPr>
          <w:b/>
          <w:sz w:val="24"/>
          <w:lang w:val="en-US"/>
        </w:rPr>
        <w:t>o’lchovi</w:t>
      </w:r>
      <w:proofErr w:type="spellEnd"/>
      <w:r w:rsidR="00E83119">
        <w:rPr>
          <w:b/>
          <w:sz w:val="24"/>
          <w:lang w:val="en-US"/>
        </w:rPr>
        <w:t xml:space="preserve"> </w:t>
      </w:r>
      <w:proofErr w:type="spellStart"/>
      <w:r w:rsidR="00E83119">
        <w:rPr>
          <w:b/>
          <w:sz w:val="24"/>
          <w:lang w:val="en-US"/>
        </w:rPr>
        <w:t>o’tkazish</w:t>
      </w:r>
      <w:proofErr w:type="spellEnd"/>
      <w:r w:rsidR="002F1FC6" w:rsidRPr="002F1FC6">
        <w:rPr>
          <w:b/>
          <w:sz w:val="24"/>
        </w:rPr>
        <w:t>ga doir</w:t>
      </w:r>
      <w:r>
        <w:rPr>
          <w:b/>
          <w:sz w:val="24"/>
        </w:rPr>
        <w:t>)</w:t>
      </w:r>
    </w:p>
    <w:p w14:paraId="0F65F08F" w14:textId="503275D5" w:rsidR="00985F78" w:rsidRPr="002F1FC6" w:rsidRDefault="002F1FC6" w:rsidP="00DA1ED0">
      <w:pPr>
        <w:tabs>
          <w:tab w:val="left" w:pos="8149"/>
          <w:tab w:val="left" w:pos="8629"/>
          <w:tab w:val="left" w:pos="9649"/>
        </w:tabs>
        <w:spacing w:before="231"/>
        <w:ind w:left="360" w:right="113"/>
        <w:jc w:val="both"/>
        <w:rPr>
          <w:b/>
          <w:sz w:val="24"/>
        </w:rPr>
      </w:pPr>
      <w:proofErr w:type="spellStart"/>
      <w:r>
        <w:rPr>
          <w:b/>
          <w:sz w:val="24"/>
          <w:lang w:val="en-US"/>
        </w:rPr>
        <w:t>Asaka</w:t>
      </w:r>
      <w:proofErr w:type="spellEnd"/>
      <w:r w:rsidRPr="002F1FC6">
        <w:rPr>
          <w:b/>
          <w:sz w:val="24"/>
        </w:rPr>
        <w:t xml:space="preserve"> </w:t>
      </w:r>
      <w:proofErr w:type="spellStart"/>
      <w:r>
        <w:rPr>
          <w:b/>
          <w:sz w:val="24"/>
          <w:lang w:val="en-US"/>
        </w:rPr>
        <w:t>shaxar</w:t>
      </w:r>
      <w:proofErr w:type="spellEnd"/>
      <w:r w:rsidR="00806FE1">
        <w:rPr>
          <w:b/>
          <w:sz w:val="24"/>
        </w:rPr>
        <w:tab/>
        <w:t>«</w:t>
      </w:r>
      <w:r w:rsidR="00806FE1">
        <w:rPr>
          <w:b/>
          <w:sz w:val="24"/>
          <w:u w:val="single"/>
        </w:rPr>
        <w:tab/>
      </w:r>
      <w:r w:rsidR="00806FE1">
        <w:rPr>
          <w:b/>
          <w:sz w:val="24"/>
        </w:rPr>
        <w:t>»</w:t>
      </w:r>
      <w:r w:rsidR="00806FE1">
        <w:rPr>
          <w:b/>
          <w:sz w:val="24"/>
          <w:u w:val="single"/>
        </w:rPr>
        <w:tab/>
      </w:r>
      <w:r w:rsidR="00806FE1">
        <w:rPr>
          <w:b/>
          <w:sz w:val="24"/>
        </w:rPr>
        <w:t>2021</w:t>
      </w:r>
      <w:r w:rsidR="00806FE1">
        <w:rPr>
          <w:b/>
          <w:spacing w:val="-1"/>
          <w:sz w:val="24"/>
        </w:rPr>
        <w:t xml:space="preserve"> </w:t>
      </w:r>
      <w:proofErr w:type="spellStart"/>
      <w:r>
        <w:rPr>
          <w:b/>
          <w:spacing w:val="-1"/>
          <w:sz w:val="24"/>
          <w:lang w:val="en-US"/>
        </w:rPr>
        <w:t>yil</w:t>
      </w:r>
      <w:proofErr w:type="spellEnd"/>
    </w:p>
    <w:p w14:paraId="54CA6368" w14:textId="5BF738AF" w:rsidR="00985F78" w:rsidRPr="002F1FC6" w:rsidRDefault="00806FE1" w:rsidP="00DA1ED0">
      <w:pPr>
        <w:spacing w:before="230"/>
        <w:ind w:left="300" w:right="113" w:firstLine="708"/>
        <w:jc w:val="both"/>
      </w:pPr>
      <w:r w:rsidRPr="002F1FC6">
        <w:t>««UzAuto</w:t>
      </w:r>
      <w:r w:rsidRPr="002F1FC6">
        <w:rPr>
          <w:spacing w:val="1"/>
        </w:rPr>
        <w:t xml:space="preserve"> </w:t>
      </w:r>
      <w:r w:rsidRPr="002F1FC6">
        <w:t>Motors»</w:t>
      </w:r>
      <w:r w:rsidRPr="002F1FC6">
        <w:rPr>
          <w:spacing w:val="1"/>
        </w:rPr>
        <w:t xml:space="preserve"> </w:t>
      </w:r>
      <w:r w:rsidR="002F1FC6" w:rsidRPr="002F1FC6">
        <w:t xml:space="preserve">АJ ni </w:t>
      </w:r>
      <w:proofErr w:type="spellStart"/>
      <w:r w:rsidR="00114A1A">
        <w:rPr>
          <w:lang w:val="en-US"/>
        </w:rPr>
        <w:t>Kommunal</w:t>
      </w:r>
      <w:proofErr w:type="spellEnd"/>
      <w:r w:rsidR="00114A1A" w:rsidRPr="00114A1A">
        <w:t xml:space="preserve"> </w:t>
      </w:r>
      <w:proofErr w:type="spellStart"/>
      <w:r w:rsidR="00114A1A">
        <w:rPr>
          <w:lang w:val="en-US"/>
        </w:rPr>
        <w:t>xizmat</w:t>
      </w:r>
      <w:proofErr w:type="spellEnd"/>
      <w:r w:rsidR="00114A1A" w:rsidRPr="00114A1A">
        <w:t xml:space="preserve"> </w:t>
      </w:r>
      <w:proofErr w:type="spellStart"/>
      <w:r w:rsidR="00114A1A">
        <w:rPr>
          <w:lang w:val="en-US"/>
        </w:rPr>
        <w:t>ko</w:t>
      </w:r>
      <w:proofErr w:type="spellEnd"/>
      <w:r w:rsidR="00114A1A" w:rsidRPr="00114A1A">
        <w:t>’</w:t>
      </w:r>
      <w:proofErr w:type="spellStart"/>
      <w:r w:rsidR="00114A1A">
        <w:rPr>
          <w:lang w:val="en-US"/>
        </w:rPr>
        <w:t>rsatish</w:t>
      </w:r>
      <w:proofErr w:type="spellEnd"/>
      <w:r w:rsidR="00114A1A" w:rsidRPr="00114A1A">
        <w:t xml:space="preserve"> </w:t>
      </w:r>
      <w:proofErr w:type="spellStart"/>
      <w:r w:rsidR="00114A1A">
        <w:rPr>
          <w:lang w:val="en-US"/>
        </w:rPr>
        <w:t>va</w:t>
      </w:r>
      <w:proofErr w:type="spellEnd"/>
      <w:r w:rsidR="00114A1A" w:rsidRPr="00114A1A">
        <w:t xml:space="preserve"> </w:t>
      </w:r>
      <w:proofErr w:type="spellStart"/>
      <w:r w:rsidR="00114A1A">
        <w:rPr>
          <w:lang w:val="en-US"/>
        </w:rPr>
        <w:t>kapital</w:t>
      </w:r>
      <w:proofErr w:type="spellEnd"/>
      <w:r w:rsidR="00114A1A" w:rsidRPr="00114A1A">
        <w:t xml:space="preserve"> </w:t>
      </w:r>
      <w:proofErr w:type="spellStart"/>
      <w:r w:rsidR="00114A1A">
        <w:rPr>
          <w:lang w:val="en-US"/>
        </w:rPr>
        <w:t>qurilish</w:t>
      </w:r>
      <w:proofErr w:type="spellEnd"/>
      <w:r w:rsidR="002F1FC6" w:rsidRPr="002F1FC6">
        <w:t xml:space="preserve"> </w:t>
      </w:r>
      <w:proofErr w:type="spellStart"/>
      <w:r w:rsidR="00114A1A">
        <w:rPr>
          <w:lang w:val="en-US"/>
        </w:rPr>
        <w:t>bo</w:t>
      </w:r>
      <w:proofErr w:type="spellEnd"/>
      <w:r w:rsidR="00114A1A" w:rsidRPr="00114A1A">
        <w:t>’</w:t>
      </w:r>
      <w:proofErr w:type="spellStart"/>
      <w:r w:rsidR="00114A1A">
        <w:rPr>
          <w:lang w:val="en-US"/>
        </w:rPr>
        <w:t>limi</w:t>
      </w:r>
      <w:proofErr w:type="spellEnd"/>
      <w:r w:rsidR="00114A1A" w:rsidRPr="00114A1A">
        <w:t xml:space="preserve"> </w:t>
      </w:r>
      <w:r w:rsidR="002F1FC6" w:rsidRPr="002F1FC6">
        <w:t>direktor</w:t>
      </w:r>
      <w:proofErr w:type="spellStart"/>
      <w:r w:rsidR="00114A1A">
        <w:rPr>
          <w:lang w:val="en-US"/>
        </w:rPr>
        <w:t>i</w:t>
      </w:r>
      <w:proofErr w:type="spellEnd"/>
      <w:r w:rsidR="002F1FC6" w:rsidRPr="002F1FC6">
        <w:t xml:space="preserve"> </w:t>
      </w:r>
      <w:r w:rsidR="00114A1A" w:rsidRPr="00114A1A">
        <w:t>27</w:t>
      </w:r>
      <w:r w:rsidR="002F1FC6" w:rsidRPr="002F1FC6">
        <w:t>.0</w:t>
      </w:r>
      <w:r w:rsidR="00114A1A" w:rsidRPr="00114A1A">
        <w:t>9</w:t>
      </w:r>
      <w:r w:rsidR="00114A1A">
        <w:t>.2021 yildagi YUR/120-1937</w:t>
      </w:r>
      <w:r w:rsidR="002F1FC6" w:rsidRPr="002F1FC6">
        <w:t>-sonli ishonchnomaga asosan ish yurituvchi</w:t>
      </w:r>
      <w:r w:rsidR="00114A1A" w:rsidRPr="00114A1A">
        <w:t xml:space="preserve"> </w:t>
      </w:r>
      <w:r w:rsidR="00114A1A">
        <w:rPr>
          <w:lang w:val="en-US"/>
        </w:rPr>
        <w:t>Raxmonov</w:t>
      </w:r>
      <w:r w:rsidR="00114A1A" w:rsidRPr="00114A1A">
        <w:t xml:space="preserve"> </w:t>
      </w:r>
      <w:r w:rsidR="00114A1A">
        <w:rPr>
          <w:lang w:val="en-US"/>
        </w:rPr>
        <w:t>R</w:t>
      </w:r>
      <w:r w:rsidR="00114A1A" w:rsidRPr="00114A1A">
        <w:t>.</w:t>
      </w:r>
      <w:r w:rsidR="00114A1A">
        <w:rPr>
          <w:lang w:val="en-US"/>
        </w:rPr>
        <w:t>S</w:t>
      </w:r>
      <w:r w:rsidR="00114A1A" w:rsidRPr="00114A1A">
        <w:t>.</w:t>
      </w:r>
      <w:r w:rsidR="002F1FC6" w:rsidRPr="002F1FC6">
        <w:t xml:space="preserve">, bir tomondan keyingi oʼrinlarda «Buyurtmachi» - deb yuritiluvchi. </w:t>
      </w:r>
      <w:r w:rsidR="00E83119" w:rsidRPr="00E83119">
        <w:t>___________________</w:t>
      </w:r>
      <w:r w:rsidR="002F1FC6" w:rsidRPr="002F1FC6">
        <w:t xml:space="preserve"> nomidan korxona Nizomi asosida ish yurituvchi direktori</w:t>
      </w:r>
      <w:r w:rsidR="00E83119" w:rsidRPr="00E83119">
        <w:t>________________</w:t>
      </w:r>
      <w:r w:rsidR="002F1FC6" w:rsidRPr="002F1FC6">
        <w:t xml:space="preserve"> ikkinchi tomondan keyingi oʼrinlarda «Bajaruvchi» deb yuritiluvchi, quyidagi shartnomani tuzdilar.</w:t>
      </w:r>
    </w:p>
    <w:p w14:paraId="7354753A" w14:textId="46498830" w:rsidR="00985F78" w:rsidRDefault="002F1FC6" w:rsidP="00DA1ED0">
      <w:pPr>
        <w:pStyle w:val="1"/>
        <w:numPr>
          <w:ilvl w:val="0"/>
          <w:numId w:val="7"/>
        </w:numPr>
        <w:tabs>
          <w:tab w:val="left" w:pos="4547"/>
        </w:tabs>
        <w:spacing w:before="2"/>
        <w:ind w:right="113"/>
        <w:jc w:val="both"/>
      </w:pPr>
      <w:r w:rsidRPr="002F1FC6">
        <w:t>Shartnoma mazmuni</w:t>
      </w:r>
    </w:p>
    <w:p w14:paraId="0A223A38" w14:textId="734A767C" w:rsidR="00985F78" w:rsidRDefault="002F1FC6" w:rsidP="00DA1ED0">
      <w:pPr>
        <w:pStyle w:val="a5"/>
        <w:numPr>
          <w:ilvl w:val="1"/>
          <w:numId w:val="6"/>
        </w:numPr>
        <w:tabs>
          <w:tab w:val="left" w:pos="660"/>
        </w:tabs>
        <w:ind w:right="113"/>
        <w:jc w:val="both"/>
      </w:pPr>
      <w:r w:rsidRPr="002F1FC6">
        <w:t xml:space="preserve">Buyurtmachining buyurtmasiga asosan Bajaruvchi quyidagi bino va inshootlarni </w:t>
      </w:r>
      <w:proofErr w:type="spellStart"/>
      <w:r w:rsidR="00333367">
        <w:rPr>
          <w:lang w:val="en-US"/>
        </w:rPr>
        <w:t>qurilish</w:t>
      </w:r>
      <w:proofErr w:type="spellEnd"/>
      <w:r w:rsidR="00333367" w:rsidRPr="00333367">
        <w:t>-</w:t>
      </w:r>
      <w:proofErr w:type="spellStart"/>
      <w:r w:rsidR="00333367">
        <w:rPr>
          <w:lang w:val="en-US"/>
        </w:rPr>
        <w:t>montaj</w:t>
      </w:r>
      <w:proofErr w:type="spellEnd"/>
      <w:r w:rsidR="00333367" w:rsidRPr="00333367">
        <w:t xml:space="preserve"> </w:t>
      </w:r>
      <w:proofErr w:type="spellStart"/>
      <w:r w:rsidR="00333367">
        <w:rPr>
          <w:lang w:val="en-US"/>
        </w:rPr>
        <w:t>ishlari</w:t>
      </w:r>
      <w:proofErr w:type="spellEnd"/>
      <w:r w:rsidR="00333367" w:rsidRPr="00333367">
        <w:t xml:space="preserve"> </w:t>
      </w:r>
      <w:proofErr w:type="spellStart"/>
      <w:r w:rsidR="00333367">
        <w:rPr>
          <w:lang w:val="en-US"/>
        </w:rPr>
        <w:t>yuzasidan</w:t>
      </w:r>
      <w:proofErr w:type="spellEnd"/>
      <w:r w:rsidR="00333367" w:rsidRPr="00333367">
        <w:t xml:space="preserve"> </w:t>
      </w:r>
      <w:proofErr w:type="spellStart"/>
      <w:r w:rsidR="00333367">
        <w:rPr>
          <w:lang w:val="en-US"/>
        </w:rPr>
        <w:t>nazorat</w:t>
      </w:r>
      <w:proofErr w:type="spellEnd"/>
      <w:r w:rsidR="00333367" w:rsidRPr="00333367">
        <w:t xml:space="preserve"> </w:t>
      </w:r>
      <w:r w:rsidR="00333367">
        <w:rPr>
          <w:lang w:val="en-US"/>
        </w:rPr>
        <w:t>o</w:t>
      </w:r>
      <w:r w:rsidR="00333367" w:rsidRPr="00333367">
        <w:t>’</w:t>
      </w:r>
      <w:proofErr w:type="spellStart"/>
      <w:r w:rsidR="00333367">
        <w:rPr>
          <w:lang w:val="en-US"/>
        </w:rPr>
        <w:t>lchovini</w:t>
      </w:r>
      <w:proofErr w:type="spellEnd"/>
      <w:r w:rsidR="00333367" w:rsidRPr="00333367">
        <w:t xml:space="preserve"> </w:t>
      </w:r>
      <w:proofErr w:type="spellStart"/>
      <w:r w:rsidR="00333367">
        <w:rPr>
          <w:lang w:val="en-US"/>
        </w:rPr>
        <w:t>amalga</w:t>
      </w:r>
      <w:proofErr w:type="spellEnd"/>
      <w:r w:rsidR="00333367" w:rsidRPr="00333367">
        <w:t xml:space="preserve"> </w:t>
      </w:r>
      <w:r w:rsidR="00333367">
        <w:rPr>
          <w:lang w:val="en-US"/>
        </w:rPr>
        <w:t>oshiradi</w:t>
      </w:r>
      <w:bookmarkStart w:id="0" w:name="_GoBack"/>
      <w:bookmarkEnd w:id="0"/>
      <w:r w:rsidR="00806FE1">
        <w:t>.</w:t>
      </w:r>
    </w:p>
    <w:p w14:paraId="5E202B77" w14:textId="067F69B1" w:rsidR="00985F78" w:rsidRPr="00E475A6" w:rsidRDefault="002F1FC6" w:rsidP="00DA1ED0">
      <w:pPr>
        <w:widowControl/>
        <w:adjustRightInd w:val="0"/>
        <w:ind w:left="567" w:right="113"/>
        <w:rPr>
          <w:b/>
        </w:rPr>
      </w:pPr>
      <w:r w:rsidRPr="002F1FC6">
        <w:rPr>
          <w:b/>
        </w:rPr>
        <w:t xml:space="preserve">Bino va inshoot nomi </w:t>
      </w:r>
      <w:r w:rsidR="00806FE1">
        <w:rPr>
          <w:b/>
        </w:rPr>
        <w:t>:</w:t>
      </w:r>
      <w:r w:rsidR="00E475A6" w:rsidRPr="00E475A6">
        <w:rPr>
          <w:b/>
        </w:rPr>
        <w:t xml:space="preserve"> </w:t>
      </w:r>
      <w:r w:rsidR="00E83119">
        <w:rPr>
          <w:lang w:val="en-US"/>
        </w:rPr>
        <w:t>________________________________________________________________</w:t>
      </w:r>
    </w:p>
    <w:p w14:paraId="43B0865A" w14:textId="2DB44727" w:rsidR="00985F78" w:rsidRDefault="002F1FC6" w:rsidP="00DA1ED0">
      <w:pPr>
        <w:pStyle w:val="a5"/>
        <w:numPr>
          <w:ilvl w:val="1"/>
          <w:numId w:val="8"/>
        </w:numPr>
        <w:tabs>
          <w:tab w:val="left" w:pos="633"/>
        </w:tabs>
        <w:ind w:right="113"/>
        <w:jc w:val="both"/>
      </w:pPr>
      <w:r w:rsidRPr="002F1FC6">
        <w:t>Buyurtmachi Bajaruvchi tomonidan bajarilgan ishlarni qabul qilib olib, toʼlovni amalga oshirish majburiyatini oladi</w:t>
      </w:r>
      <w:r w:rsidR="00806FE1">
        <w:t>.</w:t>
      </w:r>
    </w:p>
    <w:p w14:paraId="661F0129" w14:textId="558109F0" w:rsidR="00985F78" w:rsidRPr="001206B0" w:rsidRDefault="002F1FC6" w:rsidP="00DA1ED0">
      <w:pPr>
        <w:pStyle w:val="1"/>
        <w:numPr>
          <w:ilvl w:val="0"/>
          <w:numId w:val="7"/>
        </w:numPr>
        <w:tabs>
          <w:tab w:val="left" w:pos="4429"/>
        </w:tabs>
        <w:spacing w:before="4"/>
        <w:ind w:right="113" w:hanging="10"/>
        <w:jc w:val="both"/>
        <w:rPr>
          <w:bCs w:val="0"/>
          <w:lang w:val="en-US"/>
        </w:rPr>
      </w:pPr>
      <w:proofErr w:type="spellStart"/>
      <w:r w:rsidRPr="001206B0">
        <w:rPr>
          <w:bCs w:val="0"/>
          <w:lang w:val="en-US"/>
        </w:rPr>
        <w:t>Shartnomaning</w:t>
      </w:r>
      <w:proofErr w:type="spellEnd"/>
      <w:r w:rsidRPr="001206B0">
        <w:rPr>
          <w:bCs w:val="0"/>
          <w:lang w:val="en-US"/>
        </w:rPr>
        <w:t xml:space="preserve"> </w:t>
      </w:r>
      <w:proofErr w:type="spellStart"/>
      <w:r w:rsidRPr="001206B0">
        <w:rPr>
          <w:bCs w:val="0"/>
          <w:lang w:val="en-US"/>
        </w:rPr>
        <w:t>bahosi</w:t>
      </w:r>
      <w:proofErr w:type="spellEnd"/>
    </w:p>
    <w:p w14:paraId="4E7C7343" w14:textId="51E178AC" w:rsidR="00985F78" w:rsidRDefault="002F1FC6" w:rsidP="0035502F">
      <w:pPr>
        <w:ind w:left="300" w:right="113"/>
        <w:jc w:val="both"/>
      </w:pPr>
      <w:r w:rsidRPr="001206B0">
        <w:rPr>
          <w:lang w:val="en-US"/>
        </w:rPr>
        <w:t xml:space="preserve">2.1. </w:t>
      </w:r>
      <w:proofErr w:type="spellStart"/>
      <w:r w:rsidRPr="001206B0">
        <w:rPr>
          <w:lang w:val="en-US"/>
        </w:rPr>
        <w:t>Shartnomaning</w:t>
      </w:r>
      <w:proofErr w:type="spellEnd"/>
      <w:r w:rsidRPr="001206B0">
        <w:rPr>
          <w:lang w:val="en-US"/>
        </w:rPr>
        <w:t xml:space="preserve"> </w:t>
      </w:r>
      <w:proofErr w:type="spellStart"/>
      <w:r w:rsidRPr="001206B0">
        <w:rPr>
          <w:lang w:val="en-US"/>
        </w:rPr>
        <w:t>boshlangʼich</w:t>
      </w:r>
      <w:proofErr w:type="spellEnd"/>
      <w:r w:rsidRPr="001206B0">
        <w:rPr>
          <w:lang w:val="en-US"/>
        </w:rPr>
        <w:t xml:space="preserve"> </w:t>
      </w:r>
      <w:proofErr w:type="spellStart"/>
      <w:r w:rsidRPr="001206B0">
        <w:rPr>
          <w:lang w:val="en-US"/>
        </w:rPr>
        <w:t>qiymati</w:t>
      </w:r>
      <w:proofErr w:type="spellEnd"/>
      <w:r w:rsidRPr="001206B0">
        <w:rPr>
          <w:lang w:val="en-US"/>
        </w:rPr>
        <w:t xml:space="preserve"> </w:t>
      </w:r>
      <w:r w:rsidR="0035502F">
        <w:rPr>
          <w:lang w:val="en-US"/>
        </w:rPr>
        <w:t>20__</w:t>
      </w:r>
      <w:r w:rsidR="001206B0" w:rsidRPr="001206B0">
        <w:rPr>
          <w:lang w:val="en-US"/>
        </w:rPr>
        <w:t xml:space="preserve">-yil </w:t>
      </w:r>
      <w:r w:rsidR="0035502F">
        <w:rPr>
          <w:lang w:val="en-US"/>
        </w:rPr>
        <w:t>______</w:t>
      </w:r>
      <w:r w:rsidR="001206B0" w:rsidRPr="001206B0">
        <w:rPr>
          <w:lang w:val="en-US"/>
        </w:rPr>
        <w:t xml:space="preserve"> </w:t>
      </w:r>
      <w:proofErr w:type="spellStart"/>
      <w:r w:rsidR="001206B0" w:rsidRPr="001206B0">
        <w:rPr>
          <w:lang w:val="en-US"/>
        </w:rPr>
        <w:t>kungi</w:t>
      </w:r>
      <w:proofErr w:type="spellEnd"/>
      <w:r w:rsidR="001206B0" w:rsidRPr="001206B0">
        <w:rPr>
          <w:lang w:val="en-US"/>
        </w:rPr>
        <w:t xml:space="preserve"> </w:t>
      </w:r>
      <w:r w:rsidR="0035502F">
        <w:rPr>
          <w:lang w:val="en-US"/>
        </w:rPr>
        <w:t>______________</w:t>
      </w:r>
      <w:r w:rsidR="001206B0" w:rsidRPr="001206B0">
        <w:rPr>
          <w:lang w:val="en-US"/>
        </w:rPr>
        <w:t>-</w:t>
      </w:r>
      <w:proofErr w:type="spellStart"/>
      <w:r w:rsidR="001206B0" w:rsidRPr="001206B0">
        <w:rPr>
          <w:lang w:val="en-US"/>
        </w:rPr>
        <w:t>sonli</w:t>
      </w:r>
      <w:proofErr w:type="spellEnd"/>
      <w:r w:rsidR="001206B0" w:rsidRPr="001206B0">
        <w:rPr>
          <w:lang w:val="en-US"/>
        </w:rPr>
        <w:t xml:space="preserve"> </w:t>
      </w:r>
      <w:proofErr w:type="spellStart"/>
      <w:r w:rsidR="001206B0" w:rsidRPr="001206B0">
        <w:rPr>
          <w:lang w:val="en-US"/>
        </w:rPr>
        <w:t>bayonnomaga</w:t>
      </w:r>
      <w:proofErr w:type="spellEnd"/>
      <w:r w:rsidR="001206B0" w:rsidRPr="001206B0">
        <w:rPr>
          <w:lang w:val="en-US"/>
        </w:rPr>
        <w:t xml:space="preserve"> </w:t>
      </w:r>
      <w:proofErr w:type="spellStart"/>
      <w:r w:rsidR="001206B0" w:rsidRPr="001206B0">
        <w:rPr>
          <w:lang w:val="en-US"/>
        </w:rPr>
        <w:t>asosan</w:t>
      </w:r>
      <w:proofErr w:type="spellEnd"/>
      <w:r w:rsidR="001206B0">
        <w:rPr>
          <w:lang w:val="en-US"/>
        </w:rPr>
        <w:t xml:space="preserve"> </w:t>
      </w:r>
      <w:r w:rsidR="0035502F">
        <w:rPr>
          <w:lang w:val="en-US"/>
        </w:rPr>
        <w:t>_______________</w:t>
      </w:r>
      <w:r w:rsidRPr="002F1FC6">
        <w:t xml:space="preserve"> soʼmni </w:t>
      </w:r>
      <w:r w:rsidR="0035502F">
        <w:t>tashkil etadi.</w:t>
      </w:r>
    </w:p>
    <w:p w14:paraId="5B343BE4" w14:textId="2635ED9A" w:rsidR="00C96054" w:rsidRPr="004421F1" w:rsidRDefault="0035502F" w:rsidP="00C96054">
      <w:pPr>
        <w:ind w:left="300" w:right="330"/>
        <w:jc w:val="both"/>
      </w:pPr>
      <w:r w:rsidRPr="00FF7424">
        <w:t xml:space="preserve">2.2. </w:t>
      </w:r>
      <w:r w:rsidR="00C96054" w:rsidRPr="00C96054">
        <w:t xml:space="preserve">2.1 </w:t>
      </w:r>
      <w:proofErr w:type="spellStart"/>
      <w:r w:rsidR="00C96054">
        <w:rPr>
          <w:lang w:val="en-US"/>
        </w:rPr>
        <w:t>banddagi</w:t>
      </w:r>
      <w:proofErr w:type="spellEnd"/>
      <w:r w:rsidR="00C96054">
        <w:t xml:space="preserve"> qiymat o‘</w:t>
      </w:r>
      <w:proofErr w:type="spellStart"/>
      <w:r w:rsidR="00C96054">
        <w:rPr>
          <w:lang w:val="en-US"/>
        </w:rPr>
        <w:t>zgarmas</w:t>
      </w:r>
      <w:proofErr w:type="spellEnd"/>
      <w:r w:rsidR="00C96054" w:rsidRPr="004421F1">
        <w:t xml:space="preserve"> </w:t>
      </w:r>
      <w:proofErr w:type="spellStart"/>
      <w:r w:rsidR="00C96054">
        <w:rPr>
          <w:lang w:val="en-US"/>
        </w:rPr>
        <w:t>xisoblanadi</w:t>
      </w:r>
      <w:proofErr w:type="spellEnd"/>
      <w:r w:rsidR="00C96054" w:rsidRPr="004421F1">
        <w:t xml:space="preserve"> </w:t>
      </w:r>
      <w:proofErr w:type="spellStart"/>
      <w:r w:rsidR="00C96054">
        <w:rPr>
          <w:lang w:val="en-US"/>
        </w:rPr>
        <w:t>va</w:t>
      </w:r>
      <w:proofErr w:type="spellEnd"/>
      <w:r w:rsidR="00C96054" w:rsidRPr="004421F1">
        <w:t xml:space="preserve"> </w:t>
      </w:r>
      <w:proofErr w:type="spellStart"/>
      <w:r w:rsidR="00C96054">
        <w:rPr>
          <w:lang w:val="en-US"/>
        </w:rPr>
        <w:t>keyinchalik</w:t>
      </w:r>
      <w:proofErr w:type="spellEnd"/>
      <w:r w:rsidR="00C96054" w:rsidRPr="004421F1">
        <w:t xml:space="preserve"> </w:t>
      </w:r>
      <w:proofErr w:type="spellStart"/>
      <w:r w:rsidR="00C96054">
        <w:rPr>
          <w:lang w:val="en-US"/>
        </w:rPr>
        <w:t>qayta</w:t>
      </w:r>
      <w:proofErr w:type="spellEnd"/>
      <w:r w:rsidR="00C96054" w:rsidRPr="004421F1">
        <w:t xml:space="preserve"> </w:t>
      </w:r>
      <w:proofErr w:type="spellStart"/>
      <w:r w:rsidR="00C96054">
        <w:rPr>
          <w:lang w:val="en-US"/>
        </w:rPr>
        <w:t>ko</w:t>
      </w:r>
      <w:proofErr w:type="spellEnd"/>
      <w:r w:rsidR="00C96054" w:rsidRPr="004421F1">
        <w:t>’</w:t>
      </w:r>
      <w:r w:rsidR="00C96054">
        <w:rPr>
          <w:lang w:val="en-US"/>
        </w:rPr>
        <w:t>rib</w:t>
      </w:r>
      <w:r w:rsidR="00C96054" w:rsidRPr="004421F1">
        <w:t xml:space="preserve"> </w:t>
      </w:r>
      <w:proofErr w:type="spellStart"/>
      <w:r w:rsidR="00C96054">
        <w:rPr>
          <w:lang w:val="en-US"/>
        </w:rPr>
        <w:t>chiqilishi</w:t>
      </w:r>
      <w:proofErr w:type="spellEnd"/>
      <w:r w:rsidR="00C96054" w:rsidRPr="004421F1">
        <w:t xml:space="preserve"> </w:t>
      </w:r>
      <w:proofErr w:type="spellStart"/>
      <w:r w:rsidR="00C96054">
        <w:rPr>
          <w:lang w:val="en-US"/>
        </w:rPr>
        <w:t>mumkin</w:t>
      </w:r>
      <w:proofErr w:type="spellEnd"/>
      <w:r w:rsidR="00C96054" w:rsidRPr="004421F1">
        <w:t xml:space="preserve"> </w:t>
      </w:r>
      <w:proofErr w:type="spellStart"/>
      <w:r w:rsidR="00C96054">
        <w:rPr>
          <w:lang w:val="en-US"/>
        </w:rPr>
        <w:t>emas</w:t>
      </w:r>
      <w:proofErr w:type="spellEnd"/>
      <w:r w:rsidR="00C96054" w:rsidRPr="004421F1">
        <w:t xml:space="preserve">, </w:t>
      </w:r>
      <w:proofErr w:type="spellStart"/>
      <w:r w:rsidR="00C96054">
        <w:rPr>
          <w:lang w:val="en-US"/>
        </w:rPr>
        <w:t>quyidagi</w:t>
      </w:r>
      <w:proofErr w:type="spellEnd"/>
      <w:r w:rsidR="00C96054" w:rsidRPr="004421F1">
        <w:t xml:space="preserve"> </w:t>
      </w:r>
      <w:proofErr w:type="spellStart"/>
      <w:r w:rsidR="00C96054">
        <w:rPr>
          <w:lang w:val="en-US"/>
        </w:rPr>
        <w:t>hollar</w:t>
      </w:r>
      <w:proofErr w:type="spellEnd"/>
      <w:r w:rsidR="00C96054" w:rsidRPr="004421F1">
        <w:t xml:space="preserve"> </w:t>
      </w:r>
      <w:proofErr w:type="spellStart"/>
      <w:r w:rsidR="00C96054">
        <w:rPr>
          <w:lang w:val="en-US"/>
        </w:rPr>
        <w:t>bundan</w:t>
      </w:r>
      <w:proofErr w:type="spellEnd"/>
      <w:r w:rsidR="00C96054" w:rsidRPr="004421F1">
        <w:t xml:space="preserve"> </w:t>
      </w:r>
      <w:proofErr w:type="spellStart"/>
      <w:r w:rsidR="00C96054">
        <w:rPr>
          <w:lang w:val="en-US"/>
        </w:rPr>
        <w:t>mustasno</w:t>
      </w:r>
      <w:proofErr w:type="spellEnd"/>
      <w:r w:rsidR="00C96054" w:rsidRPr="004421F1">
        <w:t>:</w:t>
      </w:r>
    </w:p>
    <w:p w14:paraId="7DEA8E1D" w14:textId="77777777" w:rsidR="00C96054" w:rsidRDefault="00C96054" w:rsidP="00C96054">
      <w:pPr>
        <w:ind w:left="300" w:right="330"/>
        <w:jc w:val="both"/>
        <w:rPr>
          <w:lang w:val="en-US"/>
        </w:rPr>
      </w:pPr>
      <w:proofErr w:type="spellStart"/>
      <w:r>
        <w:rPr>
          <w:lang w:val="en-US"/>
        </w:rPr>
        <w:t>Shartnoma</w:t>
      </w:r>
      <w:proofErr w:type="spellEnd"/>
      <w:r>
        <w:rPr>
          <w:lang w:val="en-US"/>
        </w:rPr>
        <w:t xml:space="preserve"> </w:t>
      </w:r>
      <w:proofErr w:type="spellStart"/>
      <w:r>
        <w:rPr>
          <w:lang w:val="en-US"/>
        </w:rPr>
        <w:t>qiymatini</w:t>
      </w:r>
      <w:proofErr w:type="spellEnd"/>
      <w:r>
        <w:rPr>
          <w:lang w:val="en-US"/>
        </w:rPr>
        <w:t xml:space="preserve"> </w:t>
      </w:r>
      <w:proofErr w:type="spellStart"/>
      <w:r>
        <w:rPr>
          <w:lang w:val="en-US"/>
        </w:rPr>
        <w:t>o’zgarishiga</w:t>
      </w:r>
      <w:proofErr w:type="spellEnd"/>
      <w:r>
        <w:rPr>
          <w:lang w:val="en-US"/>
        </w:rPr>
        <w:t xml:space="preserve"> </w:t>
      </w: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Pr>
          <w:lang w:val="en-US"/>
        </w:rPr>
        <w:t xml:space="preserve"> (</w:t>
      </w:r>
      <w:proofErr w:type="spellStart"/>
      <w:r>
        <w:rPr>
          <w:lang w:val="en-US"/>
        </w:rPr>
        <w:t>fors</w:t>
      </w:r>
      <w:proofErr w:type="spellEnd"/>
      <w:r>
        <w:rPr>
          <w:lang w:val="en-US"/>
        </w:rPr>
        <w:t xml:space="preserve">-major) </w:t>
      </w:r>
      <w:proofErr w:type="spellStart"/>
      <w:r>
        <w:rPr>
          <w:lang w:val="en-US"/>
        </w:rPr>
        <w:t>holatlari</w:t>
      </w:r>
      <w:proofErr w:type="spellEnd"/>
      <w:r>
        <w:rPr>
          <w:lang w:val="en-US"/>
        </w:rPr>
        <w:t xml:space="preserve"> </w:t>
      </w:r>
      <w:proofErr w:type="spellStart"/>
      <w:r>
        <w:rPr>
          <w:lang w:val="en-US"/>
        </w:rPr>
        <w:t>sabab</w:t>
      </w:r>
      <w:proofErr w:type="spellEnd"/>
      <w:r>
        <w:rPr>
          <w:lang w:val="en-US"/>
        </w:rPr>
        <w:t xml:space="preserve"> </w:t>
      </w:r>
      <w:proofErr w:type="spellStart"/>
      <w:r>
        <w:rPr>
          <w:lang w:val="en-US"/>
        </w:rPr>
        <w:t>bo’lganda</w:t>
      </w:r>
      <w:proofErr w:type="spellEnd"/>
      <w:r>
        <w:rPr>
          <w:lang w:val="en-US"/>
        </w:rPr>
        <w:t>;</w:t>
      </w:r>
    </w:p>
    <w:p w14:paraId="2A5AEB24" w14:textId="77777777" w:rsidR="00C96054" w:rsidRPr="004421F1" w:rsidRDefault="00C96054" w:rsidP="00C96054">
      <w:pPr>
        <w:ind w:left="300" w:right="330"/>
        <w:jc w:val="both"/>
        <w:rPr>
          <w:lang w:val="en-US"/>
        </w:rPr>
      </w:pPr>
      <w:proofErr w:type="spellStart"/>
      <w:r>
        <w:rPr>
          <w:lang w:val="en-US"/>
        </w:rPr>
        <w:t>Ishlar</w:t>
      </w:r>
      <w:proofErr w:type="spellEnd"/>
      <w:r>
        <w:rPr>
          <w:lang w:val="en-US"/>
        </w:rPr>
        <w:t xml:space="preserve"> </w:t>
      </w:r>
      <w:proofErr w:type="spellStart"/>
      <w:r>
        <w:rPr>
          <w:lang w:val="en-US"/>
        </w:rPr>
        <w:t>xajmi</w:t>
      </w:r>
      <w:proofErr w:type="spellEnd"/>
      <w:r>
        <w:rPr>
          <w:lang w:val="en-US"/>
        </w:rPr>
        <w:t xml:space="preserve"> </w:t>
      </w:r>
      <w:proofErr w:type="spellStart"/>
      <w:r>
        <w:rPr>
          <w:lang w:val="en-US"/>
        </w:rPr>
        <w:t>buyurtmachi</w:t>
      </w:r>
      <w:proofErr w:type="spellEnd"/>
      <w:r>
        <w:rPr>
          <w:lang w:val="en-US"/>
        </w:rPr>
        <w:t xml:space="preserve"> </w:t>
      </w:r>
      <w:proofErr w:type="spellStart"/>
      <w:r>
        <w:rPr>
          <w:lang w:val="en-US"/>
        </w:rPr>
        <w:t>tomonidan</w:t>
      </w:r>
      <w:proofErr w:type="spellEnd"/>
      <w:r>
        <w:rPr>
          <w:lang w:val="en-US"/>
        </w:rPr>
        <w:t xml:space="preserve"> </w:t>
      </w:r>
      <w:proofErr w:type="spellStart"/>
      <w:r>
        <w:rPr>
          <w:lang w:val="en-US"/>
        </w:rPr>
        <w:t>o’zgartirilganda</w:t>
      </w:r>
      <w:proofErr w:type="spellEnd"/>
      <w:r>
        <w:rPr>
          <w:lang w:val="en-US"/>
        </w:rPr>
        <w:t>.</w:t>
      </w:r>
    </w:p>
    <w:p w14:paraId="175EA45D" w14:textId="77777777" w:rsidR="00985F78" w:rsidRDefault="00985F78" w:rsidP="00DA1ED0">
      <w:pPr>
        <w:pStyle w:val="a3"/>
        <w:spacing w:before="11"/>
        <w:ind w:right="113"/>
        <w:jc w:val="both"/>
        <w:rPr>
          <w:sz w:val="21"/>
        </w:rPr>
      </w:pPr>
    </w:p>
    <w:p w14:paraId="24D44127" w14:textId="2D18F7E7" w:rsidR="00985F78" w:rsidRDefault="002F1FC6" w:rsidP="00DA1ED0">
      <w:pPr>
        <w:pStyle w:val="1"/>
        <w:numPr>
          <w:ilvl w:val="0"/>
          <w:numId w:val="7"/>
        </w:numPr>
        <w:tabs>
          <w:tab w:val="left" w:pos="4806"/>
        </w:tabs>
        <w:ind w:right="113"/>
        <w:jc w:val="both"/>
      </w:pPr>
      <w:r w:rsidRPr="002F1FC6">
        <w:t>Toʼlov shartlari</w:t>
      </w:r>
      <w:r w:rsidR="00806FE1">
        <w:t>.</w:t>
      </w:r>
    </w:p>
    <w:p w14:paraId="6776551C" w14:textId="77777777" w:rsidR="003611BF" w:rsidRDefault="003611BF" w:rsidP="003611BF">
      <w:pPr>
        <w:pStyle w:val="a5"/>
        <w:numPr>
          <w:ilvl w:val="1"/>
          <w:numId w:val="5"/>
        </w:numPr>
        <w:tabs>
          <w:tab w:val="left" w:pos="677"/>
        </w:tabs>
        <w:ind w:right="-29" w:hanging="16"/>
        <w:jc w:val="both"/>
      </w:pPr>
      <w:r>
        <w:rPr>
          <w:lang w:val="en-US"/>
        </w:rPr>
        <w:t>To</w:t>
      </w:r>
      <w:r w:rsidRPr="00597C60">
        <w:t>’</w:t>
      </w:r>
      <w:proofErr w:type="spellStart"/>
      <w:r>
        <w:rPr>
          <w:lang w:val="en-US"/>
        </w:rPr>
        <w:t>lovlar</w:t>
      </w:r>
      <w:proofErr w:type="spellEnd"/>
      <w:r w:rsidRPr="00597C60">
        <w:t xml:space="preserve"> </w:t>
      </w:r>
      <w:proofErr w:type="spellStart"/>
      <w:r>
        <w:rPr>
          <w:lang w:val="en-US"/>
        </w:rPr>
        <w:t>bajaruvchi</w:t>
      </w:r>
      <w:proofErr w:type="spellEnd"/>
      <w:r w:rsidRPr="00597C60">
        <w:t xml:space="preserve"> </w:t>
      </w:r>
      <w:proofErr w:type="spellStart"/>
      <w:r>
        <w:rPr>
          <w:lang w:val="en-US"/>
        </w:rPr>
        <w:t>tomonidan</w:t>
      </w:r>
      <w:proofErr w:type="spellEnd"/>
      <w:r w:rsidRPr="00597C60">
        <w:t xml:space="preserve"> </w:t>
      </w:r>
      <w:proofErr w:type="spellStart"/>
      <w:r>
        <w:rPr>
          <w:lang w:val="en-US"/>
        </w:rPr>
        <w:t>ishlar</w:t>
      </w:r>
      <w:proofErr w:type="spellEnd"/>
      <w:r w:rsidRPr="00597C60">
        <w:t xml:space="preserve"> </w:t>
      </w:r>
      <w:proofErr w:type="spellStart"/>
      <w:r>
        <w:rPr>
          <w:lang w:val="en-US"/>
        </w:rPr>
        <w:t>yakunlanib</w:t>
      </w:r>
      <w:proofErr w:type="spellEnd"/>
      <w:r w:rsidRPr="00597C60">
        <w:t xml:space="preserve"> </w:t>
      </w:r>
      <w:r>
        <w:t>Buyurtmachi</w:t>
      </w:r>
      <w:proofErr w:type="spellStart"/>
      <w:r>
        <w:rPr>
          <w:lang w:val="en-US"/>
        </w:rPr>
        <w:t>ga</w:t>
      </w:r>
      <w:proofErr w:type="spellEnd"/>
      <w:r>
        <w:t xml:space="preserve"> </w:t>
      </w:r>
      <w:proofErr w:type="spellStart"/>
      <w:r>
        <w:rPr>
          <w:lang w:val="en-US"/>
        </w:rPr>
        <w:t>topshirilgan</w:t>
      </w:r>
      <w:proofErr w:type="spellEnd"/>
      <w:r w:rsidRPr="00597C60">
        <w:t xml:space="preserve"> </w:t>
      </w:r>
      <w:r>
        <w:rPr>
          <w:lang w:val="en-US"/>
        </w:rPr>
        <w:t>so</w:t>
      </w:r>
      <w:r w:rsidRPr="00597C60">
        <w:t>’</w:t>
      </w:r>
      <w:r w:rsidRPr="002F1FC6">
        <w:t xml:space="preserve">ng </w:t>
      </w:r>
      <w:r w:rsidRPr="00597C60">
        <w:t xml:space="preserve">100% </w:t>
      </w:r>
      <w:proofErr w:type="spellStart"/>
      <w:r>
        <w:rPr>
          <w:lang w:val="en-US"/>
        </w:rPr>
        <w:t>miqdorda</w:t>
      </w:r>
      <w:proofErr w:type="spellEnd"/>
      <w:r w:rsidRPr="00597C60">
        <w:t xml:space="preserve"> </w:t>
      </w:r>
      <w:r w:rsidRPr="002F1FC6">
        <w:t>amalga oshiriladi</w:t>
      </w:r>
      <w:r>
        <w:t>.</w:t>
      </w:r>
      <w:r w:rsidRPr="00597C60">
        <w:t xml:space="preserve"> </w:t>
      </w:r>
      <w:proofErr w:type="spellStart"/>
      <w:r>
        <w:rPr>
          <w:lang w:val="en-US"/>
        </w:rPr>
        <w:t>Oldindan</w:t>
      </w:r>
      <w:proofErr w:type="spellEnd"/>
      <w:r>
        <w:rPr>
          <w:lang w:val="en-US"/>
        </w:rPr>
        <w:t xml:space="preserve"> </w:t>
      </w:r>
      <w:proofErr w:type="spellStart"/>
      <w:r>
        <w:rPr>
          <w:lang w:val="en-US"/>
        </w:rPr>
        <w:t>to’lov</w:t>
      </w:r>
      <w:proofErr w:type="spellEnd"/>
      <w:r>
        <w:rPr>
          <w:lang w:val="en-US"/>
        </w:rPr>
        <w:t xml:space="preserve"> (</w:t>
      </w:r>
      <w:proofErr w:type="spellStart"/>
      <w:r>
        <w:rPr>
          <w:lang w:val="en-US"/>
        </w:rPr>
        <w:t>avans</w:t>
      </w:r>
      <w:proofErr w:type="spellEnd"/>
      <w:r>
        <w:rPr>
          <w:lang w:val="en-US"/>
        </w:rPr>
        <w:t xml:space="preserve">) </w:t>
      </w:r>
      <w:proofErr w:type="spellStart"/>
      <w:r>
        <w:rPr>
          <w:lang w:val="en-US"/>
        </w:rPr>
        <w:t>berilmaydi</w:t>
      </w:r>
      <w:proofErr w:type="spellEnd"/>
      <w:r>
        <w:rPr>
          <w:lang w:val="en-US"/>
        </w:rPr>
        <w:t>.</w:t>
      </w:r>
    </w:p>
    <w:p w14:paraId="538C010C" w14:textId="4A25CAE6" w:rsidR="00985F78" w:rsidRDefault="002F1FC6" w:rsidP="00DA1ED0">
      <w:pPr>
        <w:pStyle w:val="a5"/>
        <w:numPr>
          <w:ilvl w:val="1"/>
          <w:numId w:val="5"/>
        </w:numPr>
        <w:tabs>
          <w:tab w:val="left" w:pos="633"/>
        </w:tabs>
        <w:spacing w:line="252" w:lineRule="exact"/>
        <w:ind w:right="113" w:hanging="16"/>
        <w:jc w:val="both"/>
      </w:pPr>
      <w:r w:rsidRPr="002F1FC6">
        <w:t>Buyurtmachi Bajaruvchi tomonidan bajarilgan ishlarni dalolatnoma bilan qabul qilib oladi</w:t>
      </w:r>
      <w:r w:rsidR="00806FE1">
        <w:t>.</w:t>
      </w:r>
    </w:p>
    <w:p w14:paraId="3D1102C0" w14:textId="77777777" w:rsidR="00985F78" w:rsidRDefault="00985F78" w:rsidP="00DA1ED0">
      <w:pPr>
        <w:pStyle w:val="a3"/>
        <w:spacing w:before="3"/>
        <w:ind w:right="113"/>
        <w:jc w:val="both"/>
      </w:pPr>
    </w:p>
    <w:p w14:paraId="50A34DF9" w14:textId="2FC73F5B" w:rsidR="00985F78" w:rsidRDefault="002F1FC6" w:rsidP="00DA1ED0">
      <w:pPr>
        <w:pStyle w:val="1"/>
        <w:numPr>
          <w:ilvl w:val="0"/>
          <w:numId w:val="7"/>
        </w:numPr>
        <w:tabs>
          <w:tab w:val="left" w:pos="4259"/>
        </w:tabs>
        <w:spacing w:line="240" w:lineRule="auto"/>
        <w:ind w:right="113"/>
        <w:jc w:val="both"/>
      </w:pPr>
      <w:r w:rsidRPr="002F1FC6">
        <w:t>Tomonlarning majburiyatlari</w:t>
      </w:r>
    </w:p>
    <w:p w14:paraId="23F33B93" w14:textId="7D7AB90D" w:rsidR="00985F78" w:rsidRDefault="002F1FC6" w:rsidP="00DA1ED0">
      <w:pPr>
        <w:pStyle w:val="a5"/>
        <w:numPr>
          <w:ilvl w:val="1"/>
          <w:numId w:val="4"/>
        </w:numPr>
        <w:tabs>
          <w:tab w:val="left" w:pos="687"/>
        </w:tabs>
        <w:spacing w:line="251" w:lineRule="exact"/>
        <w:ind w:right="113"/>
        <w:jc w:val="both"/>
      </w:pPr>
      <w:r w:rsidRPr="002F1FC6">
        <w:t>Bajaruvchining majburiyatlari</w:t>
      </w:r>
      <w:r w:rsidR="00806FE1">
        <w:t>:</w:t>
      </w:r>
    </w:p>
    <w:p w14:paraId="7CD89C78" w14:textId="4BFBA8BF" w:rsidR="002F1FC6" w:rsidRDefault="00806FE1" w:rsidP="00670054">
      <w:pPr>
        <w:pStyle w:val="a3"/>
        <w:spacing w:line="252" w:lineRule="exact"/>
        <w:ind w:left="567" w:right="113"/>
        <w:jc w:val="both"/>
      </w:pPr>
      <w:r>
        <w:t>-</w:t>
      </w:r>
      <w:r>
        <w:rPr>
          <w:spacing w:val="51"/>
        </w:rPr>
        <w:t xml:space="preserve"> </w:t>
      </w:r>
      <w:r w:rsidR="002F1FC6">
        <w:t>Buyurtmachi tomonidan beriladigan xujjatlari (texnik topshiriq</w:t>
      </w:r>
      <w:r w:rsidR="00670054" w:rsidRPr="00670054">
        <w:t xml:space="preserve"> </w:t>
      </w:r>
      <w:r w:rsidR="002F1FC6">
        <w:t>va boshqa boshlangʼich xujjatlar) taqdim etilgan xolda va ushbu shartnoma</w:t>
      </w:r>
      <w:r w:rsidR="003C039B" w:rsidRPr="003C039B">
        <w:t xml:space="preserve"> </w:t>
      </w:r>
      <w:proofErr w:type="spellStart"/>
      <w:r w:rsidR="00FB2A92">
        <w:rPr>
          <w:lang w:val="en-US"/>
        </w:rPr>
        <w:t>imzolangan</w:t>
      </w:r>
      <w:proofErr w:type="spellEnd"/>
      <w:r w:rsidR="00FB2A92" w:rsidRPr="00FB2A92">
        <w:t xml:space="preserve"> </w:t>
      </w:r>
      <w:proofErr w:type="spellStart"/>
      <w:r w:rsidR="00FB2A92">
        <w:rPr>
          <w:lang w:val="en-US"/>
        </w:rPr>
        <w:t>kundan</w:t>
      </w:r>
      <w:proofErr w:type="spellEnd"/>
      <w:r w:rsidR="00FB2A92" w:rsidRPr="00FB2A92">
        <w:t xml:space="preserve"> </w:t>
      </w:r>
      <w:r w:rsidR="0035502F" w:rsidRPr="0035502F">
        <w:t xml:space="preserve">____ </w:t>
      </w:r>
      <w:r w:rsidR="008355E3">
        <w:t>ish kun</w:t>
      </w:r>
      <w:proofErr w:type="spellStart"/>
      <w:r w:rsidR="006270CE">
        <w:rPr>
          <w:lang w:val="en-US"/>
        </w:rPr>
        <w:t>i</w:t>
      </w:r>
      <w:proofErr w:type="spellEnd"/>
      <w:r w:rsidR="008355E3" w:rsidRPr="008355E3">
        <w:t xml:space="preserve"> </w:t>
      </w:r>
      <w:proofErr w:type="spellStart"/>
      <w:r w:rsidR="008355E3">
        <w:rPr>
          <w:lang w:val="en-US"/>
        </w:rPr>
        <w:t>ichida</w:t>
      </w:r>
      <w:proofErr w:type="spellEnd"/>
      <w:r w:rsidR="002F1FC6" w:rsidRPr="002F1FC6">
        <w:t xml:space="preserve"> </w:t>
      </w:r>
      <w:r w:rsidR="00C96054">
        <w:rPr>
          <w:lang w:val="en-US"/>
        </w:rPr>
        <w:t>o</w:t>
      </w:r>
      <w:r w:rsidR="00C96054" w:rsidRPr="00C96054">
        <w:t>’</w:t>
      </w:r>
      <w:proofErr w:type="spellStart"/>
      <w:r w:rsidR="00C96054">
        <w:rPr>
          <w:lang w:val="en-US"/>
        </w:rPr>
        <w:t>tkazilgan</w:t>
      </w:r>
      <w:proofErr w:type="spellEnd"/>
      <w:r w:rsidR="00C96054" w:rsidRPr="00C96054">
        <w:t xml:space="preserve"> </w:t>
      </w:r>
      <w:proofErr w:type="spellStart"/>
      <w:r w:rsidR="00C96054">
        <w:rPr>
          <w:lang w:val="en-US"/>
        </w:rPr>
        <w:t>nazorat</w:t>
      </w:r>
      <w:proofErr w:type="spellEnd"/>
      <w:r w:rsidR="00C96054" w:rsidRPr="00C96054">
        <w:t xml:space="preserve"> </w:t>
      </w:r>
      <w:r w:rsidR="00C96054">
        <w:rPr>
          <w:lang w:val="en-US"/>
        </w:rPr>
        <w:t>o</w:t>
      </w:r>
      <w:r w:rsidR="00C96054" w:rsidRPr="00C96054">
        <w:t>’</w:t>
      </w:r>
      <w:proofErr w:type="spellStart"/>
      <w:r w:rsidR="00C96054">
        <w:rPr>
          <w:lang w:val="en-US"/>
        </w:rPr>
        <w:t>lchovi</w:t>
      </w:r>
      <w:proofErr w:type="spellEnd"/>
      <w:r w:rsidR="00C96054" w:rsidRPr="00C96054">
        <w:t xml:space="preserve"> </w:t>
      </w:r>
      <w:proofErr w:type="spellStart"/>
      <w:r w:rsidR="00C96054">
        <w:rPr>
          <w:lang w:val="en-US"/>
        </w:rPr>
        <w:t>dalolatnomasini</w:t>
      </w:r>
      <w:proofErr w:type="spellEnd"/>
      <w:r w:rsidR="00C96054" w:rsidRPr="00C96054">
        <w:t xml:space="preserve"> </w:t>
      </w:r>
      <w:proofErr w:type="spellStart"/>
      <w:r w:rsidR="00C96054">
        <w:rPr>
          <w:lang w:val="en-US"/>
        </w:rPr>
        <w:t>texnik</w:t>
      </w:r>
      <w:proofErr w:type="spellEnd"/>
      <w:r w:rsidR="00C96054" w:rsidRPr="00C96054">
        <w:t xml:space="preserve"> </w:t>
      </w:r>
      <w:proofErr w:type="spellStart"/>
      <w:r w:rsidR="00C96054">
        <w:rPr>
          <w:lang w:val="en-US"/>
        </w:rPr>
        <w:t>topshiriqda</w:t>
      </w:r>
      <w:proofErr w:type="spellEnd"/>
      <w:r w:rsidR="00C96054" w:rsidRPr="00C96054">
        <w:t xml:space="preserve"> </w:t>
      </w:r>
      <w:proofErr w:type="spellStart"/>
      <w:r w:rsidR="00C96054">
        <w:rPr>
          <w:lang w:val="en-US"/>
        </w:rPr>
        <w:t>ko</w:t>
      </w:r>
      <w:proofErr w:type="spellEnd"/>
      <w:r w:rsidR="00C96054" w:rsidRPr="00C96054">
        <w:t>’</w:t>
      </w:r>
      <w:proofErr w:type="spellStart"/>
      <w:r w:rsidR="00C96054">
        <w:rPr>
          <w:lang w:val="en-US"/>
        </w:rPr>
        <w:t>rsatilgan</w:t>
      </w:r>
      <w:proofErr w:type="spellEnd"/>
      <w:r w:rsidR="00C96054" w:rsidRPr="00C96054">
        <w:t xml:space="preserve"> </w:t>
      </w:r>
      <w:proofErr w:type="spellStart"/>
      <w:r w:rsidR="00C96054">
        <w:rPr>
          <w:lang w:val="en-US"/>
        </w:rPr>
        <w:t>talablar</w:t>
      </w:r>
      <w:proofErr w:type="spellEnd"/>
      <w:r w:rsidR="00C96054" w:rsidRPr="00C96054">
        <w:t xml:space="preserve"> </w:t>
      </w:r>
      <w:proofErr w:type="spellStart"/>
      <w:r w:rsidR="00C96054">
        <w:rPr>
          <w:lang w:val="en-US"/>
        </w:rPr>
        <w:t>asosida</w:t>
      </w:r>
      <w:proofErr w:type="spellEnd"/>
      <w:r w:rsidR="00C96054" w:rsidRPr="00C96054">
        <w:t xml:space="preserve"> </w:t>
      </w:r>
      <w:r w:rsidR="002F1FC6" w:rsidRPr="002F1FC6">
        <w:t xml:space="preserve">toʼliq hajmda </w:t>
      </w:r>
      <w:r w:rsidR="00670054">
        <w:rPr>
          <w:lang w:val="en-US"/>
        </w:rPr>
        <w:t>b</w:t>
      </w:r>
      <w:r w:rsidR="002F1FC6">
        <w:t>uyurtmachiga topshiradi;</w:t>
      </w:r>
    </w:p>
    <w:p w14:paraId="1CF79D15" w14:textId="75679D1C" w:rsidR="002F1FC6" w:rsidRDefault="002F1FC6" w:rsidP="00DA1ED0">
      <w:pPr>
        <w:pStyle w:val="a5"/>
        <w:numPr>
          <w:ilvl w:val="2"/>
          <w:numId w:val="4"/>
        </w:numPr>
        <w:tabs>
          <w:tab w:val="left" w:pos="593"/>
        </w:tabs>
        <w:spacing w:before="2"/>
        <w:ind w:right="113"/>
        <w:jc w:val="both"/>
      </w:pPr>
      <w:r>
        <w:t>belgilangan reja jadval boʼyicha ishlarni tashkil etadi va ishlarni amaldagi normativ xujjatlarga muvofiq sifatli qilib bajaradi;</w:t>
      </w:r>
    </w:p>
    <w:p w14:paraId="62520146" w14:textId="23033EF9" w:rsidR="002F1FC6" w:rsidRDefault="002F1FC6" w:rsidP="00DA1ED0">
      <w:pPr>
        <w:pStyle w:val="a5"/>
        <w:numPr>
          <w:ilvl w:val="2"/>
          <w:numId w:val="4"/>
        </w:numPr>
        <w:tabs>
          <w:tab w:val="left" w:pos="593"/>
        </w:tabs>
        <w:spacing w:before="2"/>
        <w:ind w:right="113"/>
        <w:jc w:val="both"/>
      </w:pPr>
      <w:r>
        <w:t>ishlar bajarilganidan soʼng qabul qilish-topshirish dalolatnomasini tuzib, Buyurtmachiga yuboradi;</w:t>
      </w:r>
    </w:p>
    <w:p w14:paraId="7F07C1AD" w14:textId="4E939D6A" w:rsidR="002F1FC6" w:rsidRDefault="002F1FC6" w:rsidP="00DA1ED0">
      <w:pPr>
        <w:pStyle w:val="a5"/>
        <w:numPr>
          <w:ilvl w:val="2"/>
          <w:numId w:val="4"/>
        </w:numPr>
        <w:tabs>
          <w:tab w:val="left" w:pos="593"/>
        </w:tabs>
        <w:spacing w:before="2"/>
        <w:ind w:right="113"/>
        <w:jc w:val="both"/>
      </w:pPr>
      <w:r>
        <w:t>Ishlarni bajarish jarayonida xatolar aniqlangan taqdirda, Buyurtmachini bu haqda yozma ravishda xabardor qiladi;</w:t>
      </w:r>
    </w:p>
    <w:p w14:paraId="0855D81A" w14:textId="77777777" w:rsidR="002F1FC6" w:rsidRDefault="002F1FC6" w:rsidP="00DA1ED0">
      <w:pPr>
        <w:pStyle w:val="a5"/>
        <w:numPr>
          <w:ilvl w:val="2"/>
          <w:numId w:val="4"/>
        </w:numPr>
        <w:tabs>
          <w:tab w:val="left" w:pos="593"/>
        </w:tabs>
        <w:spacing w:before="2"/>
        <w:ind w:right="113"/>
        <w:jc w:val="both"/>
      </w:pPr>
      <w:r>
        <w:t xml:space="preserve">Buyurtmachi bilan bajariladigan ishlarning natijalarini kelishadi va bajarilgan ishlar haqida </w:t>
      </w:r>
    </w:p>
    <w:p w14:paraId="67FE6CB6" w14:textId="605019FC" w:rsidR="00985F78" w:rsidRDefault="002F1FC6" w:rsidP="00DA1ED0">
      <w:pPr>
        <w:pStyle w:val="a5"/>
        <w:tabs>
          <w:tab w:val="left" w:pos="593"/>
        </w:tabs>
        <w:spacing w:before="2"/>
        <w:ind w:left="520" w:right="113" w:firstLine="0"/>
        <w:jc w:val="both"/>
      </w:pPr>
      <w:r>
        <w:t>Buyurtmachiga axborot berib boradi</w:t>
      </w:r>
      <w:r w:rsidR="00806FE1">
        <w:t>.</w:t>
      </w:r>
    </w:p>
    <w:p w14:paraId="269D61BA" w14:textId="1DAE4C48" w:rsidR="00985F78" w:rsidRDefault="002F1FC6" w:rsidP="00DA1ED0">
      <w:pPr>
        <w:pStyle w:val="a5"/>
        <w:numPr>
          <w:ilvl w:val="1"/>
          <w:numId w:val="4"/>
        </w:numPr>
        <w:tabs>
          <w:tab w:val="left" w:pos="687"/>
        </w:tabs>
        <w:spacing w:line="251" w:lineRule="exact"/>
        <w:ind w:right="113"/>
        <w:jc w:val="both"/>
      </w:pPr>
      <w:r w:rsidRPr="002F1FC6">
        <w:t>Bajaruvchi bajarilgan ishlarni Buyurtmachining ruxsatisiz uchinchi shaxsga berishga haqli emas</w:t>
      </w:r>
      <w:r w:rsidR="00806FE1">
        <w:t>.</w:t>
      </w:r>
    </w:p>
    <w:p w14:paraId="7EBAEDB7" w14:textId="7F01C7C6" w:rsidR="00985F78" w:rsidRDefault="002F1FC6" w:rsidP="00DA1ED0">
      <w:pPr>
        <w:pStyle w:val="a5"/>
        <w:numPr>
          <w:ilvl w:val="1"/>
          <w:numId w:val="4"/>
        </w:numPr>
        <w:tabs>
          <w:tab w:val="left" w:pos="687"/>
        </w:tabs>
        <w:spacing w:before="1" w:line="252" w:lineRule="exact"/>
        <w:ind w:right="113"/>
        <w:jc w:val="both"/>
      </w:pPr>
      <w:r w:rsidRPr="002F1FC6">
        <w:t>Buyurtmachining majburiyatlari</w:t>
      </w:r>
      <w:r w:rsidR="00806FE1">
        <w:t>:</w:t>
      </w:r>
    </w:p>
    <w:p w14:paraId="3EFBD3DB" w14:textId="234EF435" w:rsidR="002F1FC6" w:rsidRDefault="002F1FC6" w:rsidP="00DA1ED0">
      <w:pPr>
        <w:pStyle w:val="a5"/>
        <w:numPr>
          <w:ilvl w:val="2"/>
          <w:numId w:val="4"/>
        </w:numPr>
        <w:tabs>
          <w:tab w:val="left" w:pos="980"/>
        </w:tabs>
        <w:spacing w:line="252" w:lineRule="exact"/>
        <w:ind w:right="113"/>
        <w:jc w:val="both"/>
      </w:pPr>
      <w:r w:rsidRPr="002F1FC6">
        <w:t xml:space="preserve"> </w:t>
      </w:r>
      <w:r>
        <w:t>Bajaruvchiga shartnoma imzolangan kundan boshlab 5 kun ichida zarur xujjatlarni taqdim etadi;</w:t>
      </w:r>
    </w:p>
    <w:p w14:paraId="5DFB5265" w14:textId="1FAADFDE" w:rsidR="002F1FC6" w:rsidRDefault="002F1FC6" w:rsidP="00DA1ED0">
      <w:pPr>
        <w:pStyle w:val="a5"/>
        <w:numPr>
          <w:ilvl w:val="2"/>
          <w:numId w:val="4"/>
        </w:numPr>
        <w:tabs>
          <w:tab w:val="left" w:pos="980"/>
        </w:tabs>
        <w:spacing w:line="252" w:lineRule="exact"/>
        <w:ind w:right="113"/>
        <w:jc w:val="both"/>
      </w:pPr>
      <w:r>
        <w:t>Bajaruvchi ishlarni sifatli va toʼgʼri bajarishi uchun barcha axborotlar bilan taʼminlaydi;</w:t>
      </w:r>
    </w:p>
    <w:p w14:paraId="0D94E4BB" w14:textId="705ABF9B" w:rsidR="002F1FC6" w:rsidRDefault="002F1FC6" w:rsidP="00DA1ED0">
      <w:pPr>
        <w:pStyle w:val="a5"/>
        <w:numPr>
          <w:ilvl w:val="2"/>
          <w:numId w:val="4"/>
        </w:numPr>
        <w:tabs>
          <w:tab w:val="left" w:pos="980"/>
        </w:tabs>
        <w:spacing w:line="252" w:lineRule="exact"/>
        <w:ind w:right="113"/>
        <w:jc w:val="both"/>
      </w:pPr>
      <w:r>
        <w:t>Bajaruvchi tomonidan amalga oshirilayotgan ishlar haqida uzluksiz tanishib boradi;</w:t>
      </w:r>
    </w:p>
    <w:p w14:paraId="08699DFA" w14:textId="0CAD38FF" w:rsidR="002F1FC6" w:rsidRDefault="002F1FC6" w:rsidP="00DA1ED0">
      <w:pPr>
        <w:pStyle w:val="a5"/>
        <w:numPr>
          <w:ilvl w:val="2"/>
          <w:numId w:val="4"/>
        </w:numPr>
        <w:tabs>
          <w:tab w:val="left" w:pos="980"/>
        </w:tabs>
        <w:spacing w:line="252" w:lineRule="exact"/>
        <w:ind w:right="113"/>
        <w:jc w:val="both"/>
      </w:pPr>
      <w:r>
        <w:t>Bajarilgan ishlarni qabul qilib oladi va toʼlovni amalga oshiradi.</w:t>
      </w:r>
    </w:p>
    <w:p w14:paraId="160C1C98" w14:textId="77777777" w:rsidR="0079327E" w:rsidRPr="0079327E" w:rsidRDefault="0079327E" w:rsidP="00DA1ED0">
      <w:pPr>
        <w:pStyle w:val="a5"/>
        <w:numPr>
          <w:ilvl w:val="0"/>
          <w:numId w:val="7"/>
        </w:numPr>
        <w:tabs>
          <w:tab w:val="left" w:pos="3234"/>
        </w:tabs>
        <w:spacing w:before="3"/>
        <w:ind w:left="300" w:right="113" w:firstLine="2616"/>
        <w:jc w:val="both"/>
      </w:pPr>
      <w:proofErr w:type="spellStart"/>
      <w:r>
        <w:rPr>
          <w:b/>
          <w:sz w:val="26"/>
          <w:lang w:val="en-US"/>
        </w:rPr>
        <w:t>Ishni</w:t>
      </w:r>
      <w:proofErr w:type="spellEnd"/>
      <w:r w:rsidRPr="0079327E">
        <w:rPr>
          <w:b/>
          <w:sz w:val="26"/>
        </w:rPr>
        <w:t xml:space="preserve"> </w:t>
      </w:r>
      <w:proofErr w:type="spellStart"/>
      <w:r>
        <w:rPr>
          <w:b/>
          <w:sz w:val="26"/>
          <w:lang w:val="en-US"/>
        </w:rPr>
        <w:t>topshirish</w:t>
      </w:r>
      <w:proofErr w:type="spellEnd"/>
      <w:r w:rsidRPr="0079327E">
        <w:rPr>
          <w:b/>
          <w:sz w:val="26"/>
        </w:rPr>
        <w:t xml:space="preserve"> </w:t>
      </w:r>
      <w:proofErr w:type="spellStart"/>
      <w:r>
        <w:rPr>
          <w:b/>
          <w:sz w:val="26"/>
          <w:lang w:val="en-US"/>
        </w:rPr>
        <w:t>va</w:t>
      </w:r>
      <w:proofErr w:type="spellEnd"/>
      <w:r w:rsidRPr="0079327E">
        <w:rPr>
          <w:b/>
          <w:sz w:val="26"/>
        </w:rPr>
        <w:t xml:space="preserve"> </w:t>
      </w:r>
      <w:proofErr w:type="spellStart"/>
      <w:r>
        <w:rPr>
          <w:b/>
          <w:sz w:val="26"/>
          <w:lang w:val="en-US"/>
        </w:rPr>
        <w:t>qabul</w:t>
      </w:r>
      <w:proofErr w:type="spellEnd"/>
      <w:r w:rsidRPr="0079327E">
        <w:rPr>
          <w:b/>
          <w:sz w:val="26"/>
        </w:rPr>
        <w:t xml:space="preserve"> </w:t>
      </w:r>
      <w:proofErr w:type="spellStart"/>
      <w:r>
        <w:rPr>
          <w:b/>
          <w:sz w:val="26"/>
          <w:lang w:val="en-US"/>
        </w:rPr>
        <w:t>qilish</w:t>
      </w:r>
      <w:proofErr w:type="spellEnd"/>
      <w:r w:rsidRPr="0079327E">
        <w:rPr>
          <w:b/>
          <w:sz w:val="26"/>
        </w:rPr>
        <w:t xml:space="preserve"> </w:t>
      </w:r>
      <w:proofErr w:type="spellStart"/>
      <w:r>
        <w:rPr>
          <w:b/>
          <w:sz w:val="26"/>
          <w:lang w:val="en-US"/>
        </w:rPr>
        <w:t>tartibi</w:t>
      </w:r>
      <w:proofErr w:type="spellEnd"/>
      <w:r w:rsidRPr="0079327E">
        <w:rPr>
          <w:b/>
          <w:sz w:val="26"/>
        </w:rPr>
        <w:t xml:space="preserve">         </w:t>
      </w:r>
    </w:p>
    <w:p w14:paraId="5749B0E2" w14:textId="6A94AE77" w:rsidR="0079327E" w:rsidRDefault="00806FE1" w:rsidP="00DA1ED0">
      <w:pPr>
        <w:tabs>
          <w:tab w:val="left" w:pos="3234"/>
        </w:tabs>
        <w:spacing w:before="3"/>
        <w:ind w:left="300" w:right="113"/>
        <w:jc w:val="both"/>
      </w:pPr>
      <w:r>
        <w:t>5.1.</w:t>
      </w:r>
      <w:r w:rsidR="0079327E" w:rsidRPr="0079327E">
        <w:t xml:space="preserve"> Bajarilgan ishlarni qabul qilish texnik-topshiriq talablariga asosan amalga oshiriladi</w:t>
      </w:r>
      <w:r>
        <w:t>.</w:t>
      </w:r>
    </w:p>
    <w:p w14:paraId="6CB20551" w14:textId="54919A4E" w:rsidR="00985F78" w:rsidRDefault="00806FE1" w:rsidP="00DA1ED0">
      <w:pPr>
        <w:tabs>
          <w:tab w:val="left" w:pos="3234"/>
          <w:tab w:val="left" w:pos="9356"/>
        </w:tabs>
        <w:spacing w:before="3"/>
        <w:ind w:left="300" w:right="113"/>
        <w:jc w:val="both"/>
      </w:pPr>
      <w:r>
        <w:t>5.2.</w:t>
      </w:r>
      <w:r w:rsidR="0079327E" w:rsidRPr="0079327E">
        <w:t xml:space="preserve"> </w:t>
      </w:r>
      <w:r w:rsidR="0079327E">
        <w:t>Bajarilgan ishlarning bosqichlari, tugatilishi bilan bogʼliq holda rasmiylashtiriladigan</w:t>
      </w:r>
      <w:r w:rsidR="00392130" w:rsidRPr="00392130">
        <w:t xml:space="preserve"> </w:t>
      </w:r>
      <w:r w:rsidR="0079327E">
        <w:t xml:space="preserve">xujjatlar </w:t>
      </w:r>
      <w:r w:rsidR="00DA1ED0" w:rsidRPr="00DA1ED0">
        <w:t xml:space="preserve"> </w:t>
      </w:r>
      <w:r w:rsidR="0079327E">
        <w:t>roʼyxati va topshirish tartiblari texnik loyihalash topshiriqnomasi bilan hamda bajarilgan ishlar dalolatnomasiga asosan bosqichlar boʼyicha Buyurtmachi tomonidan qabul qilib olinadi</w:t>
      </w:r>
      <w:r>
        <w:t>.</w:t>
      </w:r>
    </w:p>
    <w:p w14:paraId="0482F5C2" w14:textId="173742C2" w:rsidR="00985F78" w:rsidRDefault="0079327E" w:rsidP="00DA1ED0">
      <w:pPr>
        <w:pStyle w:val="a5"/>
        <w:numPr>
          <w:ilvl w:val="1"/>
          <w:numId w:val="3"/>
        </w:numPr>
        <w:tabs>
          <w:tab w:val="left" w:pos="687"/>
        </w:tabs>
        <w:ind w:right="113"/>
        <w:jc w:val="both"/>
      </w:pPr>
      <w:r w:rsidRPr="0079327E">
        <w:t>Bajaruvchi ishni tamomlaganidan soʼng texnik topshiriqda nazarda tutilgan holda, qabul qilish– topshirish dalolatnomasi bilan birga uch nusxada xujjatlar toʼplamini Buyurtmachiga taqdim etadi</w:t>
      </w:r>
      <w:r w:rsidR="00806FE1">
        <w:t>.</w:t>
      </w:r>
    </w:p>
    <w:p w14:paraId="2F1AB45F" w14:textId="537D168F" w:rsidR="00985F78" w:rsidRDefault="0079327E" w:rsidP="00DA1ED0">
      <w:pPr>
        <w:pStyle w:val="a5"/>
        <w:numPr>
          <w:ilvl w:val="1"/>
          <w:numId w:val="3"/>
        </w:numPr>
        <w:tabs>
          <w:tab w:val="left" w:pos="633"/>
        </w:tabs>
        <w:ind w:right="113"/>
        <w:jc w:val="both"/>
      </w:pPr>
      <w:r w:rsidRPr="0079327E">
        <w:t>Buyurtmachi xisobot xujjatlarini va ishni topshirish-qabul qilish dalolatnomasini olgandan soʼng, 10 kun davomida ishni qabul qilish majburiyatini oladi.</w:t>
      </w:r>
    </w:p>
    <w:p w14:paraId="76A37879" w14:textId="77777777" w:rsidR="0079327E" w:rsidRDefault="0079327E" w:rsidP="00DA1ED0">
      <w:pPr>
        <w:pStyle w:val="a5"/>
        <w:numPr>
          <w:ilvl w:val="1"/>
          <w:numId w:val="3"/>
        </w:numPr>
        <w:tabs>
          <w:tab w:val="left" w:pos="633"/>
        </w:tabs>
        <w:spacing w:before="80"/>
        <w:ind w:right="113"/>
        <w:jc w:val="both"/>
      </w:pPr>
      <w:r w:rsidRPr="0079327E">
        <w:t>Buyurtmachi ishni qabul qilishni asosli rad etsa, qoʼshimcha bajariladigan ishlar va ularning bajarish muddatlari koʼrsatilib, ikki tomonlama dalolatnoma tuziladi.</w:t>
      </w:r>
    </w:p>
    <w:p w14:paraId="6271C6F7" w14:textId="77777777" w:rsidR="0079327E" w:rsidRPr="0079327E" w:rsidRDefault="0079327E" w:rsidP="00DA1ED0">
      <w:pPr>
        <w:pStyle w:val="a5"/>
        <w:numPr>
          <w:ilvl w:val="1"/>
          <w:numId w:val="3"/>
        </w:numPr>
        <w:tabs>
          <w:tab w:val="left" w:pos="633"/>
        </w:tabs>
        <w:spacing w:before="80"/>
        <w:ind w:right="113"/>
        <w:jc w:val="both"/>
      </w:pPr>
      <w:r w:rsidRPr="0079327E">
        <w:t>Bajarilayotgan ish toʼxtatilganda tomonlar bir-birini 5 kunlik muddat ichida xabardor qiladilar</w:t>
      </w:r>
      <w:r w:rsidR="00806FE1">
        <w:t>.</w:t>
      </w:r>
      <w:r w:rsidR="00806FE1" w:rsidRPr="0079327E">
        <w:rPr>
          <w:spacing w:val="-52"/>
        </w:rPr>
        <w:t xml:space="preserve"> </w:t>
      </w:r>
    </w:p>
    <w:p w14:paraId="27EC4464" w14:textId="197C0DF4" w:rsidR="00985F78" w:rsidRDefault="0079327E" w:rsidP="00DA1ED0">
      <w:pPr>
        <w:pStyle w:val="a5"/>
        <w:numPr>
          <w:ilvl w:val="1"/>
          <w:numId w:val="3"/>
        </w:numPr>
        <w:tabs>
          <w:tab w:val="left" w:pos="633"/>
        </w:tabs>
        <w:spacing w:before="80"/>
        <w:ind w:right="113"/>
        <w:jc w:val="both"/>
      </w:pPr>
      <w:r w:rsidRPr="0079327E">
        <w:t>Bajarilayotgan ish asosli ravishda toʼxtatilganda va uni davom ettirish maqsadga muvofiq emas deb topilganda, ishlarning bajarilgan qismi uchun Buyurtmachi Bajaruvchiga haq toʼlaydi.</w:t>
      </w:r>
    </w:p>
    <w:p w14:paraId="2E088419" w14:textId="77777777" w:rsidR="00985F78" w:rsidRDefault="00985F78" w:rsidP="00DA1ED0">
      <w:pPr>
        <w:pStyle w:val="a3"/>
        <w:spacing w:before="2"/>
        <w:ind w:right="113"/>
        <w:jc w:val="both"/>
      </w:pPr>
    </w:p>
    <w:p w14:paraId="17C08FC5" w14:textId="00183E45" w:rsidR="00985F78" w:rsidRDefault="0079327E" w:rsidP="00DA1ED0">
      <w:pPr>
        <w:pStyle w:val="1"/>
        <w:numPr>
          <w:ilvl w:val="0"/>
          <w:numId w:val="7"/>
        </w:numPr>
        <w:tabs>
          <w:tab w:val="left" w:pos="4074"/>
        </w:tabs>
        <w:ind w:right="113"/>
        <w:jc w:val="both"/>
      </w:pPr>
      <w:r w:rsidRPr="0079327E">
        <w:t>Tomonlarning javobgarligi</w:t>
      </w:r>
    </w:p>
    <w:p w14:paraId="14A135B8" w14:textId="7EBA7AEC" w:rsidR="0079327E" w:rsidRDefault="0079327E" w:rsidP="00DA1ED0">
      <w:pPr>
        <w:pStyle w:val="a3"/>
        <w:spacing w:before="3"/>
        <w:ind w:left="284" w:right="113"/>
        <w:jc w:val="both"/>
      </w:pPr>
      <w:r w:rsidRPr="0079327E">
        <w:t>6.1.</w:t>
      </w:r>
      <w:r>
        <w:t>Tomonlardan biri shartnoma majburiyatini bajarmasa yoki zarur darajada bajarilmagan takdirda aybdor tomon ikkinchi tomonga yetkazilgan zararlarni toʼlaydi.</w:t>
      </w:r>
    </w:p>
    <w:p w14:paraId="0796A25F" w14:textId="77777777" w:rsidR="0079327E" w:rsidRDefault="0079327E" w:rsidP="00DA1ED0">
      <w:pPr>
        <w:pStyle w:val="a3"/>
        <w:spacing w:before="3"/>
        <w:ind w:left="284" w:right="113"/>
        <w:jc w:val="both"/>
      </w:pPr>
      <w:r>
        <w:t>6.2.</w:t>
      </w:r>
      <w:r>
        <w:tab/>
        <w:t>Bajaruvchi tomonidan bajarilgan ishlar uchun Buyurtmachi oʼz vaqtida toʼlovni amalga oshirmasa, Buyurtmachi Bajaruvchiga toʼlov kechiktirilgan xar bir kun uchun kechiktirilgan toʼlov soʼmmasining 0,4 foizi mikdorida penya toʼlaydi, bunda penyaning soʼmmasi shartnoma umumiy qiymatining 50 foizidan oshmasligi lozim.</w:t>
      </w:r>
    </w:p>
    <w:p w14:paraId="38DFD7C6" w14:textId="77777777" w:rsidR="0079327E" w:rsidRDefault="0079327E" w:rsidP="00DA1ED0">
      <w:pPr>
        <w:pStyle w:val="a3"/>
        <w:spacing w:before="3"/>
        <w:ind w:left="284" w:right="113"/>
        <w:jc w:val="both"/>
      </w:pPr>
      <w:r>
        <w:t>6.3.</w:t>
      </w:r>
      <w:r>
        <w:tab/>
        <w:t>Bajaruvchi oʼz vaqtida Buyurtmachiga bajarilgan ishlarni taqdim etmasa, belgilangan tartibda olib borilgan ishlar haqida Buyurtmachiga axborot bermasa, ishlarni topshirishni kechiktirgan taqdirda, shartnoma soʼmmasining 0,4 foizi mikdorida penya toʼlaydi, bunda penyaning soʼmmasi shartnoma umumiy qiymatining 50 foizidan oshmasligi lozim.</w:t>
      </w:r>
    </w:p>
    <w:p w14:paraId="7E65A8C8" w14:textId="77777777" w:rsidR="0079327E" w:rsidRDefault="0079327E" w:rsidP="00DA1ED0">
      <w:pPr>
        <w:pStyle w:val="a3"/>
        <w:spacing w:before="3"/>
        <w:ind w:left="284" w:right="113"/>
        <w:jc w:val="both"/>
      </w:pPr>
      <w:r>
        <w:t>6.4.</w:t>
      </w:r>
      <w:r>
        <w:tab/>
        <w:t>Muddat oʼtkazib yuborilganligi yoki majburiyatlarning boshqacha tarzda zarur darajada bajarilmaganligi uchun penya toʼlash tomonlarni ushbu majburiyatlarni bajarishdan ozod qilmaydi.</w:t>
      </w:r>
    </w:p>
    <w:p w14:paraId="7BD3F107" w14:textId="1D090967" w:rsidR="00985F78" w:rsidRDefault="0079327E" w:rsidP="00DA1ED0">
      <w:pPr>
        <w:pStyle w:val="a3"/>
        <w:spacing w:before="3"/>
        <w:ind w:left="284" w:right="113"/>
        <w:jc w:val="both"/>
        <w:rPr>
          <w:sz w:val="20"/>
        </w:rPr>
      </w:pPr>
      <w:r>
        <w:t>6.5.</w:t>
      </w:r>
      <w:r>
        <w:tab/>
        <w:t>Bajarilgan ishda asosli kamchilik aniqlangan taqdirda Bajaruvchi kamchiliklarni oʼz xisobidan 1 oy muddatda bartaraf etishga majbur.</w:t>
      </w:r>
    </w:p>
    <w:p w14:paraId="0CD2A5BD" w14:textId="25C25A91" w:rsidR="00985F78" w:rsidRDefault="007E0FA0" w:rsidP="00DA1ED0">
      <w:pPr>
        <w:pStyle w:val="1"/>
        <w:numPr>
          <w:ilvl w:val="0"/>
          <w:numId w:val="7"/>
        </w:numPr>
        <w:tabs>
          <w:tab w:val="left" w:pos="2986"/>
        </w:tabs>
        <w:ind w:left="2985" w:right="113" w:hanging="584"/>
        <w:jc w:val="both"/>
      </w:pP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sidR="00806FE1">
        <w:rPr>
          <w:spacing w:val="-4"/>
        </w:rPr>
        <w:t xml:space="preserve"> </w:t>
      </w:r>
      <w:r w:rsidR="00806FE1">
        <w:t>(</w:t>
      </w:r>
      <w:proofErr w:type="spellStart"/>
      <w:r>
        <w:rPr>
          <w:lang w:val="en-US"/>
        </w:rPr>
        <w:t>fors</w:t>
      </w:r>
      <w:proofErr w:type="spellEnd"/>
      <w:r>
        <w:rPr>
          <w:lang w:val="en-US"/>
        </w:rPr>
        <w:t>-major</w:t>
      </w:r>
      <w:r w:rsidR="00806FE1">
        <w:t>)</w:t>
      </w:r>
      <w:r w:rsidR="00806FE1">
        <w:rPr>
          <w:spacing w:val="-4"/>
        </w:rPr>
        <w:t xml:space="preserve"> </w:t>
      </w:r>
      <w:proofErr w:type="spellStart"/>
      <w:r>
        <w:rPr>
          <w:spacing w:val="-4"/>
          <w:lang w:val="en-US"/>
        </w:rPr>
        <w:t>holatlari</w:t>
      </w:r>
      <w:proofErr w:type="spellEnd"/>
    </w:p>
    <w:p w14:paraId="082CF172" w14:textId="2FBF84AF" w:rsidR="00985F78" w:rsidRDefault="00806FE1" w:rsidP="00DA1ED0">
      <w:pPr>
        <w:pStyle w:val="a3"/>
        <w:ind w:left="631" w:right="113" w:hanging="332"/>
        <w:jc w:val="both"/>
      </w:pPr>
      <w:r>
        <w:t>7.1.</w:t>
      </w:r>
      <w:r w:rsidR="007E0FA0" w:rsidRPr="007E0FA0">
        <w:t xml:space="preserve"> Shartnoma boʼyicha majburiyatlar qisman yoki toʼliq bajarilmasligi tabiat xodisalari va boshqa yengib boʼlmaydigan kuch holatlari natijasida kelib chiqsa va bu holatlar shartnomaning bajarilishiga bevosita taʼsir etsa, bunda tomonlar javobgarlikdan ozod etiladilar.</w:t>
      </w:r>
    </w:p>
    <w:p w14:paraId="3F375537" w14:textId="77777777" w:rsidR="00985F78" w:rsidRDefault="00985F78" w:rsidP="00DA1ED0">
      <w:pPr>
        <w:pStyle w:val="a3"/>
        <w:spacing w:before="2"/>
        <w:ind w:right="113"/>
        <w:jc w:val="both"/>
        <w:rPr>
          <w:sz w:val="20"/>
        </w:rPr>
      </w:pPr>
    </w:p>
    <w:p w14:paraId="48CCFEAA" w14:textId="2EEEECFE" w:rsidR="00985F78" w:rsidRDefault="007E0FA0" w:rsidP="00DA1ED0">
      <w:pPr>
        <w:pStyle w:val="1"/>
        <w:numPr>
          <w:ilvl w:val="0"/>
          <w:numId w:val="7"/>
        </w:numPr>
        <w:tabs>
          <w:tab w:val="left" w:pos="4180"/>
        </w:tabs>
        <w:ind w:right="113"/>
        <w:jc w:val="both"/>
      </w:pPr>
      <w:r w:rsidRPr="007E0FA0">
        <w:t>Nizolarni hal etish tartibi</w:t>
      </w:r>
    </w:p>
    <w:p w14:paraId="52E89797" w14:textId="2DE610A4" w:rsidR="00985F78" w:rsidRDefault="00806FE1" w:rsidP="00DA1ED0">
      <w:pPr>
        <w:pStyle w:val="a3"/>
        <w:ind w:left="631" w:right="113" w:hanging="332"/>
        <w:jc w:val="both"/>
        <w:rPr>
          <w:sz w:val="20"/>
        </w:rPr>
      </w:pPr>
      <w:r>
        <w:t>8.1.</w:t>
      </w:r>
      <w:r w:rsidR="007E0FA0" w:rsidRPr="007E0FA0">
        <w:t xml:space="preserve"> </w:t>
      </w:r>
      <w:r w:rsidR="007E0FA0">
        <w:t>Shartnomani bajarishda va bekor qilishda, shuningdek yetkazilgan zararlarni qoplashda paydo boʼladigan nizoli masalalarni tomonlar oʼzaro hal etadilar. Аgarda yuzaga kelgan nizoli masalalarni tomonlar oʼzaro xal etolmasalar, nizo qonun xujjatlarida belgilangan tartibda Аsaka</w:t>
      </w:r>
      <w:r w:rsidR="007E0FA0" w:rsidRPr="007E0FA0">
        <w:t xml:space="preserve"> </w:t>
      </w:r>
      <w:r w:rsidR="007E0FA0">
        <w:t>tuman iktisodiy sudi tomonidan hal etiladi.</w:t>
      </w:r>
    </w:p>
    <w:p w14:paraId="400C6ECC" w14:textId="77BA2CFE" w:rsidR="00985F78" w:rsidRDefault="007E0FA0" w:rsidP="00DA1ED0">
      <w:pPr>
        <w:pStyle w:val="1"/>
        <w:numPr>
          <w:ilvl w:val="0"/>
          <w:numId w:val="7"/>
        </w:numPr>
        <w:tabs>
          <w:tab w:val="left" w:pos="4571"/>
        </w:tabs>
        <w:ind w:left="4570" w:right="113" w:hanging="418"/>
        <w:jc w:val="both"/>
      </w:pPr>
      <w:proofErr w:type="spellStart"/>
      <w:r>
        <w:rPr>
          <w:lang w:val="en-US"/>
        </w:rPr>
        <w:t>Boshqa</w:t>
      </w:r>
      <w:proofErr w:type="spellEnd"/>
      <w:r>
        <w:rPr>
          <w:lang w:val="en-US"/>
        </w:rPr>
        <w:t xml:space="preserve"> </w:t>
      </w:r>
      <w:proofErr w:type="spellStart"/>
      <w:r>
        <w:rPr>
          <w:lang w:val="en-US"/>
        </w:rPr>
        <w:t>shartlar</w:t>
      </w:r>
      <w:proofErr w:type="spellEnd"/>
    </w:p>
    <w:p w14:paraId="6E9C38AD" w14:textId="77777777" w:rsidR="007E0FA0" w:rsidRDefault="007E0FA0" w:rsidP="00DA1ED0">
      <w:pPr>
        <w:pStyle w:val="a5"/>
        <w:numPr>
          <w:ilvl w:val="1"/>
          <w:numId w:val="1"/>
        </w:numPr>
        <w:tabs>
          <w:tab w:val="left" w:pos="633"/>
        </w:tabs>
        <w:ind w:right="113"/>
        <w:jc w:val="both"/>
      </w:pPr>
      <w:r>
        <w:t>Shartnomaga barcha oʼzgartirish va qoʼshimchalar, ular yozma shaklda rasmiylashtirilgan va tomonlarning vakolatli shaxslari tomonidan imzolangan boʼlsa haqiqiy hisoblanadi.</w:t>
      </w:r>
    </w:p>
    <w:p w14:paraId="7A3732FD" w14:textId="0EA36D40" w:rsidR="007E0FA0" w:rsidRDefault="007E0FA0" w:rsidP="00DA1ED0">
      <w:pPr>
        <w:pStyle w:val="a5"/>
        <w:numPr>
          <w:ilvl w:val="1"/>
          <w:numId w:val="1"/>
        </w:numPr>
        <w:tabs>
          <w:tab w:val="left" w:pos="633"/>
        </w:tabs>
        <w:ind w:right="113"/>
        <w:jc w:val="both"/>
      </w:pPr>
      <w:r>
        <w:t>Buyurtmachi va Bajaruvchi oʼrtasida shartnoma boʼyicha yangi majburiyat paydo boʼlishiga olib keladigan har qanday axdlashuv tomonlarning vakolatli shaxslari tomonidan yozma ravishda tasdiqlanishi kerak.</w:t>
      </w:r>
    </w:p>
    <w:p w14:paraId="03F0EC02" w14:textId="2EA2EFA4" w:rsidR="00985F78" w:rsidRDefault="007E0FA0" w:rsidP="00DA1ED0">
      <w:pPr>
        <w:pStyle w:val="a5"/>
        <w:numPr>
          <w:ilvl w:val="1"/>
          <w:numId w:val="1"/>
        </w:numPr>
        <w:tabs>
          <w:tab w:val="left" w:pos="633"/>
        </w:tabs>
        <w:ind w:right="113"/>
        <w:jc w:val="both"/>
        <w:rPr>
          <w:sz w:val="20"/>
        </w:rPr>
      </w:pPr>
      <w:r>
        <w:t>Shartnoma bir xil yuridik kuchga ega boʼlgan 2 nusxada tuzildi</w:t>
      </w:r>
      <w:r w:rsidR="00806FE1">
        <w:t>.</w:t>
      </w:r>
    </w:p>
    <w:p w14:paraId="4C9AB7B5" w14:textId="77777777" w:rsidR="00985F78" w:rsidRDefault="00985F78" w:rsidP="00DA1ED0">
      <w:pPr>
        <w:pStyle w:val="a3"/>
        <w:spacing w:before="1"/>
        <w:ind w:right="113"/>
        <w:jc w:val="both"/>
      </w:pPr>
    </w:p>
    <w:p w14:paraId="66867052" w14:textId="287AE42F" w:rsidR="00985F78" w:rsidRDefault="007E0FA0" w:rsidP="00DA1ED0">
      <w:pPr>
        <w:pStyle w:val="1"/>
        <w:numPr>
          <w:ilvl w:val="0"/>
          <w:numId w:val="7"/>
        </w:numPr>
        <w:spacing w:before="1" w:line="240" w:lineRule="auto"/>
        <w:ind w:left="284" w:right="113"/>
        <w:jc w:val="center"/>
      </w:pPr>
      <w:r w:rsidRPr="007E0FA0">
        <w:t>Tomonlarning yuridik manzilari va bank rekvizitlari</w:t>
      </w:r>
    </w:p>
    <w:p w14:paraId="4E8FE443" w14:textId="77777777" w:rsidR="00985F78" w:rsidRDefault="00985F78" w:rsidP="00DA1ED0">
      <w:pPr>
        <w:pStyle w:val="a3"/>
        <w:spacing w:before="10"/>
        <w:ind w:right="113"/>
        <w:jc w:val="both"/>
        <w:rPr>
          <w:b/>
          <w:sz w:val="23"/>
        </w:rPr>
      </w:pPr>
    </w:p>
    <w:tbl>
      <w:tblPr>
        <w:tblStyle w:val="TableNormal"/>
        <w:tblW w:w="0" w:type="auto"/>
        <w:tblInd w:w="197" w:type="dxa"/>
        <w:tblLayout w:type="fixed"/>
        <w:tblLook w:val="01E0" w:firstRow="1" w:lastRow="1" w:firstColumn="1" w:lastColumn="1" w:noHBand="0" w:noVBand="0"/>
      </w:tblPr>
      <w:tblGrid>
        <w:gridCol w:w="5478"/>
        <w:gridCol w:w="5245"/>
      </w:tblGrid>
      <w:tr w:rsidR="00985F78" w14:paraId="1232B2C3" w14:textId="77777777" w:rsidTr="0035502F">
        <w:trPr>
          <w:trHeight w:val="299"/>
        </w:trPr>
        <w:tc>
          <w:tcPr>
            <w:tcW w:w="5478" w:type="dxa"/>
          </w:tcPr>
          <w:p w14:paraId="0134BC74" w14:textId="0B3B6F1D" w:rsidR="00985F78" w:rsidRPr="007E0FA0" w:rsidRDefault="007E0FA0" w:rsidP="00DA1ED0">
            <w:pPr>
              <w:pStyle w:val="TableParagraph"/>
              <w:spacing w:line="275" w:lineRule="exact"/>
              <w:ind w:left="1308" w:right="113"/>
              <w:jc w:val="both"/>
              <w:rPr>
                <w:b/>
                <w:sz w:val="24"/>
                <w:lang w:val="en-US"/>
              </w:rPr>
            </w:pPr>
            <w:r>
              <w:rPr>
                <w:b/>
                <w:sz w:val="24"/>
                <w:lang w:val="en-US"/>
              </w:rPr>
              <w:t>BUYURTMACHI</w:t>
            </w:r>
          </w:p>
        </w:tc>
        <w:tc>
          <w:tcPr>
            <w:tcW w:w="5245" w:type="dxa"/>
          </w:tcPr>
          <w:p w14:paraId="5F2E6702" w14:textId="54464D52" w:rsidR="00985F78" w:rsidRDefault="007E0FA0" w:rsidP="00DA1ED0">
            <w:pPr>
              <w:pStyle w:val="TableParagraph"/>
              <w:spacing w:line="275" w:lineRule="exact"/>
              <w:ind w:left="1608" w:right="113"/>
              <w:jc w:val="both"/>
              <w:rPr>
                <w:b/>
                <w:sz w:val="24"/>
              </w:rPr>
            </w:pPr>
            <w:r>
              <w:rPr>
                <w:b/>
                <w:sz w:val="24"/>
              </w:rPr>
              <w:t>BAJARUVCHI</w:t>
            </w:r>
          </w:p>
        </w:tc>
      </w:tr>
      <w:tr w:rsidR="00985F78" w14:paraId="168A6E88" w14:textId="77777777" w:rsidTr="0035502F">
        <w:trPr>
          <w:trHeight w:val="552"/>
        </w:trPr>
        <w:tc>
          <w:tcPr>
            <w:tcW w:w="5478" w:type="dxa"/>
          </w:tcPr>
          <w:p w14:paraId="3E00AB85" w14:textId="32E04588" w:rsidR="00985F78" w:rsidRPr="007E0FA0" w:rsidRDefault="00806FE1" w:rsidP="00DA1ED0">
            <w:pPr>
              <w:pStyle w:val="TableParagraph"/>
              <w:spacing w:line="275" w:lineRule="exact"/>
              <w:ind w:left="107" w:right="113"/>
              <w:jc w:val="both"/>
              <w:rPr>
                <w:b/>
                <w:sz w:val="24"/>
                <w:lang w:val="en-US"/>
              </w:rPr>
            </w:pPr>
            <w:r>
              <w:rPr>
                <w:b/>
                <w:sz w:val="24"/>
              </w:rPr>
              <w:t>«UzAuto</w:t>
            </w:r>
            <w:r>
              <w:rPr>
                <w:b/>
                <w:spacing w:val="-2"/>
                <w:sz w:val="24"/>
              </w:rPr>
              <w:t xml:space="preserve"> </w:t>
            </w:r>
            <w:r>
              <w:rPr>
                <w:b/>
                <w:sz w:val="24"/>
              </w:rPr>
              <w:t>Motors»</w:t>
            </w:r>
            <w:r>
              <w:rPr>
                <w:b/>
                <w:spacing w:val="-2"/>
                <w:sz w:val="24"/>
              </w:rPr>
              <w:t xml:space="preserve"> </w:t>
            </w:r>
            <w:r w:rsidR="007E0FA0">
              <w:rPr>
                <w:b/>
                <w:sz w:val="24"/>
                <w:lang w:val="en-US"/>
              </w:rPr>
              <w:t>AJ</w:t>
            </w:r>
          </w:p>
        </w:tc>
        <w:tc>
          <w:tcPr>
            <w:tcW w:w="5245" w:type="dxa"/>
          </w:tcPr>
          <w:p w14:paraId="3AC0EE80" w14:textId="14B30A6E" w:rsidR="00985F78" w:rsidRPr="00DF3603" w:rsidRDefault="00985F78" w:rsidP="0035502F">
            <w:pPr>
              <w:pStyle w:val="TableParagraph"/>
              <w:spacing w:line="276" w:lineRule="exact"/>
              <w:ind w:left="108" w:right="113"/>
              <w:jc w:val="both"/>
              <w:rPr>
                <w:b/>
                <w:sz w:val="24"/>
                <w:lang w:val="ru-RU"/>
              </w:rPr>
            </w:pPr>
          </w:p>
        </w:tc>
      </w:tr>
      <w:tr w:rsidR="00985F78" w14:paraId="77649083" w14:textId="77777777" w:rsidTr="0035502F">
        <w:trPr>
          <w:trHeight w:val="316"/>
        </w:trPr>
        <w:tc>
          <w:tcPr>
            <w:tcW w:w="5478" w:type="dxa"/>
          </w:tcPr>
          <w:p w14:paraId="57BF1C90" w14:textId="25DB9025" w:rsidR="00985F78" w:rsidRDefault="007E0FA0" w:rsidP="00DA1ED0">
            <w:pPr>
              <w:pStyle w:val="TableParagraph"/>
              <w:spacing w:line="251" w:lineRule="exact"/>
              <w:ind w:left="107" w:right="113"/>
              <w:jc w:val="both"/>
              <w:rPr>
                <w:b/>
              </w:rPr>
            </w:pPr>
            <w:r>
              <w:rPr>
                <w:b/>
              </w:rPr>
              <w:t>Asaka tum</w:t>
            </w:r>
            <w:r w:rsidR="00806FE1">
              <w:rPr>
                <w:b/>
              </w:rPr>
              <w:t>.</w:t>
            </w:r>
            <w:r w:rsidR="00806FE1">
              <w:rPr>
                <w:b/>
                <w:spacing w:val="-3"/>
              </w:rPr>
              <w:t xml:space="preserve"> </w:t>
            </w:r>
            <w:proofErr w:type="spellStart"/>
            <w:r>
              <w:rPr>
                <w:b/>
                <w:spacing w:val="-3"/>
                <w:lang w:val="en-US"/>
              </w:rPr>
              <w:t>Humo</w:t>
            </w:r>
            <w:proofErr w:type="spellEnd"/>
            <w:r>
              <w:rPr>
                <w:b/>
                <w:spacing w:val="-3"/>
                <w:lang w:val="en-US"/>
              </w:rPr>
              <w:t xml:space="preserve"> </w:t>
            </w:r>
            <w:proofErr w:type="spellStart"/>
            <w:r>
              <w:rPr>
                <w:b/>
                <w:spacing w:val="-3"/>
                <w:lang w:val="en-US"/>
              </w:rPr>
              <w:t>ko’chasi</w:t>
            </w:r>
            <w:proofErr w:type="spellEnd"/>
            <w:r w:rsidR="00806FE1">
              <w:rPr>
                <w:b/>
                <w:spacing w:val="-3"/>
              </w:rPr>
              <w:t xml:space="preserve"> </w:t>
            </w:r>
            <w:r w:rsidR="00806FE1">
              <w:rPr>
                <w:b/>
              </w:rPr>
              <w:t>№</w:t>
            </w:r>
            <w:r w:rsidR="00806FE1">
              <w:rPr>
                <w:b/>
                <w:spacing w:val="-1"/>
              </w:rPr>
              <w:t xml:space="preserve"> </w:t>
            </w:r>
            <w:r w:rsidR="00806FE1">
              <w:rPr>
                <w:b/>
              </w:rPr>
              <w:t>81</w:t>
            </w:r>
          </w:p>
        </w:tc>
        <w:tc>
          <w:tcPr>
            <w:tcW w:w="5245" w:type="dxa"/>
          </w:tcPr>
          <w:p w14:paraId="59B7B340" w14:textId="2F9C27E3" w:rsidR="00985F78" w:rsidRPr="00DF3603" w:rsidRDefault="00985F78" w:rsidP="00DA1ED0">
            <w:pPr>
              <w:pStyle w:val="TableParagraph"/>
              <w:spacing w:line="275" w:lineRule="exact"/>
              <w:ind w:left="108" w:right="113"/>
              <w:jc w:val="both"/>
              <w:rPr>
                <w:b/>
                <w:sz w:val="24"/>
                <w:lang w:val="en-US"/>
              </w:rPr>
            </w:pPr>
          </w:p>
        </w:tc>
      </w:tr>
      <w:tr w:rsidR="00985F78" w14:paraId="6B18AE26" w14:textId="77777777" w:rsidTr="0035502F">
        <w:trPr>
          <w:trHeight w:val="299"/>
        </w:trPr>
        <w:tc>
          <w:tcPr>
            <w:tcW w:w="5478" w:type="dxa"/>
          </w:tcPr>
          <w:p w14:paraId="6808F1DD" w14:textId="68E0DD3B" w:rsidR="00985F78" w:rsidRDefault="007E0FA0" w:rsidP="00DA1ED0">
            <w:pPr>
              <w:pStyle w:val="TableParagraph"/>
              <w:spacing w:line="251" w:lineRule="exact"/>
              <w:ind w:left="107" w:right="113"/>
              <w:jc w:val="both"/>
              <w:rPr>
                <w:b/>
              </w:rPr>
            </w:pPr>
            <w:r>
              <w:rPr>
                <w:b/>
                <w:lang w:val="en-US"/>
              </w:rPr>
              <w:t>Tel</w:t>
            </w:r>
            <w:r w:rsidR="00806FE1">
              <w:rPr>
                <w:b/>
              </w:rPr>
              <w:t>:</w:t>
            </w:r>
          </w:p>
        </w:tc>
        <w:tc>
          <w:tcPr>
            <w:tcW w:w="5245" w:type="dxa"/>
          </w:tcPr>
          <w:p w14:paraId="3A33AA4A" w14:textId="33A3E512" w:rsidR="00985F78" w:rsidRPr="00DF3603" w:rsidRDefault="00985F78" w:rsidP="00DA1ED0">
            <w:pPr>
              <w:pStyle w:val="TableParagraph"/>
              <w:spacing w:line="275" w:lineRule="exact"/>
              <w:ind w:left="108" w:right="113"/>
              <w:jc w:val="both"/>
              <w:rPr>
                <w:b/>
                <w:sz w:val="24"/>
                <w:lang w:val="en-US"/>
              </w:rPr>
            </w:pPr>
          </w:p>
        </w:tc>
      </w:tr>
      <w:tr w:rsidR="00985F78" w14:paraId="6A9804B7" w14:textId="77777777" w:rsidTr="0035502F">
        <w:trPr>
          <w:trHeight w:val="299"/>
        </w:trPr>
        <w:tc>
          <w:tcPr>
            <w:tcW w:w="5478" w:type="dxa"/>
          </w:tcPr>
          <w:p w14:paraId="2CDDDCC5" w14:textId="0E2D7B95" w:rsidR="00985F78" w:rsidRPr="007E0FA0" w:rsidRDefault="007E0FA0" w:rsidP="00DA1ED0">
            <w:pPr>
              <w:pStyle w:val="TableParagraph"/>
              <w:spacing w:line="251" w:lineRule="exact"/>
              <w:ind w:left="107" w:right="113"/>
              <w:jc w:val="both"/>
              <w:rPr>
                <w:b/>
                <w:lang w:val="en-US"/>
              </w:rPr>
            </w:pPr>
            <w:r>
              <w:rPr>
                <w:b/>
                <w:lang w:val="en-US"/>
              </w:rPr>
              <w:t>AKB</w:t>
            </w:r>
            <w:r w:rsidR="00806FE1">
              <w:rPr>
                <w:b/>
              </w:rPr>
              <w:t xml:space="preserve"> «</w:t>
            </w:r>
            <w:proofErr w:type="spellStart"/>
            <w:r>
              <w:rPr>
                <w:b/>
                <w:lang w:val="en-US"/>
              </w:rPr>
              <w:t>Asakabank</w:t>
            </w:r>
            <w:proofErr w:type="spellEnd"/>
            <w:r w:rsidR="00806FE1">
              <w:rPr>
                <w:b/>
              </w:rPr>
              <w:t>»</w:t>
            </w:r>
            <w:r w:rsidR="00806FE1">
              <w:rPr>
                <w:b/>
                <w:spacing w:val="-4"/>
              </w:rPr>
              <w:t xml:space="preserve"> </w:t>
            </w:r>
            <w:proofErr w:type="spellStart"/>
            <w:r>
              <w:rPr>
                <w:b/>
                <w:lang w:val="en-US"/>
              </w:rPr>
              <w:t>Asaka</w:t>
            </w:r>
            <w:proofErr w:type="spellEnd"/>
            <w:r>
              <w:rPr>
                <w:b/>
                <w:lang w:val="en-US"/>
              </w:rPr>
              <w:t xml:space="preserve"> </w:t>
            </w:r>
            <w:proofErr w:type="spellStart"/>
            <w:r>
              <w:rPr>
                <w:b/>
                <w:lang w:val="en-US"/>
              </w:rPr>
              <w:t>bo’limi</w:t>
            </w:r>
            <w:proofErr w:type="spellEnd"/>
          </w:p>
        </w:tc>
        <w:tc>
          <w:tcPr>
            <w:tcW w:w="5245" w:type="dxa"/>
          </w:tcPr>
          <w:p w14:paraId="566B39DF" w14:textId="3197A57A" w:rsidR="00985F78" w:rsidRPr="00DF3603" w:rsidRDefault="00985F78" w:rsidP="00DA1ED0">
            <w:pPr>
              <w:pStyle w:val="TableParagraph"/>
              <w:spacing w:line="275" w:lineRule="exact"/>
              <w:ind w:left="108" w:right="113"/>
              <w:jc w:val="both"/>
              <w:rPr>
                <w:b/>
                <w:sz w:val="24"/>
                <w:lang w:val="en-US"/>
              </w:rPr>
            </w:pPr>
          </w:p>
        </w:tc>
      </w:tr>
      <w:tr w:rsidR="00985F78" w14:paraId="2B3EDA43" w14:textId="77777777" w:rsidTr="0035502F">
        <w:trPr>
          <w:trHeight w:val="301"/>
        </w:trPr>
        <w:tc>
          <w:tcPr>
            <w:tcW w:w="5478" w:type="dxa"/>
          </w:tcPr>
          <w:p w14:paraId="64F9BF1D" w14:textId="5C6E0088" w:rsidR="00985F78" w:rsidRDefault="007E0FA0" w:rsidP="00DA1ED0">
            <w:pPr>
              <w:pStyle w:val="TableParagraph"/>
              <w:spacing w:before="1"/>
              <w:ind w:left="107" w:right="113"/>
              <w:jc w:val="both"/>
              <w:rPr>
                <w:b/>
              </w:rPr>
            </w:pPr>
            <w:r>
              <w:rPr>
                <w:b/>
              </w:rPr>
              <w:t>x</w:t>
            </w:r>
            <w:r w:rsidR="00806FE1">
              <w:rPr>
                <w:b/>
              </w:rPr>
              <w:t>/</w:t>
            </w:r>
            <w:r>
              <w:rPr>
                <w:b/>
                <w:lang w:val="en-US"/>
              </w:rPr>
              <w:t>r</w:t>
            </w:r>
            <w:r w:rsidR="00806FE1">
              <w:rPr>
                <w:b/>
              </w:rPr>
              <w:t>: 2021</w:t>
            </w:r>
            <w:r w:rsidR="00806FE1">
              <w:rPr>
                <w:b/>
                <w:spacing w:val="2"/>
              </w:rPr>
              <w:t xml:space="preserve"> </w:t>
            </w:r>
            <w:r w:rsidR="00806FE1">
              <w:rPr>
                <w:b/>
              </w:rPr>
              <w:t>4000 8005</w:t>
            </w:r>
            <w:r w:rsidR="00806FE1">
              <w:rPr>
                <w:b/>
                <w:spacing w:val="-2"/>
              </w:rPr>
              <w:t xml:space="preserve"> </w:t>
            </w:r>
            <w:r w:rsidR="00806FE1">
              <w:rPr>
                <w:b/>
              </w:rPr>
              <w:t>3230</w:t>
            </w:r>
            <w:r w:rsidR="00806FE1">
              <w:rPr>
                <w:b/>
                <w:spacing w:val="-3"/>
              </w:rPr>
              <w:t xml:space="preserve"> </w:t>
            </w:r>
            <w:r w:rsidR="00806FE1">
              <w:rPr>
                <w:b/>
              </w:rPr>
              <w:t>5001</w:t>
            </w:r>
          </w:p>
        </w:tc>
        <w:tc>
          <w:tcPr>
            <w:tcW w:w="5245" w:type="dxa"/>
          </w:tcPr>
          <w:p w14:paraId="5C25A52F" w14:textId="21B40D2B" w:rsidR="00985F78" w:rsidRPr="00DF3603" w:rsidRDefault="00985F78" w:rsidP="00DA1ED0">
            <w:pPr>
              <w:pStyle w:val="TableParagraph"/>
              <w:spacing w:before="1"/>
              <w:ind w:left="108" w:right="113"/>
              <w:jc w:val="both"/>
              <w:rPr>
                <w:b/>
                <w:sz w:val="24"/>
                <w:lang w:val="en-US"/>
              </w:rPr>
            </w:pPr>
          </w:p>
        </w:tc>
      </w:tr>
      <w:tr w:rsidR="00985F78" w14:paraId="4CAE64EE" w14:textId="77777777" w:rsidTr="0035502F">
        <w:trPr>
          <w:trHeight w:val="299"/>
        </w:trPr>
        <w:tc>
          <w:tcPr>
            <w:tcW w:w="5478" w:type="dxa"/>
          </w:tcPr>
          <w:p w14:paraId="2547FC2E" w14:textId="20A550BD" w:rsidR="00985F78" w:rsidRDefault="007E0FA0" w:rsidP="00DA1ED0">
            <w:pPr>
              <w:pStyle w:val="TableParagraph"/>
              <w:spacing w:line="251" w:lineRule="exact"/>
              <w:ind w:left="107" w:right="113"/>
              <w:jc w:val="both"/>
              <w:rPr>
                <w:b/>
              </w:rPr>
            </w:pPr>
            <w:r>
              <w:rPr>
                <w:b/>
                <w:lang w:val="en-US"/>
              </w:rPr>
              <w:t>MFO</w:t>
            </w:r>
            <w:r w:rsidR="00806FE1">
              <w:rPr>
                <w:b/>
              </w:rPr>
              <w:t>:</w:t>
            </w:r>
            <w:r w:rsidR="00806FE1">
              <w:rPr>
                <w:b/>
                <w:spacing w:val="-1"/>
              </w:rPr>
              <w:t xml:space="preserve"> </w:t>
            </w:r>
            <w:r w:rsidR="00806FE1">
              <w:rPr>
                <w:b/>
              </w:rPr>
              <w:t>00073.</w:t>
            </w:r>
            <w:r w:rsidR="00806FE1">
              <w:rPr>
                <w:b/>
                <w:spacing w:val="52"/>
              </w:rPr>
              <w:t xml:space="preserve"> </w:t>
            </w:r>
            <w:proofErr w:type="gramStart"/>
            <w:r>
              <w:rPr>
                <w:b/>
                <w:lang w:val="en-US"/>
              </w:rPr>
              <w:t>STIR</w:t>
            </w:r>
            <w:r w:rsidR="00806FE1">
              <w:rPr>
                <w:b/>
              </w:rPr>
              <w:t>:</w:t>
            </w:r>
            <w:proofErr w:type="gramEnd"/>
            <w:r w:rsidR="00806FE1">
              <w:rPr>
                <w:b/>
              </w:rPr>
              <w:t xml:space="preserve"> 200244767.</w:t>
            </w:r>
            <w:r w:rsidR="00806FE1">
              <w:rPr>
                <w:b/>
                <w:spacing w:val="-3"/>
              </w:rPr>
              <w:t xml:space="preserve"> </w:t>
            </w:r>
            <w:r>
              <w:rPr>
                <w:b/>
                <w:lang w:val="en-US"/>
              </w:rPr>
              <w:t>OKED</w:t>
            </w:r>
            <w:r w:rsidR="00806FE1">
              <w:rPr>
                <w:b/>
              </w:rPr>
              <w:t>:29100</w:t>
            </w:r>
          </w:p>
        </w:tc>
        <w:tc>
          <w:tcPr>
            <w:tcW w:w="5245" w:type="dxa"/>
          </w:tcPr>
          <w:p w14:paraId="55A24142" w14:textId="1369E7EA" w:rsidR="00985F78" w:rsidRPr="00DF3603" w:rsidRDefault="00985F78" w:rsidP="00DA1ED0">
            <w:pPr>
              <w:pStyle w:val="TableParagraph"/>
              <w:tabs>
                <w:tab w:val="left" w:pos="2025"/>
              </w:tabs>
              <w:spacing w:line="275" w:lineRule="exact"/>
              <w:ind w:left="108" w:right="113"/>
              <w:jc w:val="both"/>
              <w:rPr>
                <w:b/>
                <w:sz w:val="24"/>
                <w:lang w:val="en-US"/>
              </w:rPr>
            </w:pPr>
          </w:p>
        </w:tc>
      </w:tr>
      <w:tr w:rsidR="00985F78" w14:paraId="7009950E" w14:textId="77777777" w:rsidTr="0035502F">
        <w:trPr>
          <w:trHeight w:val="506"/>
        </w:trPr>
        <w:tc>
          <w:tcPr>
            <w:tcW w:w="5478" w:type="dxa"/>
          </w:tcPr>
          <w:p w14:paraId="67625B1E" w14:textId="77777777" w:rsidR="009916D6" w:rsidRDefault="00114A1A" w:rsidP="00DA1ED0">
            <w:pPr>
              <w:pStyle w:val="TableParagraph"/>
              <w:spacing w:line="252" w:lineRule="exact"/>
              <w:ind w:left="107" w:right="113"/>
              <w:jc w:val="both"/>
            </w:pPr>
            <w:proofErr w:type="spellStart"/>
            <w:r>
              <w:rPr>
                <w:lang w:val="en-US"/>
              </w:rPr>
              <w:t>Kommunal</w:t>
            </w:r>
            <w:proofErr w:type="spellEnd"/>
            <w:r w:rsidRPr="00114A1A">
              <w:t xml:space="preserve"> </w:t>
            </w:r>
            <w:proofErr w:type="spellStart"/>
            <w:r>
              <w:rPr>
                <w:lang w:val="en-US"/>
              </w:rPr>
              <w:t>xizmat</w:t>
            </w:r>
            <w:proofErr w:type="spellEnd"/>
            <w:r w:rsidRPr="00114A1A">
              <w:t xml:space="preserve"> </w:t>
            </w:r>
            <w:proofErr w:type="spellStart"/>
            <w:r>
              <w:rPr>
                <w:lang w:val="en-US"/>
              </w:rPr>
              <w:t>ko</w:t>
            </w:r>
            <w:proofErr w:type="spellEnd"/>
            <w:r w:rsidRPr="00114A1A">
              <w:t>’</w:t>
            </w:r>
            <w:proofErr w:type="spellStart"/>
            <w:r>
              <w:rPr>
                <w:lang w:val="en-US"/>
              </w:rPr>
              <w:t>rsatish</w:t>
            </w:r>
            <w:proofErr w:type="spellEnd"/>
            <w:r w:rsidRPr="00114A1A">
              <w:t xml:space="preserve"> </w:t>
            </w:r>
            <w:proofErr w:type="spellStart"/>
            <w:r>
              <w:rPr>
                <w:lang w:val="en-US"/>
              </w:rPr>
              <w:t>va</w:t>
            </w:r>
            <w:proofErr w:type="spellEnd"/>
            <w:r w:rsidRPr="00114A1A">
              <w:t xml:space="preserve"> </w:t>
            </w:r>
            <w:proofErr w:type="spellStart"/>
            <w:r>
              <w:rPr>
                <w:lang w:val="en-US"/>
              </w:rPr>
              <w:t>kapital</w:t>
            </w:r>
            <w:proofErr w:type="spellEnd"/>
            <w:r w:rsidRPr="00114A1A">
              <w:t xml:space="preserve"> </w:t>
            </w:r>
            <w:proofErr w:type="spellStart"/>
            <w:r>
              <w:rPr>
                <w:lang w:val="en-US"/>
              </w:rPr>
              <w:t>qurilish</w:t>
            </w:r>
            <w:proofErr w:type="spellEnd"/>
            <w:r w:rsidRPr="002F1FC6">
              <w:t xml:space="preserve"> </w:t>
            </w:r>
          </w:p>
          <w:p w14:paraId="5962E423" w14:textId="434E8196" w:rsidR="00985F78" w:rsidRDefault="00114A1A" w:rsidP="00DA1ED0">
            <w:pPr>
              <w:pStyle w:val="TableParagraph"/>
              <w:spacing w:line="252" w:lineRule="exact"/>
              <w:ind w:left="107" w:right="113"/>
              <w:jc w:val="both"/>
              <w:rPr>
                <w:b/>
              </w:rPr>
            </w:pPr>
            <w:proofErr w:type="spellStart"/>
            <w:r>
              <w:rPr>
                <w:lang w:val="en-US"/>
              </w:rPr>
              <w:t>bo</w:t>
            </w:r>
            <w:proofErr w:type="spellEnd"/>
            <w:r w:rsidRPr="00114A1A">
              <w:t>’</w:t>
            </w:r>
            <w:proofErr w:type="spellStart"/>
            <w:r>
              <w:rPr>
                <w:lang w:val="en-US"/>
              </w:rPr>
              <w:t>limi</w:t>
            </w:r>
            <w:proofErr w:type="spellEnd"/>
            <w:r w:rsidRPr="00114A1A">
              <w:t xml:space="preserve"> </w:t>
            </w:r>
            <w:proofErr w:type="gramStart"/>
            <w:r w:rsidRPr="002F1FC6">
              <w:t>direktor</w:t>
            </w:r>
            <w:proofErr w:type="spellStart"/>
            <w:r>
              <w:rPr>
                <w:lang w:val="en-US"/>
              </w:rPr>
              <w:t>i</w:t>
            </w:r>
            <w:proofErr w:type="spellEnd"/>
            <w:r w:rsidR="00806FE1">
              <w:rPr>
                <w:b/>
              </w:rPr>
              <w:t>.:</w:t>
            </w:r>
            <w:proofErr w:type="gramEnd"/>
          </w:p>
        </w:tc>
        <w:tc>
          <w:tcPr>
            <w:tcW w:w="5245" w:type="dxa"/>
          </w:tcPr>
          <w:p w14:paraId="41D6FF36" w14:textId="60F2C5CF" w:rsidR="00985F78" w:rsidRDefault="00985F78" w:rsidP="00DA1ED0">
            <w:pPr>
              <w:pStyle w:val="TableParagraph"/>
              <w:spacing w:line="275" w:lineRule="exact"/>
              <w:ind w:left="108" w:right="113"/>
              <w:jc w:val="both"/>
              <w:rPr>
                <w:b/>
                <w:sz w:val="24"/>
              </w:rPr>
            </w:pPr>
          </w:p>
        </w:tc>
      </w:tr>
      <w:tr w:rsidR="00985F78" w14:paraId="752FCB3F" w14:textId="77777777" w:rsidTr="0035502F">
        <w:trPr>
          <w:trHeight w:val="299"/>
        </w:trPr>
        <w:tc>
          <w:tcPr>
            <w:tcW w:w="5478" w:type="dxa"/>
          </w:tcPr>
          <w:p w14:paraId="3AA81D24" w14:textId="35CE42B7" w:rsidR="00985F78" w:rsidRPr="007E0FA0" w:rsidRDefault="009916D6" w:rsidP="00DA1ED0">
            <w:pPr>
              <w:pStyle w:val="TableParagraph"/>
              <w:spacing w:line="251" w:lineRule="exact"/>
              <w:ind w:right="113"/>
              <w:jc w:val="both"/>
              <w:rPr>
                <w:b/>
                <w:lang w:val="en-US"/>
              </w:rPr>
            </w:pPr>
            <w:r>
              <w:rPr>
                <w:b/>
                <w:lang w:val="en-US"/>
              </w:rPr>
              <w:t xml:space="preserve"> </w:t>
            </w:r>
            <w:r w:rsidR="00114A1A">
              <w:rPr>
                <w:b/>
                <w:lang w:val="en-US"/>
              </w:rPr>
              <w:t>Raxmonov R.S.</w:t>
            </w:r>
          </w:p>
        </w:tc>
        <w:tc>
          <w:tcPr>
            <w:tcW w:w="5245" w:type="dxa"/>
          </w:tcPr>
          <w:p w14:paraId="5E72CD03" w14:textId="5C9B932E" w:rsidR="00985F78" w:rsidRPr="00DF3603" w:rsidRDefault="008E620C" w:rsidP="0035502F">
            <w:pPr>
              <w:pStyle w:val="TableParagraph"/>
              <w:spacing w:line="275" w:lineRule="exact"/>
              <w:ind w:right="113"/>
              <w:jc w:val="both"/>
              <w:rPr>
                <w:b/>
                <w:sz w:val="24"/>
                <w:lang w:val="en-US"/>
              </w:rPr>
            </w:pPr>
            <w:r>
              <w:rPr>
                <w:b/>
                <w:sz w:val="24"/>
                <w:lang w:val="en-US"/>
              </w:rPr>
              <w:t xml:space="preserve">  </w:t>
            </w:r>
          </w:p>
        </w:tc>
      </w:tr>
      <w:tr w:rsidR="00985F78" w14:paraId="28152784" w14:textId="77777777" w:rsidTr="0035502F">
        <w:trPr>
          <w:trHeight w:val="275"/>
        </w:trPr>
        <w:tc>
          <w:tcPr>
            <w:tcW w:w="5478" w:type="dxa"/>
          </w:tcPr>
          <w:p w14:paraId="459523F3" w14:textId="1CF0CEE2" w:rsidR="00985F78" w:rsidRPr="007E0FA0" w:rsidRDefault="007E0FA0" w:rsidP="00DA1ED0">
            <w:pPr>
              <w:pStyle w:val="TableParagraph"/>
              <w:spacing w:line="256" w:lineRule="exact"/>
              <w:ind w:left="167" w:right="113"/>
              <w:jc w:val="both"/>
              <w:rPr>
                <w:b/>
                <w:sz w:val="24"/>
                <w:lang w:val="en-US"/>
              </w:rPr>
            </w:pPr>
            <w:r>
              <w:rPr>
                <w:b/>
                <w:sz w:val="24"/>
                <w:lang w:val="en-US"/>
              </w:rPr>
              <w:t>M.O’</w:t>
            </w:r>
          </w:p>
        </w:tc>
        <w:tc>
          <w:tcPr>
            <w:tcW w:w="5245" w:type="dxa"/>
          </w:tcPr>
          <w:p w14:paraId="0591090F" w14:textId="4D40DF13" w:rsidR="00985F78" w:rsidRDefault="007E0FA0" w:rsidP="00DA1ED0">
            <w:pPr>
              <w:pStyle w:val="TableParagraph"/>
              <w:spacing w:line="256" w:lineRule="exact"/>
              <w:ind w:left="108" w:right="113"/>
              <w:jc w:val="both"/>
              <w:rPr>
                <w:b/>
                <w:sz w:val="24"/>
              </w:rPr>
            </w:pPr>
            <w:r>
              <w:rPr>
                <w:b/>
                <w:sz w:val="24"/>
                <w:lang w:val="en-US"/>
              </w:rPr>
              <w:t>M.O’</w:t>
            </w:r>
          </w:p>
        </w:tc>
      </w:tr>
    </w:tbl>
    <w:p w14:paraId="38EABEAF" w14:textId="532169A4" w:rsidR="00985F78" w:rsidRPr="00005D43" w:rsidRDefault="00985F78" w:rsidP="00BB3071">
      <w:pPr>
        <w:spacing w:line="256" w:lineRule="exact"/>
        <w:ind w:right="113"/>
        <w:jc w:val="both"/>
        <w:rPr>
          <w:b/>
          <w:sz w:val="20"/>
          <w:lang w:val="en-US"/>
        </w:rPr>
      </w:pPr>
    </w:p>
    <w:sectPr w:rsidR="00985F78" w:rsidRPr="00005D43" w:rsidSect="00BB3071">
      <w:pgSz w:w="11910" w:h="16840"/>
      <w:pgMar w:top="440" w:right="320" w:bottom="709"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051"/>
    <w:multiLevelType w:val="multilevel"/>
    <w:tmpl w:val="8AE4ED28"/>
    <w:lvl w:ilvl="0">
      <w:start w:val="5"/>
      <w:numFmt w:val="decimal"/>
      <w:lvlText w:val="%1"/>
      <w:lvlJc w:val="left"/>
      <w:pPr>
        <w:ind w:left="631" w:hanging="387"/>
      </w:pPr>
      <w:rPr>
        <w:rFonts w:hint="default"/>
        <w:lang w:val="bg-BG" w:eastAsia="en-US" w:bidi="ar-SA"/>
      </w:rPr>
    </w:lvl>
    <w:lvl w:ilvl="1">
      <w:start w:val="3"/>
      <w:numFmt w:val="decimal"/>
      <w:lvlText w:val="%1.%2."/>
      <w:lvlJc w:val="left"/>
      <w:pPr>
        <w:ind w:left="631"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45" w:hanging="387"/>
      </w:pPr>
      <w:rPr>
        <w:rFonts w:hint="default"/>
        <w:lang w:val="bg-BG" w:eastAsia="en-US" w:bidi="ar-SA"/>
      </w:rPr>
    </w:lvl>
    <w:lvl w:ilvl="3">
      <w:numFmt w:val="bullet"/>
      <w:lvlText w:val="•"/>
      <w:lvlJc w:val="left"/>
      <w:pPr>
        <w:ind w:left="3797" w:hanging="387"/>
      </w:pPr>
      <w:rPr>
        <w:rFonts w:hint="default"/>
        <w:lang w:val="bg-BG" w:eastAsia="en-US" w:bidi="ar-SA"/>
      </w:rPr>
    </w:lvl>
    <w:lvl w:ilvl="4">
      <w:numFmt w:val="bullet"/>
      <w:lvlText w:val="•"/>
      <w:lvlJc w:val="left"/>
      <w:pPr>
        <w:ind w:left="4850" w:hanging="387"/>
      </w:pPr>
      <w:rPr>
        <w:rFonts w:hint="default"/>
        <w:lang w:val="bg-BG" w:eastAsia="en-US" w:bidi="ar-SA"/>
      </w:rPr>
    </w:lvl>
    <w:lvl w:ilvl="5">
      <w:numFmt w:val="bullet"/>
      <w:lvlText w:val="•"/>
      <w:lvlJc w:val="left"/>
      <w:pPr>
        <w:ind w:left="5903" w:hanging="387"/>
      </w:pPr>
      <w:rPr>
        <w:rFonts w:hint="default"/>
        <w:lang w:val="bg-BG" w:eastAsia="en-US" w:bidi="ar-SA"/>
      </w:rPr>
    </w:lvl>
    <w:lvl w:ilvl="6">
      <w:numFmt w:val="bullet"/>
      <w:lvlText w:val="•"/>
      <w:lvlJc w:val="left"/>
      <w:pPr>
        <w:ind w:left="6955" w:hanging="387"/>
      </w:pPr>
      <w:rPr>
        <w:rFonts w:hint="default"/>
        <w:lang w:val="bg-BG" w:eastAsia="en-US" w:bidi="ar-SA"/>
      </w:rPr>
    </w:lvl>
    <w:lvl w:ilvl="7">
      <w:numFmt w:val="bullet"/>
      <w:lvlText w:val="•"/>
      <w:lvlJc w:val="left"/>
      <w:pPr>
        <w:ind w:left="8008" w:hanging="387"/>
      </w:pPr>
      <w:rPr>
        <w:rFonts w:hint="default"/>
        <w:lang w:val="bg-BG" w:eastAsia="en-US" w:bidi="ar-SA"/>
      </w:rPr>
    </w:lvl>
    <w:lvl w:ilvl="8">
      <w:numFmt w:val="bullet"/>
      <w:lvlText w:val="•"/>
      <w:lvlJc w:val="left"/>
      <w:pPr>
        <w:ind w:left="9061" w:hanging="387"/>
      </w:pPr>
      <w:rPr>
        <w:rFonts w:hint="default"/>
        <w:lang w:val="bg-BG" w:eastAsia="en-US" w:bidi="ar-SA"/>
      </w:rPr>
    </w:lvl>
  </w:abstractNum>
  <w:abstractNum w:abstractNumId="1" w15:restartNumberingAfterBreak="0">
    <w:nsid w:val="0A3416F3"/>
    <w:multiLevelType w:val="hybridMultilevel"/>
    <w:tmpl w:val="4A507098"/>
    <w:lvl w:ilvl="0" w:tplc="F52A0C54">
      <w:start w:val="1"/>
      <w:numFmt w:val="upperRoman"/>
      <w:lvlText w:val="%1."/>
      <w:lvlJc w:val="left"/>
      <w:pPr>
        <w:ind w:left="4546" w:hanging="231"/>
        <w:jc w:val="right"/>
      </w:pPr>
      <w:rPr>
        <w:rFonts w:ascii="Times New Roman" w:eastAsia="Times New Roman" w:hAnsi="Times New Roman" w:cs="Times New Roman" w:hint="default"/>
        <w:b/>
        <w:bCs/>
        <w:i w:val="0"/>
        <w:iCs w:val="0"/>
        <w:spacing w:val="-1"/>
        <w:w w:val="99"/>
        <w:sz w:val="26"/>
        <w:szCs w:val="26"/>
        <w:lang w:val="bg-BG" w:eastAsia="en-US" w:bidi="ar-SA"/>
      </w:rPr>
    </w:lvl>
    <w:lvl w:ilvl="1" w:tplc="4F74746E">
      <w:numFmt w:val="bullet"/>
      <w:lvlText w:val="•"/>
      <w:lvlJc w:val="left"/>
      <w:pPr>
        <w:ind w:left="5202" w:hanging="231"/>
      </w:pPr>
      <w:rPr>
        <w:rFonts w:hint="default"/>
        <w:lang w:val="bg-BG" w:eastAsia="en-US" w:bidi="ar-SA"/>
      </w:rPr>
    </w:lvl>
    <w:lvl w:ilvl="2" w:tplc="10A4BDF2">
      <w:numFmt w:val="bullet"/>
      <w:lvlText w:val="•"/>
      <w:lvlJc w:val="left"/>
      <w:pPr>
        <w:ind w:left="5865" w:hanging="231"/>
      </w:pPr>
      <w:rPr>
        <w:rFonts w:hint="default"/>
        <w:lang w:val="bg-BG" w:eastAsia="en-US" w:bidi="ar-SA"/>
      </w:rPr>
    </w:lvl>
    <w:lvl w:ilvl="3" w:tplc="725826FE">
      <w:numFmt w:val="bullet"/>
      <w:lvlText w:val="•"/>
      <w:lvlJc w:val="left"/>
      <w:pPr>
        <w:ind w:left="6527" w:hanging="231"/>
      </w:pPr>
      <w:rPr>
        <w:rFonts w:hint="default"/>
        <w:lang w:val="bg-BG" w:eastAsia="en-US" w:bidi="ar-SA"/>
      </w:rPr>
    </w:lvl>
    <w:lvl w:ilvl="4" w:tplc="332451E2">
      <w:numFmt w:val="bullet"/>
      <w:lvlText w:val="•"/>
      <w:lvlJc w:val="left"/>
      <w:pPr>
        <w:ind w:left="7190" w:hanging="231"/>
      </w:pPr>
      <w:rPr>
        <w:rFonts w:hint="default"/>
        <w:lang w:val="bg-BG" w:eastAsia="en-US" w:bidi="ar-SA"/>
      </w:rPr>
    </w:lvl>
    <w:lvl w:ilvl="5" w:tplc="C01ECCD8">
      <w:numFmt w:val="bullet"/>
      <w:lvlText w:val="•"/>
      <w:lvlJc w:val="left"/>
      <w:pPr>
        <w:ind w:left="7853" w:hanging="231"/>
      </w:pPr>
      <w:rPr>
        <w:rFonts w:hint="default"/>
        <w:lang w:val="bg-BG" w:eastAsia="en-US" w:bidi="ar-SA"/>
      </w:rPr>
    </w:lvl>
    <w:lvl w:ilvl="6" w:tplc="0C5C61CA">
      <w:numFmt w:val="bullet"/>
      <w:lvlText w:val="•"/>
      <w:lvlJc w:val="left"/>
      <w:pPr>
        <w:ind w:left="8515" w:hanging="231"/>
      </w:pPr>
      <w:rPr>
        <w:rFonts w:hint="default"/>
        <w:lang w:val="bg-BG" w:eastAsia="en-US" w:bidi="ar-SA"/>
      </w:rPr>
    </w:lvl>
    <w:lvl w:ilvl="7" w:tplc="DF10E1C8">
      <w:numFmt w:val="bullet"/>
      <w:lvlText w:val="•"/>
      <w:lvlJc w:val="left"/>
      <w:pPr>
        <w:ind w:left="9178" w:hanging="231"/>
      </w:pPr>
      <w:rPr>
        <w:rFonts w:hint="default"/>
        <w:lang w:val="bg-BG" w:eastAsia="en-US" w:bidi="ar-SA"/>
      </w:rPr>
    </w:lvl>
    <w:lvl w:ilvl="8" w:tplc="69DA5B4A">
      <w:numFmt w:val="bullet"/>
      <w:lvlText w:val="•"/>
      <w:lvlJc w:val="left"/>
      <w:pPr>
        <w:ind w:left="9841" w:hanging="231"/>
      </w:pPr>
      <w:rPr>
        <w:rFonts w:hint="default"/>
        <w:lang w:val="bg-BG" w:eastAsia="en-US" w:bidi="ar-SA"/>
      </w:rPr>
    </w:lvl>
  </w:abstractNum>
  <w:abstractNum w:abstractNumId="2" w15:restartNumberingAfterBreak="0">
    <w:nsid w:val="2A136409"/>
    <w:multiLevelType w:val="multilevel"/>
    <w:tmpl w:val="02F491F8"/>
    <w:lvl w:ilvl="0">
      <w:start w:val="4"/>
      <w:numFmt w:val="decimal"/>
      <w:lvlText w:val="%1"/>
      <w:lvlJc w:val="left"/>
      <w:pPr>
        <w:ind w:left="686" w:hanging="387"/>
      </w:pPr>
      <w:rPr>
        <w:rFonts w:hint="default"/>
        <w:lang w:val="bg-BG" w:eastAsia="en-US" w:bidi="ar-SA"/>
      </w:rPr>
    </w:lvl>
    <w:lvl w:ilvl="1">
      <w:start w:val="1"/>
      <w:numFmt w:val="decimal"/>
      <w:lvlText w:val="%1.%2."/>
      <w:lvlJc w:val="left"/>
      <w:pPr>
        <w:ind w:left="686"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520" w:hanging="128"/>
      </w:pPr>
      <w:rPr>
        <w:rFonts w:ascii="Times New Roman" w:eastAsia="Times New Roman" w:hAnsi="Times New Roman" w:cs="Times New Roman" w:hint="default"/>
        <w:b w:val="0"/>
        <w:bCs w:val="0"/>
        <w:i w:val="0"/>
        <w:iCs w:val="0"/>
        <w:w w:val="100"/>
        <w:sz w:val="22"/>
        <w:szCs w:val="22"/>
        <w:lang w:val="bg-BG" w:eastAsia="en-US" w:bidi="ar-SA"/>
      </w:rPr>
    </w:lvl>
    <w:lvl w:ilvl="3">
      <w:numFmt w:val="bullet"/>
      <w:lvlText w:val="•"/>
      <w:lvlJc w:val="left"/>
      <w:pPr>
        <w:ind w:left="1160" w:hanging="128"/>
      </w:pPr>
      <w:rPr>
        <w:rFonts w:hint="default"/>
        <w:lang w:val="bg-BG" w:eastAsia="en-US" w:bidi="ar-SA"/>
      </w:rPr>
    </w:lvl>
    <w:lvl w:ilvl="4">
      <w:numFmt w:val="bullet"/>
      <w:lvlText w:val="•"/>
      <w:lvlJc w:val="left"/>
      <w:pPr>
        <w:ind w:left="2589" w:hanging="128"/>
      </w:pPr>
      <w:rPr>
        <w:rFonts w:hint="default"/>
        <w:lang w:val="bg-BG" w:eastAsia="en-US" w:bidi="ar-SA"/>
      </w:rPr>
    </w:lvl>
    <w:lvl w:ilvl="5">
      <w:numFmt w:val="bullet"/>
      <w:lvlText w:val="•"/>
      <w:lvlJc w:val="left"/>
      <w:pPr>
        <w:ind w:left="4018" w:hanging="128"/>
      </w:pPr>
      <w:rPr>
        <w:rFonts w:hint="default"/>
        <w:lang w:val="bg-BG" w:eastAsia="en-US" w:bidi="ar-SA"/>
      </w:rPr>
    </w:lvl>
    <w:lvl w:ilvl="6">
      <w:numFmt w:val="bullet"/>
      <w:lvlText w:val="•"/>
      <w:lvlJc w:val="left"/>
      <w:pPr>
        <w:ind w:left="5448" w:hanging="128"/>
      </w:pPr>
      <w:rPr>
        <w:rFonts w:hint="default"/>
        <w:lang w:val="bg-BG" w:eastAsia="en-US" w:bidi="ar-SA"/>
      </w:rPr>
    </w:lvl>
    <w:lvl w:ilvl="7">
      <w:numFmt w:val="bullet"/>
      <w:lvlText w:val="•"/>
      <w:lvlJc w:val="left"/>
      <w:pPr>
        <w:ind w:left="6877" w:hanging="128"/>
      </w:pPr>
      <w:rPr>
        <w:rFonts w:hint="default"/>
        <w:lang w:val="bg-BG" w:eastAsia="en-US" w:bidi="ar-SA"/>
      </w:rPr>
    </w:lvl>
    <w:lvl w:ilvl="8">
      <w:numFmt w:val="bullet"/>
      <w:lvlText w:val="•"/>
      <w:lvlJc w:val="left"/>
      <w:pPr>
        <w:ind w:left="8307" w:hanging="128"/>
      </w:pPr>
      <w:rPr>
        <w:rFonts w:hint="default"/>
        <w:lang w:val="bg-BG" w:eastAsia="en-US" w:bidi="ar-SA"/>
      </w:rPr>
    </w:lvl>
  </w:abstractNum>
  <w:abstractNum w:abstractNumId="3" w15:restartNumberingAfterBreak="0">
    <w:nsid w:val="2A3743BB"/>
    <w:multiLevelType w:val="multilevel"/>
    <w:tmpl w:val="44D296DA"/>
    <w:lvl w:ilvl="0">
      <w:start w:val="3"/>
      <w:numFmt w:val="decimal"/>
      <w:lvlText w:val="%1"/>
      <w:lvlJc w:val="left"/>
      <w:pPr>
        <w:ind w:left="300" w:hanging="377"/>
      </w:pPr>
      <w:rPr>
        <w:rFonts w:hint="default"/>
        <w:lang w:val="bg-BG" w:eastAsia="en-US" w:bidi="ar-SA"/>
      </w:rPr>
    </w:lvl>
    <w:lvl w:ilvl="1">
      <w:start w:val="1"/>
      <w:numFmt w:val="decimal"/>
      <w:lvlText w:val="%1.%2."/>
      <w:lvlJc w:val="left"/>
      <w:pPr>
        <w:ind w:left="300" w:hanging="377"/>
      </w:pPr>
      <w:rPr>
        <w:rFonts w:ascii="Times New Roman" w:eastAsia="Times New Roman" w:hAnsi="Times New Roman" w:cs="Times New Roman" w:hint="default"/>
        <w:b w:val="0"/>
        <w:bCs w:val="0"/>
        <w:i w:val="0"/>
        <w:iCs w:val="0"/>
        <w:w w:val="99"/>
        <w:sz w:val="22"/>
        <w:szCs w:val="22"/>
        <w:lang w:val="bg-BG" w:eastAsia="en-US" w:bidi="ar-SA"/>
      </w:rPr>
    </w:lvl>
    <w:lvl w:ilvl="2">
      <w:numFmt w:val="bullet"/>
      <w:lvlText w:val="•"/>
      <w:lvlJc w:val="left"/>
      <w:pPr>
        <w:ind w:left="2473" w:hanging="377"/>
      </w:pPr>
      <w:rPr>
        <w:rFonts w:hint="default"/>
        <w:lang w:val="bg-BG" w:eastAsia="en-US" w:bidi="ar-SA"/>
      </w:rPr>
    </w:lvl>
    <w:lvl w:ilvl="3">
      <w:numFmt w:val="bullet"/>
      <w:lvlText w:val="•"/>
      <w:lvlJc w:val="left"/>
      <w:pPr>
        <w:ind w:left="3559" w:hanging="377"/>
      </w:pPr>
      <w:rPr>
        <w:rFonts w:hint="default"/>
        <w:lang w:val="bg-BG" w:eastAsia="en-US" w:bidi="ar-SA"/>
      </w:rPr>
    </w:lvl>
    <w:lvl w:ilvl="4">
      <w:numFmt w:val="bullet"/>
      <w:lvlText w:val="•"/>
      <w:lvlJc w:val="left"/>
      <w:pPr>
        <w:ind w:left="4646" w:hanging="377"/>
      </w:pPr>
      <w:rPr>
        <w:rFonts w:hint="default"/>
        <w:lang w:val="bg-BG" w:eastAsia="en-US" w:bidi="ar-SA"/>
      </w:rPr>
    </w:lvl>
    <w:lvl w:ilvl="5">
      <w:numFmt w:val="bullet"/>
      <w:lvlText w:val="•"/>
      <w:lvlJc w:val="left"/>
      <w:pPr>
        <w:ind w:left="5733" w:hanging="377"/>
      </w:pPr>
      <w:rPr>
        <w:rFonts w:hint="default"/>
        <w:lang w:val="bg-BG" w:eastAsia="en-US" w:bidi="ar-SA"/>
      </w:rPr>
    </w:lvl>
    <w:lvl w:ilvl="6">
      <w:numFmt w:val="bullet"/>
      <w:lvlText w:val="•"/>
      <w:lvlJc w:val="left"/>
      <w:pPr>
        <w:ind w:left="6819" w:hanging="377"/>
      </w:pPr>
      <w:rPr>
        <w:rFonts w:hint="default"/>
        <w:lang w:val="bg-BG" w:eastAsia="en-US" w:bidi="ar-SA"/>
      </w:rPr>
    </w:lvl>
    <w:lvl w:ilvl="7">
      <w:numFmt w:val="bullet"/>
      <w:lvlText w:val="•"/>
      <w:lvlJc w:val="left"/>
      <w:pPr>
        <w:ind w:left="7906" w:hanging="377"/>
      </w:pPr>
      <w:rPr>
        <w:rFonts w:hint="default"/>
        <w:lang w:val="bg-BG" w:eastAsia="en-US" w:bidi="ar-SA"/>
      </w:rPr>
    </w:lvl>
    <w:lvl w:ilvl="8">
      <w:numFmt w:val="bullet"/>
      <w:lvlText w:val="•"/>
      <w:lvlJc w:val="left"/>
      <w:pPr>
        <w:ind w:left="8993" w:hanging="377"/>
      </w:pPr>
      <w:rPr>
        <w:rFonts w:hint="default"/>
        <w:lang w:val="bg-BG" w:eastAsia="en-US" w:bidi="ar-SA"/>
      </w:rPr>
    </w:lvl>
  </w:abstractNum>
  <w:abstractNum w:abstractNumId="4" w15:restartNumberingAfterBreak="0">
    <w:nsid w:val="47147D17"/>
    <w:multiLevelType w:val="multilevel"/>
    <w:tmpl w:val="4144419A"/>
    <w:lvl w:ilvl="0">
      <w:start w:val="9"/>
      <w:numFmt w:val="decimal"/>
      <w:lvlText w:val="%1"/>
      <w:lvlJc w:val="left"/>
      <w:pPr>
        <w:ind w:left="631" w:hanging="318"/>
      </w:pPr>
      <w:rPr>
        <w:rFonts w:hint="default"/>
        <w:lang w:val="bg-BG" w:eastAsia="en-US" w:bidi="ar-SA"/>
      </w:rPr>
    </w:lvl>
    <w:lvl w:ilvl="1">
      <w:start w:val="1"/>
      <w:numFmt w:val="decimal"/>
      <w:lvlText w:val="%1.%2."/>
      <w:lvlJc w:val="left"/>
      <w:pPr>
        <w:ind w:left="631" w:hanging="318"/>
      </w:pPr>
      <w:rPr>
        <w:rFonts w:hint="default"/>
        <w:w w:val="100"/>
        <w:lang w:val="bg-BG" w:eastAsia="en-US" w:bidi="ar-SA"/>
      </w:rPr>
    </w:lvl>
    <w:lvl w:ilvl="2">
      <w:numFmt w:val="bullet"/>
      <w:lvlText w:val="•"/>
      <w:lvlJc w:val="left"/>
      <w:pPr>
        <w:ind w:left="2745" w:hanging="318"/>
      </w:pPr>
      <w:rPr>
        <w:rFonts w:hint="default"/>
        <w:lang w:val="bg-BG" w:eastAsia="en-US" w:bidi="ar-SA"/>
      </w:rPr>
    </w:lvl>
    <w:lvl w:ilvl="3">
      <w:numFmt w:val="bullet"/>
      <w:lvlText w:val="•"/>
      <w:lvlJc w:val="left"/>
      <w:pPr>
        <w:ind w:left="3797" w:hanging="318"/>
      </w:pPr>
      <w:rPr>
        <w:rFonts w:hint="default"/>
        <w:lang w:val="bg-BG" w:eastAsia="en-US" w:bidi="ar-SA"/>
      </w:rPr>
    </w:lvl>
    <w:lvl w:ilvl="4">
      <w:numFmt w:val="bullet"/>
      <w:lvlText w:val="•"/>
      <w:lvlJc w:val="left"/>
      <w:pPr>
        <w:ind w:left="4850" w:hanging="318"/>
      </w:pPr>
      <w:rPr>
        <w:rFonts w:hint="default"/>
        <w:lang w:val="bg-BG" w:eastAsia="en-US" w:bidi="ar-SA"/>
      </w:rPr>
    </w:lvl>
    <w:lvl w:ilvl="5">
      <w:numFmt w:val="bullet"/>
      <w:lvlText w:val="•"/>
      <w:lvlJc w:val="left"/>
      <w:pPr>
        <w:ind w:left="5903" w:hanging="318"/>
      </w:pPr>
      <w:rPr>
        <w:rFonts w:hint="default"/>
        <w:lang w:val="bg-BG" w:eastAsia="en-US" w:bidi="ar-SA"/>
      </w:rPr>
    </w:lvl>
    <w:lvl w:ilvl="6">
      <w:numFmt w:val="bullet"/>
      <w:lvlText w:val="•"/>
      <w:lvlJc w:val="left"/>
      <w:pPr>
        <w:ind w:left="6955" w:hanging="318"/>
      </w:pPr>
      <w:rPr>
        <w:rFonts w:hint="default"/>
        <w:lang w:val="bg-BG" w:eastAsia="en-US" w:bidi="ar-SA"/>
      </w:rPr>
    </w:lvl>
    <w:lvl w:ilvl="7">
      <w:numFmt w:val="bullet"/>
      <w:lvlText w:val="•"/>
      <w:lvlJc w:val="left"/>
      <w:pPr>
        <w:ind w:left="8008" w:hanging="318"/>
      </w:pPr>
      <w:rPr>
        <w:rFonts w:hint="default"/>
        <w:lang w:val="bg-BG" w:eastAsia="en-US" w:bidi="ar-SA"/>
      </w:rPr>
    </w:lvl>
    <w:lvl w:ilvl="8">
      <w:numFmt w:val="bullet"/>
      <w:lvlText w:val="•"/>
      <w:lvlJc w:val="left"/>
      <w:pPr>
        <w:ind w:left="9061" w:hanging="318"/>
      </w:pPr>
      <w:rPr>
        <w:rFonts w:hint="default"/>
        <w:lang w:val="bg-BG" w:eastAsia="en-US" w:bidi="ar-SA"/>
      </w:rPr>
    </w:lvl>
  </w:abstractNum>
  <w:abstractNum w:abstractNumId="5" w15:restartNumberingAfterBreak="0">
    <w:nsid w:val="4DB561AF"/>
    <w:multiLevelType w:val="multilevel"/>
    <w:tmpl w:val="86D403DA"/>
    <w:lvl w:ilvl="0">
      <w:start w:val="6"/>
      <w:numFmt w:val="decimal"/>
      <w:lvlText w:val="%1"/>
      <w:lvlJc w:val="left"/>
      <w:pPr>
        <w:ind w:left="631" w:hanging="333"/>
      </w:pPr>
      <w:rPr>
        <w:rFonts w:hint="default"/>
        <w:lang w:val="bg-BG" w:eastAsia="en-US" w:bidi="ar-SA"/>
      </w:rPr>
    </w:lvl>
    <w:lvl w:ilvl="1">
      <w:start w:val="1"/>
      <w:numFmt w:val="decimal"/>
      <w:lvlText w:val="%1.%2."/>
      <w:lvlJc w:val="left"/>
      <w:pPr>
        <w:ind w:left="631" w:hanging="333"/>
      </w:pPr>
      <w:rPr>
        <w:rFonts w:ascii="Times New Roman" w:eastAsia="Times New Roman" w:hAnsi="Times New Roman" w:cs="Times New Roman" w:hint="default"/>
        <w:b w:val="0"/>
        <w:bCs w:val="0"/>
        <w:i w:val="0"/>
        <w:iCs w:val="0"/>
        <w:w w:val="100"/>
        <w:sz w:val="20"/>
        <w:szCs w:val="20"/>
        <w:lang w:val="bg-BG" w:eastAsia="en-US" w:bidi="ar-SA"/>
      </w:rPr>
    </w:lvl>
    <w:lvl w:ilvl="2">
      <w:numFmt w:val="bullet"/>
      <w:lvlText w:val="•"/>
      <w:lvlJc w:val="left"/>
      <w:pPr>
        <w:ind w:left="2745" w:hanging="333"/>
      </w:pPr>
      <w:rPr>
        <w:rFonts w:hint="default"/>
        <w:lang w:val="bg-BG" w:eastAsia="en-US" w:bidi="ar-SA"/>
      </w:rPr>
    </w:lvl>
    <w:lvl w:ilvl="3">
      <w:numFmt w:val="bullet"/>
      <w:lvlText w:val="•"/>
      <w:lvlJc w:val="left"/>
      <w:pPr>
        <w:ind w:left="3797" w:hanging="333"/>
      </w:pPr>
      <w:rPr>
        <w:rFonts w:hint="default"/>
        <w:lang w:val="bg-BG" w:eastAsia="en-US" w:bidi="ar-SA"/>
      </w:rPr>
    </w:lvl>
    <w:lvl w:ilvl="4">
      <w:numFmt w:val="bullet"/>
      <w:lvlText w:val="•"/>
      <w:lvlJc w:val="left"/>
      <w:pPr>
        <w:ind w:left="4850" w:hanging="333"/>
      </w:pPr>
      <w:rPr>
        <w:rFonts w:hint="default"/>
        <w:lang w:val="bg-BG" w:eastAsia="en-US" w:bidi="ar-SA"/>
      </w:rPr>
    </w:lvl>
    <w:lvl w:ilvl="5">
      <w:numFmt w:val="bullet"/>
      <w:lvlText w:val="•"/>
      <w:lvlJc w:val="left"/>
      <w:pPr>
        <w:ind w:left="5903" w:hanging="333"/>
      </w:pPr>
      <w:rPr>
        <w:rFonts w:hint="default"/>
        <w:lang w:val="bg-BG" w:eastAsia="en-US" w:bidi="ar-SA"/>
      </w:rPr>
    </w:lvl>
    <w:lvl w:ilvl="6">
      <w:numFmt w:val="bullet"/>
      <w:lvlText w:val="•"/>
      <w:lvlJc w:val="left"/>
      <w:pPr>
        <w:ind w:left="6955" w:hanging="333"/>
      </w:pPr>
      <w:rPr>
        <w:rFonts w:hint="default"/>
        <w:lang w:val="bg-BG" w:eastAsia="en-US" w:bidi="ar-SA"/>
      </w:rPr>
    </w:lvl>
    <w:lvl w:ilvl="7">
      <w:numFmt w:val="bullet"/>
      <w:lvlText w:val="•"/>
      <w:lvlJc w:val="left"/>
      <w:pPr>
        <w:ind w:left="8008" w:hanging="333"/>
      </w:pPr>
      <w:rPr>
        <w:rFonts w:hint="default"/>
        <w:lang w:val="bg-BG" w:eastAsia="en-US" w:bidi="ar-SA"/>
      </w:rPr>
    </w:lvl>
    <w:lvl w:ilvl="8">
      <w:numFmt w:val="bullet"/>
      <w:lvlText w:val="•"/>
      <w:lvlJc w:val="left"/>
      <w:pPr>
        <w:ind w:left="9061" w:hanging="333"/>
      </w:pPr>
      <w:rPr>
        <w:rFonts w:hint="default"/>
        <w:lang w:val="bg-BG" w:eastAsia="en-US" w:bidi="ar-SA"/>
      </w:rPr>
    </w:lvl>
  </w:abstractNum>
  <w:abstractNum w:abstractNumId="6" w15:restartNumberingAfterBreak="0">
    <w:nsid w:val="5126629E"/>
    <w:multiLevelType w:val="multilevel"/>
    <w:tmpl w:val="48F0AC14"/>
    <w:lvl w:ilvl="0">
      <w:start w:val="1"/>
      <w:numFmt w:val="decimal"/>
      <w:lvlText w:val="%1"/>
      <w:lvlJc w:val="left"/>
      <w:pPr>
        <w:ind w:left="660" w:hanging="360"/>
      </w:pPr>
      <w:rPr>
        <w:rFonts w:hint="default"/>
        <w:lang w:val="bg-BG"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61" w:hanging="360"/>
      </w:pPr>
      <w:rPr>
        <w:rFonts w:hint="default"/>
        <w:lang w:val="bg-BG" w:eastAsia="en-US" w:bidi="ar-SA"/>
      </w:rPr>
    </w:lvl>
    <w:lvl w:ilvl="3">
      <w:numFmt w:val="bullet"/>
      <w:lvlText w:val="•"/>
      <w:lvlJc w:val="left"/>
      <w:pPr>
        <w:ind w:left="3811" w:hanging="360"/>
      </w:pPr>
      <w:rPr>
        <w:rFonts w:hint="default"/>
        <w:lang w:val="bg-BG" w:eastAsia="en-US" w:bidi="ar-SA"/>
      </w:rPr>
    </w:lvl>
    <w:lvl w:ilvl="4">
      <w:numFmt w:val="bullet"/>
      <w:lvlText w:val="•"/>
      <w:lvlJc w:val="left"/>
      <w:pPr>
        <w:ind w:left="4862" w:hanging="360"/>
      </w:pPr>
      <w:rPr>
        <w:rFonts w:hint="default"/>
        <w:lang w:val="bg-BG" w:eastAsia="en-US" w:bidi="ar-SA"/>
      </w:rPr>
    </w:lvl>
    <w:lvl w:ilvl="5">
      <w:numFmt w:val="bullet"/>
      <w:lvlText w:val="•"/>
      <w:lvlJc w:val="left"/>
      <w:pPr>
        <w:ind w:left="5913" w:hanging="360"/>
      </w:pPr>
      <w:rPr>
        <w:rFonts w:hint="default"/>
        <w:lang w:val="bg-BG" w:eastAsia="en-US" w:bidi="ar-SA"/>
      </w:rPr>
    </w:lvl>
    <w:lvl w:ilvl="6">
      <w:numFmt w:val="bullet"/>
      <w:lvlText w:val="•"/>
      <w:lvlJc w:val="left"/>
      <w:pPr>
        <w:ind w:left="6963" w:hanging="360"/>
      </w:pPr>
      <w:rPr>
        <w:rFonts w:hint="default"/>
        <w:lang w:val="bg-BG" w:eastAsia="en-US" w:bidi="ar-SA"/>
      </w:rPr>
    </w:lvl>
    <w:lvl w:ilvl="7">
      <w:numFmt w:val="bullet"/>
      <w:lvlText w:val="•"/>
      <w:lvlJc w:val="left"/>
      <w:pPr>
        <w:ind w:left="8014" w:hanging="360"/>
      </w:pPr>
      <w:rPr>
        <w:rFonts w:hint="default"/>
        <w:lang w:val="bg-BG" w:eastAsia="en-US" w:bidi="ar-SA"/>
      </w:rPr>
    </w:lvl>
    <w:lvl w:ilvl="8">
      <w:numFmt w:val="bullet"/>
      <w:lvlText w:val="•"/>
      <w:lvlJc w:val="left"/>
      <w:pPr>
        <w:ind w:left="9065" w:hanging="360"/>
      </w:pPr>
      <w:rPr>
        <w:rFonts w:hint="default"/>
        <w:lang w:val="bg-BG" w:eastAsia="en-US" w:bidi="ar-SA"/>
      </w:rPr>
    </w:lvl>
  </w:abstractNum>
  <w:abstractNum w:abstractNumId="7" w15:restartNumberingAfterBreak="0">
    <w:nsid w:val="582C4C15"/>
    <w:multiLevelType w:val="multilevel"/>
    <w:tmpl w:val="48F0AC14"/>
    <w:lvl w:ilvl="0">
      <w:start w:val="1"/>
      <w:numFmt w:val="decimal"/>
      <w:lvlText w:val="%1"/>
      <w:lvlJc w:val="left"/>
      <w:pPr>
        <w:ind w:left="660" w:hanging="360"/>
      </w:pPr>
      <w:rPr>
        <w:rFonts w:hint="default"/>
        <w:lang w:val="bg-BG"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61" w:hanging="360"/>
      </w:pPr>
      <w:rPr>
        <w:rFonts w:hint="default"/>
        <w:lang w:val="bg-BG" w:eastAsia="en-US" w:bidi="ar-SA"/>
      </w:rPr>
    </w:lvl>
    <w:lvl w:ilvl="3">
      <w:numFmt w:val="bullet"/>
      <w:lvlText w:val="•"/>
      <w:lvlJc w:val="left"/>
      <w:pPr>
        <w:ind w:left="3811" w:hanging="360"/>
      </w:pPr>
      <w:rPr>
        <w:rFonts w:hint="default"/>
        <w:lang w:val="bg-BG" w:eastAsia="en-US" w:bidi="ar-SA"/>
      </w:rPr>
    </w:lvl>
    <w:lvl w:ilvl="4">
      <w:numFmt w:val="bullet"/>
      <w:lvlText w:val="•"/>
      <w:lvlJc w:val="left"/>
      <w:pPr>
        <w:ind w:left="4862" w:hanging="360"/>
      </w:pPr>
      <w:rPr>
        <w:rFonts w:hint="default"/>
        <w:lang w:val="bg-BG" w:eastAsia="en-US" w:bidi="ar-SA"/>
      </w:rPr>
    </w:lvl>
    <w:lvl w:ilvl="5">
      <w:numFmt w:val="bullet"/>
      <w:lvlText w:val="•"/>
      <w:lvlJc w:val="left"/>
      <w:pPr>
        <w:ind w:left="5913" w:hanging="360"/>
      </w:pPr>
      <w:rPr>
        <w:rFonts w:hint="default"/>
        <w:lang w:val="bg-BG" w:eastAsia="en-US" w:bidi="ar-SA"/>
      </w:rPr>
    </w:lvl>
    <w:lvl w:ilvl="6">
      <w:numFmt w:val="bullet"/>
      <w:lvlText w:val="•"/>
      <w:lvlJc w:val="left"/>
      <w:pPr>
        <w:ind w:left="6963" w:hanging="360"/>
      </w:pPr>
      <w:rPr>
        <w:rFonts w:hint="default"/>
        <w:lang w:val="bg-BG" w:eastAsia="en-US" w:bidi="ar-SA"/>
      </w:rPr>
    </w:lvl>
    <w:lvl w:ilvl="7">
      <w:numFmt w:val="bullet"/>
      <w:lvlText w:val="•"/>
      <w:lvlJc w:val="left"/>
      <w:pPr>
        <w:ind w:left="8014" w:hanging="360"/>
      </w:pPr>
      <w:rPr>
        <w:rFonts w:hint="default"/>
        <w:lang w:val="bg-BG" w:eastAsia="en-US" w:bidi="ar-SA"/>
      </w:rPr>
    </w:lvl>
    <w:lvl w:ilvl="8">
      <w:numFmt w:val="bullet"/>
      <w:lvlText w:val="•"/>
      <w:lvlJc w:val="left"/>
      <w:pPr>
        <w:ind w:left="9065" w:hanging="360"/>
      </w:pPr>
      <w:rPr>
        <w:rFonts w:hint="default"/>
        <w:lang w:val="bg-BG" w:eastAsia="en-US" w:bidi="ar-SA"/>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85F78"/>
    <w:rsid w:val="00005D43"/>
    <w:rsid w:val="000F0A4D"/>
    <w:rsid w:val="00114A1A"/>
    <w:rsid w:val="001206B0"/>
    <w:rsid w:val="001B32AA"/>
    <w:rsid w:val="002F1FC6"/>
    <w:rsid w:val="00333367"/>
    <w:rsid w:val="0035502F"/>
    <w:rsid w:val="003611BF"/>
    <w:rsid w:val="00381C23"/>
    <w:rsid w:val="00392130"/>
    <w:rsid w:val="003C039B"/>
    <w:rsid w:val="00472EEB"/>
    <w:rsid w:val="00585457"/>
    <w:rsid w:val="00585E69"/>
    <w:rsid w:val="006270CE"/>
    <w:rsid w:val="00670054"/>
    <w:rsid w:val="006E606E"/>
    <w:rsid w:val="0079327E"/>
    <w:rsid w:val="007A1E43"/>
    <w:rsid w:val="007E0FA0"/>
    <w:rsid w:val="00802711"/>
    <w:rsid w:val="00806FE1"/>
    <w:rsid w:val="008355E3"/>
    <w:rsid w:val="008912E5"/>
    <w:rsid w:val="008D3E8A"/>
    <w:rsid w:val="008E620C"/>
    <w:rsid w:val="009158D5"/>
    <w:rsid w:val="00985F78"/>
    <w:rsid w:val="009916D6"/>
    <w:rsid w:val="009A3A0C"/>
    <w:rsid w:val="009B7D00"/>
    <w:rsid w:val="009E147C"/>
    <w:rsid w:val="00AE4AB2"/>
    <w:rsid w:val="00BB3071"/>
    <w:rsid w:val="00BF5EE9"/>
    <w:rsid w:val="00C96054"/>
    <w:rsid w:val="00DA1ED0"/>
    <w:rsid w:val="00DE7809"/>
    <w:rsid w:val="00DF3603"/>
    <w:rsid w:val="00E475A6"/>
    <w:rsid w:val="00E83119"/>
    <w:rsid w:val="00E90F0A"/>
    <w:rsid w:val="00F06B96"/>
    <w:rsid w:val="00FB2A92"/>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F88C"/>
  <w15:docId w15:val="{EC0AFD9C-6578-47F5-8178-7B41EC00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bg-BG"/>
    </w:rPr>
  </w:style>
  <w:style w:type="paragraph" w:styleId="1">
    <w:name w:val="heading 1"/>
    <w:basedOn w:val="a"/>
    <w:uiPriority w:val="9"/>
    <w:qFormat/>
    <w:pPr>
      <w:spacing w:line="298" w:lineRule="exact"/>
      <w:ind w:left="2669" w:hanging="4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60" w:line="368" w:lineRule="exact"/>
      <w:ind w:left="674" w:right="514"/>
      <w:jc w:val="center"/>
    </w:pPr>
    <w:rPr>
      <w:b/>
      <w:bCs/>
      <w:sz w:val="32"/>
      <w:szCs w:val="32"/>
    </w:rPr>
  </w:style>
  <w:style w:type="paragraph" w:styleId="a5">
    <w:name w:val="List Paragraph"/>
    <w:basedOn w:val="a"/>
    <w:uiPriority w:val="1"/>
    <w:qFormat/>
    <w:pPr>
      <w:ind w:left="631" w:hanging="332"/>
    </w:pPr>
  </w:style>
  <w:style w:type="paragraph" w:customStyle="1" w:styleId="TableParagraph">
    <w:name w:val="Table Paragraph"/>
    <w:basedOn w:val="a"/>
    <w:uiPriority w:val="1"/>
    <w:qFormat/>
  </w:style>
  <w:style w:type="paragraph" w:styleId="HTML">
    <w:name w:val="HTML Preformatted"/>
    <w:basedOn w:val="a"/>
    <w:link w:val="HTML0"/>
    <w:uiPriority w:val="99"/>
    <w:unhideWhenUsed/>
    <w:rsid w:val="000F0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F0A4D"/>
    <w:rPr>
      <w:rFonts w:ascii="Courier New" w:eastAsia="Times New Roman" w:hAnsi="Courier New" w:cs="Courier New"/>
      <w:sz w:val="20"/>
      <w:szCs w:val="20"/>
      <w:lang w:val="ru-RU" w:eastAsia="ru-RU"/>
    </w:rPr>
  </w:style>
  <w:style w:type="character" w:customStyle="1" w:styleId="y2iqfc">
    <w:name w:val="y2iqfc"/>
    <w:basedOn w:val="a0"/>
    <w:rsid w:val="000F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71696">
      <w:bodyDiv w:val="1"/>
      <w:marLeft w:val="0"/>
      <w:marRight w:val="0"/>
      <w:marTop w:val="0"/>
      <w:marBottom w:val="0"/>
      <w:divBdr>
        <w:top w:val="none" w:sz="0" w:space="0" w:color="auto"/>
        <w:left w:val="none" w:sz="0" w:space="0" w:color="auto"/>
        <w:bottom w:val="none" w:sz="0" w:space="0" w:color="auto"/>
        <w:right w:val="none" w:sz="0" w:space="0" w:color="auto"/>
      </w:divBdr>
    </w:div>
    <w:div w:id="211100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Шартнома № 122/2020</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122/2020</dc:title>
  <dc:creator>666</dc:creator>
  <cp:lastModifiedBy>Shuhratbek Abdullayev</cp:lastModifiedBy>
  <cp:revision>43</cp:revision>
  <cp:lastPrinted>2022-01-14T03:24:00Z</cp:lastPrinted>
  <dcterms:created xsi:type="dcterms:W3CDTF">2021-09-13T20:47:00Z</dcterms:created>
  <dcterms:modified xsi:type="dcterms:W3CDTF">2022-02-18T10:18:00Z</dcterms:modified>
</cp:coreProperties>
</file>