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73665A" w:rsidRPr="00757725">
        <w:trPr>
          <w:trHeight w:val="335"/>
        </w:trPr>
        <w:tc>
          <w:tcPr>
            <w:tcW w:w="4695" w:type="dxa"/>
          </w:tcPr>
          <w:p w:rsidR="0073665A" w:rsidRPr="00140C34" w:rsidRDefault="0073665A" w:rsidP="009B70D3">
            <w:pPr>
              <w:pStyle w:val="aff9"/>
              <w:rPr>
                <w:i/>
                <w:iCs/>
                <w:sz w:val="28"/>
                <w:szCs w:val="28"/>
                <w:lang w:val="en-US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  <w:p w:rsidR="0073665A" w:rsidRPr="000B1384" w:rsidRDefault="0073665A" w:rsidP="00572D8C">
            <w:pPr>
              <w:jc w:val="center"/>
              <w:rPr>
                <w:i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4696" w:type="dxa"/>
          </w:tcPr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b/>
                <w:bCs/>
                <w:sz w:val="28"/>
                <w:szCs w:val="28"/>
                <w:lang w:val="uz-Cyrl-UZ"/>
              </w:rPr>
              <w:t>«ТАСДИ</w:t>
            </w:r>
            <w:r w:rsidRPr="00B169B8">
              <w:rPr>
                <w:b/>
                <w:bCs/>
                <w:sz w:val="28"/>
                <w:szCs w:val="28"/>
                <w:lang w:val="uz-Cyrl-UZ"/>
              </w:rPr>
              <w:t>ҚЛАЙМАН</w:t>
            </w:r>
            <w:r w:rsidRPr="00757725">
              <w:rPr>
                <w:b/>
                <w:bCs/>
                <w:sz w:val="28"/>
                <w:szCs w:val="28"/>
                <w:lang w:val="uz-Cyrl-UZ"/>
              </w:rPr>
              <w:t>»</w:t>
            </w:r>
          </w:p>
          <w:p w:rsidR="006B733B" w:rsidRDefault="00393DCE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="00757725">
              <w:rPr>
                <w:b/>
                <w:bCs/>
                <w:sz w:val="28"/>
                <w:szCs w:val="28"/>
                <w:lang w:val="uz-Cyrl-UZ"/>
              </w:rPr>
              <w:t xml:space="preserve">Уйчи </w:t>
            </w:r>
            <w:r w:rsidR="006B733B">
              <w:rPr>
                <w:b/>
                <w:bCs/>
                <w:sz w:val="28"/>
                <w:szCs w:val="28"/>
                <w:lang w:val="uz-Cyrl-UZ"/>
              </w:rPr>
              <w:t>туман</w:t>
            </w:r>
            <w:r w:rsidR="0073665A" w:rsidRPr="00B169B8">
              <w:rPr>
                <w:b/>
                <w:bCs/>
                <w:sz w:val="28"/>
                <w:szCs w:val="28"/>
                <w:lang w:val="uz-Cyrl-UZ"/>
              </w:rPr>
              <w:t xml:space="preserve">” </w:t>
            </w:r>
          </w:p>
          <w:p w:rsidR="0073665A" w:rsidRPr="00B169B8" w:rsidRDefault="006B733B" w:rsidP="006B733B">
            <w:pPr>
              <w:pStyle w:val="aff9"/>
              <w:jc w:val="right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Х</w:t>
            </w:r>
            <w:r w:rsidR="00350444">
              <w:rPr>
                <w:b/>
                <w:bCs/>
                <w:sz w:val="28"/>
                <w:szCs w:val="28"/>
                <w:lang w:val="uz-Cyrl-UZ"/>
              </w:rPr>
              <w:t>окимлиги</w:t>
            </w:r>
          </w:p>
          <w:p w:rsidR="0073665A" w:rsidRPr="00B169B8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sz w:val="28"/>
                <w:szCs w:val="28"/>
                <w:lang w:val="uz-Cyrl-UZ"/>
              </w:rPr>
              <w:t>_____________</w:t>
            </w:r>
            <w:r w:rsidRPr="00757725">
              <w:rPr>
                <w:b/>
                <w:bCs/>
                <w:sz w:val="28"/>
                <w:szCs w:val="28"/>
                <w:lang w:val="uz-Cyrl-UZ"/>
              </w:rPr>
              <w:t xml:space="preserve">____ </w:t>
            </w:r>
            <w:r w:rsidR="00350444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57725">
              <w:rPr>
                <w:b/>
                <w:bCs/>
                <w:sz w:val="22"/>
                <w:szCs w:val="22"/>
                <w:lang w:val="uz-Cyrl-UZ"/>
              </w:rPr>
              <w:t>Д</w:t>
            </w:r>
            <w:r w:rsidR="00350444" w:rsidRPr="00556B36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57725">
              <w:rPr>
                <w:b/>
                <w:bCs/>
                <w:sz w:val="22"/>
                <w:szCs w:val="22"/>
                <w:lang w:val="uz-Cyrl-UZ"/>
              </w:rPr>
              <w:t>Нурматов</w:t>
            </w:r>
          </w:p>
          <w:p w:rsidR="0073665A" w:rsidRPr="00757725" w:rsidRDefault="0073665A" w:rsidP="00483B8F">
            <w:pPr>
              <w:pStyle w:val="aff9"/>
              <w:rPr>
                <w:b/>
                <w:bCs/>
                <w:sz w:val="28"/>
                <w:szCs w:val="28"/>
                <w:lang w:val="uz-Cyrl-UZ"/>
              </w:rPr>
            </w:pPr>
          </w:p>
          <w:p w:rsidR="0073665A" w:rsidRPr="00757725" w:rsidRDefault="0073665A" w:rsidP="00E67A7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757725">
              <w:rPr>
                <w:i/>
                <w:iCs/>
                <w:sz w:val="28"/>
                <w:szCs w:val="28"/>
                <w:lang w:val="uz-Cyrl-UZ"/>
              </w:rPr>
              <w:t>«___»__________ 20</w:t>
            </w:r>
            <w:r>
              <w:rPr>
                <w:i/>
                <w:iCs/>
                <w:sz w:val="28"/>
                <w:szCs w:val="28"/>
                <w:lang w:val="uz-Cyrl-UZ"/>
              </w:rPr>
              <w:t>2</w:t>
            </w:r>
            <w:r w:rsidR="00E67A72">
              <w:rPr>
                <w:i/>
                <w:iCs/>
                <w:sz w:val="28"/>
                <w:szCs w:val="28"/>
                <w:lang w:val="uz-Cyrl-UZ"/>
              </w:rPr>
              <w:t>2</w:t>
            </w:r>
            <w:r>
              <w:rPr>
                <w:i/>
                <w:iCs/>
                <w:sz w:val="28"/>
                <w:szCs w:val="28"/>
                <w:lang w:val="uz-Cyrl-UZ"/>
              </w:rPr>
              <w:t xml:space="preserve"> </w:t>
            </w:r>
            <w:r w:rsidRPr="00757725">
              <w:rPr>
                <w:i/>
                <w:iCs/>
                <w:sz w:val="28"/>
                <w:szCs w:val="28"/>
                <w:lang w:val="uz-Cyrl-UZ"/>
              </w:rPr>
              <w:t>й</w:t>
            </w:r>
          </w:p>
        </w:tc>
      </w:tr>
    </w:tbl>
    <w:p w:rsidR="0073665A" w:rsidRPr="00757725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jc w:val="both"/>
        <w:rPr>
          <w:b/>
          <w:bCs/>
          <w:sz w:val="28"/>
          <w:szCs w:val="28"/>
          <w:lang w:val="uz-Cyrl-UZ"/>
        </w:rPr>
      </w:pPr>
    </w:p>
    <w:tbl>
      <w:tblPr>
        <w:tblW w:w="9430" w:type="dxa"/>
        <w:tblInd w:w="-106" w:type="dxa"/>
        <w:tblLook w:val="00A0"/>
      </w:tblPr>
      <w:tblGrid>
        <w:gridCol w:w="5070"/>
        <w:gridCol w:w="4360"/>
      </w:tblGrid>
      <w:tr w:rsidR="0073665A" w:rsidRPr="00757725">
        <w:tc>
          <w:tcPr>
            <w:tcW w:w="5070" w:type="dxa"/>
          </w:tcPr>
          <w:p w:rsidR="0073665A" w:rsidRPr="00757725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360" w:type="dxa"/>
          </w:tcPr>
          <w:p w:rsidR="0073665A" w:rsidRPr="00757725" w:rsidRDefault="0073665A" w:rsidP="00DF0D24">
            <w:pPr>
              <w:pStyle w:val="aff9"/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</w:tbl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483B8F">
      <w:pPr>
        <w:pStyle w:val="aff9"/>
        <w:ind w:firstLine="540"/>
        <w:rPr>
          <w:b/>
          <w:bCs/>
          <w:sz w:val="28"/>
          <w:szCs w:val="28"/>
          <w:lang w:val="uz-Cyrl-UZ"/>
        </w:rPr>
      </w:pPr>
      <w:r w:rsidRPr="00757725">
        <w:rPr>
          <w:b/>
          <w:bCs/>
          <w:sz w:val="28"/>
          <w:szCs w:val="28"/>
          <w:lang w:val="uz-Cyrl-UZ"/>
        </w:rPr>
        <w:t>БУЮРТМАЧИ:</w:t>
      </w:r>
    </w:p>
    <w:p w:rsidR="0073665A" w:rsidRPr="00757725" w:rsidRDefault="0073665A" w:rsidP="00DF0D24">
      <w:pPr>
        <w:pStyle w:val="aff9"/>
        <w:ind w:firstLine="540"/>
        <w:jc w:val="both"/>
        <w:rPr>
          <w:b/>
          <w:bCs/>
          <w:sz w:val="28"/>
          <w:szCs w:val="28"/>
          <w:lang w:val="uz-Cyrl-UZ"/>
        </w:rPr>
      </w:pPr>
    </w:p>
    <w:p w:rsidR="0073665A" w:rsidRPr="00757725" w:rsidRDefault="0073665A" w:rsidP="00DF0D24">
      <w:pPr>
        <w:pStyle w:val="aff9"/>
        <w:jc w:val="both"/>
        <w:rPr>
          <w:b/>
          <w:bCs/>
          <w:noProof/>
          <w:sz w:val="32"/>
          <w:szCs w:val="32"/>
          <w:lang w:val="uz-Cyrl-UZ"/>
        </w:rPr>
      </w:pPr>
    </w:p>
    <w:p w:rsidR="0073665A" w:rsidRPr="000A33CE" w:rsidRDefault="0073665A" w:rsidP="000A33CE">
      <w:pPr>
        <w:pStyle w:val="aff9"/>
        <w:rPr>
          <w:b/>
          <w:bCs/>
          <w:color w:val="3333CC"/>
          <w:sz w:val="40"/>
          <w:szCs w:val="40"/>
          <w:lang w:val="uz-Cyrl-UZ"/>
        </w:rPr>
      </w:pPr>
      <w:r w:rsidRPr="000A33CE">
        <w:rPr>
          <w:b/>
          <w:bCs/>
          <w:color w:val="3333CC"/>
          <w:sz w:val="40"/>
          <w:szCs w:val="40"/>
          <w:lang w:val="uz-Cyrl-UZ"/>
        </w:rPr>
        <w:t>«</w:t>
      </w:r>
      <w:r w:rsidR="00757725">
        <w:rPr>
          <w:b/>
          <w:bCs/>
          <w:color w:val="3333CC"/>
          <w:sz w:val="40"/>
          <w:szCs w:val="40"/>
          <w:lang w:val="uz-Cyrl-UZ"/>
        </w:rPr>
        <w:t xml:space="preserve">Уйчи </w:t>
      </w:r>
      <w:r w:rsidR="006B733B">
        <w:rPr>
          <w:b/>
          <w:bCs/>
          <w:color w:val="3333CC"/>
          <w:sz w:val="40"/>
          <w:szCs w:val="40"/>
          <w:lang w:val="uz-Cyrl-UZ"/>
        </w:rPr>
        <w:t>туман</w:t>
      </w:r>
      <w:r w:rsidRPr="000A33CE">
        <w:rPr>
          <w:b/>
          <w:bCs/>
          <w:color w:val="3333CC"/>
          <w:sz w:val="40"/>
          <w:szCs w:val="40"/>
          <w:lang w:val="uz-Cyrl-UZ"/>
        </w:rPr>
        <w:t xml:space="preserve">» </w:t>
      </w:r>
      <w:r w:rsidR="006B733B">
        <w:rPr>
          <w:b/>
          <w:bCs/>
          <w:color w:val="3333CC"/>
          <w:sz w:val="40"/>
          <w:szCs w:val="40"/>
          <w:lang w:val="uz-Cyrl-UZ"/>
        </w:rPr>
        <w:t>Хокимияти</w:t>
      </w:r>
    </w:p>
    <w:p w:rsidR="0073665A" w:rsidRPr="00757725" w:rsidRDefault="0073665A" w:rsidP="00DF0D24">
      <w:pPr>
        <w:pStyle w:val="aff9"/>
        <w:jc w:val="both"/>
        <w:rPr>
          <w:sz w:val="28"/>
          <w:szCs w:val="28"/>
          <w:lang w:val="uz-Cyrl-UZ"/>
        </w:rPr>
      </w:pPr>
    </w:p>
    <w:p w:rsidR="0073665A" w:rsidRPr="00757725" w:rsidRDefault="00757725" w:rsidP="00A21EAC">
      <w:pPr>
        <w:ind w:firstLine="708"/>
        <w:jc w:val="both"/>
        <w:rPr>
          <w:sz w:val="40"/>
          <w:szCs w:val="40"/>
          <w:lang w:val="uz-Cyrl-UZ"/>
        </w:rPr>
      </w:pPr>
      <w:r w:rsidRPr="00757725">
        <w:rPr>
          <w:sz w:val="40"/>
          <w:szCs w:val="40"/>
          <w:lang w:val="uz-Cyrl-UZ"/>
        </w:rPr>
        <w:t xml:space="preserve">Уйчи туманидаги </w:t>
      </w:r>
      <w:r w:rsidR="008B4383">
        <w:rPr>
          <w:sz w:val="40"/>
          <w:szCs w:val="40"/>
          <w:lang w:val="uz-Cyrl-UZ"/>
        </w:rPr>
        <w:t xml:space="preserve">Янгихаёт МФЙ га </w:t>
      </w:r>
      <w:r w:rsidR="006B733B" w:rsidRPr="00757725">
        <w:rPr>
          <w:sz w:val="40"/>
          <w:szCs w:val="40"/>
          <w:lang w:val="uz-Cyrl-UZ"/>
        </w:rPr>
        <w:t xml:space="preserve">ичимлик суви тортиш максадида полиэтилен труба сотиб олиш учун </w:t>
      </w:r>
      <w:r w:rsidR="006B733B">
        <w:rPr>
          <w:sz w:val="40"/>
          <w:szCs w:val="40"/>
          <w:lang w:val="uz-Cyrl-UZ"/>
        </w:rPr>
        <w:t>энг яхши таклифни танлаб олиш.</w:t>
      </w:r>
    </w:p>
    <w:p w:rsidR="0073665A" w:rsidRPr="00757725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A21EAC" w:rsidRDefault="0073665A" w:rsidP="00DF0D24">
      <w:pPr>
        <w:pStyle w:val="aff9"/>
        <w:jc w:val="both"/>
        <w:rPr>
          <w:b/>
          <w:bCs/>
          <w:sz w:val="40"/>
          <w:szCs w:val="40"/>
          <w:lang w:val="uz-Cyrl-UZ"/>
        </w:rPr>
      </w:pPr>
    </w:p>
    <w:p w:rsidR="0073665A" w:rsidRPr="002D6F9D" w:rsidRDefault="0073665A" w:rsidP="00483B8F">
      <w:pPr>
        <w:pStyle w:val="aff9"/>
        <w:rPr>
          <w:b/>
          <w:bCs/>
          <w:color w:val="3333CC"/>
          <w:sz w:val="40"/>
          <w:szCs w:val="40"/>
          <w:lang w:val="uz-Cyrl-UZ"/>
        </w:rPr>
      </w:pPr>
      <w:r>
        <w:rPr>
          <w:b/>
          <w:bCs/>
          <w:color w:val="3333CC"/>
          <w:sz w:val="40"/>
          <w:szCs w:val="40"/>
          <w:lang w:val="uz-Cyrl-UZ"/>
        </w:rPr>
        <w:t>ТАНЛОВ  ХУЖЖАТЛАРИ</w:t>
      </w: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Cyrl-UZ"/>
        </w:rPr>
      </w:pPr>
    </w:p>
    <w:p w:rsidR="0073665A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Default="0073665A" w:rsidP="00DF0D24">
      <w:pPr>
        <w:pStyle w:val="11"/>
        <w:jc w:val="both"/>
        <w:rPr>
          <w:b/>
          <w:bCs/>
          <w:lang w:val="uz-Latn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Default="0073665A" w:rsidP="00483B8F">
      <w:pPr>
        <w:pStyle w:val="11"/>
        <w:rPr>
          <w:b/>
          <w:bCs/>
          <w:sz w:val="32"/>
          <w:szCs w:val="32"/>
          <w:lang w:val="uz-Cyrl-UZ"/>
        </w:rPr>
      </w:pPr>
    </w:p>
    <w:p w:rsidR="0073665A" w:rsidRPr="00B83A7F" w:rsidRDefault="00757725" w:rsidP="00483B8F">
      <w:pPr>
        <w:pStyle w:val="11"/>
        <w:rPr>
          <w:b/>
          <w:bCs/>
          <w:sz w:val="32"/>
          <w:szCs w:val="32"/>
          <w:lang w:val="uz-Cyrl-UZ"/>
        </w:rPr>
      </w:pPr>
      <w:r>
        <w:rPr>
          <w:b/>
          <w:bCs/>
          <w:sz w:val="32"/>
          <w:szCs w:val="32"/>
          <w:lang w:val="uz-Cyrl-UZ"/>
        </w:rPr>
        <w:t>Уйчи тумани</w:t>
      </w:r>
      <w:r w:rsidR="0073665A" w:rsidRPr="00BB2C9C">
        <w:rPr>
          <w:b/>
          <w:bCs/>
          <w:sz w:val="32"/>
          <w:szCs w:val="32"/>
          <w:lang w:val="uz-Cyrl-UZ"/>
        </w:rPr>
        <w:t>-20</w:t>
      </w:r>
      <w:r w:rsidR="0073665A">
        <w:rPr>
          <w:b/>
          <w:bCs/>
          <w:sz w:val="32"/>
          <w:szCs w:val="32"/>
          <w:lang w:val="uz-Latn-UZ"/>
        </w:rPr>
        <w:t>2</w:t>
      </w:r>
      <w:r w:rsidR="00E67A72" w:rsidRPr="00B83A7F">
        <w:rPr>
          <w:b/>
          <w:bCs/>
          <w:sz w:val="32"/>
          <w:szCs w:val="32"/>
          <w:lang w:val="uz-Cyrl-UZ"/>
        </w:rPr>
        <w:t>2</w:t>
      </w:r>
    </w:p>
    <w:p w:rsidR="0073665A" w:rsidRPr="00BB2C9C" w:rsidRDefault="0073665A" w:rsidP="00DF0D24">
      <w:pPr>
        <w:pStyle w:val="11"/>
        <w:jc w:val="both"/>
        <w:rPr>
          <w:b/>
          <w:bCs/>
          <w:sz w:val="32"/>
          <w:szCs w:val="32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E67A72" w:rsidRDefault="00E67A72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BB2C9C" w:rsidRDefault="005952A8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  <w:r>
        <w:rPr>
          <w:b/>
          <w:bCs/>
          <w:sz w:val="36"/>
          <w:szCs w:val="36"/>
          <w:lang w:val="uz-Cyrl-UZ"/>
        </w:rPr>
        <w:t xml:space="preserve">    </w:t>
      </w:r>
      <w:r w:rsidR="0073665A">
        <w:rPr>
          <w:b/>
          <w:bCs/>
          <w:sz w:val="36"/>
          <w:szCs w:val="36"/>
          <w:lang w:val="uz-Cyrl-UZ"/>
        </w:rPr>
        <w:t>Танлов хужжатларининг мазмуни</w:t>
      </w:r>
      <w:r w:rsidR="0073665A" w:rsidRPr="00BB2C9C">
        <w:rPr>
          <w:b/>
          <w:bCs/>
          <w:sz w:val="36"/>
          <w:szCs w:val="36"/>
          <w:lang w:val="uz-Cyrl-UZ"/>
        </w:rPr>
        <w:t>:</w:t>
      </w:r>
    </w:p>
    <w:p w:rsidR="0073665A" w:rsidRPr="00BB2C9C" w:rsidRDefault="0073665A" w:rsidP="002024F4">
      <w:pPr>
        <w:spacing w:before="40"/>
        <w:ind w:left="1701"/>
        <w:rPr>
          <w:b/>
          <w:bCs/>
          <w:sz w:val="36"/>
          <w:szCs w:val="36"/>
          <w:lang w:val="uz-Cyrl-UZ"/>
        </w:rPr>
      </w:pPr>
    </w:p>
    <w:p w:rsidR="0073665A" w:rsidRPr="008A6F54" w:rsidRDefault="0073665A" w:rsidP="008A6F5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z-Cyrl-UZ"/>
        </w:rPr>
        <w:t>Танлов иштирокчилари учун йўриқнома</w:t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A6F5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:rsidR="0073665A" w:rsidRDefault="0073665A" w:rsidP="00DF0D24">
      <w:pPr>
        <w:jc w:val="center"/>
        <w:rPr>
          <w:b/>
          <w:bCs/>
          <w:lang w:val="uz-Cyrl-UZ"/>
        </w:rPr>
      </w:pPr>
    </w:p>
    <w:p w:rsidR="0073665A" w:rsidRPr="00C05174" w:rsidRDefault="0073665A" w:rsidP="00DF0D24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ТАНЛОВ ИШТИРОКЧИСИ УЧУН ЙЎРИҚНОМА</w:t>
      </w:r>
    </w:p>
    <w:p w:rsidR="0073665A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8A6F54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Ушбу йўриқнома 20</w:t>
      </w:r>
      <w:r w:rsidR="00140C34" w:rsidRPr="00140C34">
        <w:rPr>
          <w:sz w:val="28"/>
          <w:szCs w:val="28"/>
          <w:lang w:val="uz-Cyrl-UZ"/>
        </w:rPr>
        <w:t>21</w:t>
      </w:r>
      <w:r w:rsidRPr="008A6F54">
        <w:rPr>
          <w:sz w:val="28"/>
          <w:szCs w:val="28"/>
          <w:lang w:val="uz-Cyrl-UZ"/>
        </w:rPr>
        <w:t xml:space="preserve"> йил </w:t>
      </w:r>
      <w:r w:rsidR="00140C34" w:rsidRPr="00140C34">
        <w:rPr>
          <w:sz w:val="28"/>
          <w:szCs w:val="28"/>
          <w:lang w:val="uz-Cyrl-UZ"/>
        </w:rPr>
        <w:t>22</w:t>
      </w:r>
      <w:r w:rsidRPr="008A6F54">
        <w:rPr>
          <w:sz w:val="28"/>
          <w:szCs w:val="28"/>
          <w:lang w:val="uz-Cyrl-UZ"/>
        </w:rPr>
        <w:t xml:space="preserve"> апрелдаги №</w:t>
      </w:r>
      <w:r w:rsidR="00393DCE">
        <w:rPr>
          <w:sz w:val="28"/>
          <w:szCs w:val="28"/>
          <w:lang w:val="uz-Cyrl-UZ"/>
        </w:rPr>
        <w:t xml:space="preserve"> </w:t>
      </w:r>
      <w:r w:rsidR="00140C34" w:rsidRPr="00140C34">
        <w:rPr>
          <w:sz w:val="28"/>
          <w:szCs w:val="28"/>
          <w:lang w:val="uz-Cyrl-UZ"/>
        </w:rPr>
        <w:t>684</w:t>
      </w:r>
      <w:r w:rsidRPr="008A6F54">
        <w:rPr>
          <w:sz w:val="28"/>
          <w:szCs w:val="28"/>
          <w:lang w:val="uz-Cyrl-UZ"/>
        </w:rPr>
        <w:t>-сонли Ўзбекистон Республикаси “Давлат харидлари тўғрисида”ги Қонунига асосан ҳамда Ўзбекистон Республикаси Адлия вазирлигида 2018 йил 26 майда №</w:t>
      </w:r>
      <w:r w:rsidR="00393DCE">
        <w:rPr>
          <w:sz w:val="28"/>
          <w:szCs w:val="28"/>
          <w:lang w:val="uz-Cyrl-UZ"/>
        </w:rPr>
        <w:t xml:space="preserve"> </w:t>
      </w:r>
      <w:r w:rsidRPr="008A6F54">
        <w:rPr>
          <w:sz w:val="28"/>
          <w:szCs w:val="28"/>
          <w:lang w:val="uz-Cyrl-UZ"/>
        </w:rPr>
        <w:t>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чиқилди.</w:t>
      </w:r>
    </w:p>
    <w:p w:rsidR="0073665A" w:rsidRPr="009A7C75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Default="0073665A" w:rsidP="00B76697">
      <w:pPr>
        <w:pStyle w:val="11"/>
        <w:ind w:firstLine="540"/>
        <w:jc w:val="both"/>
        <w:rPr>
          <w:b/>
          <w:bCs/>
          <w:lang w:val="uz-Cyrl-UZ"/>
        </w:rPr>
      </w:pP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>
        <w:rPr>
          <w:b/>
          <w:bCs/>
          <w:lang w:val="uz-Cyrl-UZ"/>
        </w:rPr>
        <w:tab/>
      </w:r>
      <w:r w:rsidRPr="001467AE">
        <w:rPr>
          <w:b/>
          <w:bCs/>
          <w:lang w:val="uz-Cyrl-UZ"/>
        </w:rPr>
        <w:t xml:space="preserve">1. </w:t>
      </w:r>
      <w:r>
        <w:rPr>
          <w:b/>
          <w:bCs/>
          <w:lang w:val="uz-Cyrl-UZ"/>
        </w:rPr>
        <w:t xml:space="preserve">ТАНЛОВ </w:t>
      </w:r>
      <w:r w:rsidRPr="001467AE">
        <w:rPr>
          <w:b/>
          <w:bCs/>
          <w:lang w:val="uz-Cyrl-UZ"/>
        </w:rPr>
        <w:t>ПРЕДМЕТ</w:t>
      </w:r>
      <w:r>
        <w:rPr>
          <w:b/>
          <w:bCs/>
          <w:lang w:val="uz-Cyrl-UZ"/>
        </w:rPr>
        <w:t>И ВА ТАХМИНИЙ ҚИЙМАТИ</w:t>
      </w:r>
    </w:p>
    <w:p w:rsidR="0073665A" w:rsidRDefault="0073665A" w:rsidP="00B76697">
      <w:pPr>
        <w:pStyle w:val="11"/>
        <w:ind w:firstLine="540"/>
        <w:jc w:val="both"/>
        <w:rPr>
          <w:lang w:val="uz-Cyrl-UZ"/>
        </w:rPr>
      </w:pPr>
    </w:p>
    <w:p w:rsidR="0073665A" w:rsidRPr="008A6F54" w:rsidRDefault="0073665A" w:rsidP="00B76697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1. </w:t>
      </w:r>
      <w:r w:rsidR="00757725">
        <w:rPr>
          <w:sz w:val="28"/>
          <w:szCs w:val="28"/>
          <w:lang w:val="uz-Cyrl-UZ"/>
        </w:rPr>
        <w:t xml:space="preserve">Уйчи </w:t>
      </w:r>
      <w:r w:rsidR="006B733B" w:rsidRPr="006B733B">
        <w:rPr>
          <w:sz w:val="28"/>
          <w:szCs w:val="28"/>
          <w:lang w:val="uz-Cyrl-UZ"/>
        </w:rPr>
        <w:t xml:space="preserve">тумани  </w:t>
      </w:r>
      <w:r w:rsidR="00757725">
        <w:rPr>
          <w:sz w:val="28"/>
          <w:szCs w:val="28"/>
          <w:lang w:val="uz-Cyrl-UZ"/>
        </w:rPr>
        <w:t>махалла</w:t>
      </w:r>
      <w:r w:rsidR="006B733B" w:rsidRPr="006B733B">
        <w:rPr>
          <w:sz w:val="28"/>
          <w:szCs w:val="28"/>
          <w:lang w:val="uz-Cyrl-UZ"/>
        </w:rPr>
        <w:t xml:space="preserve">ларга ичимлик суви тортиш максадида полиэтилен труба сотиб олиш учун </w:t>
      </w:r>
      <w:r w:rsidR="006B733B">
        <w:rPr>
          <w:sz w:val="28"/>
          <w:szCs w:val="28"/>
          <w:lang w:val="uz-Cyrl-UZ"/>
        </w:rPr>
        <w:t xml:space="preserve">ишлаб чикарувчилар томонидан </w:t>
      </w:r>
      <w:r w:rsidR="006B733B" w:rsidRPr="006B733B">
        <w:rPr>
          <w:sz w:val="28"/>
          <w:szCs w:val="28"/>
          <w:lang w:val="uz-Cyrl-UZ"/>
        </w:rPr>
        <w:t>энг яхши таклиф</w:t>
      </w:r>
      <w:r w:rsidR="006B733B">
        <w:rPr>
          <w:sz w:val="28"/>
          <w:szCs w:val="28"/>
          <w:lang w:val="uz-Cyrl-UZ"/>
        </w:rPr>
        <w:t xml:space="preserve">ларни жалб </w:t>
      </w:r>
      <w:r w:rsidRPr="008A6F54">
        <w:rPr>
          <w:sz w:val="28"/>
          <w:szCs w:val="28"/>
          <w:lang w:val="uz-Cyrl-UZ"/>
        </w:rPr>
        <w:t>қилинади.</w:t>
      </w:r>
    </w:p>
    <w:p w:rsidR="002656E8" w:rsidRPr="00006178" w:rsidRDefault="0073665A" w:rsidP="006B733B">
      <w:pPr>
        <w:pStyle w:val="11"/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1.2. Танловнинг охирги қиймати </w:t>
      </w:r>
      <w:r w:rsidR="00757725">
        <w:rPr>
          <w:sz w:val="28"/>
          <w:szCs w:val="28"/>
          <w:lang w:val="uz-Cyrl-UZ"/>
        </w:rPr>
        <w:t>–</w:t>
      </w:r>
      <w:r w:rsidR="006B733B">
        <w:rPr>
          <w:sz w:val="28"/>
          <w:szCs w:val="28"/>
          <w:lang w:val="uz-Cyrl-UZ"/>
        </w:rPr>
        <w:t xml:space="preserve"> </w:t>
      </w:r>
      <w:r w:rsidR="005952A8">
        <w:rPr>
          <w:sz w:val="28"/>
          <w:szCs w:val="28"/>
          <w:lang w:val="uz-Cyrl-UZ"/>
        </w:rPr>
        <w:t>65</w:t>
      </w:r>
      <w:r w:rsidR="00757725">
        <w:rPr>
          <w:sz w:val="28"/>
          <w:szCs w:val="28"/>
          <w:lang w:val="uz-Cyrl-UZ"/>
        </w:rPr>
        <w:t> 250 000</w:t>
      </w:r>
      <w:r w:rsidR="00006178">
        <w:rPr>
          <w:sz w:val="28"/>
          <w:szCs w:val="28"/>
          <w:lang w:val="uz-Cyrl-UZ"/>
        </w:rPr>
        <w:t>сўм.</w:t>
      </w:r>
    </w:p>
    <w:p w:rsidR="0073665A" w:rsidRPr="008A6F54" w:rsidRDefault="0073665A" w:rsidP="002656E8">
      <w:pPr>
        <w:pStyle w:val="11"/>
        <w:ind w:firstLine="96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Ушбу қийматдан ортиқ қийматдаг</w:t>
      </w:r>
      <w:r w:rsidR="002656E8">
        <w:rPr>
          <w:sz w:val="28"/>
          <w:szCs w:val="28"/>
          <w:lang w:val="uz-Cyrl-UZ"/>
        </w:rPr>
        <w:t xml:space="preserve">и таклифлар қабул қилинмайди ва </w:t>
      </w:r>
      <w:r w:rsidRPr="008A6F54">
        <w:rPr>
          <w:sz w:val="28"/>
          <w:szCs w:val="28"/>
          <w:lang w:val="uz-Cyrl-UZ"/>
        </w:rPr>
        <w:t>кўриб чиқилмайди.</w:t>
      </w:r>
    </w:p>
    <w:p w:rsidR="0073665A" w:rsidRPr="008A6F54" w:rsidRDefault="0073665A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bCs/>
          <w:noProof/>
          <w:sz w:val="28"/>
          <w:szCs w:val="28"/>
          <w:lang w:val="uz-Cyrl-UZ"/>
        </w:rPr>
      </w:pPr>
      <w:r w:rsidRPr="008A6F54">
        <w:rPr>
          <w:b/>
          <w:bCs/>
          <w:noProof/>
          <w:sz w:val="28"/>
          <w:szCs w:val="28"/>
          <w:lang w:val="uz-Cyrl-UZ"/>
        </w:rPr>
        <w:t>Ушбу танлов якунлари бўйича ғолиб чиққан ташкилот билан шартнома тузилади.</w:t>
      </w:r>
    </w:p>
    <w:p w:rsidR="0073665A" w:rsidRPr="008A6F54" w:rsidRDefault="0073665A" w:rsidP="00DF0D2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A6F54">
        <w:rPr>
          <w:snapToGrid w:val="0"/>
          <w:sz w:val="28"/>
          <w:szCs w:val="28"/>
        </w:rPr>
        <w:t>1.4.</w:t>
      </w:r>
      <w:r w:rsidRPr="008A6F54">
        <w:rPr>
          <w:sz w:val="28"/>
          <w:szCs w:val="28"/>
          <w:lang w:val="uz-Cyrl-UZ"/>
        </w:rPr>
        <w:t xml:space="preserve">Ишларни бажариш муддати шартнома имзоланган кундан бошлаб </w:t>
      </w:r>
      <w:r w:rsidR="00757725">
        <w:rPr>
          <w:sz w:val="28"/>
          <w:szCs w:val="28"/>
          <w:lang w:val="uz-Cyrl-UZ"/>
        </w:rPr>
        <w:t>15 кун</w:t>
      </w:r>
      <w:r w:rsidRPr="008A6F54">
        <w:rPr>
          <w:sz w:val="28"/>
          <w:szCs w:val="28"/>
          <w:lang w:val="uz-Cyrl-UZ"/>
        </w:rPr>
        <w:t>.</w:t>
      </w:r>
    </w:p>
    <w:p w:rsidR="0073665A" w:rsidRPr="008A6F54" w:rsidRDefault="0073665A" w:rsidP="00DF0D24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Pr="008A6F54">
        <w:rPr>
          <w:sz w:val="28"/>
          <w:szCs w:val="28"/>
          <w:lang w:val="uz-Cyrl-UZ"/>
        </w:rPr>
        <w:t>Ишларни бошлаш муддати</w:t>
      </w:r>
      <w:r w:rsidRPr="008A6F54">
        <w:rPr>
          <w:sz w:val="28"/>
          <w:szCs w:val="28"/>
        </w:rPr>
        <w:t xml:space="preserve"> –</w:t>
      </w:r>
      <w:r w:rsidRPr="008A6F54">
        <w:rPr>
          <w:sz w:val="28"/>
          <w:szCs w:val="28"/>
          <w:lang w:val="uz-Latn-UZ"/>
        </w:rPr>
        <w:t xml:space="preserve"> буюртма берилган </w:t>
      </w:r>
      <w:r w:rsidRPr="008A6F54">
        <w:rPr>
          <w:sz w:val="28"/>
          <w:szCs w:val="28"/>
          <w:lang w:val="uz-Cyrl-UZ"/>
        </w:rPr>
        <w:t>кундан бошлаб хисобланади.</w:t>
      </w:r>
    </w:p>
    <w:p w:rsidR="0073665A" w:rsidRPr="00C159A9" w:rsidRDefault="0073665A" w:rsidP="00DF0D24">
      <w:pPr>
        <w:tabs>
          <w:tab w:val="left" w:pos="0"/>
          <w:tab w:val="left" w:pos="709"/>
        </w:tabs>
        <w:ind w:firstLine="567"/>
        <w:jc w:val="both"/>
        <w:rPr>
          <w:b/>
          <w:bCs/>
          <w:sz w:val="28"/>
          <w:szCs w:val="28"/>
          <w:lang w:val="uz-Cyrl-UZ"/>
        </w:rPr>
      </w:pPr>
    </w:p>
    <w:p w:rsidR="0073665A" w:rsidRDefault="0073665A" w:rsidP="00DF0D24">
      <w:pPr>
        <w:ind w:firstLine="540"/>
        <w:jc w:val="center"/>
        <w:rPr>
          <w:b/>
          <w:bCs/>
          <w:snapToGrid w:val="0"/>
          <w:lang w:val="uz-Cyrl-UZ"/>
        </w:rPr>
      </w:pPr>
      <w:r w:rsidRPr="0016378E">
        <w:rPr>
          <w:b/>
          <w:bCs/>
          <w:snapToGrid w:val="0"/>
          <w:lang w:val="uz-Cyrl-UZ"/>
        </w:rPr>
        <w:t xml:space="preserve">2. </w:t>
      </w:r>
      <w:r>
        <w:rPr>
          <w:b/>
          <w:bCs/>
          <w:snapToGrid w:val="0"/>
          <w:lang w:val="uz-Cyrl-UZ"/>
        </w:rPr>
        <w:t>ТАНЛОВ ТАШКИЛОТЧИЛАРИ</w:t>
      </w:r>
    </w:p>
    <w:p w:rsidR="00393DCE" w:rsidRDefault="00393DCE" w:rsidP="00DF0D24">
      <w:pPr>
        <w:ind w:firstLine="540"/>
        <w:jc w:val="center"/>
        <w:rPr>
          <w:b/>
          <w:bCs/>
          <w:snapToGrid w:val="0"/>
          <w:lang w:val="uz-Cyrl-UZ"/>
        </w:rPr>
      </w:pPr>
    </w:p>
    <w:p w:rsidR="0073665A" w:rsidRPr="008A6F54" w:rsidRDefault="0073665A" w:rsidP="00FE7982">
      <w:pPr>
        <w:spacing w:before="120"/>
        <w:ind w:firstLine="539"/>
        <w:jc w:val="both"/>
        <w:rPr>
          <w:snapToGrid w:val="0"/>
          <w:sz w:val="28"/>
          <w:szCs w:val="28"/>
          <w:lang w:val="uz-Cyrl-UZ"/>
        </w:rPr>
      </w:pPr>
      <w:r w:rsidRPr="008A6F54">
        <w:rPr>
          <w:snapToGrid w:val="0"/>
          <w:sz w:val="28"/>
          <w:szCs w:val="28"/>
          <w:lang w:val="uz-Cyrl-UZ"/>
        </w:rPr>
        <w:t>2.1</w:t>
      </w:r>
      <w:r w:rsidRPr="008A6F54">
        <w:rPr>
          <w:b/>
          <w:bCs/>
          <w:snapToGrid w:val="0"/>
          <w:sz w:val="28"/>
          <w:szCs w:val="28"/>
          <w:lang w:val="uz-Cyrl-UZ"/>
        </w:rPr>
        <w:t>. “</w:t>
      </w:r>
      <w:r w:rsidR="00757725">
        <w:rPr>
          <w:b/>
          <w:bCs/>
          <w:snapToGrid w:val="0"/>
          <w:sz w:val="28"/>
          <w:szCs w:val="28"/>
          <w:lang w:val="uz-Cyrl-UZ"/>
        </w:rPr>
        <w:t xml:space="preserve">Уйчи </w:t>
      </w:r>
      <w:r w:rsidR="006B733B">
        <w:rPr>
          <w:b/>
          <w:bCs/>
          <w:snapToGrid w:val="0"/>
          <w:sz w:val="28"/>
          <w:szCs w:val="28"/>
          <w:lang w:val="uz-Cyrl-UZ"/>
        </w:rPr>
        <w:t>туман</w:t>
      </w:r>
      <w:r w:rsidRPr="008A6F54">
        <w:rPr>
          <w:b/>
          <w:bCs/>
          <w:snapToGrid w:val="0"/>
          <w:sz w:val="28"/>
          <w:szCs w:val="28"/>
          <w:lang w:val="uz-Cyrl-UZ"/>
        </w:rPr>
        <w:t xml:space="preserve">” </w:t>
      </w:r>
      <w:r w:rsidR="006B733B" w:rsidRPr="006B733B">
        <w:rPr>
          <w:b/>
          <w:bCs/>
          <w:snapToGrid w:val="0"/>
          <w:sz w:val="28"/>
          <w:szCs w:val="28"/>
          <w:lang w:val="uz-Cyrl-UZ"/>
        </w:rPr>
        <w:t xml:space="preserve">Хокимлиги </w:t>
      </w:r>
      <w:r w:rsidRPr="008A6F54">
        <w:rPr>
          <w:sz w:val="28"/>
          <w:szCs w:val="28"/>
          <w:lang w:val="uz-Cyrl-UZ"/>
        </w:rPr>
        <w:t>(бундан кейин-“Буюртмачи” деб аталади) -танлов ташкилотчиси ҳисобланади.</w:t>
      </w:r>
      <w:r w:rsidRPr="008A6F54">
        <w:rPr>
          <w:snapToGrid w:val="0"/>
          <w:sz w:val="28"/>
          <w:szCs w:val="28"/>
          <w:lang w:val="uz-Cyrl-UZ"/>
        </w:rPr>
        <w:t xml:space="preserve"> 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Cyrl-UZ"/>
        </w:rPr>
        <w:t xml:space="preserve">“Буюртмачи” манзили: </w:t>
      </w:r>
      <w:r w:rsidRPr="008A6F54">
        <w:rPr>
          <w:sz w:val="28"/>
          <w:szCs w:val="28"/>
          <w:lang w:val="uz-Latn-UZ"/>
        </w:rPr>
        <w:t>Почта манзили 160</w:t>
      </w:r>
      <w:r w:rsidR="006B733B">
        <w:rPr>
          <w:sz w:val="28"/>
          <w:szCs w:val="28"/>
        </w:rPr>
        <w:t>100</w:t>
      </w:r>
      <w:r w:rsidRPr="008A6F54">
        <w:rPr>
          <w:sz w:val="28"/>
          <w:szCs w:val="28"/>
          <w:lang w:val="uz-Cyrl-UZ"/>
        </w:rPr>
        <w:t>, Ўзбекистон Республикаси, Наманган вилоят</w:t>
      </w:r>
      <w:r w:rsidRPr="008A6F54">
        <w:rPr>
          <w:sz w:val="28"/>
          <w:szCs w:val="28"/>
          <w:lang w:val="uz-Latn-UZ"/>
        </w:rPr>
        <w:t>и</w:t>
      </w:r>
      <w:r w:rsidRPr="008A6F54">
        <w:rPr>
          <w:sz w:val="28"/>
          <w:szCs w:val="28"/>
          <w:lang w:val="uz-Cyrl-UZ"/>
        </w:rPr>
        <w:t xml:space="preserve">, </w:t>
      </w:r>
      <w:proofErr w:type="spellStart"/>
      <w:r w:rsidR="00757725">
        <w:rPr>
          <w:sz w:val="28"/>
          <w:szCs w:val="28"/>
        </w:rPr>
        <w:t>Уйчи</w:t>
      </w:r>
      <w:proofErr w:type="spellEnd"/>
      <w:r w:rsidR="00757725">
        <w:rPr>
          <w:sz w:val="28"/>
          <w:szCs w:val="28"/>
        </w:rPr>
        <w:t xml:space="preserve"> </w:t>
      </w:r>
      <w:proofErr w:type="spellStart"/>
      <w:r w:rsidR="006B733B">
        <w:rPr>
          <w:sz w:val="28"/>
          <w:szCs w:val="28"/>
        </w:rPr>
        <w:t>тумани</w:t>
      </w:r>
      <w:proofErr w:type="spellEnd"/>
      <w:r w:rsidRPr="008A6F54">
        <w:rPr>
          <w:sz w:val="28"/>
          <w:szCs w:val="28"/>
          <w:lang w:val="uz-Cyrl-UZ"/>
        </w:rPr>
        <w:t>,</w:t>
      </w:r>
      <w:r w:rsidRPr="008A6F54">
        <w:rPr>
          <w:sz w:val="28"/>
          <w:szCs w:val="28"/>
          <w:lang w:val="uz-Latn-UZ"/>
        </w:rPr>
        <w:t xml:space="preserve"> </w:t>
      </w:r>
      <w:proofErr w:type="spellStart"/>
      <w:r w:rsidR="00757725">
        <w:rPr>
          <w:sz w:val="28"/>
          <w:szCs w:val="28"/>
        </w:rPr>
        <w:t>А.Темур</w:t>
      </w:r>
      <w:proofErr w:type="spellEnd"/>
      <w:r w:rsidR="00757725">
        <w:rPr>
          <w:sz w:val="28"/>
          <w:szCs w:val="28"/>
        </w:rPr>
        <w:t xml:space="preserve"> </w:t>
      </w:r>
      <w:r w:rsidR="006B733B">
        <w:rPr>
          <w:sz w:val="28"/>
          <w:szCs w:val="28"/>
        </w:rPr>
        <w:t>к</w:t>
      </w:r>
      <w:r w:rsidR="005952A8">
        <w:rPr>
          <w:sz w:val="28"/>
          <w:szCs w:val="28"/>
          <w:lang w:val="uz-Cyrl-UZ"/>
        </w:rPr>
        <w:t>ў</w:t>
      </w:r>
      <w:proofErr w:type="spellStart"/>
      <w:r w:rsidR="006B733B">
        <w:rPr>
          <w:sz w:val="28"/>
          <w:szCs w:val="28"/>
        </w:rPr>
        <w:t>часи</w:t>
      </w:r>
      <w:proofErr w:type="spellEnd"/>
      <w:r w:rsidRPr="008A6F54">
        <w:rPr>
          <w:sz w:val="28"/>
          <w:szCs w:val="28"/>
          <w:lang w:val="uz-Latn-UZ"/>
        </w:rPr>
        <w:t xml:space="preserve">, </w:t>
      </w:r>
      <w:r w:rsidR="00757725">
        <w:rPr>
          <w:sz w:val="28"/>
          <w:szCs w:val="28"/>
        </w:rPr>
        <w:t>62</w:t>
      </w:r>
      <w:r w:rsidR="006B733B">
        <w:rPr>
          <w:sz w:val="28"/>
          <w:szCs w:val="28"/>
        </w:rPr>
        <w:t>-</w:t>
      </w:r>
      <w:r w:rsidRPr="008A6F54">
        <w:rPr>
          <w:sz w:val="28"/>
          <w:szCs w:val="28"/>
          <w:lang w:val="uz-Latn-UZ"/>
        </w:rPr>
        <w:t xml:space="preserve">уй  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>Эл.адрес:</w:t>
      </w:r>
      <w:r w:rsidR="00757725">
        <w:rPr>
          <w:b/>
          <w:bCs/>
          <w:color w:val="002060"/>
          <w:sz w:val="28"/>
          <w:szCs w:val="28"/>
          <w:lang w:val="uz-Latn-UZ"/>
        </w:rPr>
        <w:t>uychi</w:t>
      </w:r>
      <w:r w:rsidR="006B733B">
        <w:rPr>
          <w:b/>
          <w:bCs/>
          <w:color w:val="002060"/>
          <w:sz w:val="28"/>
          <w:szCs w:val="28"/>
          <w:lang w:val="uz-Latn-UZ"/>
        </w:rPr>
        <w:t>tuman</w:t>
      </w:r>
      <w:r w:rsidRPr="008A6F54">
        <w:rPr>
          <w:b/>
          <w:bCs/>
          <w:color w:val="002060"/>
          <w:sz w:val="28"/>
          <w:szCs w:val="28"/>
          <w:lang w:val="uz-Latn-UZ"/>
        </w:rPr>
        <w:t>@</w:t>
      </w:r>
      <w:r w:rsidR="006B733B">
        <w:rPr>
          <w:b/>
          <w:bCs/>
          <w:color w:val="002060"/>
          <w:sz w:val="28"/>
          <w:szCs w:val="28"/>
          <w:lang w:val="uz-Latn-UZ"/>
        </w:rPr>
        <w:t>uzex</w:t>
      </w:r>
      <w:r w:rsidRPr="008A6F54">
        <w:rPr>
          <w:b/>
          <w:bCs/>
          <w:color w:val="002060"/>
          <w:sz w:val="28"/>
          <w:szCs w:val="28"/>
          <w:lang w:val="uz-Latn-UZ"/>
        </w:rPr>
        <w:t>.uz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 xml:space="preserve">2.2. </w:t>
      </w:r>
      <w:r w:rsidRPr="008A6F54">
        <w:rPr>
          <w:sz w:val="28"/>
          <w:szCs w:val="28"/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73665A" w:rsidRPr="008A6F54" w:rsidRDefault="0073665A" w:rsidP="00DF0D24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lastRenderedPageBreak/>
        <w:t xml:space="preserve">2.3. </w:t>
      </w:r>
      <w:r w:rsidRPr="008A6F54">
        <w:rPr>
          <w:sz w:val="28"/>
          <w:szCs w:val="28"/>
          <w:lang w:val="uz-Cyrl-UZ"/>
        </w:rPr>
        <w:t xml:space="preserve">Танлов </w:t>
      </w:r>
      <w:r w:rsidR="006B733B">
        <w:rPr>
          <w:sz w:val="28"/>
          <w:szCs w:val="28"/>
          <w:lang w:val="uz-Cyrl-UZ"/>
        </w:rPr>
        <w:t xml:space="preserve">УЗРТХАБ </w:t>
      </w:r>
      <w:r w:rsidR="006B733B" w:rsidRPr="006B733B">
        <w:rPr>
          <w:sz w:val="28"/>
          <w:szCs w:val="28"/>
          <w:lang w:val="uz-Latn-UZ"/>
        </w:rPr>
        <w:t>etender.</w:t>
      </w:r>
      <w:r w:rsidR="006B733B">
        <w:rPr>
          <w:sz w:val="28"/>
          <w:szCs w:val="28"/>
          <w:lang w:val="uz-Latn-UZ"/>
        </w:rPr>
        <w:t xml:space="preserve">uzex.uz </w:t>
      </w:r>
      <w:r w:rsidR="006B733B" w:rsidRPr="006B733B">
        <w:rPr>
          <w:sz w:val="28"/>
          <w:szCs w:val="28"/>
          <w:lang w:val="uz-Latn-UZ"/>
        </w:rPr>
        <w:t xml:space="preserve">платформасида </w:t>
      </w:r>
      <w:r w:rsidRPr="008A6F54">
        <w:rPr>
          <w:sz w:val="28"/>
          <w:szCs w:val="28"/>
          <w:lang w:val="uz-Cyrl-UZ"/>
        </w:rPr>
        <w:t xml:space="preserve">“Буюртмачи” томонидан тузилган </w:t>
      </w:r>
      <w:r w:rsidR="006B733B">
        <w:rPr>
          <w:sz w:val="28"/>
          <w:szCs w:val="28"/>
          <w:lang w:val="uz-Cyrl-UZ"/>
        </w:rPr>
        <w:t xml:space="preserve">танлов </w:t>
      </w:r>
      <w:r w:rsidRPr="008A6F54">
        <w:rPr>
          <w:sz w:val="28"/>
          <w:szCs w:val="28"/>
          <w:lang w:val="uz-Cyrl-UZ"/>
        </w:rPr>
        <w:t>комиссияси орқали қонунда белгиланган тартибда, белгиланган муддатларда ўтказилади.</w:t>
      </w:r>
    </w:p>
    <w:p w:rsidR="0073665A" w:rsidRPr="00556B36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C159A9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</w:p>
    <w:p w:rsidR="0073665A" w:rsidRPr="00556B36" w:rsidRDefault="0073665A" w:rsidP="00DF0D24">
      <w:pPr>
        <w:pStyle w:val="a7"/>
        <w:spacing w:after="0"/>
        <w:ind w:firstLine="540"/>
        <w:jc w:val="center"/>
        <w:rPr>
          <w:rFonts w:ascii="Times New Roman" w:hAnsi="Times New Roman" w:cs="Times New Roman"/>
          <w:b/>
          <w:bCs/>
          <w:lang w:val="uz-Latn-UZ"/>
        </w:rPr>
      </w:pPr>
      <w:r w:rsidRPr="00556B36">
        <w:rPr>
          <w:rFonts w:ascii="Times New Roman" w:hAnsi="Times New Roman" w:cs="Times New Roman"/>
          <w:b/>
          <w:bCs/>
          <w:lang w:val="uz-Latn-UZ"/>
        </w:rPr>
        <w:t xml:space="preserve">3. </w:t>
      </w:r>
      <w:r>
        <w:rPr>
          <w:rFonts w:ascii="Times New Roman" w:hAnsi="Times New Roman" w:cs="Times New Roman"/>
          <w:b/>
          <w:bCs/>
          <w:lang w:val="uz-Cyrl-UZ"/>
        </w:rPr>
        <w:t>ТАНЛОВ ИШТИРОКЧИЛАРИ</w:t>
      </w:r>
    </w:p>
    <w:p w:rsidR="0073665A" w:rsidRDefault="0073665A" w:rsidP="00542480">
      <w:pPr>
        <w:ind w:firstLine="540"/>
        <w:jc w:val="both"/>
        <w:rPr>
          <w:lang w:val="uz-Cyrl-UZ"/>
        </w:rPr>
      </w:pPr>
    </w:p>
    <w:p w:rsidR="0073665A" w:rsidRPr="008A6F54" w:rsidRDefault="0073665A" w:rsidP="00542480">
      <w:pPr>
        <w:ind w:firstLine="540"/>
        <w:jc w:val="both"/>
        <w:rPr>
          <w:sz w:val="28"/>
          <w:szCs w:val="28"/>
          <w:lang w:val="uz-Latn-UZ"/>
        </w:rPr>
      </w:pPr>
      <w:r w:rsidRPr="008A6F54">
        <w:rPr>
          <w:sz w:val="28"/>
          <w:szCs w:val="28"/>
          <w:lang w:val="uz-Latn-UZ"/>
        </w:rPr>
        <w:t xml:space="preserve">3.1. </w:t>
      </w:r>
      <w:r w:rsidRPr="008A6F54">
        <w:rPr>
          <w:sz w:val="28"/>
          <w:szCs w:val="28"/>
          <w:lang w:val="uz-Cyrl-UZ"/>
        </w:rPr>
        <w:t xml:space="preserve">Танловда мулкчилик шаклидан қатъий назар шу мазмунда иш ва хизматлар кўрсатишга ихтисослашган, камида </w:t>
      </w:r>
      <w:r w:rsidRPr="008A6F54">
        <w:rPr>
          <w:sz w:val="28"/>
          <w:szCs w:val="28"/>
          <w:lang w:val="uz-Latn-UZ"/>
        </w:rPr>
        <w:t xml:space="preserve">3 </w:t>
      </w:r>
      <w:r w:rsidRPr="008A6F54">
        <w:rPr>
          <w:sz w:val="28"/>
          <w:szCs w:val="28"/>
          <w:lang w:val="uz-Cyrl-UZ"/>
        </w:rPr>
        <w:t xml:space="preserve">йил тажрибага эга бўлган барча юридик мақомга эга бўлган ташкилотлар иштирок этиши мумкин. </w:t>
      </w:r>
      <w:r w:rsidRPr="008A6F54">
        <w:rPr>
          <w:sz w:val="28"/>
          <w:szCs w:val="28"/>
          <w:lang w:val="uz-Latn-UZ"/>
        </w:rPr>
        <w:t xml:space="preserve"> </w:t>
      </w:r>
    </w:p>
    <w:p w:rsidR="0073665A" w:rsidRPr="008A6F54" w:rsidRDefault="0073665A" w:rsidP="00542480">
      <w:pPr>
        <w:ind w:firstLine="540"/>
        <w:jc w:val="both"/>
        <w:rPr>
          <w:sz w:val="28"/>
          <w:szCs w:val="28"/>
          <w:lang w:val="uz-Cyrl-UZ"/>
        </w:rPr>
      </w:pPr>
      <w:r w:rsidRPr="006B733B">
        <w:rPr>
          <w:sz w:val="28"/>
          <w:szCs w:val="28"/>
          <w:lang w:val="uz-Latn-UZ"/>
        </w:rPr>
        <w:t>3.2.</w:t>
      </w:r>
      <w:r w:rsidRPr="008A6F54">
        <w:rPr>
          <w:sz w:val="28"/>
          <w:szCs w:val="28"/>
          <w:lang w:val="uz-Cyrl-UZ"/>
        </w:rPr>
        <w:t xml:space="preserve"> Танловда иштирок этиши учун талабгорларга қуйидаги талаблар қуйилади: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-танлов предмети қийматининг камида 20 фоизи миқдоридаги айланма маблағларининг ёки кўрсатиб ўтилган маблағларни беришга банк кафолатномаси, </w:t>
      </w:r>
      <w:r w:rsidR="006B733B">
        <w:rPr>
          <w:sz w:val="28"/>
          <w:szCs w:val="28"/>
          <w:lang w:val="uz-Cyrl-UZ"/>
        </w:rPr>
        <w:t>махсулот</w:t>
      </w:r>
      <w:r w:rsidRPr="008A6F54">
        <w:rPr>
          <w:sz w:val="28"/>
          <w:szCs w:val="28"/>
          <w:lang w:val="uz-Cyrl-UZ"/>
        </w:rPr>
        <w:t xml:space="preserve"> ни </w:t>
      </w:r>
      <w:r w:rsidR="006B733B">
        <w:rPr>
          <w:sz w:val="28"/>
          <w:szCs w:val="28"/>
          <w:lang w:val="uz-Cyrl-UZ"/>
        </w:rPr>
        <w:t xml:space="preserve">ишлаб чикариш </w:t>
      </w:r>
      <w:r w:rsidRPr="008A6F54">
        <w:rPr>
          <w:sz w:val="28"/>
          <w:szCs w:val="28"/>
          <w:lang w:val="uz-Cyrl-UZ"/>
        </w:rPr>
        <w:t xml:space="preserve">учун зарур бўлган </w:t>
      </w:r>
      <w:r w:rsidR="006B733B">
        <w:rPr>
          <w:sz w:val="28"/>
          <w:szCs w:val="28"/>
          <w:lang w:val="uz-Cyrl-UZ"/>
        </w:rPr>
        <w:t xml:space="preserve">хомашё </w:t>
      </w:r>
      <w:r w:rsidRPr="008A6F54">
        <w:rPr>
          <w:sz w:val="28"/>
          <w:szCs w:val="28"/>
          <w:lang w:val="uz-Cyrl-UZ"/>
        </w:rPr>
        <w:t>ресурслари ва мутахассисларнинг мавжудлиги;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-шартномалар тузиш юзасидан фуқаролик-муомала ҳуқуқий лаёқат ва ваколатлар;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-танлов объектига ўхшаш объектлар билан ишлаш тажрибасининг мавжудлиги;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-ўз кучлари билан илгари бажарилган иш ҳажмлари тўғрисидаги маълумотлар;</w:t>
      </w:r>
    </w:p>
    <w:p w:rsidR="0073665A" w:rsidRPr="008A6F54" w:rsidRDefault="0073665A" w:rsidP="00424FB5">
      <w:pPr>
        <w:ind w:firstLine="72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-танлов объектида ўз кучлари билан бажариладиган ишларнинг мўлжалланаётган ҳажми (50 фоиздан кам бўлмаган 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олда);</w:t>
      </w:r>
    </w:p>
    <w:p w:rsidR="0073665A" w:rsidRPr="008A6F54" w:rsidRDefault="0073665A" w:rsidP="0008047C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   -Низом маблағи миқдори.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3.3. Агар танлов предмети бўлган ишлар (хизматлар)ни бажариш билан боғли</w:t>
      </w:r>
      <w:r w:rsidR="002656E8">
        <w:rPr>
          <w:sz w:val="28"/>
          <w:szCs w:val="28"/>
          <w:lang w:val="uz-Cyrl-UZ"/>
        </w:rPr>
        <w:t>қ</w:t>
      </w:r>
      <w:r w:rsidRPr="008A6F54">
        <w:rPr>
          <w:sz w:val="28"/>
          <w:szCs w:val="28"/>
          <w:lang w:val="uz-Cyrl-UZ"/>
        </w:rPr>
        <w:t xml:space="preserve"> фаолият қонунчиликка биноан лицензиялаштириши зарур бўлса, танловда иштирок этиш учун белгиланган тартибга мувофиқ тегишли лицензияга эга бўлган талабгорларга рухсат этилади. 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3.4. Қўйидаги талабгорларга танлов жараёнларида иштирок  этишга рухсат берилмайди:</w:t>
      </w:r>
    </w:p>
    <w:p w:rsidR="0073665A" w:rsidRPr="008A6F54" w:rsidRDefault="0073665A" w:rsidP="00F95347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>-қайта ташкил этилиш (ажратилиши, қўшилиш), тугатиш ёки банкротлик арафасида турганлар; мол-мулки мусодара қилинганлар, ҳамда муассислик келишув, молиявий иштирок, холдинг ва бошқа шаклда ифодаланган бевосита ташкилий-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уқуқий ёки бир бирига молиявий қарамлиги мавжудлар.</w:t>
      </w:r>
    </w:p>
    <w:p w:rsidR="0073665A" w:rsidRPr="008A6F54" w:rsidRDefault="0073665A" w:rsidP="00226CDA">
      <w:pPr>
        <w:ind w:firstLine="540"/>
        <w:jc w:val="both"/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t xml:space="preserve">3.5. Танлов иштирокчилари – талабгор ташкилотлар танлов предметининг лойиҳа хужжатлари, </w:t>
      </w:r>
      <w:r w:rsidR="002656E8">
        <w:rPr>
          <w:sz w:val="28"/>
          <w:szCs w:val="28"/>
          <w:lang w:val="uz-Cyrl-UZ"/>
        </w:rPr>
        <w:t>ҳ</w:t>
      </w:r>
      <w:r w:rsidRPr="008A6F54">
        <w:rPr>
          <w:sz w:val="28"/>
          <w:szCs w:val="28"/>
          <w:lang w:val="uz-Cyrl-UZ"/>
        </w:rPr>
        <w:t>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p w:rsidR="0073665A" w:rsidRPr="008A6F54" w:rsidRDefault="0073665A">
      <w:pPr>
        <w:rPr>
          <w:sz w:val="28"/>
          <w:szCs w:val="28"/>
          <w:lang w:val="uz-Cyrl-UZ"/>
        </w:rPr>
      </w:pPr>
      <w:r w:rsidRPr="008A6F54">
        <w:rPr>
          <w:sz w:val="28"/>
          <w:szCs w:val="28"/>
          <w:lang w:val="uz-Cyrl-UZ"/>
        </w:rPr>
        <w:br w:type="page"/>
      </w:r>
    </w:p>
    <w:p w:rsidR="002656E8" w:rsidRDefault="002656E8" w:rsidP="005952A8">
      <w:pPr>
        <w:pStyle w:val="aff9"/>
        <w:jc w:val="left"/>
        <w:rPr>
          <w:b/>
          <w:bCs/>
          <w:color w:val="FF0000"/>
          <w:sz w:val="40"/>
          <w:szCs w:val="40"/>
          <w:lang w:val="uz-Cyrl-UZ"/>
        </w:rPr>
      </w:pP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sz w:val="22"/>
          <w:szCs w:val="22"/>
          <w:lang w:val="uz-Cyrl-UZ"/>
        </w:rPr>
      </w:pP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sz w:val="22"/>
          <w:szCs w:val="22"/>
          <w:lang w:val="uz-Cyrl-UZ"/>
        </w:rPr>
      </w:pPr>
    </w:p>
    <w:p w:rsidR="002656E8" w:rsidRPr="00757725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  <w:r w:rsidRPr="00757725">
        <w:rPr>
          <w:b/>
          <w:bCs/>
          <w:sz w:val="22"/>
          <w:szCs w:val="22"/>
          <w:lang w:val="uz-Cyrl-UZ"/>
        </w:rPr>
        <w:t>«ТАСДИ</w:t>
      </w:r>
      <w:r>
        <w:rPr>
          <w:b/>
          <w:bCs/>
          <w:sz w:val="22"/>
          <w:szCs w:val="22"/>
          <w:lang w:val="uz-Cyrl-UZ"/>
        </w:rPr>
        <w:t>ҚЛАЙМАН</w:t>
      </w:r>
      <w:r w:rsidRPr="00757725">
        <w:rPr>
          <w:b/>
          <w:bCs/>
          <w:sz w:val="22"/>
          <w:szCs w:val="22"/>
          <w:lang w:val="uz-Cyrl-UZ"/>
        </w:rPr>
        <w:t>»</w:t>
      </w: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”</w:t>
      </w:r>
      <w:r w:rsidR="00757725">
        <w:rPr>
          <w:b/>
          <w:bCs/>
          <w:sz w:val="22"/>
          <w:szCs w:val="22"/>
          <w:lang w:val="uz-Cyrl-UZ"/>
        </w:rPr>
        <w:t xml:space="preserve">Уйчи </w:t>
      </w:r>
      <w:r w:rsidR="006B733B">
        <w:rPr>
          <w:b/>
          <w:bCs/>
          <w:sz w:val="22"/>
          <w:szCs w:val="22"/>
          <w:lang w:val="uz-Cyrl-UZ"/>
        </w:rPr>
        <w:t xml:space="preserve"> туман</w:t>
      </w:r>
      <w:r>
        <w:rPr>
          <w:b/>
          <w:bCs/>
          <w:sz w:val="22"/>
          <w:szCs w:val="22"/>
          <w:lang w:val="uz-Cyrl-UZ"/>
        </w:rPr>
        <w:t xml:space="preserve">” </w:t>
      </w:r>
      <w:r w:rsidR="006B733B">
        <w:rPr>
          <w:b/>
          <w:bCs/>
          <w:sz w:val="22"/>
          <w:szCs w:val="22"/>
          <w:lang w:val="uz-Cyrl-UZ"/>
        </w:rPr>
        <w:t>хокимлиги</w:t>
      </w:r>
    </w:p>
    <w:p w:rsidR="002656E8" w:rsidRPr="009A7320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</w:p>
    <w:p w:rsidR="002656E8" w:rsidRPr="00556B36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Cyrl-UZ"/>
        </w:rPr>
      </w:pPr>
      <w:r w:rsidRPr="00556B36">
        <w:rPr>
          <w:sz w:val="22"/>
          <w:szCs w:val="22"/>
          <w:lang w:val="uz-Cyrl-UZ"/>
        </w:rPr>
        <w:t>_____________</w:t>
      </w:r>
      <w:r w:rsidRPr="00556B36">
        <w:rPr>
          <w:b/>
          <w:bCs/>
          <w:sz w:val="22"/>
          <w:szCs w:val="22"/>
          <w:lang w:val="uz-Cyrl-UZ"/>
        </w:rPr>
        <w:t xml:space="preserve">____ </w:t>
      </w:r>
      <w:r w:rsidR="00757725">
        <w:rPr>
          <w:b/>
          <w:bCs/>
          <w:sz w:val="22"/>
          <w:szCs w:val="22"/>
          <w:lang w:val="uz-Cyrl-UZ"/>
        </w:rPr>
        <w:t>Д</w:t>
      </w:r>
      <w:r w:rsidRPr="00556B36">
        <w:rPr>
          <w:b/>
          <w:bCs/>
          <w:sz w:val="22"/>
          <w:szCs w:val="22"/>
          <w:lang w:val="uz-Cyrl-UZ"/>
        </w:rPr>
        <w:t>.</w:t>
      </w:r>
      <w:r w:rsidR="00757725">
        <w:rPr>
          <w:b/>
          <w:bCs/>
          <w:sz w:val="22"/>
          <w:szCs w:val="22"/>
          <w:lang w:val="uz-Cyrl-UZ"/>
        </w:rPr>
        <w:t>Нурматов</w:t>
      </w:r>
    </w:p>
    <w:p w:rsidR="002656E8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Latn-UZ"/>
        </w:rPr>
      </w:pPr>
    </w:p>
    <w:p w:rsidR="002656E8" w:rsidRPr="00556B36" w:rsidRDefault="002656E8" w:rsidP="002656E8">
      <w:pPr>
        <w:pStyle w:val="aff9"/>
        <w:framePr w:w="3924" w:h="2301" w:hRule="exact" w:hSpace="180" w:wrap="auto" w:vAnchor="page" w:hAnchor="page" w:x="6686" w:y="1140"/>
        <w:rPr>
          <w:b/>
          <w:bCs/>
          <w:lang w:val="uz-Latn-UZ"/>
        </w:rPr>
      </w:pPr>
      <w:r>
        <w:rPr>
          <w:i/>
          <w:iCs/>
          <w:sz w:val="22"/>
          <w:szCs w:val="22"/>
          <w:lang w:val="uz-Cyrl-UZ"/>
        </w:rPr>
        <w:t>«___»</w:t>
      </w:r>
      <w:r w:rsidRPr="005F7B54">
        <w:rPr>
          <w:i/>
          <w:iCs/>
          <w:sz w:val="22"/>
          <w:szCs w:val="22"/>
          <w:lang w:val="uz-Cyrl-UZ"/>
        </w:rPr>
        <w:t>______</w:t>
      </w:r>
      <w:r>
        <w:rPr>
          <w:i/>
          <w:iCs/>
          <w:sz w:val="22"/>
          <w:szCs w:val="22"/>
          <w:lang w:val="uz-Cyrl-UZ"/>
        </w:rPr>
        <w:t>____ 202</w:t>
      </w:r>
      <w:r w:rsidR="00EC765E">
        <w:rPr>
          <w:i/>
          <w:iCs/>
          <w:sz w:val="22"/>
          <w:szCs w:val="22"/>
          <w:lang w:val="uz-Cyrl-UZ"/>
        </w:rPr>
        <w:t>2</w:t>
      </w:r>
      <w:r>
        <w:rPr>
          <w:i/>
          <w:iCs/>
          <w:sz w:val="22"/>
          <w:szCs w:val="22"/>
          <w:lang w:val="uz-Cyrl-UZ"/>
        </w:rPr>
        <w:t xml:space="preserve"> </w:t>
      </w:r>
      <w:r w:rsidRPr="00556B36">
        <w:rPr>
          <w:i/>
          <w:iCs/>
          <w:sz w:val="22"/>
          <w:szCs w:val="22"/>
          <w:lang w:val="uz-Cyrl-UZ"/>
        </w:rPr>
        <w:t>й</w:t>
      </w:r>
    </w:p>
    <w:p w:rsidR="002656E8" w:rsidRDefault="002656E8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2656E8" w:rsidRDefault="002656E8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2656E8" w:rsidRDefault="0073665A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  <w:r w:rsidRPr="00556B36">
        <w:rPr>
          <w:b/>
          <w:bCs/>
          <w:color w:val="FF0000"/>
          <w:sz w:val="40"/>
          <w:szCs w:val="40"/>
          <w:lang w:val="uz-Cyrl-UZ"/>
        </w:rPr>
        <w:t xml:space="preserve">  </w:t>
      </w:r>
    </w:p>
    <w:p w:rsidR="002656E8" w:rsidRDefault="002656E8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73665A" w:rsidRDefault="0073665A" w:rsidP="00556B36">
      <w:pPr>
        <w:pStyle w:val="aff9"/>
        <w:rPr>
          <w:b/>
          <w:bCs/>
          <w:color w:val="FF0000"/>
          <w:sz w:val="40"/>
          <w:szCs w:val="40"/>
          <w:lang w:val="uz-Latn-UZ"/>
        </w:rPr>
      </w:pPr>
      <w:r w:rsidRPr="00556B36">
        <w:rPr>
          <w:b/>
          <w:bCs/>
          <w:color w:val="FF0000"/>
          <w:sz w:val="40"/>
          <w:szCs w:val="40"/>
          <w:lang w:val="uz-Cyrl-UZ"/>
        </w:rPr>
        <w:t xml:space="preserve">      </w:t>
      </w:r>
    </w:p>
    <w:p w:rsidR="0073665A" w:rsidRDefault="0073665A" w:rsidP="00556B36">
      <w:pPr>
        <w:pStyle w:val="aff9"/>
        <w:rPr>
          <w:b/>
          <w:bCs/>
          <w:color w:val="FF0000"/>
          <w:sz w:val="40"/>
          <w:szCs w:val="40"/>
          <w:lang w:val="uz-Cyrl-UZ"/>
        </w:rPr>
      </w:pPr>
    </w:p>
    <w:p w:rsidR="008B4383" w:rsidRDefault="008B4383" w:rsidP="008B4383">
      <w:pPr>
        <w:ind w:firstLine="708"/>
        <w:jc w:val="both"/>
        <w:rPr>
          <w:sz w:val="40"/>
          <w:szCs w:val="40"/>
          <w:lang w:val="uz-Cyrl-UZ"/>
        </w:rPr>
      </w:pPr>
      <w:r w:rsidRPr="00757725">
        <w:rPr>
          <w:sz w:val="40"/>
          <w:szCs w:val="40"/>
          <w:lang w:val="uz-Cyrl-UZ"/>
        </w:rPr>
        <w:t xml:space="preserve">Уйчи туманидаги </w:t>
      </w:r>
      <w:r>
        <w:rPr>
          <w:sz w:val="40"/>
          <w:szCs w:val="40"/>
          <w:lang w:val="uz-Cyrl-UZ"/>
        </w:rPr>
        <w:t xml:space="preserve">Янгихаёт МФЙ га </w:t>
      </w:r>
      <w:r w:rsidRPr="00757725">
        <w:rPr>
          <w:sz w:val="40"/>
          <w:szCs w:val="40"/>
          <w:lang w:val="uz-Cyrl-UZ"/>
        </w:rPr>
        <w:t xml:space="preserve">ичимлик суви тортиш максадида полиэтилен труба сотиб олиш учун </w:t>
      </w:r>
      <w:r>
        <w:rPr>
          <w:sz w:val="40"/>
          <w:szCs w:val="40"/>
          <w:lang w:val="uz-Cyrl-UZ"/>
        </w:rPr>
        <w:t>энг яхши таклифни танлаб олиш.</w:t>
      </w:r>
    </w:p>
    <w:p w:rsidR="008B4383" w:rsidRPr="00757725" w:rsidRDefault="008B4383" w:rsidP="008B4383">
      <w:pPr>
        <w:ind w:firstLine="708"/>
        <w:jc w:val="both"/>
        <w:rPr>
          <w:sz w:val="40"/>
          <w:szCs w:val="40"/>
          <w:lang w:val="uz-Cyrl-UZ"/>
        </w:rPr>
      </w:pPr>
    </w:p>
    <w:p w:rsidR="0073665A" w:rsidRDefault="0073665A" w:rsidP="00556B36">
      <w:pPr>
        <w:pStyle w:val="aff9"/>
        <w:rPr>
          <w:b/>
          <w:bCs/>
          <w:lang w:val="uz-Cyrl-UZ"/>
        </w:rPr>
      </w:pPr>
      <w:r w:rsidRPr="00776944">
        <w:rPr>
          <w:b/>
          <w:bCs/>
          <w:lang w:val="uz-Latn-UZ"/>
        </w:rPr>
        <w:t>ТЕХНИК ТОПШИРИҚ</w:t>
      </w:r>
    </w:p>
    <w:p w:rsidR="00EB1888" w:rsidRPr="00EB1888" w:rsidRDefault="00EB1888" w:rsidP="00556B36">
      <w:pPr>
        <w:pStyle w:val="aff9"/>
        <w:rPr>
          <w:b/>
          <w:bCs/>
          <w:lang w:val="uz-Cyrl-UZ"/>
        </w:rPr>
      </w:pPr>
    </w:p>
    <w:tbl>
      <w:tblPr>
        <w:tblW w:w="10082" w:type="dxa"/>
        <w:tblInd w:w="-106" w:type="dxa"/>
        <w:tblLook w:val="00A0"/>
      </w:tblPr>
      <w:tblGrid>
        <w:gridCol w:w="432"/>
        <w:gridCol w:w="3271"/>
        <w:gridCol w:w="6379"/>
      </w:tblGrid>
      <w:tr w:rsidR="0073665A" w:rsidRPr="00CF5972">
        <w:trPr>
          <w:trHeight w:hRule="exact" w:val="593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7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jc w:val="center"/>
              <w:rPr>
                <w:sz w:val="22"/>
                <w:szCs w:val="22"/>
              </w:rPr>
            </w:pPr>
            <w:proofErr w:type="spellStart"/>
            <w:r w:rsidRPr="00EB1888">
              <w:rPr>
                <w:sz w:val="22"/>
                <w:szCs w:val="22"/>
              </w:rPr>
              <w:t>Асосий</w:t>
            </w:r>
            <w:proofErr w:type="spellEnd"/>
            <w:r w:rsidRPr="00EB1888">
              <w:rPr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sz w:val="22"/>
                <w:szCs w:val="22"/>
              </w:rPr>
              <w:t>маълумотлар</w:t>
            </w:r>
            <w:proofErr w:type="spellEnd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jc w:val="center"/>
              <w:rPr>
                <w:sz w:val="22"/>
                <w:szCs w:val="22"/>
              </w:rPr>
            </w:pPr>
            <w:r w:rsidRPr="00EB1888">
              <w:rPr>
                <w:sz w:val="22"/>
                <w:szCs w:val="22"/>
                <w:lang w:val="uz-Latn-UZ"/>
              </w:rPr>
              <w:t>Бажарувчи</w:t>
            </w:r>
          </w:p>
        </w:tc>
      </w:tr>
      <w:tr w:rsidR="0073665A" w:rsidRPr="00CF5972" w:rsidTr="00EC765E">
        <w:trPr>
          <w:trHeight w:val="83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r w:rsidRPr="00EB1888">
              <w:rPr>
                <w:color w:val="000000"/>
                <w:sz w:val="22"/>
                <w:szCs w:val="22"/>
              </w:rPr>
              <w:t xml:space="preserve">Объект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383" w:rsidRPr="008B4383" w:rsidRDefault="008B4383" w:rsidP="005952A8">
            <w:pPr>
              <w:jc w:val="both"/>
              <w:rPr>
                <w:lang w:val="uz-Cyrl-UZ"/>
              </w:rPr>
            </w:pPr>
            <w:r w:rsidRPr="008B4383">
              <w:rPr>
                <w:lang w:val="uz-Cyrl-UZ"/>
              </w:rPr>
              <w:t>Уйчи туманидаги Янгихаёт МФЙ га ичимлик суви тортиш максадида полиэтилен труба сотиб олиш учун энг яхши таклифни танлаб олиш.</w:t>
            </w:r>
          </w:p>
          <w:p w:rsidR="0073665A" w:rsidRPr="00757725" w:rsidRDefault="0073665A" w:rsidP="00757725">
            <w:pPr>
              <w:pStyle w:val="aff9"/>
              <w:rPr>
                <w:lang w:val="uz-Cyrl-UZ"/>
              </w:rPr>
            </w:pPr>
          </w:p>
        </w:tc>
      </w:tr>
      <w:tr w:rsidR="0073665A" w:rsidRPr="00CF5972">
        <w:trPr>
          <w:trHeight w:val="71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Буюртмачи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57725" w:rsidP="00EB188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Уйчи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350444">
              <w:rPr>
                <w:color w:val="000000"/>
                <w:sz w:val="22"/>
                <w:szCs w:val="22"/>
              </w:rPr>
              <w:t xml:space="preserve">туман </w:t>
            </w:r>
            <w:proofErr w:type="spellStart"/>
            <w:r w:rsidR="00350444">
              <w:rPr>
                <w:color w:val="000000"/>
                <w:sz w:val="22"/>
                <w:szCs w:val="22"/>
              </w:rPr>
              <w:t>хокимлиги</w:t>
            </w:r>
            <w:proofErr w:type="spellEnd"/>
            <w:r w:rsidR="0073665A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</w:p>
        </w:tc>
      </w:tr>
      <w:tr w:rsidR="0073665A" w:rsidRPr="00CF5972">
        <w:trPr>
          <w:trHeight w:val="7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Буюртма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учун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асос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350444" w:rsidP="0035044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Ахоли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катламларига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ичимлик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тортиш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эхтиёжи</w:t>
            </w:r>
            <w:proofErr w:type="spellEnd"/>
          </w:p>
        </w:tc>
      </w:tr>
      <w:tr w:rsidR="0073665A" w:rsidRPr="00757725">
        <w:trPr>
          <w:trHeight w:val="46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CF5972" w:rsidRDefault="0073665A" w:rsidP="00CF5972">
            <w:pPr>
              <w:jc w:val="right"/>
              <w:rPr>
                <w:color w:val="000000"/>
                <w:sz w:val="20"/>
                <w:szCs w:val="20"/>
              </w:rPr>
            </w:pPr>
            <w:r w:rsidRPr="00CF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EB1888" w:rsidRDefault="0073665A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Объектнпнг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жойлашган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>манзили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57725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Уйчи тумани А.</w:t>
            </w:r>
            <w:r>
              <w:rPr>
                <w:color w:val="000000"/>
                <w:sz w:val="22"/>
                <w:szCs w:val="22"/>
                <w:lang w:val="uz-Cyrl-UZ"/>
              </w:rPr>
              <w:t>Темур кучаси 62-уй</w:t>
            </w:r>
            <w:r w:rsidR="0073665A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</w:p>
        </w:tc>
      </w:tr>
      <w:tr w:rsidR="0073665A" w:rsidRPr="00757725" w:rsidTr="00AA2678">
        <w:trPr>
          <w:trHeight w:val="69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3665A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 w:rsidRPr="00757725">
              <w:rPr>
                <w:color w:val="000000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65A" w:rsidRPr="00757725" w:rsidRDefault="0073665A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Катнашувчи учун талаблар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C3D" w:rsidRDefault="00350444" w:rsidP="008B4383">
            <w:pPr>
              <w:pStyle w:val="11"/>
              <w:jc w:val="both"/>
              <w:rPr>
                <w:sz w:val="22"/>
                <w:szCs w:val="22"/>
                <w:lang w:val="uz-Cyrl-UZ"/>
              </w:rPr>
            </w:pPr>
            <w:r w:rsidRPr="00757725">
              <w:rPr>
                <w:sz w:val="22"/>
                <w:szCs w:val="22"/>
                <w:lang w:val="uz-Cyrl-UZ"/>
              </w:rPr>
              <w:t xml:space="preserve">Полиэтилен трубаси </w:t>
            </w:r>
            <w:r w:rsidR="00757725" w:rsidRPr="00757725">
              <w:rPr>
                <w:sz w:val="22"/>
                <w:szCs w:val="22"/>
                <w:lang w:val="uz-Cyrl-UZ"/>
              </w:rPr>
              <w:t>D-110 х 8,1 мм</w:t>
            </w:r>
            <w:r w:rsidR="00757725">
              <w:rPr>
                <w:sz w:val="22"/>
                <w:szCs w:val="22"/>
                <w:lang w:val="uz-Cyrl-UZ"/>
              </w:rPr>
              <w:t>---1000 метр</w:t>
            </w:r>
          </w:p>
          <w:p w:rsidR="008B7715" w:rsidRPr="00EC765E" w:rsidRDefault="008B7715" w:rsidP="008B4383">
            <w:pPr>
              <w:pStyle w:val="11"/>
              <w:jc w:val="both"/>
              <w:rPr>
                <w:sz w:val="22"/>
                <w:szCs w:val="22"/>
                <w:lang w:val="uz-Cyrl-UZ"/>
              </w:rPr>
            </w:pPr>
          </w:p>
        </w:tc>
      </w:tr>
      <w:tr w:rsidR="00356E64" w:rsidRPr="005952A8">
        <w:trPr>
          <w:trHeight w:val="93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8E1AC7" w:rsidRDefault="00356E64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757725" w:rsidRDefault="00356E64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757725">
              <w:rPr>
                <w:color w:val="000000"/>
                <w:sz w:val="22"/>
                <w:szCs w:val="22"/>
                <w:lang w:val="uz-Cyrl-UZ"/>
              </w:rPr>
              <w:t>Бажарилган ишлар хисоб-китоби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E64" w:rsidRPr="00EB1888" w:rsidRDefault="00350444" w:rsidP="008B4383">
            <w:pPr>
              <w:jc w:val="both"/>
              <w:rPr>
                <w:color w:val="000000"/>
                <w:sz w:val="22"/>
                <w:szCs w:val="22"/>
                <w:lang w:val="uz-Latn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 xml:space="preserve">Ишлаб чикарувчи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томонидан тақдим қилинган, тарафлар томонидан тасдиқланган нуқсон ва бажарилган ишлар далолатномаси хамда хисоб варақаларга асосан 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икки томон ўртасида ўзаро тасдиқлангандан сўнг корхона нархларидан ошмаган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ҳ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олда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ва пул ўтказиш йўли билан 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>амалга ошири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лади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>.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 Шунингдек буюртмачи томонидан бажарилган ишлар юзасидан ўтказиладиган маблағлар ҚҚС билан қўшиб хисобланади. Шартномага асосан</w:t>
            </w:r>
            <w:r w:rsidR="00356E64" w:rsidRPr="00EB1888">
              <w:rPr>
                <w:color w:val="000000"/>
                <w:sz w:val="22"/>
                <w:szCs w:val="22"/>
                <w:lang w:val="uz-Latn-UZ"/>
              </w:rPr>
              <w:t xml:space="preserve"> </w:t>
            </w:r>
            <w:r w:rsidR="008B4383">
              <w:rPr>
                <w:color w:val="000000"/>
                <w:sz w:val="22"/>
                <w:szCs w:val="22"/>
                <w:lang w:val="uz-Cyrl-UZ"/>
              </w:rPr>
              <w:t>65 250 000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(</w:t>
            </w:r>
            <w:r w:rsidR="008B4383">
              <w:rPr>
                <w:color w:val="000000"/>
                <w:sz w:val="22"/>
                <w:szCs w:val="22"/>
                <w:lang w:val="uz-Cyrl-UZ"/>
              </w:rPr>
              <w:t>олтмиш беш миллион икки юз эллик минг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) сўм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 xml:space="preserve">лик </w:t>
            </w:r>
            <w:r w:rsidR="00757725">
              <w:rPr>
                <w:color w:val="000000"/>
                <w:sz w:val="22"/>
                <w:szCs w:val="22"/>
                <w:lang w:val="uz-Cyrl-UZ"/>
              </w:rPr>
              <w:t xml:space="preserve">махсулот олиниши </w:t>
            </w:r>
            <w:r w:rsidR="00356E64" w:rsidRPr="00EB1888">
              <w:rPr>
                <w:color w:val="000000"/>
                <w:sz w:val="22"/>
                <w:szCs w:val="22"/>
                <w:lang w:val="uz-Cyrl-UZ"/>
              </w:rPr>
              <w:t>режалаштирилган.</w:t>
            </w:r>
          </w:p>
        </w:tc>
      </w:tr>
      <w:tr w:rsidR="00EB1888" w:rsidRPr="0059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432" w:type="dxa"/>
            <w:shd w:val="clear" w:color="000000" w:fill="FFFFFF"/>
            <w:vAlign w:val="center"/>
          </w:tcPr>
          <w:p w:rsidR="00EB1888" w:rsidRPr="00466D3C" w:rsidRDefault="00EB1888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>Иш тури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EB1888" w:rsidRDefault="00EB1888" w:rsidP="00350444">
            <w:pPr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Буюртма асосида 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 xml:space="preserve">ишлаб чикарувчи 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томонидан 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>курсатилган улчамдаги полиэтилен труба махсулотларини етказиб бериш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>.</w:t>
            </w:r>
          </w:p>
        </w:tc>
      </w:tr>
      <w:tr w:rsidR="00EB1888" w:rsidRPr="00CF5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432" w:type="dxa"/>
            <w:shd w:val="clear" w:color="000000" w:fill="FFFFFF"/>
            <w:vAlign w:val="center"/>
          </w:tcPr>
          <w:p w:rsidR="00EB1888" w:rsidRPr="00466D3C" w:rsidRDefault="00EB1888" w:rsidP="00CF5972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  <w:lang w:val="uz-Cyrl-UZ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>Хизматларни бажариш муддатн</w:t>
            </w:r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EB1888" w:rsidRDefault="00EB1888" w:rsidP="00350444">
            <w:pPr>
              <w:rPr>
                <w:color w:val="000000"/>
                <w:sz w:val="22"/>
                <w:szCs w:val="22"/>
              </w:rPr>
            </w:pP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2022 йил 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>28</w:t>
            </w:r>
            <w:r w:rsidRPr="00EB1888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="00350444">
              <w:rPr>
                <w:color w:val="000000"/>
                <w:sz w:val="22"/>
                <w:szCs w:val="22"/>
                <w:lang w:val="uz-Cyrl-UZ"/>
              </w:rPr>
              <w:t>февралгача</w:t>
            </w:r>
          </w:p>
        </w:tc>
      </w:tr>
      <w:tr w:rsidR="00EB1888" w:rsidRPr="00CF5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32" w:type="dxa"/>
            <w:shd w:val="clear" w:color="000000" w:fill="FFFFFF"/>
            <w:vAlign w:val="center"/>
          </w:tcPr>
          <w:p w:rsidR="00EB1888" w:rsidRPr="00FC6D01" w:rsidRDefault="00EB1888" w:rsidP="00EB1888">
            <w:pPr>
              <w:jc w:val="right"/>
              <w:rPr>
                <w:color w:val="000000"/>
                <w:sz w:val="20"/>
                <w:szCs w:val="20"/>
                <w:lang w:val="uz-Cyrl-UZ"/>
              </w:rPr>
            </w:pPr>
            <w:r w:rsidRPr="00CF597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3271" w:type="dxa"/>
            <w:shd w:val="clear" w:color="000000" w:fill="FFFFFF"/>
            <w:vAlign w:val="center"/>
          </w:tcPr>
          <w:p w:rsidR="00EB1888" w:rsidRPr="00EB1888" w:rsidRDefault="00EB1888" w:rsidP="00CF597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1888">
              <w:rPr>
                <w:color w:val="000000"/>
                <w:sz w:val="22"/>
                <w:szCs w:val="22"/>
              </w:rPr>
              <w:t>Молияташтириш</w:t>
            </w:r>
            <w:proofErr w:type="spellEnd"/>
            <w:r w:rsidRPr="00EB18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888">
              <w:rPr>
                <w:color w:val="000000"/>
                <w:sz w:val="22"/>
                <w:szCs w:val="22"/>
              </w:rPr>
              <w:t>манбаи</w:t>
            </w:r>
            <w:proofErr w:type="spellEnd"/>
          </w:p>
        </w:tc>
        <w:tc>
          <w:tcPr>
            <w:tcW w:w="6379" w:type="dxa"/>
            <w:shd w:val="clear" w:color="000000" w:fill="FFFFFF"/>
            <w:vAlign w:val="center"/>
          </w:tcPr>
          <w:p w:rsidR="00EB1888" w:rsidRPr="00350444" w:rsidRDefault="00757725" w:rsidP="00EB188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Уйчи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350444">
              <w:rPr>
                <w:color w:val="000000"/>
                <w:sz w:val="22"/>
                <w:szCs w:val="22"/>
              </w:rPr>
              <w:t xml:space="preserve">туман </w:t>
            </w:r>
            <w:proofErr w:type="spellStart"/>
            <w:r w:rsidR="00350444">
              <w:rPr>
                <w:color w:val="000000"/>
                <w:sz w:val="22"/>
                <w:szCs w:val="22"/>
              </w:rPr>
              <w:t>хокимлиги</w:t>
            </w:r>
            <w:proofErr w:type="spellEnd"/>
          </w:p>
        </w:tc>
      </w:tr>
    </w:tbl>
    <w:p w:rsidR="0073665A" w:rsidRPr="009D24F1" w:rsidRDefault="0073665A" w:rsidP="00556B36">
      <w:pPr>
        <w:pStyle w:val="aff9"/>
        <w:rPr>
          <w:color w:val="FF000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Default="0073665A" w:rsidP="00776944">
      <w:pPr>
        <w:spacing w:line="276" w:lineRule="auto"/>
        <w:ind w:firstLine="540"/>
        <w:jc w:val="both"/>
        <w:rPr>
          <w:sz w:val="20"/>
          <w:szCs w:val="20"/>
          <w:lang w:val="uz-Latn-UZ"/>
        </w:rPr>
      </w:pP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8B4383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 xml:space="preserve">Бош </w:t>
      </w:r>
      <w:r w:rsidR="0073665A" w:rsidRPr="008A6F54">
        <w:rPr>
          <w:lang w:val="uz-Latn-UZ"/>
        </w:rPr>
        <w:t>хисобчи :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>
        <w:rPr>
          <w:lang w:val="uz-Cyrl-UZ"/>
        </w:rPr>
        <w:t xml:space="preserve">           М</w:t>
      </w:r>
      <w:r w:rsidR="0073665A" w:rsidRPr="008A6F54">
        <w:rPr>
          <w:lang w:val="uz-Latn-UZ"/>
        </w:rPr>
        <w:t>.</w:t>
      </w:r>
      <w:r w:rsidR="005952A8">
        <w:rPr>
          <w:lang w:val="uz-Cyrl-UZ"/>
        </w:rPr>
        <w:t>Мамажа</w:t>
      </w:r>
      <w:r>
        <w:rPr>
          <w:lang w:val="uz-Cyrl-UZ"/>
        </w:rPr>
        <w:t>нов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8B4383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Девонхона мудири</w:t>
      </w:r>
      <w:r w:rsidR="0073665A" w:rsidRPr="008A6F54">
        <w:rPr>
          <w:lang w:val="uz-Latn-UZ"/>
        </w:rPr>
        <w:t>: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Ф</w:t>
      </w:r>
      <w:r w:rsidR="0073665A" w:rsidRPr="008A6F54">
        <w:rPr>
          <w:lang w:val="uz-Latn-UZ"/>
        </w:rPr>
        <w:t>.</w:t>
      </w:r>
      <w:r>
        <w:rPr>
          <w:lang w:val="uz-Cyrl-UZ"/>
        </w:rPr>
        <w:t>Темиров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5952A8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Бош мутахассис</w:t>
      </w:r>
      <w:r w:rsidR="0073665A">
        <w:rPr>
          <w:lang w:val="uz-Latn-UZ"/>
        </w:rPr>
        <w:t>:</w:t>
      </w:r>
      <w:r w:rsidR="0073665A">
        <w:rPr>
          <w:lang w:val="uz-Latn-UZ"/>
        </w:rPr>
        <w:tab/>
      </w:r>
      <w:r w:rsidR="0073665A">
        <w:rPr>
          <w:lang w:val="uz-Latn-UZ"/>
        </w:rPr>
        <w:tab/>
      </w:r>
      <w:r w:rsidR="0073665A">
        <w:rPr>
          <w:lang w:val="uz-Latn-UZ"/>
        </w:rPr>
        <w:tab/>
      </w:r>
      <w:r w:rsidR="0073665A">
        <w:rPr>
          <w:lang w:val="uz-Latn-UZ"/>
        </w:rPr>
        <w:tab/>
      </w:r>
      <w:r w:rsidR="008B4383">
        <w:rPr>
          <w:lang w:val="uz-Cyrl-UZ"/>
        </w:rPr>
        <w:tab/>
      </w:r>
      <w:r w:rsidR="008B4383">
        <w:rPr>
          <w:lang w:val="uz-Cyrl-UZ"/>
        </w:rPr>
        <w:tab/>
      </w:r>
      <w:r w:rsidR="008B4383">
        <w:rPr>
          <w:lang w:val="uz-Cyrl-UZ"/>
        </w:rPr>
        <w:tab/>
      </w:r>
      <w:r w:rsidR="008B4383">
        <w:rPr>
          <w:lang w:val="uz-Cyrl-UZ"/>
        </w:rPr>
        <w:tab/>
      </w:r>
      <w:r>
        <w:rPr>
          <w:lang w:val="uz-Cyrl-UZ"/>
        </w:rPr>
        <w:t>У</w:t>
      </w:r>
      <w:r w:rsidR="0073665A">
        <w:rPr>
          <w:lang w:val="uz-Latn-UZ"/>
        </w:rPr>
        <w:t>.</w:t>
      </w:r>
      <w:r>
        <w:rPr>
          <w:lang w:val="uz-Cyrl-UZ"/>
        </w:rPr>
        <w:t>Кадиров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5952A8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Бош мутахассис</w:t>
      </w:r>
      <w:r w:rsidR="0073665A" w:rsidRPr="008A6F54">
        <w:rPr>
          <w:lang w:val="uz-Latn-UZ"/>
        </w:rPr>
        <w:t>:</w:t>
      </w:r>
      <w:r>
        <w:t xml:space="preserve">                      </w:t>
      </w:r>
      <w:r w:rsidR="0073665A" w:rsidRPr="008A6F54">
        <w:rPr>
          <w:lang w:val="uz-Latn-UZ"/>
        </w:rPr>
        <w:t xml:space="preserve"> 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8B4383">
        <w:rPr>
          <w:lang w:val="uz-Cyrl-UZ"/>
        </w:rPr>
        <w:t xml:space="preserve">           </w:t>
      </w:r>
      <w:r>
        <w:rPr>
          <w:lang w:val="uz-Cyrl-UZ"/>
        </w:rPr>
        <w:t xml:space="preserve">          К</w:t>
      </w:r>
      <w:r w:rsidR="0073665A" w:rsidRPr="008A6F54">
        <w:rPr>
          <w:lang w:val="uz-Latn-UZ"/>
        </w:rPr>
        <w:t>.</w:t>
      </w:r>
      <w:r>
        <w:rPr>
          <w:lang w:val="uz-Cyrl-UZ"/>
        </w:rPr>
        <w:t>Зокиржанов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8B4383" w:rsidRDefault="005952A8" w:rsidP="00376930">
      <w:pPr>
        <w:spacing w:line="276" w:lineRule="auto"/>
        <w:ind w:firstLine="540"/>
        <w:jc w:val="both"/>
        <w:rPr>
          <w:lang w:val="uz-Cyrl-UZ"/>
        </w:rPr>
      </w:pPr>
      <w:r>
        <w:rPr>
          <w:lang w:val="uz-Cyrl-UZ"/>
        </w:rPr>
        <w:t>Котиб</w:t>
      </w:r>
      <w:r w:rsidR="0073665A" w:rsidRPr="008A6F54">
        <w:rPr>
          <w:lang w:val="uz-Latn-UZ"/>
        </w:rPr>
        <w:t>:</w:t>
      </w:r>
      <w:r>
        <w:t xml:space="preserve">               </w:t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73665A" w:rsidRPr="008A6F54">
        <w:rPr>
          <w:lang w:val="uz-Latn-UZ"/>
        </w:rPr>
        <w:tab/>
      </w:r>
      <w:r w:rsidR="008B4383">
        <w:rPr>
          <w:lang w:val="uz-Cyrl-UZ"/>
        </w:rPr>
        <w:t xml:space="preserve">                                </w:t>
      </w:r>
      <w:r>
        <w:rPr>
          <w:lang w:val="uz-Cyrl-UZ"/>
        </w:rPr>
        <w:t>М</w:t>
      </w:r>
      <w:r w:rsidR="0073665A" w:rsidRPr="008A6F54">
        <w:rPr>
          <w:lang w:val="uz-Latn-UZ"/>
        </w:rPr>
        <w:t>.</w:t>
      </w:r>
      <w:r>
        <w:rPr>
          <w:lang w:val="uz-Cyrl-UZ"/>
        </w:rPr>
        <w:t>Назаров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p w:rsidR="0073665A" w:rsidRPr="005F7B54" w:rsidRDefault="0073665A" w:rsidP="00376930">
      <w:pPr>
        <w:spacing w:line="276" w:lineRule="auto"/>
        <w:ind w:firstLine="540"/>
        <w:jc w:val="both"/>
        <w:rPr>
          <w:lang w:val="uz-Cyrl-UZ"/>
        </w:rPr>
      </w:pP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  <w:r w:rsidRPr="008A6F54">
        <w:rPr>
          <w:lang w:val="uz-Latn-UZ"/>
        </w:rPr>
        <w:tab/>
        <w:t xml:space="preserve"> </w:t>
      </w:r>
    </w:p>
    <w:p w:rsidR="0073665A" w:rsidRPr="008A6F54" w:rsidRDefault="0073665A" w:rsidP="00376930">
      <w:pPr>
        <w:spacing w:line="276" w:lineRule="auto"/>
        <w:ind w:firstLine="540"/>
        <w:jc w:val="both"/>
        <w:rPr>
          <w:lang w:val="uz-Latn-UZ"/>
        </w:rPr>
      </w:pPr>
    </w:p>
    <w:sectPr w:rsidR="0073665A" w:rsidRPr="008A6F54" w:rsidSect="008F6ABE">
      <w:footerReference w:type="default" r:id="rId7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49" w:rsidRDefault="009B0C49">
      <w:r>
        <w:separator/>
      </w:r>
    </w:p>
  </w:endnote>
  <w:endnote w:type="continuationSeparator" w:id="0">
    <w:p w:rsidR="009B0C49" w:rsidRDefault="009B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5A" w:rsidRDefault="00304648">
    <w:pPr>
      <w:pStyle w:val="a3"/>
      <w:jc w:val="right"/>
    </w:pPr>
    <w:r>
      <w:rPr>
        <w:noProof/>
      </w:rPr>
      <w:fldChar w:fldCharType="begin"/>
    </w:r>
    <w:r w:rsidR="0073665A">
      <w:rPr>
        <w:noProof/>
      </w:rPr>
      <w:instrText xml:space="preserve"> PAGE   \* MERGEFORMAT </w:instrText>
    </w:r>
    <w:r>
      <w:rPr>
        <w:noProof/>
      </w:rPr>
      <w:fldChar w:fldCharType="separate"/>
    </w:r>
    <w:r w:rsidR="00A85805">
      <w:rPr>
        <w:noProof/>
      </w:rPr>
      <w:t>1</w:t>
    </w:r>
    <w:r>
      <w:rPr>
        <w:noProof/>
      </w:rPr>
      <w:fldChar w:fldCharType="end"/>
    </w:r>
  </w:p>
  <w:p w:rsidR="0073665A" w:rsidRDefault="007366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49" w:rsidRDefault="009B0C49">
      <w:r>
        <w:separator/>
      </w:r>
    </w:p>
  </w:footnote>
  <w:footnote w:type="continuationSeparator" w:id="0">
    <w:p w:rsidR="009B0C49" w:rsidRDefault="009B0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bCs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b/>
        <w:bCs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hint="default"/>
        <w:w w:val="89"/>
        <w:sz w:val="24"/>
        <w:szCs w:val="24"/>
      </w:rPr>
    </w:lvl>
    <w:lvl w:ilvl="1" w:tplc="0304F842">
      <w:start w:val="2"/>
      <w:numFmt w:val="decimal"/>
      <w:lvlText w:val="%2."/>
      <w:lvlJc w:val="left"/>
      <w:pPr>
        <w:ind w:left="1348" w:hanging="242"/>
      </w:pPr>
      <w:rPr>
        <w:rFonts w:hint="default"/>
        <w:b/>
        <w:bCs/>
        <w:w w:val="95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3D6D65"/>
    <w:multiLevelType w:val="hybridMultilevel"/>
    <w:tmpl w:val="AC942796"/>
    <w:lvl w:ilvl="0" w:tplc="46127068">
      <w:start w:val="1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3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hint="default"/>
        <w:w w:val="46"/>
        <w:sz w:val="24"/>
        <w:szCs w:val="24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</w:rPr>
    </w:lvl>
  </w:abstractNum>
  <w:abstractNum w:abstractNumId="15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6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  <w:iCs w:val="0"/>
      </w:rPr>
    </w:lvl>
  </w:abstractNum>
  <w:abstractNum w:abstractNumId="17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cs="Calligrapher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cs="Calligrapher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cs="Calligrapher" w:hint="default"/>
      </w:rPr>
    </w:lvl>
  </w:abstractNum>
  <w:abstractNum w:abstractNumId="18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  <w:bCs w:val="0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19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22"/>
  </w:num>
  <w:num w:numId="12">
    <w:abstractNumId w:val="21"/>
  </w:num>
  <w:num w:numId="13">
    <w:abstractNumId w:val="16"/>
  </w:num>
  <w:num w:numId="14">
    <w:abstractNumId w:val="1"/>
  </w:num>
  <w:num w:numId="15">
    <w:abstractNumId w:val="8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14"/>
  </w:num>
  <w:num w:numId="21">
    <w:abstractNumId w:val="9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178"/>
    <w:rsid w:val="00006FE8"/>
    <w:rsid w:val="00014709"/>
    <w:rsid w:val="00016E46"/>
    <w:rsid w:val="00020340"/>
    <w:rsid w:val="000222C4"/>
    <w:rsid w:val="00022CA8"/>
    <w:rsid w:val="00023464"/>
    <w:rsid w:val="00023BCA"/>
    <w:rsid w:val="00030C3A"/>
    <w:rsid w:val="00036950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0F6F"/>
    <w:rsid w:val="00071302"/>
    <w:rsid w:val="00071CBD"/>
    <w:rsid w:val="000733F7"/>
    <w:rsid w:val="00073E93"/>
    <w:rsid w:val="000753BB"/>
    <w:rsid w:val="00075FF2"/>
    <w:rsid w:val="0008047C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B1384"/>
    <w:rsid w:val="000B6D3D"/>
    <w:rsid w:val="000C098D"/>
    <w:rsid w:val="000C0DDA"/>
    <w:rsid w:val="000C3AE0"/>
    <w:rsid w:val="000C482A"/>
    <w:rsid w:val="000D0FA5"/>
    <w:rsid w:val="000D2B34"/>
    <w:rsid w:val="000D3F9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C56"/>
    <w:rsid w:val="00105F83"/>
    <w:rsid w:val="00110CD0"/>
    <w:rsid w:val="00114F21"/>
    <w:rsid w:val="00116C22"/>
    <w:rsid w:val="00117B54"/>
    <w:rsid w:val="00122013"/>
    <w:rsid w:val="001228DF"/>
    <w:rsid w:val="00123362"/>
    <w:rsid w:val="00123FA2"/>
    <w:rsid w:val="001305BA"/>
    <w:rsid w:val="0013185E"/>
    <w:rsid w:val="0013293B"/>
    <w:rsid w:val="00135F9E"/>
    <w:rsid w:val="001369BB"/>
    <w:rsid w:val="00137B41"/>
    <w:rsid w:val="00140C34"/>
    <w:rsid w:val="001432C8"/>
    <w:rsid w:val="001467AE"/>
    <w:rsid w:val="00147F15"/>
    <w:rsid w:val="001528F6"/>
    <w:rsid w:val="00153C86"/>
    <w:rsid w:val="00156B67"/>
    <w:rsid w:val="00156E74"/>
    <w:rsid w:val="0016378E"/>
    <w:rsid w:val="00164D1D"/>
    <w:rsid w:val="00165DE1"/>
    <w:rsid w:val="00173A28"/>
    <w:rsid w:val="00176B71"/>
    <w:rsid w:val="00177531"/>
    <w:rsid w:val="00184719"/>
    <w:rsid w:val="0018668D"/>
    <w:rsid w:val="00187C67"/>
    <w:rsid w:val="00187F7A"/>
    <w:rsid w:val="00191013"/>
    <w:rsid w:val="00195639"/>
    <w:rsid w:val="00196459"/>
    <w:rsid w:val="00196873"/>
    <w:rsid w:val="0019697F"/>
    <w:rsid w:val="00197E5A"/>
    <w:rsid w:val="001A245C"/>
    <w:rsid w:val="001A7D97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6589"/>
    <w:rsid w:val="002070B8"/>
    <w:rsid w:val="00213F5A"/>
    <w:rsid w:val="00214C38"/>
    <w:rsid w:val="00216421"/>
    <w:rsid w:val="00216806"/>
    <w:rsid w:val="00222BDB"/>
    <w:rsid w:val="00223B66"/>
    <w:rsid w:val="00224848"/>
    <w:rsid w:val="00226CDA"/>
    <w:rsid w:val="002329DF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656E8"/>
    <w:rsid w:val="002759E4"/>
    <w:rsid w:val="00276E05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445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4648"/>
    <w:rsid w:val="00306602"/>
    <w:rsid w:val="00315BF4"/>
    <w:rsid w:val="00315D2E"/>
    <w:rsid w:val="00316EE4"/>
    <w:rsid w:val="00321202"/>
    <w:rsid w:val="00321850"/>
    <w:rsid w:val="00322FF9"/>
    <w:rsid w:val="00323B83"/>
    <w:rsid w:val="003312D2"/>
    <w:rsid w:val="00331D34"/>
    <w:rsid w:val="00334F65"/>
    <w:rsid w:val="00335B8E"/>
    <w:rsid w:val="0034484B"/>
    <w:rsid w:val="00346375"/>
    <w:rsid w:val="00347E82"/>
    <w:rsid w:val="00350444"/>
    <w:rsid w:val="00352D11"/>
    <w:rsid w:val="00353501"/>
    <w:rsid w:val="0035622C"/>
    <w:rsid w:val="00356E64"/>
    <w:rsid w:val="00356F9B"/>
    <w:rsid w:val="00360245"/>
    <w:rsid w:val="00366B43"/>
    <w:rsid w:val="00370476"/>
    <w:rsid w:val="003707E7"/>
    <w:rsid w:val="00373B83"/>
    <w:rsid w:val="00376930"/>
    <w:rsid w:val="00377480"/>
    <w:rsid w:val="00384354"/>
    <w:rsid w:val="003847A1"/>
    <w:rsid w:val="003870A3"/>
    <w:rsid w:val="00393315"/>
    <w:rsid w:val="00393ABC"/>
    <w:rsid w:val="00393DCE"/>
    <w:rsid w:val="00394818"/>
    <w:rsid w:val="00395782"/>
    <w:rsid w:val="00395799"/>
    <w:rsid w:val="003A316C"/>
    <w:rsid w:val="003A4469"/>
    <w:rsid w:val="003A64D4"/>
    <w:rsid w:val="003B0881"/>
    <w:rsid w:val="003B09AC"/>
    <w:rsid w:val="003B185B"/>
    <w:rsid w:val="003B2F94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4DA"/>
    <w:rsid w:val="0040677C"/>
    <w:rsid w:val="00407C7F"/>
    <w:rsid w:val="004119A6"/>
    <w:rsid w:val="00413509"/>
    <w:rsid w:val="004167DB"/>
    <w:rsid w:val="00421B06"/>
    <w:rsid w:val="00422306"/>
    <w:rsid w:val="00424757"/>
    <w:rsid w:val="00424FB5"/>
    <w:rsid w:val="00425E52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6D3C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96925"/>
    <w:rsid w:val="004A03F3"/>
    <w:rsid w:val="004A3706"/>
    <w:rsid w:val="004A4310"/>
    <w:rsid w:val="004A609D"/>
    <w:rsid w:val="004A7817"/>
    <w:rsid w:val="004B156B"/>
    <w:rsid w:val="004B42A6"/>
    <w:rsid w:val="004B697B"/>
    <w:rsid w:val="004C0546"/>
    <w:rsid w:val="004C6CDA"/>
    <w:rsid w:val="004D03CD"/>
    <w:rsid w:val="004D4567"/>
    <w:rsid w:val="004D6671"/>
    <w:rsid w:val="004E0935"/>
    <w:rsid w:val="004E754B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34FB"/>
    <w:rsid w:val="00505F6A"/>
    <w:rsid w:val="0050619B"/>
    <w:rsid w:val="00512C2D"/>
    <w:rsid w:val="005148DC"/>
    <w:rsid w:val="00520987"/>
    <w:rsid w:val="00522894"/>
    <w:rsid w:val="00524BD6"/>
    <w:rsid w:val="0052751D"/>
    <w:rsid w:val="00534AFB"/>
    <w:rsid w:val="00535618"/>
    <w:rsid w:val="00536741"/>
    <w:rsid w:val="00542480"/>
    <w:rsid w:val="0054346B"/>
    <w:rsid w:val="0054747C"/>
    <w:rsid w:val="00553AD4"/>
    <w:rsid w:val="00553D4A"/>
    <w:rsid w:val="005550FF"/>
    <w:rsid w:val="00555AE6"/>
    <w:rsid w:val="00555EBB"/>
    <w:rsid w:val="00556400"/>
    <w:rsid w:val="005569AF"/>
    <w:rsid w:val="00556B36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52A8"/>
    <w:rsid w:val="005974E8"/>
    <w:rsid w:val="005A07E0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5F7B54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86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15C0"/>
    <w:rsid w:val="00671A74"/>
    <w:rsid w:val="006737F5"/>
    <w:rsid w:val="006772E2"/>
    <w:rsid w:val="006816D9"/>
    <w:rsid w:val="00681828"/>
    <w:rsid w:val="00692F61"/>
    <w:rsid w:val="006953A8"/>
    <w:rsid w:val="006971A1"/>
    <w:rsid w:val="006A3ADB"/>
    <w:rsid w:val="006A3EF8"/>
    <w:rsid w:val="006A6526"/>
    <w:rsid w:val="006A6556"/>
    <w:rsid w:val="006B28F9"/>
    <w:rsid w:val="006B30D1"/>
    <w:rsid w:val="006B4B78"/>
    <w:rsid w:val="006B6E90"/>
    <w:rsid w:val="006B733B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277F6"/>
    <w:rsid w:val="007316F7"/>
    <w:rsid w:val="007329E5"/>
    <w:rsid w:val="00733DBB"/>
    <w:rsid w:val="00735CDC"/>
    <w:rsid w:val="00735D58"/>
    <w:rsid w:val="0073665A"/>
    <w:rsid w:val="007406A7"/>
    <w:rsid w:val="00746692"/>
    <w:rsid w:val="00750633"/>
    <w:rsid w:val="007549EA"/>
    <w:rsid w:val="00757725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6944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1E8B"/>
    <w:rsid w:val="007C37CA"/>
    <w:rsid w:val="007C3CDC"/>
    <w:rsid w:val="007C487A"/>
    <w:rsid w:val="007C4D75"/>
    <w:rsid w:val="007C736E"/>
    <w:rsid w:val="007D42AF"/>
    <w:rsid w:val="007D5457"/>
    <w:rsid w:val="007E02A0"/>
    <w:rsid w:val="007E2F34"/>
    <w:rsid w:val="007E5377"/>
    <w:rsid w:val="007E7B57"/>
    <w:rsid w:val="007F0A10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451D"/>
    <w:rsid w:val="00816AB1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56A2C"/>
    <w:rsid w:val="008629BB"/>
    <w:rsid w:val="00864586"/>
    <w:rsid w:val="00865926"/>
    <w:rsid w:val="008753EA"/>
    <w:rsid w:val="008764CC"/>
    <w:rsid w:val="00877E6D"/>
    <w:rsid w:val="00881256"/>
    <w:rsid w:val="00881925"/>
    <w:rsid w:val="0088259E"/>
    <w:rsid w:val="00882FB8"/>
    <w:rsid w:val="00883849"/>
    <w:rsid w:val="008842FF"/>
    <w:rsid w:val="00885715"/>
    <w:rsid w:val="00886151"/>
    <w:rsid w:val="008865B2"/>
    <w:rsid w:val="0089185D"/>
    <w:rsid w:val="008930DD"/>
    <w:rsid w:val="008953B8"/>
    <w:rsid w:val="008954D7"/>
    <w:rsid w:val="00897AE4"/>
    <w:rsid w:val="008A233A"/>
    <w:rsid w:val="008A5CBB"/>
    <w:rsid w:val="008A6754"/>
    <w:rsid w:val="008A6DD6"/>
    <w:rsid w:val="008A6F54"/>
    <w:rsid w:val="008B038E"/>
    <w:rsid w:val="008B315B"/>
    <w:rsid w:val="008B4383"/>
    <w:rsid w:val="008B57D7"/>
    <w:rsid w:val="008B730A"/>
    <w:rsid w:val="008B7715"/>
    <w:rsid w:val="008C0539"/>
    <w:rsid w:val="008C4CB9"/>
    <w:rsid w:val="008C773B"/>
    <w:rsid w:val="008D10B1"/>
    <w:rsid w:val="008D44AF"/>
    <w:rsid w:val="008E1AC7"/>
    <w:rsid w:val="008E5C1B"/>
    <w:rsid w:val="008E7AA9"/>
    <w:rsid w:val="008F19F7"/>
    <w:rsid w:val="008F6ABE"/>
    <w:rsid w:val="00900F54"/>
    <w:rsid w:val="009016FB"/>
    <w:rsid w:val="009017EC"/>
    <w:rsid w:val="00902476"/>
    <w:rsid w:val="009027FA"/>
    <w:rsid w:val="00903537"/>
    <w:rsid w:val="00904455"/>
    <w:rsid w:val="00905AA7"/>
    <w:rsid w:val="00905FAC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A7320"/>
    <w:rsid w:val="009A7C75"/>
    <w:rsid w:val="009B04A0"/>
    <w:rsid w:val="009B0C49"/>
    <w:rsid w:val="009B3D5A"/>
    <w:rsid w:val="009B70D3"/>
    <w:rsid w:val="009C3060"/>
    <w:rsid w:val="009C3183"/>
    <w:rsid w:val="009C714A"/>
    <w:rsid w:val="009C76E6"/>
    <w:rsid w:val="009D24F1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F17CF"/>
    <w:rsid w:val="009F443E"/>
    <w:rsid w:val="00A03463"/>
    <w:rsid w:val="00A03622"/>
    <w:rsid w:val="00A0658B"/>
    <w:rsid w:val="00A06A34"/>
    <w:rsid w:val="00A06BE9"/>
    <w:rsid w:val="00A075F1"/>
    <w:rsid w:val="00A103E0"/>
    <w:rsid w:val="00A1271E"/>
    <w:rsid w:val="00A14546"/>
    <w:rsid w:val="00A149BC"/>
    <w:rsid w:val="00A15689"/>
    <w:rsid w:val="00A16ACF"/>
    <w:rsid w:val="00A21CBC"/>
    <w:rsid w:val="00A21EA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242F"/>
    <w:rsid w:val="00A73D18"/>
    <w:rsid w:val="00A7525C"/>
    <w:rsid w:val="00A8103A"/>
    <w:rsid w:val="00A85805"/>
    <w:rsid w:val="00A92FE0"/>
    <w:rsid w:val="00A94B8F"/>
    <w:rsid w:val="00AA1302"/>
    <w:rsid w:val="00AA20AD"/>
    <w:rsid w:val="00AA2678"/>
    <w:rsid w:val="00AA37E3"/>
    <w:rsid w:val="00AB1DD1"/>
    <w:rsid w:val="00AB70C1"/>
    <w:rsid w:val="00AB783E"/>
    <w:rsid w:val="00AC0675"/>
    <w:rsid w:val="00AC5462"/>
    <w:rsid w:val="00AC6D5D"/>
    <w:rsid w:val="00AC7D0D"/>
    <w:rsid w:val="00AD2506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03C01"/>
    <w:rsid w:val="00B06548"/>
    <w:rsid w:val="00B11249"/>
    <w:rsid w:val="00B1164E"/>
    <w:rsid w:val="00B13727"/>
    <w:rsid w:val="00B1393A"/>
    <w:rsid w:val="00B169B8"/>
    <w:rsid w:val="00B17569"/>
    <w:rsid w:val="00B20C8F"/>
    <w:rsid w:val="00B2757A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43EF1"/>
    <w:rsid w:val="00B51AB7"/>
    <w:rsid w:val="00B51D15"/>
    <w:rsid w:val="00B55FFE"/>
    <w:rsid w:val="00B5722B"/>
    <w:rsid w:val="00B60783"/>
    <w:rsid w:val="00B618EB"/>
    <w:rsid w:val="00B61F45"/>
    <w:rsid w:val="00B63C69"/>
    <w:rsid w:val="00B70AF7"/>
    <w:rsid w:val="00B71359"/>
    <w:rsid w:val="00B76697"/>
    <w:rsid w:val="00B813CC"/>
    <w:rsid w:val="00B83A7F"/>
    <w:rsid w:val="00B86B02"/>
    <w:rsid w:val="00B9008A"/>
    <w:rsid w:val="00B95A23"/>
    <w:rsid w:val="00B9745D"/>
    <w:rsid w:val="00B97A3A"/>
    <w:rsid w:val="00BA6D8A"/>
    <w:rsid w:val="00BA6DCA"/>
    <w:rsid w:val="00BA71D3"/>
    <w:rsid w:val="00BA771C"/>
    <w:rsid w:val="00BA7B9D"/>
    <w:rsid w:val="00BB2C9C"/>
    <w:rsid w:val="00BB3847"/>
    <w:rsid w:val="00BB3D39"/>
    <w:rsid w:val="00BC0398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6698"/>
    <w:rsid w:val="00BF7BE4"/>
    <w:rsid w:val="00C01A4A"/>
    <w:rsid w:val="00C01D39"/>
    <w:rsid w:val="00C02E07"/>
    <w:rsid w:val="00C036AA"/>
    <w:rsid w:val="00C05174"/>
    <w:rsid w:val="00C079D1"/>
    <w:rsid w:val="00C1155E"/>
    <w:rsid w:val="00C138D6"/>
    <w:rsid w:val="00C159A9"/>
    <w:rsid w:val="00C20F63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5185B"/>
    <w:rsid w:val="00C536E4"/>
    <w:rsid w:val="00C54DAD"/>
    <w:rsid w:val="00C63263"/>
    <w:rsid w:val="00C74A3B"/>
    <w:rsid w:val="00C756DA"/>
    <w:rsid w:val="00C76457"/>
    <w:rsid w:val="00C77D07"/>
    <w:rsid w:val="00C82795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4D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293A"/>
    <w:rsid w:val="00CF4505"/>
    <w:rsid w:val="00CF5972"/>
    <w:rsid w:val="00D06373"/>
    <w:rsid w:val="00D0791A"/>
    <w:rsid w:val="00D101D6"/>
    <w:rsid w:val="00D10245"/>
    <w:rsid w:val="00D10AD5"/>
    <w:rsid w:val="00D115C5"/>
    <w:rsid w:val="00D11CBE"/>
    <w:rsid w:val="00D15897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46B98"/>
    <w:rsid w:val="00D501A8"/>
    <w:rsid w:val="00D52089"/>
    <w:rsid w:val="00D52D25"/>
    <w:rsid w:val="00D53601"/>
    <w:rsid w:val="00D53BF3"/>
    <w:rsid w:val="00D54192"/>
    <w:rsid w:val="00D64C51"/>
    <w:rsid w:val="00D64FB9"/>
    <w:rsid w:val="00D66BBC"/>
    <w:rsid w:val="00D66D06"/>
    <w:rsid w:val="00D700AF"/>
    <w:rsid w:val="00D71EB6"/>
    <w:rsid w:val="00D7395A"/>
    <w:rsid w:val="00D74980"/>
    <w:rsid w:val="00D76792"/>
    <w:rsid w:val="00D8255F"/>
    <w:rsid w:val="00D85FEE"/>
    <w:rsid w:val="00D866DD"/>
    <w:rsid w:val="00D87635"/>
    <w:rsid w:val="00D87AA2"/>
    <w:rsid w:val="00D91673"/>
    <w:rsid w:val="00D95D5A"/>
    <w:rsid w:val="00D95E35"/>
    <w:rsid w:val="00D96137"/>
    <w:rsid w:val="00D97580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7E0E"/>
    <w:rsid w:val="00DD1C7B"/>
    <w:rsid w:val="00DD1C8F"/>
    <w:rsid w:val="00DD5BA4"/>
    <w:rsid w:val="00DD69FB"/>
    <w:rsid w:val="00DE2627"/>
    <w:rsid w:val="00DE2D3C"/>
    <w:rsid w:val="00DE3BC4"/>
    <w:rsid w:val="00DE5B08"/>
    <w:rsid w:val="00DE7949"/>
    <w:rsid w:val="00DF0D24"/>
    <w:rsid w:val="00DF1EE4"/>
    <w:rsid w:val="00DF2EE8"/>
    <w:rsid w:val="00DF4725"/>
    <w:rsid w:val="00DF6F1D"/>
    <w:rsid w:val="00DF721A"/>
    <w:rsid w:val="00E01668"/>
    <w:rsid w:val="00E01CE2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C3D"/>
    <w:rsid w:val="00E2586B"/>
    <w:rsid w:val="00E25F9D"/>
    <w:rsid w:val="00E2736B"/>
    <w:rsid w:val="00E278BD"/>
    <w:rsid w:val="00E30E14"/>
    <w:rsid w:val="00E32232"/>
    <w:rsid w:val="00E332F4"/>
    <w:rsid w:val="00E343BB"/>
    <w:rsid w:val="00E35CD1"/>
    <w:rsid w:val="00E37295"/>
    <w:rsid w:val="00E41738"/>
    <w:rsid w:val="00E54775"/>
    <w:rsid w:val="00E555A8"/>
    <w:rsid w:val="00E6132B"/>
    <w:rsid w:val="00E61BA1"/>
    <w:rsid w:val="00E62242"/>
    <w:rsid w:val="00E62A88"/>
    <w:rsid w:val="00E64780"/>
    <w:rsid w:val="00E65EBD"/>
    <w:rsid w:val="00E67A72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1888"/>
    <w:rsid w:val="00EB4A68"/>
    <w:rsid w:val="00EB5355"/>
    <w:rsid w:val="00EB5D60"/>
    <w:rsid w:val="00EC197D"/>
    <w:rsid w:val="00EC6568"/>
    <w:rsid w:val="00EC765E"/>
    <w:rsid w:val="00ED6DD9"/>
    <w:rsid w:val="00EE0FC8"/>
    <w:rsid w:val="00EE2632"/>
    <w:rsid w:val="00EF02BC"/>
    <w:rsid w:val="00EF0CA8"/>
    <w:rsid w:val="00EF225E"/>
    <w:rsid w:val="00EF3330"/>
    <w:rsid w:val="00EF4ECC"/>
    <w:rsid w:val="00EF5414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2234A"/>
    <w:rsid w:val="00F24DF2"/>
    <w:rsid w:val="00F3254D"/>
    <w:rsid w:val="00F33D7B"/>
    <w:rsid w:val="00F363AD"/>
    <w:rsid w:val="00F36A65"/>
    <w:rsid w:val="00F426B7"/>
    <w:rsid w:val="00F42EFA"/>
    <w:rsid w:val="00F46A85"/>
    <w:rsid w:val="00F46B64"/>
    <w:rsid w:val="00F473FF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A58"/>
    <w:rsid w:val="00F91F75"/>
    <w:rsid w:val="00F9281F"/>
    <w:rsid w:val="00F92EAB"/>
    <w:rsid w:val="00F95347"/>
    <w:rsid w:val="00FA3D48"/>
    <w:rsid w:val="00FA52FA"/>
    <w:rsid w:val="00FA6936"/>
    <w:rsid w:val="00FA7130"/>
    <w:rsid w:val="00FB2D16"/>
    <w:rsid w:val="00FB42C5"/>
    <w:rsid w:val="00FB5D9D"/>
    <w:rsid w:val="00FB63D9"/>
    <w:rsid w:val="00FC2BD6"/>
    <w:rsid w:val="00FC2E7C"/>
    <w:rsid w:val="00FC4D4C"/>
    <w:rsid w:val="00FC5AF3"/>
    <w:rsid w:val="00FC6D01"/>
    <w:rsid w:val="00FC70AD"/>
    <w:rsid w:val="00FD32C7"/>
    <w:rsid w:val="00FD3500"/>
    <w:rsid w:val="00FD7B9D"/>
    <w:rsid w:val="00FE065D"/>
    <w:rsid w:val="00FE4604"/>
    <w:rsid w:val="00FE548A"/>
    <w:rsid w:val="00FE58FA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affa"/>
    <w:uiPriority w:val="99"/>
    <w:qFormat/>
    <w:rsid w:val="00C2238D"/>
    <w:pPr>
      <w:jc w:val="center"/>
    </w:pPr>
  </w:style>
  <w:style w:type="character" w:customStyle="1" w:styleId="affa">
    <w:name w:val="Название Знак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bCs/>
      <w:sz w:val="19"/>
      <w:szCs w:val="19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0F5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0F5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0F5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0F5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00F5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00F5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00F54"/>
    <w:rPr>
      <w:rFonts w:ascii="Calibri" w:hAnsi="Calibri" w:cs="Calibri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00F54"/>
    <w:rPr>
      <w:sz w:val="24"/>
      <w:szCs w:val="24"/>
    </w:rPr>
  </w:style>
  <w:style w:type="character" w:styleId="a5">
    <w:name w:val="page number"/>
    <w:basedOn w:val="a0"/>
    <w:uiPriority w:val="99"/>
    <w:rsid w:val="009C76E6"/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 w:cs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 w:cs="Futuris"/>
      <w:sz w:val="24"/>
      <w:szCs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 w:cs="Futuris"/>
      <w:sz w:val="24"/>
      <w:szCs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2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2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 w:cs="Courier New"/>
      <w:lang w:val="ru-RU" w:eastAsia="ru-RU"/>
    </w:rPr>
  </w:style>
  <w:style w:type="paragraph" w:styleId="ac">
    <w:name w:val="List Paragraph"/>
    <w:basedOn w:val="a"/>
    <w:uiPriority w:val="99"/>
    <w:qFormat/>
    <w:rsid w:val="00A075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 w:cs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900F54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 w:cs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 w:cs="Futuris"/>
      <w:sz w:val="24"/>
      <w:szCs w:val="24"/>
      <w:lang w:val="ru-RU" w:eastAsia="ru-RU"/>
    </w:rPr>
  </w:style>
  <w:style w:type="character" w:styleId="af3">
    <w:name w:val="Hyperlink"/>
    <w:basedOn w:val="a0"/>
    <w:uiPriority w:val="99"/>
    <w:rsid w:val="00C74A3B"/>
    <w:rPr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 w:cs="Futuri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0F5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szCs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 w:cs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0F54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 w:cs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00F54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lang w:val="pl-PL"/>
    </w:rPr>
  </w:style>
  <w:style w:type="character" w:customStyle="1" w:styleId="refresult">
    <w:name w:val="ref_result"/>
    <w:basedOn w:val="a0"/>
    <w:uiPriority w:val="99"/>
    <w:rsid w:val="00C74A3B"/>
  </w:style>
  <w:style w:type="paragraph" w:customStyle="1" w:styleId="Normal1">
    <w:name w:val="Normal1"/>
    <w:uiPriority w:val="99"/>
    <w:rsid w:val="00C74A3B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4A3B"/>
  </w:style>
  <w:style w:type="character" w:styleId="afa">
    <w:name w:val="Emphasis"/>
    <w:basedOn w:val="a0"/>
    <w:uiPriority w:val="99"/>
    <w:qFormat/>
    <w:rsid w:val="00C74A3B"/>
    <w:rPr>
      <w:i/>
      <w:iCs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 w:cs="Futuris"/>
      <w:sz w:val="24"/>
      <w:szCs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szCs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 w:cs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iCs/>
      <w:spacing w:val="-14"/>
      <w:sz w:val="11"/>
      <w:szCs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bCs/>
      <w:spacing w:val="1"/>
      <w:sz w:val="22"/>
      <w:szCs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bCs/>
      <w:spacing w:val="1"/>
      <w:sz w:val="22"/>
      <w:szCs w:val="22"/>
    </w:rPr>
  </w:style>
  <w:style w:type="character" w:customStyle="1" w:styleId="afd">
    <w:name w:val="Подпись к таблице"/>
    <w:uiPriority w:val="99"/>
    <w:rsid w:val="0050619B"/>
    <w:rPr>
      <w:b/>
      <w:bCs/>
      <w:spacing w:val="1"/>
      <w:sz w:val="22"/>
      <w:szCs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bCs/>
      <w:sz w:val="27"/>
      <w:szCs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szCs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</w:style>
  <w:style w:type="character" w:customStyle="1" w:styleId="aff">
    <w:name w:val="Подзаголовок Знак"/>
    <w:basedOn w:val="a0"/>
    <w:link w:val="afe"/>
    <w:uiPriority w:val="99"/>
    <w:locked/>
    <w:rsid w:val="00900F54"/>
    <w:rPr>
      <w:rFonts w:ascii="Cambria" w:hAnsi="Cambria" w:cs="Cambria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</w:style>
  <w:style w:type="paragraph" w:customStyle="1" w:styleId="CharChar1">
    <w:name w:val="Char Char1"/>
    <w:basedOn w:val="a"/>
    <w:uiPriority w:val="99"/>
    <w:rsid w:val="00654949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</w:style>
  <w:style w:type="character" w:styleId="aff1">
    <w:name w:val="Strong"/>
    <w:basedOn w:val="a0"/>
    <w:uiPriority w:val="99"/>
    <w:qFormat/>
    <w:rsid w:val="00654949"/>
    <w:rPr>
      <w:b/>
      <w:bCs/>
    </w:rPr>
  </w:style>
  <w:style w:type="character" w:styleId="aff2">
    <w:name w:val="FollowedHyperlink"/>
    <w:basedOn w:val="a0"/>
    <w:uiPriority w:val="99"/>
    <w:rsid w:val="00654949"/>
    <w:rPr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  <w:szCs w:val="24"/>
    </w:rPr>
  </w:style>
  <w:style w:type="character" w:customStyle="1" w:styleId="53">
    <w:name w:val="Знак Знак5"/>
    <w:uiPriority w:val="99"/>
    <w:rsid w:val="00654949"/>
    <w:rPr>
      <w:b/>
      <w:bCs/>
      <w:sz w:val="24"/>
      <w:szCs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semiHidden/>
    <w:rsid w:val="0065494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rsid w:val="00654949"/>
    <w:rPr>
      <w:rFonts w:ascii="Futuris" w:hAnsi="Futuris" w:cs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locked/>
    <w:rsid w:val="00900F5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locked/>
    <w:rsid w:val="00900F54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</w:style>
  <w:style w:type="character" w:customStyle="1" w:styleId="atn">
    <w:name w:val="atn"/>
    <w:basedOn w:val="a0"/>
    <w:uiPriority w:val="99"/>
    <w:rsid w:val="00654949"/>
  </w:style>
  <w:style w:type="character" w:customStyle="1" w:styleId="s1">
    <w:name w:val="s1"/>
    <w:uiPriority w:val="99"/>
    <w:rsid w:val="00654949"/>
    <w:rPr>
      <w:rFonts w:ascii="Times New Roman" w:hAnsi="Times New Roman" w:cs="Times New Roman"/>
      <w:b/>
      <w:bCs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0F54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 w:cs="Calibri"/>
      <w:spacing w:val="2"/>
      <w:sz w:val="9"/>
      <w:szCs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1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  <w:szCs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 w:cs="Times New Roman"/>
      <w:sz w:val="24"/>
      <w:szCs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1">
    <w:name w:val="Title Char1"/>
    <w:uiPriority w:val="99"/>
    <w:locked/>
    <w:rsid w:val="00E722DA"/>
    <w:rPr>
      <w:snapToGrid w:val="0"/>
      <w:sz w:val="24"/>
      <w:szCs w:val="24"/>
      <w:lang w:val="ru-RU" w:eastAsia="ru-RU"/>
    </w:rPr>
  </w:style>
  <w:style w:type="paragraph" w:styleId="aff9">
    <w:name w:val="Title"/>
    <w:basedOn w:val="a"/>
    <w:link w:val="affa"/>
    <w:uiPriority w:val="99"/>
    <w:qFormat/>
    <w:rsid w:val="00C2238D"/>
    <w:pPr>
      <w:jc w:val="center"/>
    </w:pPr>
  </w:style>
  <w:style w:type="character" w:customStyle="1" w:styleId="affa">
    <w:name w:val="Название Знак"/>
    <w:basedOn w:val="a0"/>
    <w:link w:val="aff9"/>
    <w:uiPriority w:val="99"/>
    <w:locked/>
    <w:rsid w:val="00900F54"/>
    <w:rPr>
      <w:rFonts w:ascii="Cambria" w:hAnsi="Cambria" w:cs="Cambria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 w:cs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  <w:style w:type="character" w:customStyle="1" w:styleId="LucidaSansUnicode">
    <w:name w:val="Основной текст + Lucida Sans Unicode"/>
    <w:aliases w:val="8 pt,Не полужирный,Интервал 0 pt6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LucidaSansUnicode3">
    <w:name w:val="Основной текст + Lucida Sans Unicode3"/>
    <w:aliases w:val="11 pt,Интервал 0 pt5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LucidaSansUnicode2">
    <w:name w:val="Основной текст + Lucida Sans Unicode2"/>
    <w:aliases w:val="6 pt,Не полужирный2,Малые прописные,Интервал 0 pt3"/>
    <w:basedOn w:val="afb"/>
    <w:uiPriority w:val="99"/>
    <w:rsid w:val="00556B36"/>
    <w:rPr>
      <w:rFonts w:ascii="Lucida Sans Unicode" w:hAnsi="Lucida Sans Unicode" w:cs="Lucida Sans Unicode"/>
      <w:b/>
      <w:bCs/>
      <w:smallCaps/>
      <w:color w:val="000000"/>
      <w:spacing w:val="11"/>
      <w:w w:val="100"/>
      <w:position w:val="0"/>
      <w:sz w:val="12"/>
      <w:szCs w:val="12"/>
      <w:u w:val="none"/>
      <w:lang w:val="en-US"/>
    </w:rPr>
  </w:style>
  <w:style w:type="character" w:customStyle="1" w:styleId="LucidaSansUnicode1">
    <w:name w:val="Основной текст + Lucida Sans Unicode1"/>
    <w:aliases w:val="6 pt1,Не полужирный1,Интервал 0 pt2"/>
    <w:basedOn w:val="afb"/>
    <w:uiPriority w:val="99"/>
    <w:rsid w:val="00556B36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2"/>
      <w:szCs w:val="12"/>
      <w:u w:val="none"/>
    </w:rPr>
  </w:style>
  <w:style w:type="paragraph" w:customStyle="1" w:styleId="35">
    <w:name w:val="Основной текст3"/>
    <w:basedOn w:val="a"/>
    <w:uiPriority w:val="99"/>
    <w:rsid w:val="00556B36"/>
    <w:pPr>
      <w:widowControl w:val="0"/>
      <w:shd w:val="clear" w:color="auto" w:fill="FFFFFF"/>
      <w:spacing w:line="552" w:lineRule="exact"/>
    </w:pPr>
    <w:rPr>
      <w:b/>
      <w:bCs/>
      <w:color w:val="000000"/>
      <w:spacing w:val="1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«ТАСДИҚЛАЙМАН»</vt:lpstr>
    </vt:vector>
  </TitlesOfParts>
  <Company>SPecialiST RePack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«ТАСДИҚЛАЙМАН»</dc:title>
  <dc:creator>TIMUR</dc:creator>
  <cp:lastModifiedBy>Пользователь Windows</cp:lastModifiedBy>
  <cp:revision>3</cp:revision>
  <cp:lastPrinted>2022-02-22T11:31:00Z</cp:lastPrinted>
  <dcterms:created xsi:type="dcterms:W3CDTF">2022-02-21T15:19:00Z</dcterms:created>
  <dcterms:modified xsi:type="dcterms:W3CDTF">2022-02-22T11:34:00Z</dcterms:modified>
</cp:coreProperties>
</file>