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0A" w:rsidRPr="00D65E32" w:rsidRDefault="00CB540A" w:rsidP="00CB540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  <w:lang w:val="en-US"/>
        </w:rPr>
        <w:t>T</w:t>
      </w:r>
      <w:r w:rsidRPr="00D65E32">
        <w:rPr>
          <w:rFonts w:ascii="Times New Roman" w:hAnsi="Times New Roman"/>
          <w:b/>
          <w:bCs/>
          <w:noProof/>
        </w:rPr>
        <w:t>ИПОВОЙ ДОГОВОР ПОДРЯДА</w:t>
      </w:r>
    </w:p>
    <w:p w:rsidR="00CB540A" w:rsidRPr="00D65E32" w:rsidRDefault="00CB540A" w:rsidP="00CB540A">
      <w:pPr>
        <w:pStyle w:val="80"/>
        <w:shd w:val="clear" w:color="auto" w:fill="auto"/>
        <w:spacing w:after="22" w:line="180" w:lineRule="exact"/>
        <w:ind w:left="2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(п</w:t>
      </w:r>
      <w:r w:rsidRPr="00D65E32">
        <w:rPr>
          <w:rFonts w:ascii="Times New Roman" w:hAnsi="Times New Roman"/>
          <w:sz w:val="22"/>
          <w:szCs w:val="22"/>
        </w:rPr>
        <w:t>роект договора не является окончательным, в него могут быть внесены изменения, дополнения в процессе переговоров 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D65E32">
        <w:rPr>
          <w:rFonts w:ascii="Times New Roman" w:hAnsi="Times New Roman"/>
          <w:sz w:val="22"/>
          <w:szCs w:val="22"/>
        </w:rPr>
        <w:t xml:space="preserve">заключения </w:t>
      </w:r>
      <w:r>
        <w:rPr>
          <w:rFonts w:ascii="Times New Roman" w:hAnsi="Times New Roman"/>
          <w:sz w:val="22"/>
          <w:szCs w:val="22"/>
        </w:rPr>
        <w:t>договора)</w:t>
      </w:r>
    </w:p>
    <w:p w:rsidR="00CB540A" w:rsidRPr="00D65E32" w:rsidRDefault="00CB540A" w:rsidP="00CB540A">
      <w:pPr>
        <w:pStyle w:val="1"/>
        <w:rPr>
          <w:b w:val="0"/>
          <w:i/>
          <w:sz w:val="22"/>
          <w:szCs w:val="22"/>
          <w:u w:val="single"/>
        </w:rPr>
      </w:pPr>
    </w:p>
    <w:p w:rsidR="00CB540A" w:rsidRPr="0018098C" w:rsidRDefault="00CB540A" w:rsidP="00CB540A">
      <w:pPr>
        <w:pStyle w:val="a5"/>
        <w:jc w:val="both"/>
        <w:rPr>
          <w:szCs w:val="24"/>
        </w:rPr>
      </w:pPr>
      <w:r w:rsidRPr="0018098C">
        <w:rPr>
          <w:b/>
          <w:szCs w:val="24"/>
        </w:rPr>
        <w:t>АО «Узбекистон почтаси»</w:t>
      </w:r>
      <w:r w:rsidRPr="0018098C">
        <w:rPr>
          <w:szCs w:val="24"/>
        </w:rPr>
        <w:t xml:space="preserve">, в лице </w:t>
      </w:r>
      <w:r>
        <w:rPr>
          <w:szCs w:val="24"/>
        </w:rPr>
        <w:t>И</w:t>
      </w:r>
      <w:r w:rsidRPr="007738F4">
        <w:rPr>
          <w:szCs w:val="24"/>
        </w:rPr>
        <w:t>.о</w:t>
      </w:r>
      <w:r>
        <w:rPr>
          <w:szCs w:val="24"/>
        </w:rPr>
        <w:t>. Г</w:t>
      </w:r>
      <w:r w:rsidRPr="0018098C">
        <w:rPr>
          <w:szCs w:val="24"/>
        </w:rPr>
        <w:t xml:space="preserve">енерального директора </w:t>
      </w:r>
      <w:r w:rsidRPr="003205F2">
        <w:rPr>
          <w:b/>
          <w:szCs w:val="24"/>
        </w:rPr>
        <w:t>А. Файзуллаева</w:t>
      </w:r>
      <w:r w:rsidRPr="0018098C">
        <w:rPr>
          <w:szCs w:val="24"/>
        </w:rPr>
        <w:t>, действующего на основании</w:t>
      </w:r>
      <w:r>
        <w:rPr>
          <w:szCs w:val="24"/>
        </w:rPr>
        <w:t xml:space="preserve"> </w:t>
      </w:r>
      <w:r w:rsidRPr="0018098C">
        <w:rPr>
          <w:szCs w:val="24"/>
        </w:rPr>
        <w:t>Устава, именуемый в дальнейшем «ЗАКАЗЧИК», и __________________________в лице директора _______________, действующего на основании _____________, именуемое в дальнейшем «ПОДРЯДЧИК», заключили настоящий договор о нижеследующем:</w:t>
      </w:r>
    </w:p>
    <w:p w:rsidR="00CB540A" w:rsidRPr="0018098C" w:rsidRDefault="00CB540A" w:rsidP="00CB540A">
      <w:pPr>
        <w:pStyle w:val="a5"/>
        <w:rPr>
          <w:szCs w:val="24"/>
        </w:rPr>
      </w:pPr>
    </w:p>
    <w:p w:rsidR="00CB540A" w:rsidRPr="0018098C" w:rsidRDefault="00CB540A" w:rsidP="00CB540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 xml:space="preserve">ПРЕДМЕТ ДОГОВОРА </w:t>
      </w:r>
    </w:p>
    <w:p w:rsidR="00CB540A" w:rsidRPr="0018098C" w:rsidRDefault="00CB540A" w:rsidP="00CB540A">
      <w:pPr>
        <w:ind w:left="360"/>
        <w:jc w:val="both"/>
        <w:rPr>
          <w:rFonts w:ascii="Times New Roman" w:hAnsi="Times New Roman"/>
          <w:b/>
          <w:i/>
          <w:sz w:val="2"/>
          <w:szCs w:val="24"/>
        </w:rPr>
      </w:pPr>
    </w:p>
    <w:p w:rsidR="00CB540A" w:rsidRPr="00A0200F" w:rsidRDefault="00CB540A" w:rsidP="00CB540A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8098C">
        <w:rPr>
          <w:rFonts w:ascii="Times New Roman" w:hAnsi="Times New Roman"/>
          <w:b/>
          <w:sz w:val="24"/>
          <w:szCs w:val="24"/>
        </w:rPr>
        <w:t xml:space="preserve"> </w:t>
      </w:r>
      <w:r w:rsidRPr="00A0200F">
        <w:rPr>
          <w:rFonts w:ascii="Times New Roman" w:hAnsi="Times New Roman"/>
          <w:sz w:val="24"/>
          <w:szCs w:val="24"/>
        </w:rPr>
        <w:t>1.1. Подрядчик обязуется выполнить все строительно-монтажные работы на объекте</w:t>
      </w:r>
      <w:r w:rsidRPr="00607D5F">
        <w:rPr>
          <w:rFonts w:ascii="Times New Roman" w:hAnsi="Times New Roman"/>
          <w:b/>
          <w:sz w:val="24"/>
          <w:szCs w:val="24"/>
        </w:rPr>
        <w:t xml:space="preserve"> </w:t>
      </w:r>
      <w:r w:rsidRPr="00A0200F">
        <w:rPr>
          <w:rFonts w:ascii="Times New Roman" w:hAnsi="Times New Roman"/>
          <w:b/>
          <w:i/>
          <w:sz w:val="24"/>
          <w:szCs w:val="24"/>
        </w:rPr>
        <w:t>«</w:t>
      </w:r>
      <w:r w:rsidRPr="00A0200F">
        <w:rPr>
          <w:rFonts w:ascii="Times New Roman" w:hAnsi="Times New Roman"/>
          <w:b/>
          <w:i/>
          <w:sz w:val="24"/>
          <w:szCs w:val="24"/>
          <w:lang w:val="uz-Cyrl-UZ"/>
        </w:rPr>
        <w:t xml:space="preserve">Реконструкция склада филиала </w:t>
      </w:r>
      <w:r w:rsidRPr="00A0200F">
        <w:rPr>
          <w:rFonts w:ascii="Times New Roman" w:hAnsi="Times New Roman"/>
          <w:b/>
          <w:i/>
          <w:sz w:val="24"/>
          <w:szCs w:val="24"/>
        </w:rPr>
        <w:t>«Халкаро почтамт» АО Узбекистон почтаси», расположенного по адресу: г.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0200F">
        <w:rPr>
          <w:rFonts w:ascii="Times New Roman" w:hAnsi="Times New Roman"/>
          <w:b/>
          <w:i/>
          <w:sz w:val="24"/>
          <w:szCs w:val="24"/>
        </w:rPr>
        <w:t>Ташкент, ул</w:t>
      </w:r>
      <w:r>
        <w:rPr>
          <w:rFonts w:ascii="Times New Roman" w:hAnsi="Times New Roman"/>
          <w:b/>
          <w:i/>
          <w:sz w:val="24"/>
          <w:szCs w:val="24"/>
        </w:rPr>
        <w:t>ица</w:t>
      </w:r>
      <w:r w:rsidRPr="00A0200F">
        <w:rPr>
          <w:rFonts w:ascii="Times New Roman" w:hAnsi="Times New Roman"/>
          <w:b/>
          <w:i/>
          <w:sz w:val="24"/>
          <w:szCs w:val="24"/>
        </w:rPr>
        <w:t xml:space="preserve"> Туркистон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A0200F">
        <w:rPr>
          <w:rFonts w:ascii="Times New Roman" w:hAnsi="Times New Roman"/>
          <w:b/>
          <w:i/>
          <w:sz w:val="24"/>
          <w:szCs w:val="24"/>
        </w:rPr>
        <w:t xml:space="preserve"> д</w:t>
      </w:r>
      <w:r>
        <w:rPr>
          <w:rFonts w:ascii="Times New Roman" w:hAnsi="Times New Roman"/>
          <w:b/>
          <w:i/>
          <w:sz w:val="24"/>
          <w:szCs w:val="24"/>
        </w:rPr>
        <w:t xml:space="preserve">ом </w:t>
      </w:r>
      <w:r w:rsidRPr="00A0200F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CB540A" w:rsidRPr="0018098C" w:rsidRDefault="00CB540A" w:rsidP="00CB540A">
      <w:pPr>
        <w:spacing w:after="0"/>
        <w:rPr>
          <w:rFonts w:ascii="Times New Roman" w:hAnsi="Times New Roman"/>
          <w:sz w:val="14"/>
          <w:szCs w:val="24"/>
        </w:rPr>
      </w:pPr>
    </w:p>
    <w:p w:rsidR="00CB540A" w:rsidRPr="0018098C" w:rsidRDefault="00CB540A" w:rsidP="00CB540A">
      <w:pPr>
        <w:pStyle w:val="50"/>
        <w:shd w:val="clear" w:color="auto" w:fill="auto"/>
        <w:spacing w:line="240" w:lineRule="auto"/>
        <w:ind w:left="120"/>
        <w:rPr>
          <w:rFonts w:ascii="Times New Roman" w:hAnsi="Times New Roman"/>
          <w:b w:val="0"/>
          <w:sz w:val="24"/>
          <w:szCs w:val="24"/>
        </w:rPr>
      </w:pPr>
      <w:r w:rsidRPr="0018098C">
        <w:rPr>
          <w:rFonts w:ascii="Times New Roman" w:hAnsi="Times New Roman"/>
          <w:b w:val="0"/>
          <w:sz w:val="24"/>
          <w:szCs w:val="24"/>
        </w:rPr>
        <w:t>1.2. Заказчик» обязуется создать Подрядчику необходимые условия для выполнения работ, принять и оплатить выполненные работы в установленном порядке и в сроки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18098C">
        <w:rPr>
          <w:rFonts w:ascii="Times New Roman" w:hAnsi="Times New Roman"/>
          <w:b w:val="0"/>
          <w:sz w:val="24"/>
          <w:szCs w:val="24"/>
        </w:rPr>
        <w:t xml:space="preserve"> оговорённые в настоящем договоре.</w:t>
      </w:r>
    </w:p>
    <w:p w:rsidR="00CB540A" w:rsidRPr="0018098C" w:rsidRDefault="00CB540A" w:rsidP="00CB540A">
      <w:pPr>
        <w:pStyle w:val="11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СТОИМОСТЬ ДОГОВОРА</w:t>
      </w:r>
    </w:p>
    <w:p w:rsidR="00CB540A" w:rsidRPr="0018098C" w:rsidRDefault="00CB540A" w:rsidP="00CB540A">
      <w:pPr>
        <w:pStyle w:val="11"/>
        <w:ind w:left="360"/>
        <w:jc w:val="center"/>
        <w:rPr>
          <w:rFonts w:ascii="Times New Roman" w:hAnsi="Times New Roman"/>
          <w:sz w:val="8"/>
          <w:szCs w:val="24"/>
        </w:rPr>
      </w:pPr>
    </w:p>
    <w:p w:rsidR="00CB540A" w:rsidRPr="0018098C" w:rsidRDefault="00CB540A" w:rsidP="00CB540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8098C">
        <w:rPr>
          <w:rFonts w:ascii="Times New Roman" w:hAnsi="Times New Roman"/>
          <w:sz w:val="24"/>
          <w:szCs w:val="24"/>
        </w:rPr>
        <w:t xml:space="preserve">     Стоимость настоящего договора составляет: _______________________________</w:t>
      </w:r>
      <w:r w:rsidRPr="0018098C">
        <w:rPr>
          <w:rFonts w:ascii="Times New Roman" w:hAnsi="Times New Roman"/>
          <w:b/>
          <w:sz w:val="24"/>
          <w:szCs w:val="24"/>
        </w:rPr>
        <w:t>сум с НДС (без НДС).</w:t>
      </w:r>
    </w:p>
    <w:p w:rsidR="00CB540A" w:rsidRPr="0018098C" w:rsidRDefault="00CB540A" w:rsidP="00CB540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98C">
        <w:rPr>
          <w:rFonts w:ascii="Times New Roman" w:hAnsi="Times New Roman"/>
          <w:sz w:val="24"/>
          <w:szCs w:val="24"/>
        </w:rPr>
        <w:t xml:space="preserve"> 2.1. Заказчик обязуется в течении 5 банковских дней с момента подписания настоящего договора произвести предоплату не менее </w:t>
      </w:r>
      <w:r>
        <w:rPr>
          <w:rFonts w:ascii="Times New Roman" w:hAnsi="Times New Roman"/>
          <w:sz w:val="24"/>
          <w:szCs w:val="24"/>
        </w:rPr>
        <w:t>30</w:t>
      </w:r>
      <w:r w:rsidRPr="00534D98">
        <w:rPr>
          <w:rFonts w:ascii="Times New Roman" w:hAnsi="Times New Roman"/>
          <w:sz w:val="24"/>
          <w:szCs w:val="24"/>
        </w:rPr>
        <w:t>%</w:t>
      </w:r>
      <w:r w:rsidRPr="0018098C">
        <w:rPr>
          <w:rFonts w:ascii="Times New Roman" w:hAnsi="Times New Roman"/>
          <w:b/>
          <w:sz w:val="24"/>
          <w:szCs w:val="24"/>
        </w:rPr>
        <w:t xml:space="preserve"> 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 xml:space="preserve">от суммы договора, Остальные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 xml:space="preserve"> % - после подписания акта выполненных работ и провед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>ния банковского обмера.</w:t>
      </w:r>
    </w:p>
    <w:p w:rsidR="00CB540A" w:rsidRPr="0018098C" w:rsidRDefault="00CB540A" w:rsidP="00CB540A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2.2 Подрядчик по фактически выполненным работам предоставляет Заказчику акт выполненных работ, а Заказчик принимает, производит контрольный обмер и согласно акта оплачивает за произведённые работы. </w:t>
      </w:r>
    </w:p>
    <w:p w:rsidR="00CB540A" w:rsidRPr="0018098C" w:rsidRDefault="00CB540A" w:rsidP="00CB540A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2.3 Предусмотренная стоимость договора может быть изменена в следующих случаях: внесения заказчиком (по согласованию с </w:t>
      </w:r>
      <w:r w:rsidRPr="0018098C">
        <w:rPr>
          <w:rFonts w:ascii="Times New Roman" w:hAnsi="Times New Roman"/>
          <w:b/>
          <w:sz w:val="24"/>
          <w:szCs w:val="24"/>
        </w:rPr>
        <w:t>АО «Узбекистон почтаси»</w:t>
      </w:r>
      <w:r w:rsidRPr="0018098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>изменений в объём и содержания работ; при возникновении необходимости дополнительных работ; увеличения или сокращения по предложению Заказчика срока выполнения работ; при остановке работ по причинам, не зависящим от подрядчика или в связи непредвиденными обстоятельствами.</w:t>
      </w:r>
    </w:p>
    <w:p w:rsidR="00CB540A" w:rsidRPr="0018098C" w:rsidRDefault="00CB540A" w:rsidP="00CB540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3.СРОКИ ВЫПОЛНЕНИЯ, КАЧЕСТВА И ГАРАНТИИ РАБОТ</w:t>
      </w:r>
    </w:p>
    <w:p w:rsidR="00CB540A" w:rsidRPr="0018098C" w:rsidRDefault="00CB540A" w:rsidP="00CB540A">
      <w:pPr>
        <w:ind w:hanging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8098C">
        <w:rPr>
          <w:rFonts w:ascii="Times New Roman" w:hAnsi="Times New Roman"/>
          <w:sz w:val="24"/>
          <w:szCs w:val="24"/>
        </w:rPr>
        <w:t xml:space="preserve">     3.1. Договор вступает в силу со дня подписания, Подрядчик начинает работу после получения авансовой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18098C">
        <w:rPr>
          <w:rFonts w:ascii="Times New Roman" w:hAnsi="Times New Roman"/>
          <w:sz w:val="24"/>
          <w:szCs w:val="24"/>
        </w:rPr>
        <w:t xml:space="preserve">уммы, оговорённой в п.2.1. Окончательный расчёт с «Подрядчиком» производится после завершения всего комплекса порученных работ, согласно договора, сдачи объекта (с предоставлением акта выполненных работ) </w:t>
      </w:r>
      <w:r w:rsidRPr="0018098C">
        <w:rPr>
          <w:rFonts w:ascii="Times New Roman" w:hAnsi="Times New Roman"/>
          <w:sz w:val="24"/>
          <w:szCs w:val="24"/>
          <w:lang w:val="uz-Cyrl-UZ"/>
        </w:rPr>
        <w:t xml:space="preserve">и 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>провед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>ния банковского обмера.</w:t>
      </w:r>
    </w:p>
    <w:p w:rsidR="00CB540A" w:rsidRPr="0018098C" w:rsidRDefault="00CB540A" w:rsidP="00CB540A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3.2. Срок исполнения текущих работ в </w:t>
      </w:r>
      <w:r w:rsidRPr="009C6949">
        <w:rPr>
          <w:rFonts w:ascii="Times New Roman" w:hAnsi="Times New Roman"/>
          <w:sz w:val="24"/>
          <w:szCs w:val="24"/>
        </w:rPr>
        <w:t>течение 90 календарных дней</w:t>
      </w:r>
      <w:r w:rsidRPr="0018098C">
        <w:rPr>
          <w:rFonts w:ascii="Times New Roman" w:hAnsi="Times New Roman"/>
          <w:sz w:val="24"/>
          <w:szCs w:val="24"/>
        </w:rPr>
        <w:t xml:space="preserve"> после поступления предоплаты. </w:t>
      </w:r>
    </w:p>
    <w:p w:rsidR="00CB540A" w:rsidRPr="0018098C" w:rsidRDefault="00CB540A" w:rsidP="00CB540A">
      <w:pPr>
        <w:pStyle w:val="a3"/>
        <w:ind w:left="360" w:hanging="360"/>
        <w:rPr>
          <w:sz w:val="24"/>
          <w:szCs w:val="24"/>
        </w:rPr>
      </w:pPr>
      <w:r w:rsidRPr="0018098C">
        <w:rPr>
          <w:sz w:val="24"/>
          <w:szCs w:val="24"/>
        </w:rPr>
        <w:t xml:space="preserve">3.3.  Подрядчик даёт гарантию -1 год на качество выполненных работ и услуг. </w:t>
      </w:r>
    </w:p>
    <w:p w:rsidR="00CB540A" w:rsidRPr="0018098C" w:rsidRDefault="00CB540A" w:rsidP="00CB540A">
      <w:pPr>
        <w:pStyle w:val="a3"/>
        <w:ind w:left="360" w:hanging="360"/>
        <w:rPr>
          <w:sz w:val="16"/>
          <w:szCs w:val="24"/>
        </w:rPr>
      </w:pPr>
    </w:p>
    <w:p w:rsidR="00CB540A" w:rsidRPr="0018098C" w:rsidRDefault="00CB540A" w:rsidP="00CB540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4.ОБЯЗАТЕЛЬСТВА, ОБЯЗАННОСТИ И ОТВЕТСТВЕННОСТЬ СТОРОН</w:t>
      </w:r>
    </w:p>
    <w:p w:rsidR="00CB540A" w:rsidRPr="0018098C" w:rsidRDefault="00CB540A" w:rsidP="00CB540A">
      <w:pPr>
        <w:pStyle w:val="a3"/>
        <w:ind w:hanging="360"/>
        <w:rPr>
          <w:sz w:val="24"/>
          <w:szCs w:val="24"/>
        </w:rPr>
      </w:pPr>
      <w:r w:rsidRPr="0018098C">
        <w:rPr>
          <w:sz w:val="24"/>
          <w:szCs w:val="24"/>
        </w:rPr>
        <w:t xml:space="preserve">      4.1. Подрядчик принимает на себя обязательства по обеспечению выполнения ремонтных работ качественно и в сроки.</w:t>
      </w:r>
    </w:p>
    <w:p w:rsidR="00CB540A" w:rsidRPr="0018098C" w:rsidRDefault="00CB540A" w:rsidP="00CB540A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lastRenderedPageBreak/>
        <w:t>4.2. Заказчик принимает от Подрядчика, согласно акта выполненных работ, согласованные объёмы.</w:t>
      </w:r>
    </w:p>
    <w:p w:rsidR="00CB540A" w:rsidRPr="0018098C" w:rsidRDefault="00CB540A" w:rsidP="00CB540A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4.3. Заказчик обеспечивает Подрядчика на период работ электроэнергией, водой, связью на согласованных объектах; работников соответствующими условиями труда, а также за свой счёт охрану используемого в объекте имущества и материалов.</w:t>
      </w:r>
    </w:p>
    <w:p w:rsidR="00CB540A" w:rsidRPr="0018098C" w:rsidRDefault="00CB540A" w:rsidP="00CB540A">
      <w:pPr>
        <w:ind w:hanging="54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         4.4.  Подрядчик на период проведения работ, следит за соблюдением правил охраны труда и техники безопасности, соблюдает правила пожарной безопасности и   санитарии. </w:t>
      </w:r>
    </w:p>
    <w:p w:rsidR="00CB540A" w:rsidRPr="0018098C" w:rsidRDefault="00CB540A" w:rsidP="00CB540A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4.5.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:rsidR="00CB540A" w:rsidRPr="0018098C" w:rsidRDefault="00CB540A" w:rsidP="00CB540A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4.6. Согласно ст.25 Закона РУз «О договорно-правовой базе деятельности хозяйствующих субъектов» от 29.08.98.г в случае просрочки или невыполнения работ «Подрядчик» уплачивает «Заказчику» пеню в размере 0,5% неисполненной части обязательства за каждый день просрочки, но общая сумма пени не должна превышать 50% стоимости невыполненных работ.</w:t>
      </w:r>
    </w:p>
    <w:p w:rsidR="00CB540A" w:rsidRPr="0018098C" w:rsidRDefault="00CB540A" w:rsidP="00CB540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5. ПРОЧИЕ УСЛОВИЯ</w:t>
      </w:r>
    </w:p>
    <w:p w:rsidR="00CB540A" w:rsidRPr="0018098C" w:rsidRDefault="00CB540A" w:rsidP="00CB540A">
      <w:pPr>
        <w:jc w:val="both"/>
        <w:rPr>
          <w:rFonts w:ascii="Times New Roman" w:hAnsi="Times New Roman"/>
          <w:sz w:val="24"/>
          <w:szCs w:val="24"/>
          <w:lang w:val="uz-Cyrl-UZ"/>
        </w:rPr>
      </w:pPr>
      <w:r w:rsidRPr="0018098C">
        <w:rPr>
          <w:rFonts w:ascii="Times New Roman" w:hAnsi="Times New Roman"/>
          <w:sz w:val="24"/>
          <w:szCs w:val="24"/>
        </w:rPr>
        <w:t xml:space="preserve">5.1. Настоящий Договор составлен в двух подлинных экземплярах, имеющих одинаковую юридическую силу, по одному для каждой из Сторон и </w:t>
      </w:r>
      <w:r w:rsidRPr="00607D5F">
        <w:rPr>
          <w:rFonts w:ascii="Times New Roman" w:hAnsi="Times New Roman"/>
          <w:sz w:val="24"/>
          <w:szCs w:val="24"/>
        </w:rPr>
        <w:t xml:space="preserve">действует до </w:t>
      </w:r>
      <w:r w:rsidRPr="00607D5F">
        <w:rPr>
          <w:rFonts w:ascii="Times New Roman" w:hAnsi="Times New Roman"/>
          <w:sz w:val="24"/>
          <w:szCs w:val="24"/>
          <w:lang w:val="uz-Cyrl-UZ"/>
        </w:rPr>
        <w:t>3</w:t>
      </w:r>
      <w:r>
        <w:rPr>
          <w:rFonts w:ascii="Times New Roman" w:hAnsi="Times New Roman"/>
          <w:sz w:val="24"/>
          <w:szCs w:val="24"/>
          <w:lang w:val="uz-Cyrl-UZ"/>
        </w:rPr>
        <w:t>0 июня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607D5F">
        <w:rPr>
          <w:rFonts w:ascii="Times New Roman" w:hAnsi="Times New Roman"/>
          <w:sz w:val="24"/>
          <w:szCs w:val="24"/>
        </w:rPr>
        <w:t>года</w:t>
      </w:r>
      <w:r w:rsidRPr="0018098C">
        <w:rPr>
          <w:rFonts w:ascii="Times New Roman" w:hAnsi="Times New Roman"/>
          <w:sz w:val="24"/>
          <w:szCs w:val="24"/>
        </w:rPr>
        <w:t>.</w:t>
      </w:r>
    </w:p>
    <w:p w:rsidR="00CB540A" w:rsidRPr="0018098C" w:rsidRDefault="00CB540A" w:rsidP="00CB540A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5.2. В случае возникновения спорных вопросов и трений, Стороны принимают все меры к их решению путём мирных переговоров и взаимных уступок и компромиссов.</w:t>
      </w:r>
    </w:p>
    <w:p w:rsidR="00CB540A" w:rsidRDefault="00CB540A" w:rsidP="00CB540A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5.3. В случае невозможности решения спорных вопросов путём мирных переговоров, дело передаётся на рассмотрение в Экономический суд г.Ташкента. </w:t>
      </w:r>
    </w:p>
    <w:p w:rsidR="00CB540A" w:rsidRDefault="00CB540A" w:rsidP="00CB54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Подрядчик обязуется проводить все работы учитывая требования Законодательства РУз. </w:t>
      </w:r>
      <w:r>
        <w:rPr>
          <w:rFonts w:ascii="Times New Roman" w:hAnsi="Times New Roman"/>
          <w:sz w:val="24"/>
          <w:szCs w:val="24"/>
        </w:rPr>
        <w:br/>
        <w:t xml:space="preserve">о недопущении коррупционных действий </w:t>
      </w:r>
    </w:p>
    <w:p w:rsidR="00CB540A" w:rsidRPr="0018098C" w:rsidRDefault="00CB540A" w:rsidP="00CB540A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5</w:t>
      </w:r>
      <w:r w:rsidRPr="0018098C">
        <w:rPr>
          <w:rFonts w:ascii="Times New Roman" w:hAnsi="Times New Roman"/>
          <w:sz w:val="24"/>
          <w:szCs w:val="24"/>
        </w:rPr>
        <w:t xml:space="preserve"> Изменения и дополнения в Договор вносятся только по письменному соглашению Сторон. </w:t>
      </w:r>
    </w:p>
    <w:p w:rsidR="00CB540A" w:rsidRPr="0018098C" w:rsidRDefault="00CB540A" w:rsidP="00CB540A">
      <w:pPr>
        <w:shd w:val="clear" w:color="auto" w:fill="FFFFFF"/>
        <w:tabs>
          <w:tab w:val="left" w:pos="1315"/>
        </w:tabs>
        <w:spacing w:line="278" w:lineRule="exact"/>
        <w:ind w:left="48" w:firstLine="720"/>
        <w:jc w:val="center"/>
        <w:rPr>
          <w:rFonts w:ascii="Times New Roman" w:hAnsi="Times New Roman"/>
          <w:b/>
          <w:i/>
          <w:spacing w:val="1"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6.</w:t>
      </w:r>
      <w:r w:rsidRPr="0018098C">
        <w:rPr>
          <w:rFonts w:ascii="Times New Roman" w:hAnsi="Times New Roman"/>
          <w:b/>
          <w:i/>
          <w:spacing w:val="1"/>
          <w:sz w:val="24"/>
          <w:szCs w:val="24"/>
        </w:rPr>
        <w:t xml:space="preserve"> ФОРС-МАЖОРНЫЕ ОБСТОЯТЕЛЬСТВА</w:t>
      </w:r>
    </w:p>
    <w:p w:rsidR="00CB540A" w:rsidRPr="0018098C" w:rsidRDefault="00CB540A" w:rsidP="00CB540A">
      <w:pPr>
        <w:shd w:val="clear" w:color="auto" w:fill="FFFFFF"/>
        <w:tabs>
          <w:tab w:val="left" w:pos="1315"/>
        </w:tabs>
        <w:spacing w:line="278" w:lineRule="exact"/>
        <w:ind w:left="48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pacing w:val="1"/>
          <w:sz w:val="24"/>
          <w:szCs w:val="24"/>
        </w:rPr>
        <w:t xml:space="preserve">6.1. Стороны освобождаются от ответственности за частичное или полное </w:t>
      </w:r>
      <w:r w:rsidRPr="0018098C">
        <w:rPr>
          <w:rFonts w:ascii="Times New Roman" w:hAnsi="Times New Roman"/>
          <w:spacing w:val="2"/>
          <w:sz w:val="24"/>
          <w:szCs w:val="24"/>
        </w:rPr>
        <w:t xml:space="preserve">неисполнение своих обязательств по настоящему Договору, если это неисполнение </w:t>
      </w:r>
      <w:r w:rsidRPr="0018098C">
        <w:rPr>
          <w:rFonts w:ascii="Times New Roman" w:hAnsi="Times New Roman"/>
          <w:sz w:val="24"/>
          <w:szCs w:val="24"/>
        </w:rPr>
        <w:t>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CB540A" w:rsidRPr="0018098C" w:rsidRDefault="00CB540A" w:rsidP="00CB540A">
      <w:pPr>
        <w:shd w:val="clear" w:color="auto" w:fill="FFFFFF"/>
        <w:spacing w:line="278" w:lineRule="exact"/>
        <w:ind w:left="10" w:right="96"/>
        <w:jc w:val="both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6.2. В случае возникновения обстоятельств непреодолимой силы каждая сторона </w:t>
      </w:r>
      <w:r w:rsidRPr="0018098C">
        <w:rPr>
          <w:rFonts w:ascii="Times New Roman" w:hAnsi="Times New Roman"/>
          <w:spacing w:val="9"/>
          <w:sz w:val="24"/>
          <w:szCs w:val="24"/>
        </w:rPr>
        <w:t xml:space="preserve">обязуется известить другую сторону в течение одной недели, при этом срок </w:t>
      </w:r>
      <w:r w:rsidRPr="0018098C">
        <w:rPr>
          <w:rFonts w:ascii="Times New Roman" w:hAnsi="Times New Roman"/>
          <w:sz w:val="24"/>
          <w:szCs w:val="24"/>
        </w:rPr>
        <w:t>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CB540A" w:rsidRPr="0018098C" w:rsidRDefault="00CB540A" w:rsidP="00CB540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7. ЮРИДИЧЕСКИЕ АДРЕСА И БАНКОВСКИЕ РЕКВИЗИТЫ СТОРОН.</w:t>
      </w:r>
    </w:p>
    <w:p w:rsidR="00CB540A" w:rsidRDefault="00CB540A" w:rsidP="00CB540A">
      <w:pPr>
        <w:rPr>
          <w:rFonts w:ascii="Times New Roman" w:hAnsi="Times New Roman"/>
          <w:b/>
          <w:i/>
          <w:sz w:val="24"/>
          <w:szCs w:val="24"/>
        </w:rPr>
      </w:pPr>
    </w:p>
    <w:p w:rsidR="00CB540A" w:rsidRPr="00D65E32" w:rsidRDefault="00CB540A" w:rsidP="00CB540A">
      <w:pPr>
        <w:rPr>
          <w:rFonts w:ascii="Times New Roman" w:hAnsi="Times New Roman"/>
          <w:b/>
          <w:i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 xml:space="preserve">                     ЗАКАЗЧИК                                                                             ПОДРЯДЧИК </w:t>
      </w:r>
    </w:p>
    <w:p w:rsidR="00011CD7" w:rsidRDefault="00011CD7">
      <w:bookmarkStart w:id="0" w:name="_GoBack"/>
      <w:bookmarkEnd w:id="0"/>
    </w:p>
    <w:sectPr w:rsidR="00011CD7" w:rsidSect="00741F07">
      <w:pgSz w:w="11906" w:h="16838"/>
      <w:pgMar w:top="851" w:right="1133" w:bottom="426" w:left="993" w:header="708" w:footer="40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F76D7"/>
    <w:multiLevelType w:val="multilevel"/>
    <w:tmpl w:val="51103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7F"/>
    <w:rsid w:val="00011CD7"/>
    <w:rsid w:val="00CB540A"/>
    <w:rsid w:val="00D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25BFD-1116-4FB2-B532-9BF07813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0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H1"/>
    <w:basedOn w:val="a"/>
    <w:next w:val="a"/>
    <w:link w:val="10"/>
    <w:qFormat/>
    <w:rsid w:val="00CB540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CB540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CB540A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B5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B540A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B540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Абзац списка1"/>
    <w:basedOn w:val="a"/>
    <w:rsid w:val="00CB540A"/>
    <w:pPr>
      <w:ind w:left="720"/>
      <w:contextualSpacing/>
    </w:pPr>
    <w:rPr>
      <w:rFonts w:eastAsia="Times New Roman"/>
      <w:lang w:eastAsia="ru-RU"/>
    </w:rPr>
  </w:style>
  <w:style w:type="character" w:customStyle="1" w:styleId="5">
    <w:name w:val="Основной текст (5)_"/>
    <w:link w:val="50"/>
    <w:locked/>
    <w:rsid w:val="00CB540A"/>
    <w:rPr>
      <w:b/>
      <w:bCs/>
      <w:shd w:val="clear" w:color="auto" w:fill="FFFFFF"/>
    </w:rPr>
  </w:style>
  <w:style w:type="character" w:customStyle="1" w:styleId="8">
    <w:name w:val="Основной текст (8)_"/>
    <w:link w:val="80"/>
    <w:locked/>
    <w:rsid w:val="00CB540A"/>
    <w:rPr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540A"/>
    <w:pPr>
      <w:widowControl w:val="0"/>
      <w:shd w:val="clear" w:color="auto" w:fill="FFFFFF"/>
      <w:spacing w:after="0" w:line="264" w:lineRule="exact"/>
      <w:jc w:val="both"/>
    </w:pPr>
    <w:rPr>
      <w:rFonts w:asciiTheme="minorHAnsi" w:eastAsiaTheme="minorHAnsi" w:hAnsiTheme="minorHAnsi" w:cstheme="minorBidi"/>
      <w:b/>
      <w:bCs/>
    </w:rPr>
  </w:style>
  <w:style w:type="paragraph" w:customStyle="1" w:styleId="80">
    <w:name w:val="Основной текст (8)"/>
    <w:basedOn w:val="a"/>
    <w:link w:val="8"/>
    <w:rsid w:val="00CB540A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a.karimov</dc:creator>
  <cp:keywords/>
  <dc:description/>
  <cp:lastModifiedBy>a.karimov</cp:lastModifiedBy>
  <cp:revision>2</cp:revision>
  <dcterms:created xsi:type="dcterms:W3CDTF">2022-02-22T10:48:00Z</dcterms:created>
  <dcterms:modified xsi:type="dcterms:W3CDTF">2022-02-22T10:48:00Z</dcterms:modified>
</cp:coreProperties>
</file>