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BA" w:rsidRPr="00D7555B" w:rsidRDefault="003A79BA" w:rsidP="003D086A">
      <w:pPr>
        <w:pStyle w:val="11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0" w:name="bookmark0"/>
      <w:r w:rsidRPr="00D7555B">
        <w:rPr>
          <w:rStyle w:val="10"/>
          <w:b/>
          <w:bCs/>
          <w:sz w:val="24"/>
          <w:szCs w:val="24"/>
        </w:rPr>
        <w:t xml:space="preserve">ДОГОВОР </w:t>
      </w:r>
      <w:r>
        <w:rPr>
          <w:rStyle w:val="10"/>
          <w:b/>
          <w:bCs/>
          <w:sz w:val="24"/>
          <w:szCs w:val="24"/>
        </w:rPr>
        <w:br/>
      </w:r>
      <w:r w:rsidRPr="00D7555B">
        <w:rPr>
          <w:rStyle w:val="10"/>
          <w:b/>
          <w:bCs/>
          <w:sz w:val="24"/>
          <w:szCs w:val="24"/>
        </w:rPr>
        <w:t xml:space="preserve">№ </w:t>
      </w:r>
      <w:bookmarkEnd w:id="0"/>
      <w:r>
        <w:rPr>
          <w:rStyle w:val="10"/>
          <w:b/>
          <w:bCs/>
          <w:sz w:val="24"/>
          <w:szCs w:val="24"/>
        </w:rPr>
        <w:t>_____________________________</w:t>
      </w:r>
    </w:p>
    <w:p w:rsidR="003A79BA" w:rsidRDefault="003A79BA" w:rsidP="003D086A">
      <w:pPr>
        <w:pStyle w:val="31"/>
        <w:shd w:val="clear" w:color="auto" w:fill="auto"/>
        <w:spacing w:line="240" w:lineRule="auto"/>
        <w:jc w:val="center"/>
        <w:rPr>
          <w:rStyle w:val="30"/>
          <w:b/>
          <w:bCs/>
          <w:sz w:val="24"/>
          <w:szCs w:val="24"/>
        </w:rPr>
      </w:pPr>
      <w:r>
        <w:rPr>
          <w:rStyle w:val="30"/>
          <w:b/>
          <w:bCs/>
          <w:sz w:val="24"/>
          <w:szCs w:val="24"/>
        </w:rPr>
        <w:t xml:space="preserve">на оказание услуг по обучению специальности </w:t>
      </w:r>
      <w:r w:rsidRPr="00D7555B">
        <w:rPr>
          <w:rStyle w:val="30"/>
          <w:b/>
          <w:bCs/>
          <w:sz w:val="24"/>
          <w:szCs w:val="24"/>
        </w:rPr>
        <w:t>и повышени</w:t>
      </w:r>
      <w:r>
        <w:rPr>
          <w:rStyle w:val="30"/>
          <w:b/>
          <w:bCs/>
          <w:sz w:val="24"/>
          <w:szCs w:val="24"/>
        </w:rPr>
        <w:t>ю</w:t>
      </w:r>
      <w:r w:rsidRPr="00D7555B">
        <w:rPr>
          <w:rStyle w:val="30"/>
          <w:b/>
          <w:bCs/>
          <w:sz w:val="24"/>
          <w:szCs w:val="24"/>
        </w:rPr>
        <w:t xml:space="preserve"> квалификации </w:t>
      </w:r>
    </w:p>
    <w:p w:rsidR="003A79BA" w:rsidRPr="00D7555B" w:rsidRDefault="003A79BA" w:rsidP="003D086A">
      <w:pPr>
        <w:pStyle w:val="3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D7555B">
        <w:rPr>
          <w:rStyle w:val="30"/>
          <w:b/>
          <w:bCs/>
          <w:sz w:val="24"/>
          <w:szCs w:val="24"/>
        </w:rPr>
        <w:t>рабочих и ИТР</w:t>
      </w:r>
      <w:r>
        <w:rPr>
          <w:rStyle w:val="30"/>
          <w:b/>
          <w:bCs/>
          <w:sz w:val="24"/>
          <w:szCs w:val="24"/>
        </w:rPr>
        <w:t xml:space="preserve"> </w:t>
      </w:r>
      <w:proofErr w:type="gramStart"/>
      <w:r>
        <w:rPr>
          <w:rStyle w:val="30"/>
          <w:b/>
          <w:bCs/>
          <w:sz w:val="24"/>
          <w:szCs w:val="24"/>
        </w:rPr>
        <w:t>в</w:t>
      </w:r>
      <w:proofErr w:type="gramEnd"/>
      <w:r>
        <w:rPr>
          <w:rStyle w:val="30"/>
          <w:b/>
          <w:bCs/>
          <w:sz w:val="24"/>
          <w:szCs w:val="24"/>
        </w:rPr>
        <w:t xml:space="preserve"> </w:t>
      </w:r>
      <w:r w:rsidR="002C6584">
        <w:rPr>
          <w:rStyle w:val="30"/>
          <w:b/>
          <w:bCs/>
          <w:sz w:val="24"/>
          <w:szCs w:val="24"/>
        </w:rPr>
        <w:t>__________________________________________</w:t>
      </w:r>
    </w:p>
    <w:p w:rsidR="003A79BA" w:rsidRPr="00D7555B" w:rsidRDefault="003A79BA" w:rsidP="00D7555B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rStyle w:val="20"/>
          <w:sz w:val="24"/>
          <w:szCs w:val="24"/>
        </w:rPr>
        <w:t xml:space="preserve">       </w:t>
      </w:r>
      <w:r w:rsidRPr="00D7555B">
        <w:rPr>
          <w:rStyle w:val="20"/>
          <w:sz w:val="24"/>
          <w:szCs w:val="24"/>
        </w:rPr>
        <w:t>г. Ташкент</w:t>
      </w:r>
      <w:r>
        <w:rPr>
          <w:rStyle w:val="20"/>
          <w:sz w:val="24"/>
          <w:szCs w:val="24"/>
        </w:rPr>
        <w:tab/>
      </w:r>
      <w:r>
        <w:rPr>
          <w:rStyle w:val="20"/>
          <w:sz w:val="24"/>
          <w:szCs w:val="24"/>
        </w:rPr>
        <w:tab/>
      </w:r>
      <w:r>
        <w:rPr>
          <w:rStyle w:val="20"/>
          <w:sz w:val="24"/>
          <w:szCs w:val="24"/>
        </w:rPr>
        <w:tab/>
      </w:r>
      <w:r>
        <w:rPr>
          <w:rStyle w:val="20"/>
          <w:sz w:val="24"/>
          <w:szCs w:val="24"/>
        </w:rPr>
        <w:tab/>
      </w:r>
      <w:r>
        <w:rPr>
          <w:rStyle w:val="20"/>
          <w:sz w:val="24"/>
          <w:szCs w:val="24"/>
        </w:rPr>
        <w:tab/>
      </w:r>
      <w:r>
        <w:rPr>
          <w:rStyle w:val="20"/>
          <w:sz w:val="24"/>
          <w:szCs w:val="24"/>
        </w:rPr>
        <w:tab/>
      </w:r>
      <w:r>
        <w:rPr>
          <w:rStyle w:val="20"/>
          <w:sz w:val="24"/>
          <w:szCs w:val="24"/>
        </w:rPr>
        <w:tab/>
        <w:t xml:space="preserve">            </w:t>
      </w:r>
      <w:r w:rsidRPr="00D7555B">
        <w:rPr>
          <w:rStyle w:val="21pt"/>
          <w:sz w:val="24"/>
          <w:szCs w:val="24"/>
        </w:rPr>
        <w:t>«</w:t>
      </w:r>
      <w:r w:rsidRPr="003D086A">
        <w:rPr>
          <w:rStyle w:val="21pt1"/>
          <w:sz w:val="24"/>
          <w:szCs w:val="24"/>
        </w:rPr>
        <w:t xml:space="preserve">     </w:t>
      </w:r>
      <w:r w:rsidRPr="00D7555B">
        <w:rPr>
          <w:rStyle w:val="21pt"/>
          <w:sz w:val="24"/>
          <w:szCs w:val="24"/>
        </w:rPr>
        <w:t>»</w:t>
      </w:r>
      <w:r w:rsidRPr="00D7555B">
        <w:rPr>
          <w:rStyle w:val="20"/>
          <w:sz w:val="24"/>
          <w:szCs w:val="24"/>
        </w:rPr>
        <w:t xml:space="preserve"> </w:t>
      </w:r>
      <w:r w:rsidRPr="003D086A">
        <w:rPr>
          <w:rStyle w:val="20"/>
          <w:sz w:val="24"/>
          <w:szCs w:val="24"/>
          <w:u w:val="single"/>
        </w:rPr>
        <w:t xml:space="preserve">    </w:t>
      </w:r>
      <w:r>
        <w:rPr>
          <w:rStyle w:val="20"/>
          <w:sz w:val="24"/>
          <w:szCs w:val="24"/>
          <w:u w:val="single"/>
        </w:rPr>
        <w:t xml:space="preserve">  </w:t>
      </w:r>
      <w:r w:rsidRPr="003D086A">
        <w:rPr>
          <w:rStyle w:val="20"/>
          <w:sz w:val="24"/>
          <w:szCs w:val="24"/>
          <w:u w:val="single"/>
        </w:rPr>
        <w:t xml:space="preserve">       </w:t>
      </w:r>
      <w:r>
        <w:rPr>
          <w:rStyle w:val="20"/>
          <w:sz w:val="24"/>
          <w:szCs w:val="24"/>
        </w:rPr>
        <w:t xml:space="preserve"> 20</w:t>
      </w:r>
      <w:r w:rsidRPr="00D7555B">
        <w:rPr>
          <w:rStyle w:val="20"/>
          <w:sz w:val="24"/>
          <w:szCs w:val="24"/>
        </w:rPr>
        <w:t>2</w:t>
      </w:r>
      <w:r>
        <w:rPr>
          <w:rStyle w:val="20"/>
          <w:sz w:val="24"/>
          <w:szCs w:val="24"/>
        </w:rPr>
        <w:t>2</w:t>
      </w:r>
      <w:r w:rsidRPr="00D7555B">
        <w:rPr>
          <w:rStyle w:val="20"/>
          <w:sz w:val="24"/>
          <w:szCs w:val="24"/>
        </w:rPr>
        <w:t xml:space="preserve"> г.</w:t>
      </w:r>
    </w:p>
    <w:p w:rsidR="003A79BA" w:rsidRDefault="003A79BA" w:rsidP="00D7555B">
      <w:pPr>
        <w:pStyle w:val="41"/>
        <w:shd w:val="clear" w:color="auto" w:fill="auto"/>
        <w:spacing w:before="0" w:line="240" w:lineRule="auto"/>
        <w:ind w:left="284" w:right="180"/>
        <w:jc w:val="left"/>
        <w:rPr>
          <w:rStyle w:val="40"/>
          <w:b/>
          <w:bCs/>
          <w:i/>
          <w:iCs/>
          <w:sz w:val="24"/>
          <w:szCs w:val="24"/>
        </w:rPr>
      </w:pPr>
    </w:p>
    <w:p w:rsidR="003A79BA" w:rsidRDefault="002C6584" w:rsidP="00D7555B">
      <w:pPr>
        <w:pStyle w:val="41"/>
        <w:shd w:val="clear" w:color="auto" w:fill="auto"/>
        <w:spacing w:before="0" w:line="240" w:lineRule="auto"/>
        <w:ind w:left="284" w:right="180" w:firstLine="424"/>
        <w:jc w:val="both"/>
        <w:rPr>
          <w:rStyle w:val="20"/>
          <w:b w:val="0"/>
          <w:bCs w:val="0"/>
          <w:i w:val="0"/>
          <w:iCs w:val="0"/>
          <w:sz w:val="24"/>
          <w:szCs w:val="24"/>
        </w:rPr>
      </w:pPr>
      <w:r>
        <w:rPr>
          <w:rStyle w:val="40"/>
          <w:b/>
          <w:bCs/>
          <w:i/>
          <w:iCs/>
          <w:sz w:val="24"/>
          <w:szCs w:val="24"/>
        </w:rPr>
        <w:t>_____________________</w:t>
      </w:r>
      <w:r w:rsidR="003A79BA" w:rsidRPr="00D7555B">
        <w:rPr>
          <w:rStyle w:val="40"/>
          <w:b/>
          <w:bCs/>
          <w:i/>
          <w:iCs/>
          <w:sz w:val="24"/>
          <w:szCs w:val="24"/>
          <w:lang w:eastAsia="en-US"/>
        </w:rPr>
        <w:t>,</w:t>
      </w:r>
      <w:r w:rsidR="003A79BA" w:rsidRPr="00D7555B">
        <w:rPr>
          <w:rStyle w:val="49"/>
          <w:b/>
          <w:bCs/>
          <w:sz w:val="24"/>
          <w:szCs w:val="24"/>
          <w:lang w:eastAsia="en-US"/>
        </w:rPr>
        <w:t xml:space="preserve"> </w:t>
      </w:r>
      <w:r w:rsidR="003A79BA" w:rsidRPr="00D7555B">
        <w:rPr>
          <w:rStyle w:val="491"/>
          <w:sz w:val="24"/>
          <w:szCs w:val="24"/>
        </w:rPr>
        <w:t xml:space="preserve">именуемое в дальнейшем </w:t>
      </w:r>
      <w:r w:rsidR="003A79BA" w:rsidRPr="00D7555B">
        <w:rPr>
          <w:rStyle w:val="49"/>
          <w:b/>
          <w:bCs/>
          <w:sz w:val="24"/>
          <w:szCs w:val="24"/>
        </w:rPr>
        <w:t xml:space="preserve">«Исполнитель», </w:t>
      </w:r>
      <w:r w:rsidR="003A79BA" w:rsidRPr="00D7555B">
        <w:rPr>
          <w:rStyle w:val="491"/>
          <w:sz w:val="24"/>
          <w:szCs w:val="24"/>
        </w:rPr>
        <w:t xml:space="preserve">в лице </w:t>
      </w:r>
      <w:r w:rsidR="003A79BA">
        <w:rPr>
          <w:rStyle w:val="40"/>
          <w:b/>
          <w:bCs/>
          <w:i/>
          <w:iCs/>
          <w:sz w:val="24"/>
          <w:szCs w:val="24"/>
        </w:rPr>
        <w:t xml:space="preserve">директора </w:t>
      </w:r>
      <w:r>
        <w:rPr>
          <w:rStyle w:val="40"/>
          <w:b/>
          <w:bCs/>
          <w:i/>
          <w:iCs/>
          <w:sz w:val="24"/>
          <w:szCs w:val="24"/>
        </w:rPr>
        <w:t>________________</w:t>
      </w:r>
      <w:r w:rsidR="003A79BA">
        <w:rPr>
          <w:rStyle w:val="40"/>
          <w:b/>
          <w:bCs/>
          <w:i/>
          <w:iCs/>
          <w:sz w:val="24"/>
          <w:szCs w:val="24"/>
        </w:rPr>
        <w:t>,</w:t>
      </w:r>
      <w:r w:rsidR="003A79BA" w:rsidRPr="00D7555B">
        <w:rPr>
          <w:rStyle w:val="40"/>
          <w:b/>
          <w:bCs/>
          <w:i/>
          <w:iCs/>
          <w:sz w:val="24"/>
          <w:szCs w:val="24"/>
        </w:rPr>
        <w:t xml:space="preserve"> </w:t>
      </w:r>
      <w:r w:rsidR="003A79BA" w:rsidRPr="00D7555B">
        <w:rPr>
          <w:rStyle w:val="491"/>
          <w:sz w:val="24"/>
          <w:szCs w:val="24"/>
        </w:rPr>
        <w:t xml:space="preserve">действующего на основании </w:t>
      </w:r>
      <w:r w:rsidR="003A79BA" w:rsidRPr="00D7555B">
        <w:rPr>
          <w:rStyle w:val="49"/>
          <w:b/>
          <w:bCs/>
          <w:sz w:val="24"/>
          <w:szCs w:val="24"/>
        </w:rPr>
        <w:t xml:space="preserve">Устава, </w:t>
      </w:r>
      <w:r w:rsidR="003A79BA" w:rsidRPr="00D7555B">
        <w:rPr>
          <w:rStyle w:val="491"/>
          <w:sz w:val="24"/>
          <w:szCs w:val="24"/>
        </w:rPr>
        <w:t xml:space="preserve">с одной стороны и </w:t>
      </w:r>
      <w:r w:rsidR="003A79BA" w:rsidRPr="00D7555B">
        <w:rPr>
          <w:rStyle w:val="40"/>
          <w:b/>
          <w:bCs/>
          <w:i/>
          <w:iCs/>
          <w:sz w:val="24"/>
          <w:szCs w:val="24"/>
        </w:rPr>
        <w:t>АО</w:t>
      </w:r>
      <w:r w:rsidR="003A79BA">
        <w:rPr>
          <w:rStyle w:val="40"/>
          <w:b/>
          <w:bCs/>
          <w:i/>
          <w:iCs/>
          <w:sz w:val="24"/>
          <w:szCs w:val="24"/>
        </w:rPr>
        <w:t> </w:t>
      </w:r>
      <w:r w:rsidR="003A79BA" w:rsidRPr="00D7555B">
        <w:rPr>
          <w:rStyle w:val="40"/>
          <w:b/>
          <w:bCs/>
          <w:i/>
          <w:iCs/>
          <w:sz w:val="24"/>
          <w:szCs w:val="24"/>
        </w:rPr>
        <w:t>«</w:t>
      </w:r>
      <w:proofErr w:type="spellStart"/>
      <w:r w:rsidR="003A79BA" w:rsidRPr="00D7555B">
        <w:rPr>
          <w:rStyle w:val="40"/>
          <w:b/>
          <w:bCs/>
          <w:i/>
          <w:iCs/>
          <w:sz w:val="24"/>
          <w:szCs w:val="24"/>
        </w:rPr>
        <w:t>У</w:t>
      </w:r>
      <w:r w:rsidR="003A79BA">
        <w:rPr>
          <w:rStyle w:val="40"/>
          <w:b/>
          <w:bCs/>
          <w:i/>
          <w:iCs/>
          <w:sz w:val="24"/>
          <w:szCs w:val="24"/>
        </w:rPr>
        <w:t>зметкомбинат</w:t>
      </w:r>
      <w:proofErr w:type="spellEnd"/>
      <w:r w:rsidR="003A79BA" w:rsidRPr="00D7555B">
        <w:rPr>
          <w:rStyle w:val="40"/>
          <w:b/>
          <w:bCs/>
          <w:i/>
          <w:iCs/>
          <w:sz w:val="24"/>
          <w:szCs w:val="24"/>
        </w:rPr>
        <w:t>»</w:t>
      </w:r>
      <w:r w:rsidR="003A79BA">
        <w:rPr>
          <w:rStyle w:val="40"/>
          <w:b/>
          <w:bCs/>
          <w:i/>
          <w:iCs/>
          <w:sz w:val="24"/>
          <w:szCs w:val="24"/>
        </w:rPr>
        <w:t xml:space="preserve">, </w:t>
      </w:r>
      <w:r w:rsidR="003A79BA" w:rsidRPr="00F407B6">
        <w:rPr>
          <w:rStyle w:val="40"/>
          <w:bCs/>
          <w:iCs/>
          <w:sz w:val="24"/>
          <w:szCs w:val="24"/>
        </w:rPr>
        <w:t>именуемое в дальнейшем</w:t>
      </w:r>
      <w:r w:rsidR="003A79BA" w:rsidRPr="00D7555B">
        <w:rPr>
          <w:rStyle w:val="20"/>
          <w:sz w:val="24"/>
          <w:szCs w:val="24"/>
        </w:rPr>
        <w:t xml:space="preserve"> </w:t>
      </w:r>
      <w:r w:rsidR="003A79BA" w:rsidRPr="00D7555B">
        <w:rPr>
          <w:rStyle w:val="20"/>
          <w:i w:val="0"/>
          <w:iCs w:val="0"/>
          <w:sz w:val="24"/>
          <w:szCs w:val="24"/>
        </w:rPr>
        <w:t>«Заказчик»</w:t>
      </w:r>
      <w:r w:rsidR="003A79BA" w:rsidRPr="00D7555B">
        <w:rPr>
          <w:rStyle w:val="20"/>
          <w:sz w:val="24"/>
          <w:szCs w:val="24"/>
        </w:rPr>
        <w:t xml:space="preserve">, </w:t>
      </w:r>
      <w:r w:rsidR="003A79BA" w:rsidRPr="00D7555B">
        <w:rPr>
          <w:rStyle w:val="20"/>
          <w:b w:val="0"/>
          <w:bCs w:val="0"/>
          <w:i w:val="0"/>
          <w:iCs w:val="0"/>
          <w:sz w:val="24"/>
          <w:szCs w:val="24"/>
        </w:rPr>
        <w:t xml:space="preserve">в лице </w:t>
      </w:r>
      <w:r w:rsidR="003A79BA">
        <w:rPr>
          <w:rStyle w:val="20"/>
          <w:bCs w:val="0"/>
          <w:i w:val="0"/>
          <w:iCs w:val="0"/>
          <w:sz w:val="24"/>
          <w:szCs w:val="24"/>
        </w:rPr>
        <w:t>з</w:t>
      </w:r>
      <w:r w:rsidR="003A79BA" w:rsidRPr="00A03C50">
        <w:rPr>
          <w:rStyle w:val="20"/>
          <w:bCs w:val="0"/>
          <w:i w:val="0"/>
          <w:iCs w:val="0"/>
          <w:sz w:val="24"/>
          <w:szCs w:val="24"/>
        </w:rPr>
        <w:t xml:space="preserve">аместителя председателя правления по общим вопросам </w:t>
      </w:r>
      <w:proofErr w:type="spellStart"/>
      <w:r w:rsidR="003A79BA">
        <w:rPr>
          <w:rStyle w:val="20"/>
          <w:bCs w:val="0"/>
          <w:i w:val="0"/>
          <w:iCs w:val="0"/>
          <w:sz w:val="24"/>
          <w:szCs w:val="24"/>
        </w:rPr>
        <w:t>А.М.</w:t>
      </w:r>
      <w:r w:rsidR="003A79BA" w:rsidRPr="00A03C50">
        <w:rPr>
          <w:rStyle w:val="20"/>
          <w:bCs w:val="0"/>
          <w:i w:val="0"/>
          <w:iCs w:val="0"/>
          <w:sz w:val="24"/>
          <w:szCs w:val="24"/>
        </w:rPr>
        <w:t>Шарипова</w:t>
      </w:r>
      <w:proofErr w:type="spellEnd"/>
      <w:r w:rsidR="003A79BA" w:rsidRPr="00A03C50">
        <w:rPr>
          <w:rStyle w:val="20"/>
          <w:b w:val="0"/>
          <w:bCs w:val="0"/>
          <w:i w:val="0"/>
          <w:iCs w:val="0"/>
          <w:sz w:val="24"/>
          <w:szCs w:val="24"/>
        </w:rPr>
        <w:t>,</w:t>
      </w:r>
      <w:r w:rsidR="003A79BA" w:rsidRPr="00A03C50">
        <w:rPr>
          <w:rStyle w:val="20"/>
          <w:sz w:val="24"/>
          <w:szCs w:val="24"/>
        </w:rPr>
        <w:t xml:space="preserve"> </w:t>
      </w:r>
      <w:r w:rsidR="003A79BA" w:rsidRPr="00A03C50">
        <w:rPr>
          <w:rStyle w:val="20"/>
          <w:b w:val="0"/>
          <w:bCs w:val="0"/>
          <w:i w:val="0"/>
          <w:iCs w:val="0"/>
          <w:sz w:val="24"/>
          <w:szCs w:val="24"/>
        </w:rPr>
        <w:t>действующего на основании доверенности</w:t>
      </w:r>
      <w:r w:rsidR="003A79BA">
        <w:rPr>
          <w:rStyle w:val="20"/>
          <w:b w:val="0"/>
          <w:bCs w:val="0"/>
          <w:i w:val="0"/>
          <w:iCs w:val="0"/>
          <w:sz w:val="24"/>
          <w:szCs w:val="24"/>
        </w:rPr>
        <w:t xml:space="preserve"> № 01-1/12 от 05.01.2022г.</w:t>
      </w:r>
      <w:r w:rsidR="003A79BA" w:rsidRPr="00D7555B">
        <w:rPr>
          <w:rStyle w:val="20"/>
          <w:b w:val="0"/>
          <w:bCs w:val="0"/>
          <w:i w:val="0"/>
          <w:iCs w:val="0"/>
          <w:sz w:val="24"/>
          <w:szCs w:val="24"/>
        </w:rPr>
        <w:t>, с</w:t>
      </w:r>
      <w:r w:rsidR="003A79BA">
        <w:rPr>
          <w:rStyle w:val="20"/>
          <w:b w:val="0"/>
          <w:bCs w:val="0"/>
          <w:i w:val="0"/>
          <w:iCs w:val="0"/>
          <w:sz w:val="24"/>
          <w:szCs w:val="24"/>
        </w:rPr>
        <w:t> </w:t>
      </w:r>
      <w:r w:rsidR="003A79BA" w:rsidRPr="00D7555B">
        <w:rPr>
          <w:rStyle w:val="20"/>
          <w:b w:val="0"/>
          <w:bCs w:val="0"/>
          <w:i w:val="0"/>
          <w:iCs w:val="0"/>
          <w:sz w:val="24"/>
          <w:szCs w:val="24"/>
        </w:rPr>
        <w:t xml:space="preserve">другой стороны заключили </w:t>
      </w:r>
      <w:r w:rsidR="003A79BA">
        <w:rPr>
          <w:rStyle w:val="20"/>
          <w:b w:val="0"/>
          <w:bCs w:val="0"/>
          <w:i w:val="0"/>
          <w:iCs w:val="0"/>
          <w:sz w:val="24"/>
          <w:szCs w:val="24"/>
        </w:rPr>
        <w:t>настоящий Договор о </w:t>
      </w:r>
      <w:r w:rsidR="003A79BA" w:rsidRPr="00D7555B">
        <w:rPr>
          <w:rStyle w:val="20"/>
          <w:b w:val="0"/>
          <w:bCs w:val="0"/>
          <w:i w:val="0"/>
          <w:iCs w:val="0"/>
          <w:sz w:val="24"/>
          <w:szCs w:val="24"/>
        </w:rPr>
        <w:t>нижеследующем:</w:t>
      </w:r>
    </w:p>
    <w:p w:rsidR="003A79BA" w:rsidRPr="00D7555B" w:rsidRDefault="003A79BA" w:rsidP="00D7555B">
      <w:pPr>
        <w:pStyle w:val="41"/>
        <w:shd w:val="clear" w:color="auto" w:fill="auto"/>
        <w:spacing w:before="0" w:line="240" w:lineRule="auto"/>
        <w:ind w:left="284" w:right="180" w:firstLine="424"/>
        <w:jc w:val="both"/>
        <w:rPr>
          <w:sz w:val="24"/>
          <w:szCs w:val="24"/>
        </w:rPr>
      </w:pPr>
    </w:p>
    <w:p w:rsidR="003A79BA" w:rsidRPr="00D7555B" w:rsidRDefault="003A79BA" w:rsidP="00D7555B">
      <w:pPr>
        <w:pStyle w:val="51"/>
        <w:numPr>
          <w:ilvl w:val="0"/>
          <w:numId w:val="1"/>
        </w:numPr>
        <w:shd w:val="clear" w:color="auto" w:fill="auto"/>
        <w:tabs>
          <w:tab w:val="left" w:pos="956"/>
        </w:tabs>
        <w:spacing w:before="0" w:line="240" w:lineRule="auto"/>
        <w:ind w:left="284"/>
        <w:jc w:val="center"/>
        <w:rPr>
          <w:sz w:val="24"/>
          <w:szCs w:val="24"/>
        </w:rPr>
      </w:pPr>
      <w:r w:rsidRPr="00D7555B">
        <w:rPr>
          <w:rStyle w:val="50"/>
          <w:b/>
          <w:bCs/>
          <w:sz w:val="24"/>
          <w:szCs w:val="24"/>
        </w:rPr>
        <w:t>ПРЕДМЕТ ДОГОВОРА И СТОИМОСТЬ РАБ</w:t>
      </w:r>
      <w:r>
        <w:rPr>
          <w:rStyle w:val="50"/>
          <w:b/>
          <w:bCs/>
          <w:sz w:val="24"/>
          <w:szCs w:val="24"/>
        </w:rPr>
        <w:t>О</w:t>
      </w:r>
      <w:r w:rsidRPr="00D7555B">
        <w:rPr>
          <w:rStyle w:val="50"/>
          <w:b/>
          <w:bCs/>
          <w:sz w:val="24"/>
          <w:szCs w:val="24"/>
        </w:rPr>
        <w:t>Т</w:t>
      </w:r>
    </w:p>
    <w:p w:rsidR="003A79BA" w:rsidRPr="00D7555B" w:rsidRDefault="003A79BA" w:rsidP="000843D6">
      <w:pPr>
        <w:pStyle w:val="21"/>
        <w:numPr>
          <w:ilvl w:val="1"/>
          <w:numId w:val="1"/>
        </w:numPr>
        <w:shd w:val="clear" w:color="auto" w:fill="auto"/>
        <w:tabs>
          <w:tab w:val="left" w:pos="453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2"/>
          <w:sz w:val="24"/>
          <w:szCs w:val="24"/>
        </w:rPr>
        <w:t xml:space="preserve">«Исполнитель» </w:t>
      </w:r>
      <w:r w:rsidRPr="00D7555B">
        <w:rPr>
          <w:rStyle w:val="20"/>
          <w:sz w:val="24"/>
          <w:szCs w:val="24"/>
        </w:rPr>
        <w:t xml:space="preserve">обязуется произвести, а </w:t>
      </w:r>
      <w:r w:rsidRPr="00D7555B">
        <w:rPr>
          <w:rStyle w:val="22"/>
          <w:sz w:val="24"/>
          <w:szCs w:val="24"/>
        </w:rPr>
        <w:t xml:space="preserve">«Заказчик» </w:t>
      </w:r>
      <w:r w:rsidRPr="00D7555B">
        <w:rPr>
          <w:rStyle w:val="20"/>
          <w:sz w:val="24"/>
          <w:szCs w:val="24"/>
        </w:rPr>
        <w:t>оплатить и принять работы (услуги):</w:t>
      </w:r>
    </w:p>
    <w:p w:rsidR="003A79BA" w:rsidRPr="00D7555B" w:rsidRDefault="003A79BA" w:rsidP="00D7555B">
      <w:pPr>
        <w:pStyle w:val="21"/>
        <w:shd w:val="clear" w:color="auto" w:fill="auto"/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>1.1.1</w:t>
      </w:r>
      <w:proofErr w:type="gramStart"/>
      <w:r w:rsidRPr="00D7555B">
        <w:rPr>
          <w:rStyle w:val="20"/>
          <w:sz w:val="24"/>
          <w:szCs w:val="24"/>
        </w:rPr>
        <w:t xml:space="preserve"> П</w:t>
      </w:r>
      <w:proofErr w:type="gramEnd"/>
      <w:r w:rsidRPr="00D7555B">
        <w:rPr>
          <w:rStyle w:val="20"/>
          <w:sz w:val="24"/>
          <w:szCs w:val="24"/>
        </w:rPr>
        <w:t>роводить профессиональное обучение рабочих в соответствие с утвержденными учебными планами и программами с учетом новейших достижений науки, техники, технологий, предложений «Заказчика».</w:t>
      </w:r>
    </w:p>
    <w:p w:rsidR="003A79BA" w:rsidRPr="00D7555B" w:rsidRDefault="003A79BA" w:rsidP="00D7555B">
      <w:pPr>
        <w:pStyle w:val="21"/>
        <w:shd w:val="clear" w:color="auto" w:fill="auto"/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>По окончании обучения выдаются удостоверения</w:t>
      </w:r>
      <w:r w:rsidR="002C6584">
        <w:rPr>
          <w:rStyle w:val="20"/>
          <w:sz w:val="24"/>
          <w:szCs w:val="24"/>
        </w:rPr>
        <w:t xml:space="preserve">, </w:t>
      </w:r>
      <w:bookmarkStart w:id="1" w:name="_GoBack"/>
      <w:bookmarkEnd w:id="1"/>
      <w:r w:rsidR="002C6584">
        <w:rPr>
          <w:rStyle w:val="20"/>
          <w:sz w:val="24"/>
          <w:szCs w:val="24"/>
        </w:rPr>
        <w:t>сертификат</w:t>
      </w:r>
      <w:r w:rsidRPr="00D7555B">
        <w:rPr>
          <w:rStyle w:val="20"/>
          <w:sz w:val="24"/>
          <w:szCs w:val="24"/>
        </w:rPr>
        <w:t xml:space="preserve"> утвержденного образца.</w:t>
      </w:r>
    </w:p>
    <w:p w:rsidR="003A79BA" w:rsidRPr="00D7555B" w:rsidRDefault="003A79BA" w:rsidP="00D7555B">
      <w:pPr>
        <w:pStyle w:val="21"/>
        <w:shd w:val="clear" w:color="auto" w:fill="auto"/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>Все работы (услуги) выполняются по договорным це</w:t>
      </w:r>
      <w:r>
        <w:rPr>
          <w:rStyle w:val="20"/>
          <w:sz w:val="24"/>
          <w:szCs w:val="24"/>
        </w:rPr>
        <w:t>н</w:t>
      </w:r>
      <w:r w:rsidRPr="00D7555B">
        <w:rPr>
          <w:rStyle w:val="20"/>
          <w:sz w:val="24"/>
          <w:szCs w:val="24"/>
        </w:rPr>
        <w:t xml:space="preserve">ам, </w:t>
      </w:r>
      <w:r>
        <w:rPr>
          <w:rStyle w:val="20"/>
          <w:sz w:val="24"/>
          <w:szCs w:val="24"/>
        </w:rPr>
        <w:t xml:space="preserve">согласованным сторонами и </w:t>
      </w:r>
      <w:r w:rsidRPr="00D7555B">
        <w:rPr>
          <w:rStyle w:val="20"/>
          <w:sz w:val="24"/>
          <w:szCs w:val="24"/>
        </w:rPr>
        <w:t>указанным в ниже перечисленной спецификации: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09"/>
        <w:gridCol w:w="3272"/>
        <w:gridCol w:w="997"/>
        <w:gridCol w:w="1184"/>
        <w:gridCol w:w="1368"/>
        <w:gridCol w:w="1944"/>
      </w:tblGrid>
      <w:tr w:rsidR="003A79BA" w:rsidRPr="00D7555B" w:rsidTr="003D086A">
        <w:trPr>
          <w:trHeight w:hRule="exact" w:val="78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D7555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№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D7555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D7555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Ед.</w:t>
            </w:r>
          </w:p>
          <w:p w:rsidR="003A79BA" w:rsidRPr="00D7555B" w:rsidRDefault="003A79BA" w:rsidP="00D7555B">
            <w:pPr>
              <w:pStyle w:val="21"/>
              <w:shd w:val="clear" w:color="auto" w:fill="auto"/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изм.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D7555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Кол-во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D7555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Цена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D7555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Сумма</w:t>
            </w:r>
          </w:p>
        </w:tc>
      </w:tr>
      <w:tr w:rsidR="003A79BA" w:rsidRPr="00D7555B" w:rsidTr="003D086A">
        <w:trPr>
          <w:trHeight w:hRule="exact" w:val="40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D7555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D7555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D7555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D7555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D7555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D7555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6</w:t>
            </w:r>
          </w:p>
        </w:tc>
      </w:tr>
      <w:tr w:rsidR="003A79BA" w:rsidRPr="00D7555B" w:rsidTr="003D086A">
        <w:trPr>
          <w:trHeight w:hRule="exact" w:val="948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3D086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3D086A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3D086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3D086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3D086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3D086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79BA" w:rsidRPr="00D7555B" w:rsidTr="003D086A">
        <w:trPr>
          <w:trHeight w:hRule="exact" w:val="288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3D086A">
            <w:pPr>
              <w:jc w:val="center"/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3D086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1pt"/>
                <w:sz w:val="24"/>
                <w:szCs w:val="24"/>
              </w:rPr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3D086A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3D086A">
            <w:pPr>
              <w:pStyle w:val="21"/>
              <w:shd w:val="clear" w:color="auto" w:fill="auto"/>
              <w:tabs>
                <w:tab w:val="left" w:leader="hyphen" w:pos="205"/>
                <w:tab w:val="left" w:leader="hyphen" w:pos="475"/>
                <w:tab w:val="left" w:leader="hyphen" w:pos="187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3D086A">
            <w:pPr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3D086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A79BA" w:rsidRPr="00F407B6" w:rsidRDefault="003A79BA" w:rsidP="00FB33A4">
      <w:pPr>
        <w:pStyle w:val="21"/>
        <w:numPr>
          <w:ilvl w:val="1"/>
          <w:numId w:val="1"/>
        </w:numPr>
        <w:shd w:val="clear" w:color="auto" w:fill="auto"/>
        <w:tabs>
          <w:tab w:val="left" w:pos="453"/>
        </w:tabs>
        <w:spacing w:before="0" w:after="0" w:line="240" w:lineRule="auto"/>
        <w:ind w:left="284"/>
        <w:rPr>
          <w:sz w:val="24"/>
          <w:szCs w:val="24"/>
        </w:rPr>
      </w:pPr>
      <w:r w:rsidRPr="00FB33A4">
        <w:rPr>
          <w:rStyle w:val="210"/>
          <w:b w:val="0"/>
          <w:iCs/>
          <w:sz w:val="24"/>
          <w:szCs w:val="24"/>
        </w:rPr>
        <w:t>Общая</w:t>
      </w:r>
      <w:r w:rsidRPr="00FB33A4">
        <w:rPr>
          <w:rStyle w:val="29"/>
          <w:b w:val="0"/>
          <w:sz w:val="24"/>
          <w:szCs w:val="24"/>
        </w:rPr>
        <w:t xml:space="preserve"> </w:t>
      </w:r>
      <w:r w:rsidRPr="00FB33A4">
        <w:rPr>
          <w:rStyle w:val="29"/>
          <w:b w:val="0"/>
          <w:i w:val="0"/>
          <w:sz w:val="24"/>
          <w:szCs w:val="24"/>
        </w:rPr>
        <w:t>сумма договора составляет</w:t>
      </w:r>
      <w:proofErr w:type="gramStart"/>
      <w:r w:rsidRPr="00D7555B">
        <w:rPr>
          <w:rStyle w:val="29"/>
          <w:sz w:val="24"/>
          <w:szCs w:val="24"/>
        </w:rPr>
        <w:t xml:space="preserve"> </w:t>
      </w:r>
      <w:r w:rsidR="002C6584">
        <w:rPr>
          <w:rStyle w:val="29"/>
          <w:sz w:val="24"/>
          <w:szCs w:val="24"/>
        </w:rPr>
        <w:t xml:space="preserve">____________________   </w:t>
      </w:r>
      <w:r w:rsidRPr="00F407B6">
        <w:rPr>
          <w:rStyle w:val="29"/>
          <w:sz w:val="24"/>
          <w:szCs w:val="24"/>
        </w:rPr>
        <w:t>(</w:t>
      </w:r>
      <w:r w:rsidR="002C6584">
        <w:rPr>
          <w:rStyle w:val="27"/>
          <w:bCs w:val="0"/>
          <w:iCs w:val="0"/>
          <w:sz w:val="24"/>
          <w:szCs w:val="24"/>
        </w:rPr>
        <w:t>_______________________________________________________________</w:t>
      </w:r>
      <w:r w:rsidRPr="00F407B6">
        <w:rPr>
          <w:rStyle w:val="27"/>
          <w:sz w:val="24"/>
          <w:szCs w:val="24"/>
        </w:rPr>
        <w:t xml:space="preserve">)  </w:t>
      </w:r>
      <w:proofErr w:type="spellStart"/>
      <w:proofErr w:type="gramEnd"/>
      <w:r w:rsidRPr="00F407B6">
        <w:rPr>
          <w:rStyle w:val="27"/>
          <w:sz w:val="24"/>
          <w:szCs w:val="24"/>
        </w:rPr>
        <w:t>сум</w:t>
      </w:r>
      <w:proofErr w:type="spellEnd"/>
      <w:r w:rsidRPr="00F407B6">
        <w:rPr>
          <w:rStyle w:val="29pt1"/>
          <w:sz w:val="24"/>
          <w:szCs w:val="24"/>
        </w:rPr>
        <w:t xml:space="preserve"> </w:t>
      </w:r>
      <w:r w:rsidRPr="00F407B6">
        <w:rPr>
          <w:rStyle w:val="29"/>
          <w:sz w:val="24"/>
          <w:szCs w:val="24"/>
        </w:rPr>
        <w:t>без НДС.</w:t>
      </w:r>
    </w:p>
    <w:p w:rsidR="003A79BA" w:rsidRDefault="003A79BA" w:rsidP="000843D6">
      <w:pPr>
        <w:pStyle w:val="21"/>
        <w:numPr>
          <w:ilvl w:val="1"/>
          <w:numId w:val="1"/>
        </w:numPr>
        <w:shd w:val="clear" w:color="auto" w:fill="auto"/>
        <w:tabs>
          <w:tab w:val="left" w:pos="453"/>
        </w:tabs>
        <w:spacing w:before="0" w:after="0" w:line="240" w:lineRule="auto"/>
        <w:ind w:left="284"/>
        <w:jc w:val="both"/>
        <w:rPr>
          <w:rStyle w:val="a5"/>
          <w:sz w:val="24"/>
          <w:szCs w:val="24"/>
        </w:rPr>
      </w:pPr>
      <w:r w:rsidRPr="00FB33A4">
        <w:rPr>
          <w:rStyle w:val="210"/>
          <w:b w:val="0"/>
          <w:sz w:val="24"/>
          <w:szCs w:val="24"/>
        </w:rPr>
        <w:t>Стоимость</w:t>
      </w:r>
      <w:r w:rsidRPr="00D7555B">
        <w:rPr>
          <w:rStyle w:val="a5"/>
          <w:sz w:val="24"/>
          <w:szCs w:val="24"/>
        </w:rPr>
        <w:t xml:space="preserve"> дополнительных работ и/или услуг, не оговоренных в настоящем договоре, определяется сч</w:t>
      </w:r>
      <w:r>
        <w:rPr>
          <w:rStyle w:val="a5"/>
          <w:sz w:val="24"/>
          <w:szCs w:val="24"/>
        </w:rPr>
        <w:t>ё</w:t>
      </w:r>
      <w:r w:rsidRPr="00D7555B">
        <w:rPr>
          <w:rStyle w:val="a5"/>
          <w:sz w:val="24"/>
          <w:szCs w:val="24"/>
        </w:rPr>
        <w:t>том на оплату к настоящему договору перед началом работ в зависимости от типа и объ</w:t>
      </w:r>
      <w:r>
        <w:rPr>
          <w:rStyle w:val="a5"/>
          <w:sz w:val="24"/>
          <w:szCs w:val="24"/>
        </w:rPr>
        <w:t>ё</w:t>
      </w:r>
      <w:r w:rsidRPr="00D7555B">
        <w:rPr>
          <w:rStyle w:val="a5"/>
          <w:sz w:val="24"/>
          <w:szCs w:val="24"/>
        </w:rPr>
        <w:t>ма работ.</w:t>
      </w:r>
    </w:p>
    <w:p w:rsidR="003A79BA" w:rsidRDefault="003A79BA" w:rsidP="00FB33A4">
      <w:pPr>
        <w:pStyle w:val="12"/>
        <w:shd w:val="clear" w:color="auto" w:fill="auto"/>
        <w:tabs>
          <w:tab w:val="left" w:pos="389"/>
        </w:tabs>
        <w:spacing w:line="240" w:lineRule="auto"/>
        <w:ind w:left="284"/>
        <w:rPr>
          <w:rStyle w:val="a5"/>
          <w:sz w:val="24"/>
          <w:szCs w:val="24"/>
        </w:rPr>
      </w:pPr>
    </w:p>
    <w:p w:rsidR="003A79BA" w:rsidRPr="00DE3BAC" w:rsidRDefault="003A79BA" w:rsidP="00DE3BAC">
      <w:pPr>
        <w:pStyle w:val="a8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DE3BAC">
        <w:rPr>
          <w:rFonts w:ascii="Times New Roman" w:hAnsi="Times New Roman" w:cs="Times New Roman"/>
          <w:b/>
        </w:rPr>
        <w:t>АНТИКОРРУПЦИОННАЯ ОГОВОРКА</w:t>
      </w:r>
    </w:p>
    <w:p w:rsidR="003A79BA" w:rsidRPr="00756279" w:rsidRDefault="003A79BA" w:rsidP="00F407B6">
      <w:pPr>
        <w:ind w:left="362" w:firstLine="360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Стороны п</w:t>
      </w:r>
      <w:r w:rsidRPr="00756279">
        <w:rPr>
          <w:rFonts w:ascii="Times New Roman" w:hAnsi="Times New Roman" w:cs="Times New Roman"/>
          <w:bCs/>
        </w:rPr>
        <w:t>ри исполнении Договор</w:t>
      </w:r>
      <w:r>
        <w:rPr>
          <w:rFonts w:ascii="Times New Roman" w:hAnsi="Times New Roman" w:cs="Times New Roman"/>
          <w:bCs/>
        </w:rPr>
        <w:t>а</w:t>
      </w:r>
      <w:r w:rsidRPr="00756279">
        <w:rPr>
          <w:rFonts w:ascii="Times New Roman" w:hAnsi="Times New Roman" w:cs="Times New Roman"/>
          <w:bCs/>
        </w:rPr>
        <w:t xml:space="preserve"> обязуются не осуществлять передачу, не предлагать, не обещать и не разрешать передачу, а также обеспечить, чтобы их работники, аффилированные лица или посредники не передавали,</w:t>
      </w:r>
      <w:r>
        <w:rPr>
          <w:rFonts w:ascii="Times New Roman" w:hAnsi="Times New Roman" w:cs="Times New Roman"/>
          <w:bCs/>
        </w:rPr>
        <w:t xml:space="preserve"> не предлагали, не обещали и не </w:t>
      </w:r>
      <w:r w:rsidRPr="00756279">
        <w:rPr>
          <w:rFonts w:ascii="Times New Roman" w:hAnsi="Times New Roman" w:cs="Times New Roman"/>
          <w:bCs/>
        </w:rPr>
        <w:t>разрешали передачу, прямо или косвенно каких-либо денежных средств или ценностей любым лицам для оказания влияния на действия и/или решения этих лиц с целью получить какие-либо</w:t>
      </w:r>
      <w:proofErr w:type="gramEnd"/>
      <w:r w:rsidRPr="00756279">
        <w:rPr>
          <w:rFonts w:ascii="Times New Roman" w:hAnsi="Times New Roman" w:cs="Times New Roman"/>
          <w:bCs/>
        </w:rPr>
        <w:t xml:space="preserve"> </w:t>
      </w:r>
      <w:proofErr w:type="gramStart"/>
      <w:r w:rsidRPr="00756279">
        <w:rPr>
          <w:rFonts w:ascii="Times New Roman" w:hAnsi="Times New Roman" w:cs="Times New Roman"/>
          <w:bCs/>
        </w:rPr>
        <w:t>неправомерные преимущества или достичь иного неправомерного влияния на принятие какого-либо решения такими лицами, и не совершать, а также обеспечить, чтобы их работники, аффилированные лица или посредники не совершали такие действия, как дача или получение взятки, посредничество во взяточничестве, коммерческий подкуп, посредничество в коммерческом подкупе, а также иные действия, нарушающие требования применимого для целей  Договор</w:t>
      </w:r>
      <w:r>
        <w:rPr>
          <w:rFonts w:ascii="Times New Roman" w:hAnsi="Times New Roman" w:cs="Times New Roman"/>
          <w:bCs/>
        </w:rPr>
        <w:t>а</w:t>
      </w:r>
      <w:r w:rsidRPr="00756279">
        <w:rPr>
          <w:rFonts w:ascii="Times New Roman" w:hAnsi="Times New Roman" w:cs="Times New Roman"/>
          <w:bCs/>
        </w:rPr>
        <w:t xml:space="preserve"> законодательства в области противодействия коррупции.</w:t>
      </w:r>
      <w:proofErr w:type="gramEnd"/>
    </w:p>
    <w:p w:rsidR="003A79BA" w:rsidRPr="00D7555B" w:rsidRDefault="003A79BA" w:rsidP="00D7555B">
      <w:pPr>
        <w:pStyle w:val="12"/>
        <w:shd w:val="clear" w:color="auto" w:fill="auto"/>
        <w:tabs>
          <w:tab w:val="left" w:pos="389"/>
        </w:tabs>
        <w:spacing w:line="240" w:lineRule="auto"/>
        <w:ind w:left="284"/>
        <w:rPr>
          <w:sz w:val="24"/>
          <w:szCs w:val="24"/>
        </w:rPr>
      </w:pPr>
    </w:p>
    <w:p w:rsidR="003A79BA" w:rsidRPr="00D7555B" w:rsidRDefault="003A79BA" w:rsidP="00DE3BAC">
      <w:pPr>
        <w:pStyle w:val="213"/>
        <w:numPr>
          <w:ilvl w:val="0"/>
          <w:numId w:val="1"/>
        </w:numPr>
        <w:shd w:val="clear" w:color="auto" w:fill="auto"/>
        <w:tabs>
          <w:tab w:val="left" w:pos="988"/>
        </w:tabs>
        <w:spacing w:before="0" w:line="240" w:lineRule="auto"/>
        <w:ind w:left="284"/>
        <w:jc w:val="center"/>
        <w:rPr>
          <w:sz w:val="24"/>
          <w:szCs w:val="24"/>
        </w:rPr>
      </w:pPr>
      <w:bookmarkStart w:id="2" w:name="bookmark1"/>
      <w:r w:rsidRPr="00D7555B">
        <w:rPr>
          <w:rStyle w:val="2a"/>
          <w:b/>
          <w:bCs/>
          <w:sz w:val="24"/>
          <w:szCs w:val="24"/>
        </w:rPr>
        <w:t>ПОРЯДОК РАСЧЕТОВ И СРОКИ ВЫПОЛНЕНИЯ РАБОТ</w:t>
      </w:r>
      <w:bookmarkEnd w:id="2"/>
    </w:p>
    <w:p w:rsidR="003A79BA" w:rsidRPr="00D7555B" w:rsidRDefault="003A79BA" w:rsidP="00F407B6">
      <w:pPr>
        <w:pStyle w:val="21"/>
        <w:numPr>
          <w:ilvl w:val="1"/>
          <w:numId w:val="1"/>
        </w:numPr>
        <w:shd w:val="clear" w:color="auto" w:fill="auto"/>
        <w:tabs>
          <w:tab w:val="left" w:pos="362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 xml:space="preserve">Оплата за </w:t>
      </w:r>
      <w:r>
        <w:rPr>
          <w:rStyle w:val="20"/>
          <w:sz w:val="24"/>
          <w:szCs w:val="24"/>
        </w:rPr>
        <w:t>оказанные услуги</w:t>
      </w:r>
      <w:r w:rsidRPr="00D7555B">
        <w:rPr>
          <w:rStyle w:val="20"/>
          <w:sz w:val="24"/>
          <w:szCs w:val="24"/>
        </w:rPr>
        <w:t xml:space="preserve"> осуществляется </w:t>
      </w:r>
      <w:r w:rsidRPr="00D7555B">
        <w:rPr>
          <w:rStyle w:val="210pt1"/>
          <w:sz w:val="24"/>
          <w:szCs w:val="24"/>
        </w:rPr>
        <w:t>Заказчиком</w:t>
      </w:r>
      <w:r w:rsidRPr="00D7555B">
        <w:rPr>
          <w:rStyle w:val="22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>пут</w:t>
      </w:r>
      <w:r>
        <w:rPr>
          <w:rStyle w:val="20"/>
          <w:sz w:val="24"/>
          <w:szCs w:val="24"/>
        </w:rPr>
        <w:t>ё</w:t>
      </w:r>
      <w:r w:rsidRPr="00D7555B">
        <w:rPr>
          <w:rStyle w:val="20"/>
          <w:sz w:val="24"/>
          <w:szCs w:val="24"/>
        </w:rPr>
        <w:t xml:space="preserve">м произведения </w:t>
      </w:r>
      <w:r w:rsidRPr="00D7555B">
        <w:rPr>
          <w:rStyle w:val="210pt1"/>
          <w:sz w:val="24"/>
          <w:szCs w:val="24"/>
        </w:rPr>
        <w:t>100%</w:t>
      </w:r>
      <w:r w:rsidRPr="00D7555B">
        <w:rPr>
          <w:rStyle w:val="22"/>
          <w:sz w:val="24"/>
          <w:szCs w:val="24"/>
        </w:rPr>
        <w:t xml:space="preserve"> </w:t>
      </w:r>
      <w:r>
        <w:rPr>
          <w:rStyle w:val="20"/>
          <w:sz w:val="24"/>
          <w:szCs w:val="24"/>
        </w:rPr>
        <w:t>предоплаты на </w:t>
      </w:r>
      <w:r w:rsidRPr="00D7555B">
        <w:rPr>
          <w:rStyle w:val="20"/>
          <w:sz w:val="24"/>
          <w:szCs w:val="24"/>
        </w:rPr>
        <w:t xml:space="preserve">расчетный счет </w:t>
      </w:r>
      <w:r w:rsidRPr="00D7555B">
        <w:rPr>
          <w:rStyle w:val="210pt1"/>
          <w:sz w:val="24"/>
          <w:szCs w:val="24"/>
        </w:rPr>
        <w:t>Исполнителя.</w:t>
      </w:r>
    </w:p>
    <w:p w:rsidR="003A79BA" w:rsidRPr="00D7555B" w:rsidRDefault="003A79BA" w:rsidP="00F407B6">
      <w:pPr>
        <w:pStyle w:val="21"/>
        <w:numPr>
          <w:ilvl w:val="1"/>
          <w:numId w:val="1"/>
        </w:numPr>
        <w:shd w:val="clear" w:color="auto" w:fill="auto"/>
        <w:tabs>
          <w:tab w:val="left" w:pos="362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 xml:space="preserve">Срок начала </w:t>
      </w:r>
      <w:r>
        <w:rPr>
          <w:rStyle w:val="20"/>
          <w:sz w:val="24"/>
          <w:szCs w:val="24"/>
        </w:rPr>
        <w:t xml:space="preserve">оказания услуг </w:t>
      </w:r>
      <w:r w:rsidRPr="00D7555B">
        <w:rPr>
          <w:rStyle w:val="20"/>
          <w:sz w:val="24"/>
          <w:szCs w:val="24"/>
        </w:rPr>
        <w:t>(по мере комплектации групп)</w:t>
      </w:r>
      <w:r>
        <w:rPr>
          <w:rStyle w:val="20"/>
          <w:sz w:val="24"/>
          <w:szCs w:val="24"/>
        </w:rPr>
        <w:t xml:space="preserve">, но в любом случае после </w:t>
      </w:r>
      <w:r>
        <w:rPr>
          <w:rStyle w:val="20"/>
          <w:sz w:val="24"/>
          <w:szCs w:val="24"/>
        </w:rPr>
        <w:lastRenderedPageBreak/>
        <w:t>поступления суммы, указанной в п. 1.2 на </w:t>
      </w:r>
      <w:r w:rsidRPr="00D7555B">
        <w:rPr>
          <w:rStyle w:val="20"/>
          <w:sz w:val="24"/>
          <w:szCs w:val="24"/>
        </w:rPr>
        <w:t>банковский сч</w:t>
      </w:r>
      <w:r>
        <w:rPr>
          <w:rStyle w:val="20"/>
          <w:sz w:val="24"/>
          <w:szCs w:val="24"/>
        </w:rPr>
        <w:t>ё</w:t>
      </w:r>
      <w:r w:rsidRPr="00D7555B">
        <w:rPr>
          <w:rStyle w:val="20"/>
          <w:sz w:val="24"/>
          <w:szCs w:val="24"/>
        </w:rPr>
        <w:t xml:space="preserve">т </w:t>
      </w:r>
      <w:r w:rsidRPr="00D7555B">
        <w:rPr>
          <w:rStyle w:val="210pt1"/>
          <w:sz w:val="24"/>
          <w:szCs w:val="24"/>
        </w:rPr>
        <w:t>Исполнителя.</w:t>
      </w:r>
    </w:p>
    <w:p w:rsidR="003A79BA" w:rsidRPr="00D7555B" w:rsidRDefault="003A79BA" w:rsidP="00F407B6">
      <w:pPr>
        <w:pStyle w:val="21"/>
        <w:numPr>
          <w:ilvl w:val="1"/>
          <w:numId w:val="1"/>
        </w:numPr>
        <w:shd w:val="clear" w:color="auto" w:fill="auto"/>
        <w:tabs>
          <w:tab w:val="left" w:pos="362"/>
        </w:tabs>
        <w:spacing w:before="0" w:after="0" w:line="240" w:lineRule="auto"/>
        <w:ind w:left="284"/>
        <w:jc w:val="both"/>
        <w:rPr>
          <w:sz w:val="24"/>
          <w:szCs w:val="24"/>
        </w:rPr>
      </w:pPr>
      <w:r>
        <w:rPr>
          <w:rStyle w:val="20"/>
          <w:sz w:val="24"/>
          <w:szCs w:val="24"/>
        </w:rPr>
        <w:t xml:space="preserve">Услуги </w:t>
      </w:r>
      <w:r w:rsidRPr="00D7555B">
        <w:rPr>
          <w:rStyle w:val="20"/>
          <w:sz w:val="24"/>
          <w:szCs w:val="24"/>
        </w:rPr>
        <w:t>по обучению</w:t>
      </w:r>
      <w:r>
        <w:rPr>
          <w:rStyle w:val="20"/>
          <w:sz w:val="24"/>
          <w:szCs w:val="24"/>
        </w:rPr>
        <w:t xml:space="preserve"> (повышению квалификации) считаются оказанными</w:t>
      </w:r>
      <w:r w:rsidRPr="00D7555B">
        <w:rPr>
          <w:rStyle w:val="20"/>
          <w:sz w:val="24"/>
          <w:szCs w:val="24"/>
        </w:rPr>
        <w:t xml:space="preserve"> после сдачи экзамена </w:t>
      </w:r>
      <w:r>
        <w:rPr>
          <w:rStyle w:val="20"/>
          <w:sz w:val="24"/>
          <w:szCs w:val="24"/>
        </w:rPr>
        <w:t>слушателями</w:t>
      </w:r>
      <w:r w:rsidRPr="00D7555B">
        <w:rPr>
          <w:rStyle w:val="20"/>
          <w:sz w:val="24"/>
          <w:szCs w:val="24"/>
        </w:rPr>
        <w:t>, с занесением соот</w:t>
      </w:r>
      <w:r>
        <w:rPr>
          <w:rStyle w:val="20"/>
          <w:sz w:val="24"/>
          <w:szCs w:val="24"/>
        </w:rPr>
        <w:t>ветствующих оценок в Протокол и </w:t>
      </w:r>
      <w:r w:rsidRPr="00D7555B">
        <w:rPr>
          <w:rStyle w:val="20"/>
          <w:sz w:val="24"/>
          <w:szCs w:val="24"/>
        </w:rPr>
        <w:t>подписания сторонами накладной - сч</w:t>
      </w:r>
      <w:r>
        <w:rPr>
          <w:rStyle w:val="20"/>
          <w:sz w:val="24"/>
          <w:szCs w:val="24"/>
        </w:rPr>
        <w:t>ё</w:t>
      </w:r>
      <w:r w:rsidRPr="00D7555B">
        <w:rPr>
          <w:rStyle w:val="20"/>
          <w:sz w:val="24"/>
          <w:szCs w:val="24"/>
        </w:rPr>
        <w:t>т - фактуры.</w:t>
      </w:r>
    </w:p>
    <w:p w:rsidR="003A79BA" w:rsidRPr="00D7555B" w:rsidRDefault="003A79BA" w:rsidP="00F407B6">
      <w:pPr>
        <w:pStyle w:val="21"/>
        <w:numPr>
          <w:ilvl w:val="1"/>
          <w:numId w:val="1"/>
        </w:numPr>
        <w:shd w:val="clear" w:color="auto" w:fill="auto"/>
        <w:tabs>
          <w:tab w:val="left" w:pos="362"/>
        </w:tabs>
        <w:spacing w:before="0" w:after="0" w:line="240" w:lineRule="auto"/>
        <w:ind w:left="284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>Форма оплаты любая.</w:t>
      </w:r>
    </w:p>
    <w:p w:rsidR="003A79BA" w:rsidRPr="00D7555B" w:rsidRDefault="003A79BA" w:rsidP="00F407B6">
      <w:pPr>
        <w:pStyle w:val="21"/>
        <w:numPr>
          <w:ilvl w:val="1"/>
          <w:numId w:val="1"/>
        </w:numPr>
        <w:shd w:val="clear" w:color="auto" w:fill="auto"/>
        <w:tabs>
          <w:tab w:val="left" w:pos="362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 xml:space="preserve">В случае </w:t>
      </w:r>
      <w:r>
        <w:rPr>
          <w:rStyle w:val="20"/>
          <w:sz w:val="24"/>
          <w:szCs w:val="24"/>
        </w:rPr>
        <w:t>оказания услуг</w:t>
      </w:r>
      <w:r w:rsidRPr="00D7555B">
        <w:rPr>
          <w:rStyle w:val="20"/>
          <w:sz w:val="24"/>
          <w:szCs w:val="24"/>
        </w:rPr>
        <w:t xml:space="preserve"> отдельными этапами, оплата может </w:t>
      </w:r>
      <w:r w:rsidRPr="00D7555B">
        <w:rPr>
          <w:rStyle w:val="220"/>
          <w:sz w:val="24"/>
          <w:szCs w:val="24"/>
        </w:rPr>
        <w:t xml:space="preserve">осуществляться </w:t>
      </w:r>
      <w:r w:rsidRPr="00D7555B">
        <w:rPr>
          <w:rStyle w:val="20"/>
          <w:sz w:val="24"/>
          <w:szCs w:val="24"/>
        </w:rPr>
        <w:t>по каждому этапу отдельно</w:t>
      </w:r>
      <w:r>
        <w:rPr>
          <w:rStyle w:val="20"/>
          <w:sz w:val="24"/>
          <w:szCs w:val="24"/>
        </w:rPr>
        <w:t xml:space="preserve"> на условиях 100% предоплаты</w:t>
      </w:r>
      <w:r w:rsidRPr="00D7555B">
        <w:rPr>
          <w:rStyle w:val="20"/>
          <w:sz w:val="24"/>
          <w:szCs w:val="24"/>
        </w:rPr>
        <w:t xml:space="preserve">. </w:t>
      </w:r>
      <w:r>
        <w:rPr>
          <w:rStyle w:val="20"/>
          <w:sz w:val="24"/>
          <w:szCs w:val="24"/>
        </w:rPr>
        <w:t xml:space="preserve">При неполной оплате, стороны согласовывают условия оплаты и оказания услуг в сложившейся ситуации. </w:t>
      </w:r>
      <w:r w:rsidRPr="00D7555B">
        <w:rPr>
          <w:rStyle w:val="20"/>
          <w:sz w:val="24"/>
          <w:szCs w:val="24"/>
        </w:rPr>
        <w:t>Неполной является оплата, сумма которой не соответствует стоимости</w:t>
      </w:r>
      <w:r>
        <w:rPr>
          <w:rStyle w:val="20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 xml:space="preserve">работ по договору </w:t>
      </w:r>
      <w:r w:rsidRPr="00D7555B">
        <w:rPr>
          <w:rStyle w:val="220"/>
          <w:sz w:val="24"/>
          <w:szCs w:val="24"/>
        </w:rPr>
        <w:t>(</w:t>
      </w:r>
      <w:r>
        <w:rPr>
          <w:rStyle w:val="220"/>
          <w:sz w:val="24"/>
          <w:szCs w:val="24"/>
        </w:rPr>
        <w:t>этапу</w:t>
      </w:r>
      <w:r w:rsidRPr="00D7555B">
        <w:rPr>
          <w:rStyle w:val="220"/>
          <w:sz w:val="24"/>
          <w:szCs w:val="24"/>
        </w:rPr>
        <w:t>)</w:t>
      </w:r>
      <w:r>
        <w:rPr>
          <w:rStyle w:val="220"/>
          <w:sz w:val="24"/>
          <w:szCs w:val="24"/>
        </w:rPr>
        <w:t>.</w:t>
      </w:r>
    </w:p>
    <w:p w:rsidR="003A79BA" w:rsidRPr="00DE3BAC" w:rsidRDefault="003A79BA" w:rsidP="00F407B6">
      <w:pPr>
        <w:pStyle w:val="21"/>
        <w:numPr>
          <w:ilvl w:val="1"/>
          <w:numId w:val="1"/>
        </w:numPr>
        <w:shd w:val="clear" w:color="auto" w:fill="auto"/>
        <w:tabs>
          <w:tab w:val="left" w:pos="362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E3BAC">
        <w:rPr>
          <w:rStyle w:val="20"/>
          <w:sz w:val="24"/>
          <w:szCs w:val="24"/>
        </w:rPr>
        <w:t>Исполнитель вправе отказать в выдаче документа о</w:t>
      </w:r>
      <w:r>
        <w:rPr>
          <w:rStyle w:val="20"/>
          <w:sz w:val="24"/>
          <w:szCs w:val="24"/>
        </w:rPr>
        <w:t xml:space="preserve"> полученном</w:t>
      </w:r>
      <w:r w:rsidRPr="00DE3BAC">
        <w:rPr>
          <w:rStyle w:val="20"/>
          <w:sz w:val="24"/>
          <w:szCs w:val="24"/>
        </w:rPr>
        <w:t xml:space="preserve"> </w:t>
      </w:r>
      <w:r w:rsidRPr="00DE3BAC">
        <w:rPr>
          <w:rStyle w:val="220"/>
          <w:sz w:val="24"/>
          <w:szCs w:val="24"/>
        </w:rPr>
        <w:t>образовании (</w:t>
      </w:r>
      <w:r w:rsidRPr="000843D6">
        <w:rPr>
          <w:rStyle w:val="220"/>
          <w:i/>
          <w:sz w:val="24"/>
          <w:szCs w:val="24"/>
        </w:rPr>
        <w:t xml:space="preserve">удостоверения, свидетельства, </w:t>
      </w:r>
      <w:r w:rsidRPr="000843D6">
        <w:rPr>
          <w:rStyle w:val="20"/>
          <w:i/>
          <w:sz w:val="24"/>
          <w:szCs w:val="24"/>
        </w:rPr>
        <w:t>диплома</w:t>
      </w:r>
      <w:r w:rsidRPr="00DE3BAC">
        <w:rPr>
          <w:rStyle w:val="20"/>
          <w:sz w:val="24"/>
          <w:szCs w:val="24"/>
        </w:rPr>
        <w:t>), в том случае, если Слушатель не сдал теоретический экзамен более</w:t>
      </w:r>
      <w:r>
        <w:rPr>
          <w:rStyle w:val="20"/>
          <w:sz w:val="24"/>
          <w:szCs w:val="24"/>
        </w:rPr>
        <w:t xml:space="preserve"> двух</w:t>
      </w:r>
      <w:r w:rsidRPr="00DE3BAC">
        <w:rPr>
          <w:rStyle w:val="20"/>
          <w:sz w:val="24"/>
          <w:szCs w:val="24"/>
        </w:rPr>
        <w:t xml:space="preserve"> </w:t>
      </w:r>
      <w:r w:rsidRPr="00DE3BAC">
        <w:rPr>
          <w:rStyle w:val="220"/>
          <w:sz w:val="24"/>
          <w:szCs w:val="24"/>
        </w:rPr>
        <w:t xml:space="preserve">раз. </w:t>
      </w:r>
      <w:r w:rsidRPr="00DE3BAC">
        <w:rPr>
          <w:rStyle w:val="20"/>
          <w:sz w:val="24"/>
          <w:szCs w:val="24"/>
        </w:rPr>
        <w:t xml:space="preserve">В </w:t>
      </w:r>
      <w:r w:rsidRPr="00DE3BAC">
        <w:rPr>
          <w:rStyle w:val="220"/>
          <w:sz w:val="24"/>
          <w:szCs w:val="24"/>
        </w:rPr>
        <w:t>этом случае</w:t>
      </w:r>
      <w:r>
        <w:rPr>
          <w:rStyle w:val="220"/>
          <w:sz w:val="24"/>
          <w:szCs w:val="24"/>
        </w:rPr>
        <w:t>,</w:t>
      </w:r>
      <w:r w:rsidRPr="00DE3BAC">
        <w:rPr>
          <w:rStyle w:val="220"/>
          <w:sz w:val="24"/>
          <w:szCs w:val="24"/>
        </w:rPr>
        <w:t xml:space="preserve"> Слушателю </w:t>
      </w:r>
      <w:r w:rsidRPr="00DE3BAC">
        <w:rPr>
          <w:rStyle w:val="20"/>
          <w:sz w:val="24"/>
          <w:szCs w:val="24"/>
        </w:rPr>
        <w:t>выдается справка о том, что он прослушал курс лекций. При этом</w:t>
      </w:r>
      <w:proofErr w:type="gramStart"/>
      <w:r w:rsidRPr="00DE3BAC">
        <w:rPr>
          <w:rStyle w:val="20"/>
          <w:sz w:val="24"/>
          <w:szCs w:val="24"/>
        </w:rPr>
        <w:t>,</w:t>
      </w:r>
      <w:proofErr w:type="gramEnd"/>
      <w:r w:rsidRPr="00DE3BAC">
        <w:rPr>
          <w:rStyle w:val="20"/>
          <w:sz w:val="24"/>
          <w:szCs w:val="24"/>
        </w:rPr>
        <w:t xml:space="preserve"> оплата, </w:t>
      </w:r>
      <w:r>
        <w:rPr>
          <w:rStyle w:val="20"/>
          <w:sz w:val="24"/>
          <w:szCs w:val="24"/>
        </w:rPr>
        <w:t xml:space="preserve">внесенная </w:t>
      </w:r>
      <w:r w:rsidRPr="00DE3BAC">
        <w:rPr>
          <w:rStyle w:val="220"/>
          <w:sz w:val="24"/>
          <w:szCs w:val="24"/>
        </w:rPr>
        <w:t>за обучение,</w:t>
      </w:r>
      <w:r>
        <w:rPr>
          <w:rStyle w:val="220"/>
          <w:sz w:val="24"/>
          <w:szCs w:val="24"/>
        </w:rPr>
        <w:t xml:space="preserve"> в силу статьи 705 </w:t>
      </w:r>
      <w:r w:rsidRPr="00DE3BAC">
        <w:rPr>
          <w:rStyle w:val="20"/>
          <w:sz w:val="24"/>
          <w:szCs w:val="24"/>
        </w:rPr>
        <w:t>Гражданского кодекса Республики Узбекистан, не возвращается.</w:t>
      </w:r>
    </w:p>
    <w:p w:rsidR="003A79BA" w:rsidRPr="00D7555B" w:rsidRDefault="003A79BA" w:rsidP="00F407B6">
      <w:pPr>
        <w:pStyle w:val="21"/>
        <w:numPr>
          <w:ilvl w:val="1"/>
          <w:numId w:val="1"/>
        </w:numPr>
        <w:shd w:val="clear" w:color="auto" w:fill="auto"/>
        <w:tabs>
          <w:tab w:val="left" w:pos="362"/>
          <w:tab w:val="left" w:pos="575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 xml:space="preserve">В случае возникновения необходимости </w:t>
      </w:r>
      <w:r>
        <w:rPr>
          <w:rStyle w:val="20"/>
          <w:sz w:val="24"/>
          <w:szCs w:val="24"/>
        </w:rPr>
        <w:t>оказания дополнительных услуг по</w:t>
      </w:r>
      <w:r w:rsidRPr="00D7555B">
        <w:rPr>
          <w:rStyle w:val="220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>подготовк</w:t>
      </w:r>
      <w:r>
        <w:rPr>
          <w:rStyle w:val="20"/>
          <w:sz w:val="24"/>
          <w:szCs w:val="24"/>
        </w:rPr>
        <w:t>е</w:t>
      </w:r>
      <w:r w:rsidRPr="00D7555B">
        <w:rPr>
          <w:rStyle w:val="20"/>
          <w:sz w:val="24"/>
          <w:szCs w:val="24"/>
        </w:rPr>
        <w:t xml:space="preserve"> и повышени</w:t>
      </w:r>
      <w:r>
        <w:rPr>
          <w:rStyle w:val="20"/>
          <w:sz w:val="24"/>
          <w:szCs w:val="24"/>
        </w:rPr>
        <w:t>ю</w:t>
      </w:r>
      <w:r w:rsidRPr="00D7555B">
        <w:rPr>
          <w:rStyle w:val="20"/>
          <w:sz w:val="24"/>
          <w:szCs w:val="24"/>
        </w:rPr>
        <w:t xml:space="preserve"> квалификации рабочих и ИТР, сторонами составляется дополнительное соглашение </w:t>
      </w:r>
      <w:r w:rsidRPr="00D7555B">
        <w:rPr>
          <w:rStyle w:val="220"/>
          <w:sz w:val="24"/>
          <w:szCs w:val="24"/>
        </w:rPr>
        <w:t xml:space="preserve">к договору, </w:t>
      </w:r>
      <w:r w:rsidRPr="00D7555B">
        <w:rPr>
          <w:rStyle w:val="20"/>
          <w:sz w:val="24"/>
          <w:szCs w:val="24"/>
        </w:rPr>
        <w:t xml:space="preserve">в котором будут определены перечень дополнительных </w:t>
      </w:r>
      <w:r>
        <w:rPr>
          <w:rStyle w:val="20"/>
          <w:sz w:val="24"/>
          <w:szCs w:val="24"/>
        </w:rPr>
        <w:t>услуг</w:t>
      </w:r>
      <w:r w:rsidRPr="00D7555B">
        <w:rPr>
          <w:rStyle w:val="20"/>
          <w:sz w:val="24"/>
          <w:szCs w:val="24"/>
        </w:rPr>
        <w:t xml:space="preserve"> и их стоимость.</w:t>
      </w:r>
    </w:p>
    <w:p w:rsidR="003A79BA" w:rsidRDefault="003A79BA" w:rsidP="00F407B6">
      <w:pPr>
        <w:pStyle w:val="21"/>
        <w:numPr>
          <w:ilvl w:val="1"/>
          <w:numId w:val="1"/>
        </w:numPr>
        <w:shd w:val="clear" w:color="auto" w:fill="auto"/>
        <w:tabs>
          <w:tab w:val="left" w:pos="362"/>
          <w:tab w:val="left" w:pos="575"/>
        </w:tabs>
        <w:spacing w:before="0" w:after="0" w:line="240" w:lineRule="auto"/>
        <w:ind w:left="284"/>
        <w:jc w:val="both"/>
        <w:rPr>
          <w:rStyle w:val="20"/>
          <w:sz w:val="24"/>
          <w:szCs w:val="24"/>
        </w:rPr>
      </w:pPr>
      <w:r w:rsidRPr="00D7555B">
        <w:rPr>
          <w:rStyle w:val="20"/>
          <w:sz w:val="24"/>
          <w:szCs w:val="24"/>
        </w:rPr>
        <w:t xml:space="preserve">В случае местонахождения предприятия </w:t>
      </w:r>
      <w:r w:rsidRPr="00D7555B">
        <w:rPr>
          <w:rStyle w:val="210pt1"/>
          <w:sz w:val="24"/>
          <w:szCs w:val="24"/>
        </w:rPr>
        <w:t>Заказчика</w:t>
      </w:r>
      <w:r w:rsidRPr="00D7555B">
        <w:rPr>
          <w:rStyle w:val="22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 xml:space="preserve">за пределами г. Ташкента, </w:t>
      </w:r>
      <w:r w:rsidRPr="00D7555B">
        <w:rPr>
          <w:rStyle w:val="210pt1"/>
          <w:sz w:val="24"/>
          <w:szCs w:val="24"/>
        </w:rPr>
        <w:t>Заказчик</w:t>
      </w:r>
      <w:r w:rsidRPr="00D7555B">
        <w:rPr>
          <w:rStyle w:val="22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 xml:space="preserve">оплачивает также транспортные и командировочные расходы </w:t>
      </w:r>
      <w:r w:rsidRPr="00D7555B">
        <w:rPr>
          <w:rStyle w:val="210pt1"/>
          <w:sz w:val="24"/>
          <w:szCs w:val="24"/>
        </w:rPr>
        <w:t>Исполнителя</w:t>
      </w:r>
      <w:r w:rsidRPr="00D7555B">
        <w:rPr>
          <w:rStyle w:val="22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>и</w:t>
      </w:r>
      <w:r>
        <w:rPr>
          <w:rStyle w:val="20"/>
          <w:sz w:val="24"/>
          <w:szCs w:val="24"/>
        </w:rPr>
        <w:t xml:space="preserve">ли предоставляет свои транспорт, </w:t>
      </w:r>
      <w:r w:rsidRPr="00D7555B">
        <w:rPr>
          <w:rStyle w:val="20"/>
          <w:sz w:val="24"/>
          <w:szCs w:val="24"/>
        </w:rPr>
        <w:t>условия для проживания</w:t>
      </w:r>
      <w:r>
        <w:rPr>
          <w:rStyle w:val="20"/>
          <w:sz w:val="24"/>
          <w:szCs w:val="24"/>
        </w:rPr>
        <w:t xml:space="preserve"> и 3-разовое питание представителя (преподавателя) Исполнителя</w:t>
      </w:r>
      <w:r w:rsidRPr="00D7555B">
        <w:rPr>
          <w:rStyle w:val="20"/>
          <w:sz w:val="24"/>
          <w:szCs w:val="24"/>
        </w:rPr>
        <w:t>.</w:t>
      </w:r>
    </w:p>
    <w:p w:rsidR="003A79BA" w:rsidRPr="00D7555B" w:rsidRDefault="003A79BA" w:rsidP="00DE3BAC">
      <w:pPr>
        <w:pStyle w:val="21"/>
        <w:shd w:val="clear" w:color="auto" w:fill="auto"/>
        <w:spacing w:before="0" w:after="0" w:line="240" w:lineRule="auto"/>
        <w:ind w:left="284"/>
        <w:jc w:val="both"/>
        <w:rPr>
          <w:sz w:val="24"/>
          <w:szCs w:val="24"/>
        </w:rPr>
      </w:pPr>
    </w:p>
    <w:p w:rsidR="003A79BA" w:rsidRPr="00D7555B" w:rsidRDefault="003A79BA" w:rsidP="00DE3BAC">
      <w:pPr>
        <w:pStyle w:val="213"/>
        <w:numPr>
          <w:ilvl w:val="0"/>
          <w:numId w:val="1"/>
        </w:numPr>
        <w:shd w:val="clear" w:color="auto" w:fill="auto"/>
        <w:tabs>
          <w:tab w:val="left" w:pos="916"/>
        </w:tabs>
        <w:spacing w:before="0" w:line="240" w:lineRule="auto"/>
        <w:ind w:left="284"/>
        <w:jc w:val="center"/>
        <w:rPr>
          <w:sz w:val="24"/>
          <w:szCs w:val="24"/>
        </w:rPr>
      </w:pPr>
      <w:bookmarkStart w:id="3" w:name="bookmark2"/>
      <w:r w:rsidRPr="00D7555B">
        <w:rPr>
          <w:rStyle w:val="2a"/>
          <w:b/>
          <w:bCs/>
          <w:sz w:val="24"/>
          <w:szCs w:val="24"/>
        </w:rPr>
        <w:t>ОБЯЗАТЕЛЬСТВА И ОТВЕТСТВЕННОСТЬ СТОРОН</w:t>
      </w:r>
      <w:bookmarkEnd w:id="3"/>
    </w:p>
    <w:p w:rsidR="003A79BA" w:rsidRPr="00D7555B" w:rsidRDefault="003A79BA" w:rsidP="00D7555B">
      <w:pPr>
        <w:pStyle w:val="21"/>
        <w:numPr>
          <w:ilvl w:val="1"/>
          <w:numId w:val="1"/>
        </w:numPr>
        <w:shd w:val="clear" w:color="auto" w:fill="auto"/>
        <w:tabs>
          <w:tab w:val="left" w:pos="440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10pt1"/>
          <w:sz w:val="24"/>
          <w:szCs w:val="24"/>
        </w:rPr>
        <w:t>Исполнитель</w:t>
      </w:r>
      <w:r w:rsidRPr="00D7555B">
        <w:rPr>
          <w:rStyle w:val="22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>обязан выполнить работы в соответствии с условиями данного договора.</w:t>
      </w:r>
    </w:p>
    <w:p w:rsidR="003A79BA" w:rsidRPr="00D7555B" w:rsidRDefault="003A79BA" w:rsidP="00D7555B">
      <w:pPr>
        <w:pStyle w:val="21"/>
        <w:numPr>
          <w:ilvl w:val="1"/>
          <w:numId w:val="1"/>
        </w:numPr>
        <w:shd w:val="clear" w:color="auto" w:fill="auto"/>
        <w:tabs>
          <w:tab w:val="left" w:pos="440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10pt1"/>
          <w:sz w:val="24"/>
          <w:szCs w:val="24"/>
        </w:rPr>
        <w:t>Заказчик</w:t>
      </w:r>
      <w:r w:rsidRPr="00D7555B">
        <w:rPr>
          <w:rStyle w:val="22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>обязан произвести оплату работ в соответствии с условиями данного договора.</w:t>
      </w:r>
    </w:p>
    <w:p w:rsidR="003A79BA" w:rsidRPr="00D7555B" w:rsidRDefault="003A79BA" w:rsidP="00D7555B">
      <w:pPr>
        <w:pStyle w:val="21"/>
        <w:numPr>
          <w:ilvl w:val="1"/>
          <w:numId w:val="1"/>
        </w:numPr>
        <w:shd w:val="clear" w:color="auto" w:fill="auto"/>
        <w:tabs>
          <w:tab w:val="left" w:pos="440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 xml:space="preserve">За отказ или уклонение от оплаты за оказанные услуги </w:t>
      </w:r>
      <w:r w:rsidRPr="00D7555B">
        <w:rPr>
          <w:rStyle w:val="210pt1"/>
          <w:sz w:val="24"/>
          <w:szCs w:val="24"/>
        </w:rPr>
        <w:t>Заказчик</w:t>
      </w:r>
      <w:r w:rsidRPr="00D7555B">
        <w:rPr>
          <w:rStyle w:val="22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 xml:space="preserve">уплачивает </w:t>
      </w:r>
      <w:r w:rsidRPr="00D7555B">
        <w:rPr>
          <w:rStyle w:val="210pt1"/>
          <w:sz w:val="24"/>
          <w:szCs w:val="24"/>
        </w:rPr>
        <w:t>Исполнителю</w:t>
      </w:r>
      <w:r w:rsidRPr="00D7555B">
        <w:rPr>
          <w:rStyle w:val="22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>штраф в размере 15% суммы, от уплаты которой, он отказался или уклонился.</w:t>
      </w:r>
    </w:p>
    <w:p w:rsidR="003A79BA" w:rsidRPr="00D7555B" w:rsidRDefault="003A79BA" w:rsidP="00D7555B">
      <w:pPr>
        <w:pStyle w:val="21"/>
        <w:numPr>
          <w:ilvl w:val="1"/>
          <w:numId w:val="1"/>
        </w:numPr>
        <w:shd w:val="clear" w:color="auto" w:fill="auto"/>
        <w:tabs>
          <w:tab w:val="left" w:pos="444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>За безосновательное без</w:t>
      </w:r>
      <w:r>
        <w:rPr>
          <w:rStyle w:val="20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>акцептное</w:t>
      </w:r>
      <w:r>
        <w:rPr>
          <w:rStyle w:val="20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>списание</w:t>
      </w:r>
      <w:r>
        <w:rPr>
          <w:rStyle w:val="20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>средств со сч</w:t>
      </w:r>
      <w:r>
        <w:rPr>
          <w:rStyle w:val="20"/>
          <w:sz w:val="24"/>
          <w:szCs w:val="24"/>
        </w:rPr>
        <w:t>ё</w:t>
      </w:r>
      <w:r w:rsidRPr="00D7555B">
        <w:rPr>
          <w:rStyle w:val="20"/>
          <w:sz w:val="24"/>
          <w:szCs w:val="24"/>
        </w:rPr>
        <w:t>та</w:t>
      </w:r>
      <w:r>
        <w:rPr>
          <w:rStyle w:val="20"/>
          <w:sz w:val="24"/>
          <w:szCs w:val="24"/>
        </w:rPr>
        <w:t>,</w:t>
      </w:r>
      <w:r w:rsidRPr="00D7555B">
        <w:rPr>
          <w:rStyle w:val="20"/>
          <w:sz w:val="24"/>
          <w:szCs w:val="24"/>
        </w:rPr>
        <w:t xml:space="preserve"> виновная сторона уплачивает другой стороне штраф в размере 10% суммы,</w:t>
      </w:r>
      <w:r>
        <w:rPr>
          <w:rStyle w:val="20"/>
          <w:sz w:val="24"/>
          <w:szCs w:val="24"/>
        </w:rPr>
        <w:t xml:space="preserve"> неосновательно списанной в </w:t>
      </w:r>
      <w:proofErr w:type="gramStart"/>
      <w:r>
        <w:rPr>
          <w:rStyle w:val="20"/>
          <w:sz w:val="24"/>
          <w:szCs w:val="24"/>
        </w:rPr>
        <w:t>без</w:t>
      </w:r>
      <w:proofErr w:type="gramEnd"/>
      <w:r>
        <w:rPr>
          <w:rStyle w:val="20"/>
          <w:sz w:val="24"/>
          <w:szCs w:val="24"/>
        </w:rPr>
        <w:t> </w:t>
      </w:r>
      <w:r w:rsidRPr="00D7555B">
        <w:rPr>
          <w:rStyle w:val="20"/>
          <w:sz w:val="24"/>
          <w:szCs w:val="24"/>
        </w:rPr>
        <w:t>акцептном порядке.</w:t>
      </w:r>
    </w:p>
    <w:p w:rsidR="003A79BA" w:rsidRPr="00D7555B" w:rsidRDefault="003A79BA" w:rsidP="00D7555B">
      <w:pPr>
        <w:pStyle w:val="21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>Независимо от уплаты неустойки (штрафа, пени) сторона, нарушившая договорные обязательства, возмещает другой стороне причиненные в результате этого убытки, состав которых определяется законодательством Республики</w:t>
      </w:r>
      <w:r>
        <w:rPr>
          <w:rStyle w:val="20"/>
          <w:sz w:val="24"/>
          <w:szCs w:val="24"/>
        </w:rPr>
        <w:t xml:space="preserve"> Узбекистан. Уплата неустойки и </w:t>
      </w:r>
      <w:r w:rsidRPr="00D7555B">
        <w:rPr>
          <w:rStyle w:val="20"/>
          <w:sz w:val="24"/>
          <w:szCs w:val="24"/>
        </w:rPr>
        <w:t>возмещение убытков не освобождают стороны от исполнения ими своих обязательств.</w:t>
      </w:r>
    </w:p>
    <w:p w:rsidR="003A79BA" w:rsidRDefault="003A79BA" w:rsidP="00D7555B">
      <w:pPr>
        <w:pStyle w:val="21"/>
        <w:numPr>
          <w:ilvl w:val="1"/>
          <w:numId w:val="1"/>
        </w:numPr>
        <w:shd w:val="clear" w:color="auto" w:fill="auto"/>
        <w:tabs>
          <w:tab w:val="left" w:pos="444"/>
        </w:tabs>
        <w:spacing w:before="0" w:after="0" w:line="240" w:lineRule="auto"/>
        <w:ind w:left="284"/>
        <w:jc w:val="both"/>
        <w:rPr>
          <w:rStyle w:val="20"/>
          <w:sz w:val="24"/>
          <w:szCs w:val="24"/>
        </w:rPr>
      </w:pPr>
      <w:r w:rsidRPr="00D7555B">
        <w:rPr>
          <w:rStyle w:val="20"/>
          <w:sz w:val="24"/>
          <w:szCs w:val="24"/>
        </w:rPr>
        <w:t>Сторона, допустившая неисполнение или ненадлежащее исполнение своих обязательств по договору, освобождается от ответственности в случаях форс-мажор</w:t>
      </w:r>
      <w:r>
        <w:rPr>
          <w:rStyle w:val="20"/>
          <w:sz w:val="24"/>
          <w:szCs w:val="24"/>
        </w:rPr>
        <w:t>ных обстоятельств</w:t>
      </w:r>
      <w:r w:rsidRPr="00D7555B">
        <w:rPr>
          <w:rStyle w:val="20"/>
          <w:sz w:val="24"/>
          <w:szCs w:val="24"/>
        </w:rPr>
        <w:t>, определяем</w:t>
      </w:r>
      <w:r>
        <w:rPr>
          <w:rStyle w:val="20"/>
          <w:sz w:val="24"/>
          <w:szCs w:val="24"/>
        </w:rPr>
        <w:t>ых</w:t>
      </w:r>
      <w:r w:rsidRPr="00D7555B">
        <w:rPr>
          <w:rStyle w:val="20"/>
          <w:sz w:val="24"/>
          <w:szCs w:val="24"/>
        </w:rPr>
        <w:t xml:space="preserve"> в соответствии с законодательством Республики Узбекистан.</w:t>
      </w:r>
    </w:p>
    <w:p w:rsidR="003A79BA" w:rsidRPr="00D7555B" w:rsidRDefault="003A79BA" w:rsidP="00DE3BAC">
      <w:pPr>
        <w:pStyle w:val="21"/>
        <w:shd w:val="clear" w:color="auto" w:fill="auto"/>
        <w:tabs>
          <w:tab w:val="left" w:pos="444"/>
        </w:tabs>
        <w:spacing w:before="0" w:after="0" w:line="240" w:lineRule="auto"/>
        <w:ind w:left="284"/>
        <w:jc w:val="both"/>
        <w:rPr>
          <w:sz w:val="24"/>
          <w:szCs w:val="24"/>
        </w:rPr>
      </w:pPr>
    </w:p>
    <w:p w:rsidR="003A79BA" w:rsidRPr="00D7555B" w:rsidRDefault="003A79BA" w:rsidP="00DE3BAC">
      <w:pPr>
        <w:pStyle w:val="213"/>
        <w:numPr>
          <w:ilvl w:val="0"/>
          <w:numId w:val="1"/>
        </w:numPr>
        <w:shd w:val="clear" w:color="auto" w:fill="auto"/>
        <w:tabs>
          <w:tab w:val="left" w:pos="916"/>
        </w:tabs>
        <w:spacing w:before="0" w:line="240" w:lineRule="auto"/>
        <w:ind w:left="284"/>
        <w:jc w:val="center"/>
        <w:rPr>
          <w:sz w:val="24"/>
          <w:szCs w:val="24"/>
        </w:rPr>
      </w:pPr>
      <w:bookmarkStart w:id="4" w:name="bookmark3"/>
      <w:r w:rsidRPr="00D7555B">
        <w:rPr>
          <w:rStyle w:val="2a"/>
          <w:b/>
          <w:bCs/>
          <w:sz w:val="24"/>
          <w:szCs w:val="24"/>
        </w:rPr>
        <w:t>ДЕЙСТВИЕ ДОГОВОРА</w:t>
      </w:r>
      <w:bookmarkEnd w:id="4"/>
    </w:p>
    <w:p w:rsidR="003A79BA" w:rsidRPr="00D7555B" w:rsidRDefault="003A79BA" w:rsidP="00D7555B">
      <w:pPr>
        <w:pStyle w:val="21"/>
        <w:numPr>
          <w:ilvl w:val="1"/>
          <w:numId w:val="1"/>
        </w:numPr>
        <w:shd w:val="clear" w:color="auto" w:fill="auto"/>
        <w:tabs>
          <w:tab w:val="left" w:pos="444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>Настоящий Договор вступает в силу со дн</w:t>
      </w:r>
      <w:r>
        <w:rPr>
          <w:rStyle w:val="20"/>
          <w:sz w:val="24"/>
          <w:szCs w:val="24"/>
        </w:rPr>
        <w:t>я его заключения и действует до </w:t>
      </w:r>
      <w:r w:rsidRPr="00D7555B">
        <w:rPr>
          <w:rStyle w:val="20"/>
          <w:sz w:val="24"/>
          <w:szCs w:val="24"/>
        </w:rPr>
        <w:t>31.12.202</w:t>
      </w:r>
      <w:r>
        <w:rPr>
          <w:rStyle w:val="20"/>
          <w:sz w:val="24"/>
          <w:szCs w:val="24"/>
        </w:rPr>
        <w:t>2 </w:t>
      </w:r>
      <w:r w:rsidRPr="00D7555B">
        <w:rPr>
          <w:rStyle w:val="20"/>
          <w:sz w:val="24"/>
          <w:szCs w:val="24"/>
        </w:rPr>
        <w:t>года.</w:t>
      </w:r>
    </w:p>
    <w:p w:rsidR="003A79BA" w:rsidRPr="00D7555B" w:rsidRDefault="003A79BA" w:rsidP="00D7555B">
      <w:pPr>
        <w:pStyle w:val="21"/>
        <w:numPr>
          <w:ilvl w:val="1"/>
          <w:numId w:val="1"/>
        </w:numPr>
        <w:shd w:val="clear" w:color="auto" w:fill="auto"/>
        <w:tabs>
          <w:tab w:val="left" w:pos="444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 xml:space="preserve">Настоящий договор </w:t>
      </w:r>
      <w:proofErr w:type="gramStart"/>
      <w:r w:rsidRPr="00D7555B">
        <w:rPr>
          <w:rStyle w:val="20"/>
          <w:sz w:val="24"/>
          <w:szCs w:val="24"/>
        </w:rPr>
        <w:t>может быть досрочно рас</w:t>
      </w:r>
      <w:r>
        <w:rPr>
          <w:rStyle w:val="20"/>
          <w:sz w:val="24"/>
          <w:szCs w:val="24"/>
        </w:rPr>
        <w:t>торгнут</w:t>
      </w:r>
      <w:proofErr w:type="gramEnd"/>
      <w:r>
        <w:rPr>
          <w:rStyle w:val="20"/>
          <w:sz w:val="24"/>
          <w:szCs w:val="24"/>
        </w:rPr>
        <w:t xml:space="preserve"> по соглашению сторон. В </w:t>
      </w:r>
      <w:r w:rsidRPr="00D7555B">
        <w:rPr>
          <w:rStyle w:val="20"/>
          <w:sz w:val="24"/>
          <w:szCs w:val="24"/>
        </w:rPr>
        <w:t xml:space="preserve">подобных случаях </w:t>
      </w:r>
      <w:proofErr w:type="gramStart"/>
      <w:r w:rsidRPr="00D7555B">
        <w:rPr>
          <w:rStyle w:val="20"/>
          <w:sz w:val="24"/>
          <w:szCs w:val="24"/>
        </w:rPr>
        <w:t>по</w:t>
      </w:r>
      <w:proofErr w:type="gramEnd"/>
      <w:r w:rsidRPr="00D7555B">
        <w:rPr>
          <w:rStyle w:val="20"/>
          <w:sz w:val="24"/>
          <w:szCs w:val="24"/>
        </w:rPr>
        <w:t xml:space="preserve"> </w:t>
      </w:r>
      <w:proofErr w:type="gramStart"/>
      <w:r w:rsidRPr="00D7555B">
        <w:rPr>
          <w:rStyle w:val="20"/>
          <w:sz w:val="24"/>
          <w:szCs w:val="24"/>
        </w:rPr>
        <w:t>прошествии</w:t>
      </w:r>
      <w:proofErr w:type="gramEnd"/>
      <w:r w:rsidRPr="00D7555B">
        <w:rPr>
          <w:rStyle w:val="20"/>
          <w:sz w:val="24"/>
          <w:szCs w:val="24"/>
        </w:rPr>
        <w:t xml:space="preserve"> 1/5 срока обучения, установленного учебным планом, услуги считаются оказанными,</w:t>
      </w:r>
      <w:r>
        <w:rPr>
          <w:rStyle w:val="20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>и</w:t>
      </w:r>
      <w:r>
        <w:rPr>
          <w:rStyle w:val="20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>их оплата производится в полном объёме.</w:t>
      </w:r>
    </w:p>
    <w:p w:rsidR="003A79BA" w:rsidRPr="00D7555B" w:rsidRDefault="003A79BA" w:rsidP="00D7555B">
      <w:pPr>
        <w:pStyle w:val="21"/>
        <w:numPr>
          <w:ilvl w:val="1"/>
          <w:numId w:val="1"/>
        </w:numPr>
        <w:shd w:val="clear" w:color="auto" w:fill="auto"/>
        <w:tabs>
          <w:tab w:val="left" w:pos="451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 xml:space="preserve">Если Слушатель своим поведением систематически нарушает права и законные интересы других слушателей и работников Исполнителя, расписание занятий или препятствует нормальному осуществлению учебного процесса, Исполнитель вправе отказаться от исполнения договора, </w:t>
      </w:r>
      <w:r>
        <w:rPr>
          <w:rStyle w:val="20"/>
          <w:sz w:val="24"/>
          <w:szCs w:val="24"/>
        </w:rPr>
        <w:t xml:space="preserve">в отношении указанного Слушателя, </w:t>
      </w:r>
      <w:r w:rsidRPr="00D7555B">
        <w:rPr>
          <w:rStyle w:val="20"/>
          <w:sz w:val="24"/>
          <w:szCs w:val="24"/>
        </w:rPr>
        <w:t>в случае, если после предупреждения Слушатель не</w:t>
      </w:r>
      <w:r>
        <w:rPr>
          <w:rStyle w:val="20"/>
          <w:sz w:val="24"/>
          <w:szCs w:val="24"/>
        </w:rPr>
        <w:t> </w:t>
      </w:r>
      <w:r w:rsidRPr="00D7555B">
        <w:rPr>
          <w:rStyle w:val="20"/>
          <w:sz w:val="24"/>
          <w:szCs w:val="24"/>
        </w:rPr>
        <w:t>устранит указанные нарушения. При отказе Учебного центра от исполнения договора по</w:t>
      </w:r>
      <w:r>
        <w:rPr>
          <w:rStyle w:val="20"/>
          <w:sz w:val="24"/>
          <w:szCs w:val="24"/>
        </w:rPr>
        <w:t> </w:t>
      </w:r>
      <w:r w:rsidRPr="00D7555B">
        <w:rPr>
          <w:rStyle w:val="20"/>
          <w:sz w:val="24"/>
          <w:szCs w:val="24"/>
        </w:rPr>
        <w:t>основаниям, предусмотренным настоящим пунктом применяются правила абзаца первого пункта 4.2.</w:t>
      </w:r>
    </w:p>
    <w:p w:rsidR="003A79BA" w:rsidRPr="00D7555B" w:rsidRDefault="003A79BA" w:rsidP="00D7555B">
      <w:pPr>
        <w:pStyle w:val="21"/>
        <w:numPr>
          <w:ilvl w:val="1"/>
          <w:numId w:val="1"/>
        </w:numPr>
        <w:shd w:val="clear" w:color="auto" w:fill="auto"/>
        <w:tabs>
          <w:tab w:val="left" w:pos="451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lastRenderedPageBreak/>
        <w:t>Договор считается расторгнутым со дня письменного уведомления Исполнителем Заказчика об отказе исполнения договора.</w:t>
      </w:r>
    </w:p>
    <w:p w:rsidR="003A79BA" w:rsidRPr="00D7555B" w:rsidRDefault="003A79BA" w:rsidP="00D7555B">
      <w:pPr>
        <w:pStyle w:val="21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>Изменение и дополнения к настоящему договору действительны при условии, что они составлены в письменном виде и подписаны уполномоченными на то представителями сторон.</w:t>
      </w:r>
    </w:p>
    <w:p w:rsidR="003A79BA" w:rsidRDefault="003A79BA" w:rsidP="00D7555B">
      <w:pPr>
        <w:pStyle w:val="21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0" w:line="240" w:lineRule="auto"/>
        <w:ind w:left="284"/>
        <w:jc w:val="both"/>
        <w:rPr>
          <w:rStyle w:val="20"/>
          <w:sz w:val="24"/>
          <w:szCs w:val="24"/>
        </w:rPr>
      </w:pPr>
      <w:r w:rsidRPr="00D7555B">
        <w:rPr>
          <w:rStyle w:val="20"/>
          <w:sz w:val="24"/>
          <w:szCs w:val="24"/>
        </w:rPr>
        <w:t>Со дня вступления договора в силу все предыдущие переговоры и переписка теряют силу.</w:t>
      </w:r>
    </w:p>
    <w:p w:rsidR="003A79BA" w:rsidRPr="00D7555B" w:rsidRDefault="003A79BA" w:rsidP="00DE3BAC">
      <w:pPr>
        <w:pStyle w:val="21"/>
        <w:shd w:val="clear" w:color="auto" w:fill="auto"/>
        <w:tabs>
          <w:tab w:val="left" w:pos="447"/>
        </w:tabs>
        <w:spacing w:before="0" w:after="0" w:line="240" w:lineRule="auto"/>
        <w:ind w:left="284"/>
        <w:jc w:val="both"/>
        <w:rPr>
          <w:sz w:val="24"/>
          <w:szCs w:val="24"/>
        </w:rPr>
      </w:pPr>
    </w:p>
    <w:p w:rsidR="003A79BA" w:rsidRPr="00D7555B" w:rsidRDefault="003A79BA" w:rsidP="00DE3BAC">
      <w:pPr>
        <w:pStyle w:val="213"/>
        <w:numPr>
          <w:ilvl w:val="0"/>
          <w:numId w:val="1"/>
        </w:numPr>
        <w:shd w:val="clear" w:color="auto" w:fill="auto"/>
        <w:tabs>
          <w:tab w:val="left" w:pos="916"/>
        </w:tabs>
        <w:spacing w:before="0" w:line="240" w:lineRule="auto"/>
        <w:ind w:left="284"/>
        <w:jc w:val="center"/>
        <w:rPr>
          <w:sz w:val="24"/>
          <w:szCs w:val="24"/>
        </w:rPr>
      </w:pPr>
      <w:bookmarkStart w:id="5" w:name="bookmark4"/>
      <w:r w:rsidRPr="00D7555B">
        <w:rPr>
          <w:rStyle w:val="2a"/>
          <w:b/>
          <w:bCs/>
          <w:sz w:val="24"/>
          <w:szCs w:val="24"/>
        </w:rPr>
        <w:t>ПОРЯДОК РАЗРЕШЕНИЯ СПОРОВ</w:t>
      </w:r>
      <w:bookmarkEnd w:id="5"/>
    </w:p>
    <w:p w:rsidR="003A79BA" w:rsidRPr="00D7555B" w:rsidRDefault="003A79BA" w:rsidP="000843D6">
      <w:pPr>
        <w:pStyle w:val="21"/>
        <w:numPr>
          <w:ilvl w:val="1"/>
          <w:numId w:val="1"/>
        </w:numPr>
        <w:shd w:val="clear" w:color="auto" w:fill="auto"/>
        <w:tabs>
          <w:tab w:val="left" w:pos="451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3A79BA" w:rsidRPr="00D7555B" w:rsidRDefault="003A79BA" w:rsidP="000843D6">
      <w:pPr>
        <w:pStyle w:val="21"/>
        <w:numPr>
          <w:ilvl w:val="1"/>
          <w:numId w:val="1"/>
        </w:numPr>
        <w:shd w:val="clear" w:color="auto" w:fill="auto"/>
        <w:tabs>
          <w:tab w:val="left" w:pos="451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 xml:space="preserve"> </w:t>
      </w:r>
      <w:r w:rsidRPr="000843D6">
        <w:rPr>
          <w:rStyle w:val="20"/>
          <w:sz w:val="24"/>
          <w:szCs w:val="24"/>
        </w:rPr>
        <w:t xml:space="preserve">В </w:t>
      </w:r>
      <w:r w:rsidRPr="000843D6">
        <w:rPr>
          <w:sz w:val="24"/>
          <w:szCs w:val="24"/>
        </w:rPr>
        <w:t>случае</w:t>
      </w:r>
      <w:r w:rsidRPr="000843D6">
        <w:rPr>
          <w:rStyle w:val="20"/>
          <w:sz w:val="24"/>
          <w:szCs w:val="24"/>
        </w:rPr>
        <w:t xml:space="preserve"> невозможности разрешения споров путем переговоров сторон, после реализации предусмотренной законодательством процедуры досудебного урегулирования разногласий, передают их на рассмотрение в </w:t>
      </w:r>
      <w:r>
        <w:rPr>
          <w:rStyle w:val="20"/>
          <w:sz w:val="24"/>
          <w:szCs w:val="24"/>
        </w:rPr>
        <w:t>межрайонный Экономический суд города Ташкента</w:t>
      </w:r>
      <w:r w:rsidRPr="00D7555B">
        <w:rPr>
          <w:rStyle w:val="20"/>
          <w:sz w:val="24"/>
          <w:szCs w:val="24"/>
        </w:rPr>
        <w:t>.</w:t>
      </w:r>
    </w:p>
    <w:p w:rsidR="003A79BA" w:rsidRDefault="003A79BA" w:rsidP="00D7555B">
      <w:pPr>
        <w:pStyle w:val="61"/>
        <w:shd w:val="clear" w:color="auto" w:fill="auto"/>
        <w:spacing w:before="0" w:after="0" w:line="240" w:lineRule="auto"/>
        <w:ind w:left="284"/>
        <w:rPr>
          <w:rStyle w:val="60"/>
          <w:i/>
          <w:iCs/>
          <w:sz w:val="24"/>
          <w:szCs w:val="24"/>
        </w:rPr>
      </w:pPr>
    </w:p>
    <w:p w:rsidR="003A79BA" w:rsidRDefault="003A79BA" w:rsidP="000843D6">
      <w:pPr>
        <w:pStyle w:val="61"/>
        <w:shd w:val="clear" w:color="auto" w:fill="auto"/>
        <w:spacing w:before="0" w:after="0" w:line="240" w:lineRule="auto"/>
        <w:ind w:left="284" w:firstLine="709"/>
        <w:rPr>
          <w:rStyle w:val="60"/>
          <w:i/>
          <w:iCs/>
          <w:sz w:val="24"/>
          <w:szCs w:val="24"/>
        </w:rPr>
      </w:pPr>
      <w:r w:rsidRPr="00D7555B">
        <w:rPr>
          <w:rStyle w:val="60"/>
          <w:i/>
          <w:iCs/>
          <w:sz w:val="24"/>
          <w:szCs w:val="24"/>
        </w:rPr>
        <w:t>Договор составлен в двух подлинных экземплярах на русском языке. Все экземпляры имеют одинаковую юридическую силу.</w:t>
      </w:r>
    </w:p>
    <w:p w:rsidR="003A79BA" w:rsidRPr="00D7555B" w:rsidRDefault="003A79BA" w:rsidP="00D7555B">
      <w:pPr>
        <w:pStyle w:val="61"/>
        <w:shd w:val="clear" w:color="auto" w:fill="auto"/>
        <w:spacing w:before="0" w:after="0" w:line="240" w:lineRule="auto"/>
        <w:ind w:left="284"/>
        <w:rPr>
          <w:sz w:val="24"/>
          <w:szCs w:val="24"/>
        </w:rPr>
      </w:pPr>
    </w:p>
    <w:p w:rsidR="003A79BA" w:rsidRDefault="003A79BA" w:rsidP="00DE3BAC">
      <w:pPr>
        <w:pStyle w:val="213"/>
        <w:numPr>
          <w:ilvl w:val="0"/>
          <w:numId w:val="1"/>
        </w:numPr>
        <w:shd w:val="clear" w:color="auto" w:fill="auto"/>
        <w:tabs>
          <w:tab w:val="left" w:pos="905"/>
        </w:tabs>
        <w:spacing w:before="0" w:line="240" w:lineRule="auto"/>
        <w:ind w:left="284"/>
        <w:jc w:val="center"/>
        <w:rPr>
          <w:rStyle w:val="2a"/>
          <w:b/>
          <w:bCs/>
          <w:sz w:val="24"/>
          <w:szCs w:val="24"/>
        </w:rPr>
      </w:pPr>
      <w:bookmarkStart w:id="6" w:name="bookmark5"/>
      <w:r w:rsidRPr="00D7555B">
        <w:rPr>
          <w:rStyle w:val="2a"/>
          <w:b/>
          <w:bCs/>
          <w:sz w:val="24"/>
          <w:szCs w:val="24"/>
        </w:rPr>
        <w:t>РЕКВИЗИТЫ СТОРОН</w:t>
      </w:r>
      <w:bookmarkEnd w:id="6"/>
    </w:p>
    <w:p w:rsidR="003A79BA" w:rsidRPr="00D7555B" w:rsidRDefault="003A79BA" w:rsidP="00DE3BAC">
      <w:pPr>
        <w:pStyle w:val="213"/>
        <w:shd w:val="clear" w:color="auto" w:fill="auto"/>
        <w:tabs>
          <w:tab w:val="left" w:pos="905"/>
        </w:tabs>
        <w:spacing w:before="0" w:line="240" w:lineRule="auto"/>
        <w:ind w:left="284"/>
        <w:rPr>
          <w:sz w:val="24"/>
          <w:szCs w:val="24"/>
        </w:rPr>
      </w:pPr>
    </w:p>
    <w:tbl>
      <w:tblPr>
        <w:tblW w:w="0" w:type="auto"/>
        <w:tblInd w:w="284" w:type="dxa"/>
        <w:tblLook w:val="00A0" w:firstRow="1" w:lastRow="0" w:firstColumn="1" w:lastColumn="0" w:noHBand="0" w:noVBand="0"/>
      </w:tblPr>
      <w:tblGrid>
        <w:gridCol w:w="4502"/>
        <w:gridCol w:w="851"/>
        <w:gridCol w:w="4210"/>
      </w:tblGrid>
      <w:tr w:rsidR="003A79BA" w:rsidTr="00B00A4A">
        <w:tc>
          <w:tcPr>
            <w:tcW w:w="4502" w:type="dxa"/>
          </w:tcPr>
          <w:p w:rsidR="003A79BA" w:rsidRPr="00B00A4A" w:rsidRDefault="003A79BA" w:rsidP="00B00A4A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9"/>
                <w:b/>
                <w:bCs/>
                <w:sz w:val="24"/>
                <w:szCs w:val="24"/>
              </w:rPr>
            </w:pPr>
            <w:r w:rsidRPr="00B00A4A">
              <w:rPr>
                <w:rStyle w:val="49"/>
                <w:b/>
                <w:bCs/>
                <w:sz w:val="24"/>
                <w:szCs w:val="24"/>
              </w:rPr>
              <w:t>Исполнитель</w:t>
            </w:r>
          </w:p>
          <w:p w:rsidR="003A79BA" w:rsidRPr="00B00A4A" w:rsidRDefault="003A79BA" w:rsidP="002C6584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9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A79BA" w:rsidRPr="00B00A4A" w:rsidRDefault="003A79BA" w:rsidP="00B00A4A">
            <w:pPr>
              <w:pStyle w:val="41"/>
              <w:shd w:val="clear" w:color="auto" w:fill="auto"/>
              <w:tabs>
                <w:tab w:val="left" w:pos="1469"/>
              </w:tabs>
              <w:spacing w:before="0" w:line="240" w:lineRule="auto"/>
              <w:jc w:val="both"/>
              <w:rPr>
                <w:rStyle w:val="49"/>
                <w:b/>
                <w:bCs/>
                <w:sz w:val="24"/>
                <w:szCs w:val="24"/>
              </w:rPr>
            </w:pPr>
          </w:p>
        </w:tc>
        <w:tc>
          <w:tcPr>
            <w:tcW w:w="4210" w:type="dxa"/>
          </w:tcPr>
          <w:p w:rsidR="003A79BA" w:rsidRPr="00B00A4A" w:rsidRDefault="003A79BA" w:rsidP="00B00A4A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9"/>
                <w:b/>
                <w:bCs/>
                <w:sz w:val="24"/>
                <w:szCs w:val="24"/>
              </w:rPr>
            </w:pPr>
            <w:r w:rsidRPr="00B00A4A">
              <w:rPr>
                <w:rStyle w:val="49"/>
                <w:b/>
                <w:bCs/>
                <w:sz w:val="24"/>
                <w:szCs w:val="24"/>
              </w:rPr>
              <w:t>Заказчик</w:t>
            </w:r>
          </w:p>
          <w:p w:rsidR="003A79BA" w:rsidRPr="00B00A4A" w:rsidRDefault="003A79BA" w:rsidP="00B00A4A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00A4A">
              <w:rPr>
                <w:rStyle w:val="40"/>
                <w:b/>
                <w:bCs/>
                <w:i/>
                <w:iCs/>
                <w:sz w:val="24"/>
                <w:szCs w:val="24"/>
              </w:rPr>
              <w:t>АО «</w:t>
            </w:r>
            <w:proofErr w:type="spellStart"/>
            <w:r w:rsidRPr="00B00A4A">
              <w:rPr>
                <w:rStyle w:val="40"/>
                <w:b/>
                <w:bCs/>
                <w:i/>
                <w:iCs/>
                <w:sz w:val="24"/>
                <w:szCs w:val="24"/>
              </w:rPr>
              <w:t>Узметкомбинат</w:t>
            </w:r>
            <w:proofErr w:type="spellEnd"/>
            <w:r w:rsidRPr="00B00A4A">
              <w:rPr>
                <w:rStyle w:val="40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3A79BA" w:rsidRPr="00B00A4A" w:rsidRDefault="003A79BA" w:rsidP="00B00A4A">
            <w:pPr>
              <w:pStyle w:val="41"/>
              <w:shd w:val="clear" w:color="auto" w:fill="auto"/>
              <w:spacing w:before="0" w:line="240" w:lineRule="auto"/>
              <w:jc w:val="both"/>
              <w:rPr>
                <w:rStyle w:val="49"/>
                <w:b/>
                <w:bCs/>
                <w:sz w:val="24"/>
                <w:szCs w:val="24"/>
              </w:rPr>
            </w:pPr>
          </w:p>
        </w:tc>
      </w:tr>
      <w:tr w:rsidR="003A79BA" w:rsidTr="00B00A4A">
        <w:tc>
          <w:tcPr>
            <w:tcW w:w="4502" w:type="dxa"/>
          </w:tcPr>
          <w:p w:rsidR="003A79BA" w:rsidRDefault="003A79BA" w:rsidP="00B00A4A">
            <w:pPr>
              <w:pStyle w:val="41"/>
              <w:shd w:val="clear" w:color="auto" w:fill="auto"/>
              <w:tabs>
                <w:tab w:val="left" w:pos="914"/>
                <w:tab w:val="left" w:pos="2628"/>
                <w:tab w:val="left" w:pos="3539"/>
              </w:tabs>
              <w:spacing w:before="0" w:line="240" w:lineRule="auto"/>
              <w:jc w:val="both"/>
              <w:rPr>
                <w:rStyle w:val="40"/>
                <w:sz w:val="24"/>
                <w:szCs w:val="24"/>
              </w:rPr>
            </w:pPr>
          </w:p>
          <w:p w:rsidR="002C6584" w:rsidRDefault="002C6584" w:rsidP="00B00A4A">
            <w:pPr>
              <w:pStyle w:val="41"/>
              <w:shd w:val="clear" w:color="auto" w:fill="auto"/>
              <w:tabs>
                <w:tab w:val="left" w:pos="914"/>
                <w:tab w:val="left" w:pos="2628"/>
                <w:tab w:val="left" w:pos="3539"/>
              </w:tabs>
              <w:spacing w:before="0" w:line="240" w:lineRule="auto"/>
              <w:jc w:val="both"/>
              <w:rPr>
                <w:rStyle w:val="40"/>
                <w:sz w:val="24"/>
                <w:szCs w:val="24"/>
              </w:rPr>
            </w:pPr>
          </w:p>
          <w:p w:rsidR="002C6584" w:rsidRDefault="002C6584" w:rsidP="00B00A4A">
            <w:pPr>
              <w:pStyle w:val="41"/>
              <w:shd w:val="clear" w:color="auto" w:fill="auto"/>
              <w:tabs>
                <w:tab w:val="left" w:pos="914"/>
                <w:tab w:val="left" w:pos="2628"/>
                <w:tab w:val="left" w:pos="3539"/>
              </w:tabs>
              <w:spacing w:before="0" w:line="240" w:lineRule="auto"/>
              <w:jc w:val="both"/>
              <w:rPr>
                <w:rStyle w:val="40"/>
                <w:sz w:val="24"/>
                <w:szCs w:val="24"/>
              </w:rPr>
            </w:pPr>
          </w:p>
          <w:p w:rsidR="002C6584" w:rsidRDefault="002C6584" w:rsidP="00B00A4A">
            <w:pPr>
              <w:pStyle w:val="41"/>
              <w:shd w:val="clear" w:color="auto" w:fill="auto"/>
              <w:tabs>
                <w:tab w:val="left" w:pos="914"/>
                <w:tab w:val="left" w:pos="2628"/>
                <w:tab w:val="left" w:pos="3539"/>
              </w:tabs>
              <w:spacing w:before="0" w:line="240" w:lineRule="auto"/>
              <w:jc w:val="both"/>
              <w:rPr>
                <w:rStyle w:val="40"/>
                <w:sz w:val="24"/>
                <w:szCs w:val="24"/>
              </w:rPr>
            </w:pPr>
          </w:p>
          <w:p w:rsidR="002C6584" w:rsidRDefault="002C6584" w:rsidP="00B00A4A">
            <w:pPr>
              <w:pStyle w:val="41"/>
              <w:shd w:val="clear" w:color="auto" w:fill="auto"/>
              <w:tabs>
                <w:tab w:val="left" w:pos="914"/>
                <w:tab w:val="left" w:pos="2628"/>
                <w:tab w:val="left" w:pos="3539"/>
              </w:tabs>
              <w:spacing w:before="0" w:line="240" w:lineRule="auto"/>
              <w:jc w:val="both"/>
              <w:rPr>
                <w:rStyle w:val="40"/>
                <w:sz w:val="24"/>
                <w:szCs w:val="24"/>
              </w:rPr>
            </w:pPr>
          </w:p>
          <w:p w:rsidR="002C6584" w:rsidRDefault="002C6584" w:rsidP="00B00A4A">
            <w:pPr>
              <w:pStyle w:val="41"/>
              <w:shd w:val="clear" w:color="auto" w:fill="auto"/>
              <w:tabs>
                <w:tab w:val="left" w:pos="914"/>
                <w:tab w:val="left" w:pos="2628"/>
                <w:tab w:val="left" w:pos="3539"/>
              </w:tabs>
              <w:spacing w:before="0" w:line="240" w:lineRule="auto"/>
              <w:jc w:val="both"/>
              <w:rPr>
                <w:rStyle w:val="40"/>
                <w:sz w:val="24"/>
                <w:szCs w:val="24"/>
              </w:rPr>
            </w:pPr>
          </w:p>
          <w:p w:rsidR="003A79BA" w:rsidRPr="00B00A4A" w:rsidRDefault="003A79BA" w:rsidP="00B00A4A">
            <w:pPr>
              <w:pStyle w:val="41"/>
              <w:shd w:val="clear" w:color="auto" w:fill="auto"/>
              <w:tabs>
                <w:tab w:val="left" w:pos="914"/>
                <w:tab w:val="left" w:pos="2628"/>
                <w:tab w:val="left" w:pos="3539"/>
              </w:tabs>
              <w:spacing w:before="0" w:line="240" w:lineRule="auto"/>
              <w:jc w:val="both"/>
              <w:rPr>
                <w:rStyle w:val="40"/>
                <w:sz w:val="24"/>
                <w:szCs w:val="24"/>
              </w:rPr>
            </w:pPr>
          </w:p>
          <w:p w:rsidR="003A79BA" w:rsidRPr="00B00A4A" w:rsidRDefault="003A79BA" w:rsidP="00B00A4A">
            <w:pPr>
              <w:pStyle w:val="41"/>
              <w:shd w:val="clear" w:color="auto" w:fill="auto"/>
              <w:spacing w:before="0" w:line="240" w:lineRule="auto"/>
              <w:jc w:val="left"/>
              <w:rPr>
                <w:rStyle w:val="40"/>
                <w:bCs/>
                <w:sz w:val="24"/>
                <w:szCs w:val="24"/>
              </w:rPr>
            </w:pPr>
            <w:r w:rsidRPr="00B00A4A">
              <w:rPr>
                <w:rStyle w:val="40"/>
                <w:bCs/>
                <w:sz w:val="24"/>
                <w:szCs w:val="24"/>
              </w:rPr>
              <w:t xml:space="preserve">Директор </w:t>
            </w:r>
          </w:p>
          <w:p w:rsidR="003A79BA" w:rsidRPr="00B00A4A" w:rsidRDefault="003A79BA" w:rsidP="00B00A4A">
            <w:pPr>
              <w:pStyle w:val="41"/>
              <w:shd w:val="clear" w:color="auto" w:fill="auto"/>
              <w:spacing w:before="0" w:line="240" w:lineRule="auto"/>
              <w:jc w:val="left"/>
              <w:rPr>
                <w:rStyle w:val="40"/>
                <w:bCs/>
                <w:sz w:val="24"/>
                <w:szCs w:val="24"/>
              </w:rPr>
            </w:pPr>
          </w:p>
          <w:p w:rsidR="003A79BA" w:rsidRPr="00B00A4A" w:rsidRDefault="003A79BA" w:rsidP="00B00A4A">
            <w:pPr>
              <w:pStyle w:val="41"/>
              <w:shd w:val="clear" w:color="auto" w:fill="auto"/>
              <w:spacing w:before="0" w:line="240" w:lineRule="auto"/>
              <w:jc w:val="left"/>
              <w:rPr>
                <w:rStyle w:val="40"/>
                <w:bCs/>
                <w:iCs/>
                <w:sz w:val="24"/>
                <w:szCs w:val="24"/>
              </w:rPr>
            </w:pPr>
            <w:r w:rsidRPr="00B00A4A">
              <w:rPr>
                <w:rStyle w:val="40"/>
                <w:bCs/>
                <w:sz w:val="24"/>
                <w:szCs w:val="24"/>
              </w:rPr>
              <w:t xml:space="preserve">_______________ </w:t>
            </w:r>
            <w:r w:rsidR="002C6584">
              <w:rPr>
                <w:rStyle w:val="40"/>
                <w:bCs/>
                <w:iCs/>
                <w:sz w:val="24"/>
                <w:szCs w:val="24"/>
              </w:rPr>
              <w:t>___________</w:t>
            </w:r>
          </w:p>
          <w:p w:rsidR="003A79BA" w:rsidRPr="00B00A4A" w:rsidRDefault="003A79BA" w:rsidP="00B00A4A">
            <w:pPr>
              <w:pStyle w:val="41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3A79BA" w:rsidRPr="00B00A4A" w:rsidRDefault="003A79BA" w:rsidP="00B00A4A">
            <w:pPr>
              <w:pStyle w:val="41"/>
              <w:shd w:val="clear" w:color="auto" w:fill="auto"/>
              <w:spacing w:before="0" w:line="240" w:lineRule="auto"/>
              <w:jc w:val="left"/>
              <w:rPr>
                <w:rStyle w:val="49"/>
                <w:bCs/>
                <w:i/>
                <w:iCs/>
                <w:sz w:val="24"/>
                <w:szCs w:val="24"/>
              </w:rPr>
            </w:pPr>
            <w:r w:rsidRPr="00B00A4A">
              <w:rPr>
                <w:b w:val="0"/>
                <w:i w:val="0"/>
                <w:iCs w:val="0"/>
                <w:sz w:val="24"/>
                <w:szCs w:val="24"/>
              </w:rPr>
              <w:t>М.П.</w:t>
            </w:r>
          </w:p>
        </w:tc>
        <w:tc>
          <w:tcPr>
            <w:tcW w:w="851" w:type="dxa"/>
          </w:tcPr>
          <w:p w:rsidR="003A79BA" w:rsidRPr="00B00A4A" w:rsidRDefault="003A79BA" w:rsidP="00B00A4A">
            <w:pPr>
              <w:pStyle w:val="41"/>
              <w:shd w:val="clear" w:color="auto" w:fill="auto"/>
              <w:tabs>
                <w:tab w:val="left" w:pos="1469"/>
              </w:tabs>
              <w:spacing w:before="0" w:line="240" w:lineRule="auto"/>
              <w:jc w:val="both"/>
              <w:rPr>
                <w:rStyle w:val="49"/>
                <w:bCs/>
                <w:sz w:val="24"/>
                <w:szCs w:val="24"/>
              </w:rPr>
            </w:pPr>
          </w:p>
        </w:tc>
        <w:tc>
          <w:tcPr>
            <w:tcW w:w="4210" w:type="dxa"/>
          </w:tcPr>
          <w:p w:rsidR="003A79BA" w:rsidRPr="00B00A4A" w:rsidRDefault="003A79BA" w:rsidP="00B00A4A">
            <w:pPr>
              <w:pStyle w:val="41"/>
              <w:shd w:val="clear" w:color="auto" w:fill="auto"/>
              <w:tabs>
                <w:tab w:val="left" w:pos="1091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B00A4A">
              <w:rPr>
                <w:rStyle w:val="49"/>
                <w:bCs/>
                <w:sz w:val="24"/>
                <w:szCs w:val="24"/>
              </w:rPr>
              <w:t xml:space="preserve">Адрес: </w:t>
            </w:r>
            <w:r w:rsidRPr="00B00A4A">
              <w:rPr>
                <w:rStyle w:val="40"/>
                <w:bCs/>
                <w:i/>
                <w:iCs/>
                <w:sz w:val="24"/>
                <w:szCs w:val="24"/>
              </w:rPr>
              <w:t xml:space="preserve">г. Бекабад, ул. </w:t>
            </w:r>
            <w:proofErr w:type="spellStart"/>
            <w:r w:rsidRPr="00B00A4A">
              <w:rPr>
                <w:rStyle w:val="40"/>
                <w:bCs/>
                <w:i/>
                <w:iCs/>
                <w:sz w:val="24"/>
                <w:szCs w:val="24"/>
              </w:rPr>
              <w:t>Сырдарё</w:t>
            </w:r>
            <w:proofErr w:type="spellEnd"/>
            <w:r w:rsidRPr="00B00A4A">
              <w:rPr>
                <w:rStyle w:val="40"/>
                <w:bCs/>
                <w:i/>
                <w:iCs/>
                <w:sz w:val="24"/>
                <w:szCs w:val="24"/>
              </w:rPr>
              <w:t>, 1</w:t>
            </w:r>
          </w:p>
          <w:p w:rsidR="003A79BA" w:rsidRPr="00B00A4A" w:rsidRDefault="003A79BA" w:rsidP="00B00A4A">
            <w:pPr>
              <w:pStyle w:val="41"/>
              <w:shd w:val="clear" w:color="auto" w:fill="auto"/>
              <w:tabs>
                <w:tab w:val="left" w:pos="1091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B00A4A">
              <w:rPr>
                <w:rStyle w:val="49"/>
                <w:bCs/>
                <w:sz w:val="24"/>
                <w:szCs w:val="24"/>
              </w:rPr>
              <w:t xml:space="preserve">Телефон </w:t>
            </w:r>
            <w:r w:rsidRPr="00B00A4A">
              <w:rPr>
                <w:rStyle w:val="40"/>
                <w:bCs/>
                <w:i/>
                <w:iCs/>
                <w:sz w:val="24"/>
                <w:szCs w:val="24"/>
              </w:rPr>
              <w:t>(370) 214-14-23, 214-13-78</w:t>
            </w:r>
          </w:p>
          <w:p w:rsidR="003A79BA" w:rsidRPr="00B00A4A" w:rsidRDefault="003A79BA" w:rsidP="00B00A4A">
            <w:pPr>
              <w:pStyle w:val="41"/>
              <w:shd w:val="clear" w:color="auto" w:fill="auto"/>
              <w:tabs>
                <w:tab w:val="left" w:pos="1094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B00A4A">
              <w:rPr>
                <w:rStyle w:val="49"/>
                <w:bCs/>
                <w:sz w:val="24"/>
                <w:szCs w:val="24"/>
              </w:rPr>
              <w:t>Р</w:t>
            </w:r>
            <w:proofErr w:type="gramEnd"/>
            <w:r w:rsidRPr="00B00A4A">
              <w:rPr>
                <w:rStyle w:val="49"/>
                <w:bCs/>
                <w:sz w:val="24"/>
                <w:szCs w:val="24"/>
              </w:rPr>
              <w:t xml:space="preserve">/счет </w:t>
            </w:r>
            <w:r w:rsidRPr="00B00A4A">
              <w:rPr>
                <w:rStyle w:val="40"/>
                <w:bCs/>
                <w:i/>
                <w:iCs/>
                <w:sz w:val="24"/>
                <w:szCs w:val="24"/>
              </w:rPr>
              <w:t>2021 0000 8004 6818 3001</w:t>
            </w:r>
          </w:p>
          <w:p w:rsidR="003A79BA" w:rsidRPr="00B00A4A" w:rsidRDefault="003A79BA" w:rsidP="00B00A4A">
            <w:pPr>
              <w:pStyle w:val="41"/>
              <w:shd w:val="clear" w:color="auto" w:fill="auto"/>
              <w:tabs>
                <w:tab w:val="left" w:pos="745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B00A4A">
              <w:rPr>
                <w:rStyle w:val="49"/>
                <w:bCs/>
                <w:sz w:val="24"/>
                <w:szCs w:val="24"/>
              </w:rPr>
              <w:t xml:space="preserve">В </w:t>
            </w:r>
            <w:r w:rsidRPr="00B00A4A">
              <w:rPr>
                <w:rStyle w:val="40"/>
                <w:bCs/>
                <w:i/>
                <w:iCs/>
                <w:sz w:val="24"/>
                <w:szCs w:val="24"/>
              </w:rPr>
              <w:t>АКИБ «ИПОТЕКА БАНК»</w:t>
            </w:r>
          </w:p>
          <w:p w:rsidR="003A79BA" w:rsidRPr="00B00A4A" w:rsidRDefault="003A79BA" w:rsidP="00B00A4A">
            <w:pPr>
              <w:pStyle w:val="51"/>
              <w:shd w:val="clear" w:color="auto" w:fill="auto"/>
              <w:tabs>
                <w:tab w:val="left" w:pos="806"/>
                <w:tab w:val="left" w:pos="2761"/>
              </w:tabs>
              <w:spacing w:before="0" w:line="240" w:lineRule="auto"/>
              <w:rPr>
                <w:b w:val="0"/>
                <w:sz w:val="24"/>
                <w:szCs w:val="24"/>
              </w:rPr>
            </w:pPr>
            <w:r w:rsidRPr="00B00A4A">
              <w:rPr>
                <w:rStyle w:val="50"/>
                <w:bCs/>
                <w:sz w:val="24"/>
                <w:szCs w:val="24"/>
              </w:rPr>
              <w:t>г. </w:t>
            </w:r>
            <w:r w:rsidRPr="00B00A4A">
              <w:rPr>
                <w:b w:val="0"/>
                <w:iCs/>
                <w:sz w:val="24"/>
                <w:szCs w:val="24"/>
              </w:rPr>
              <w:t>Бекабад</w:t>
            </w:r>
            <w:r w:rsidRPr="00B00A4A">
              <w:rPr>
                <w:rStyle w:val="50"/>
                <w:bCs/>
                <w:sz w:val="24"/>
                <w:szCs w:val="24"/>
              </w:rPr>
              <w:t xml:space="preserve">, МФО </w:t>
            </w:r>
            <w:r w:rsidRPr="00B00A4A">
              <w:rPr>
                <w:rStyle w:val="50"/>
                <w:bCs/>
                <w:i/>
                <w:iCs/>
                <w:sz w:val="24"/>
                <w:szCs w:val="24"/>
              </w:rPr>
              <w:t>00489</w:t>
            </w:r>
          </w:p>
          <w:p w:rsidR="003A79BA" w:rsidRPr="00B00A4A" w:rsidRDefault="003A79BA" w:rsidP="00B00A4A">
            <w:pPr>
              <w:pStyle w:val="41"/>
              <w:shd w:val="clear" w:color="auto" w:fill="auto"/>
              <w:tabs>
                <w:tab w:val="left" w:pos="806"/>
                <w:tab w:val="left" w:pos="2761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B00A4A">
              <w:rPr>
                <w:rStyle w:val="49"/>
                <w:bCs/>
                <w:sz w:val="24"/>
                <w:szCs w:val="24"/>
              </w:rPr>
              <w:t>ИНН </w:t>
            </w:r>
            <w:r w:rsidRPr="00B00A4A">
              <w:rPr>
                <w:rStyle w:val="40"/>
                <w:bCs/>
                <w:i/>
                <w:iCs/>
                <w:sz w:val="24"/>
                <w:szCs w:val="24"/>
              </w:rPr>
              <w:t xml:space="preserve">200 460 222, </w:t>
            </w:r>
            <w:r w:rsidRPr="00B00A4A">
              <w:rPr>
                <w:rStyle w:val="49"/>
                <w:bCs/>
                <w:sz w:val="24"/>
                <w:szCs w:val="24"/>
              </w:rPr>
              <w:t>ОКЭД</w:t>
            </w:r>
          </w:p>
          <w:p w:rsidR="003A79BA" w:rsidRPr="00B00A4A" w:rsidRDefault="003A79BA" w:rsidP="00B00A4A">
            <w:pPr>
              <w:pStyle w:val="213"/>
              <w:shd w:val="clear" w:color="auto" w:fill="auto"/>
              <w:spacing w:before="0" w:line="240" w:lineRule="auto"/>
              <w:jc w:val="left"/>
              <w:rPr>
                <w:rStyle w:val="2a"/>
                <w:bCs/>
                <w:sz w:val="24"/>
                <w:szCs w:val="24"/>
              </w:rPr>
            </w:pPr>
            <w:bookmarkStart w:id="7" w:name="bookmark6"/>
          </w:p>
          <w:p w:rsidR="003A79BA" w:rsidRPr="00B00A4A" w:rsidRDefault="003A79BA" w:rsidP="00B00A4A">
            <w:pPr>
              <w:pStyle w:val="213"/>
              <w:shd w:val="clear" w:color="auto" w:fill="auto"/>
              <w:spacing w:before="0" w:line="240" w:lineRule="auto"/>
              <w:jc w:val="left"/>
              <w:rPr>
                <w:rStyle w:val="2a"/>
                <w:bCs/>
                <w:sz w:val="24"/>
                <w:szCs w:val="24"/>
              </w:rPr>
            </w:pPr>
          </w:p>
          <w:bookmarkEnd w:id="7"/>
          <w:p w:rsidR="003A79BA" w:rsidRPr="00B00A4A" w:rsidRDefault="003A79BA" w:rsidP="00B00A4A">
            <w:pPr>
              <w:pStyle w:val="213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00A4A">
              <w:rPr>
                <w:rStyle w:val="2a"/>
                <w:bCs/>
                <w:sz w:val="24"/>
                <w:szCs w:val="24"/>
              </w:rPr>
              <w:t xml:space="preserve">Заместитель председателя правления по общим вопросам __________________ </w:t>
            </w:r>
            <w:proofErr w:type="spellStart"/>
            <w:r w:rsidRPr="00B00A4A">
              <w:rPr>
                <w:rStyle w:val="2a"/>
                <w:bCs/>
                <w:sz w:val="24"/>
                <w:szCs w:val="24"/>
              </w:rPr>
              <w:t>Шарипов</w:t>
            </w:r>
            <w:proofErr w:type="spellEnd"/>
            <w:r w:rsidRPr="00B00A4A">
              <w:rPr>
                <w:rStyle w:val="2a"/>
                <w:bCs/>
                <w:sz w:val="24"/>
                <w:szCs w:val="24"/>
              </w:rPr>
              <w:t xml:space="preserve"> А.М.</w:t>
            </w:r>
          </w:p>
          <w:p w:rsidR="003A79BA" w:rsidRPr="00B00A4A" w:rsidRDefault="003A79BA" w:rsidP="00B00A4A">
            <w:pPr>
              <w:pStyle w:val="213"/>
              <w:shd w:val="clear" w:color="auto" w:fill="auto"/>
              <w:spacing w:before="0" w:line="240" w:lineRule="auto"/>
              <w:jc w:val="left"/>
              <w:rPr>
                <w:rStyle w:val="2a"/>
                <w:bCs/>
                <w:sz w:val="24"/>
                <w:szCs w:val="24"/>
              </w:rPr>
            </w:pPr>
            <w:bookmarkStart w:id="8" w:name="bookmark8"/>
          </w:p>
          <w:p w:rsidR="003A79BA" w:rsidRPr="00B00A4A" w:rsidRDefault="003A79BA" w:rsidP="00B00A4A">
            <w:pPr>
              <w:pStyle w:val="213"/>
              <w:shd w:val="clear" w:color="auto" w:fill="auto"/>
              <w:spacing w:before="0" w:line="240" w:lineRule="auto"/>
              <w:jc w:val="left"/>
              <w:rPr>
                <w:rStyle w:val="49"/>
                <w:bCs/>
                <w:sz w:val="24"/>
                <w:szCs w:val="24"/>
              </w:rPr>
            </w:pPr>
            <w:r w:rsidRPr="00B00A4A">
              <w:rPr>
                <w:rStyle w:val="2a"/>
                <w:bCs/>
                <w:sz w:val="24"/>
                <w:szCs w:val="24"/>
              </w:rPr>
              <w:t>М.П.</w:t>
            </w:r>
            <w:bookmarkEnd w:id="8"/>
          </w:p>
        </w:tc>
      </w:tr>
    </w:tbl>
    <w:p w:rsidR="003A79BA" w:rsidRPr="00D7555B" w:rsidRDefault="003A79BA" w:rsidP="00C45A04">
      <w:pPr>
        <w:ind w:left="284"/>
      </w:pPr>
    </w:p>
    <w:sectPr w:rsidR="003A79BA" w:rsidRPr="00D7555B" w:rsidSect="003D086A">
      <w:pgSz w:w="11900" w:h="16840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BD" w:rsidRDefault="00E60CBD">
      <w:r>
        <w:separator/>
      </w:r>
    </w:p>
  </w:endnote>
  <w:endnote w:type="continuationSeparator" w:id="0">
    <w:p w:rsidR="00E60CBD" w:rsidRDefault="00E6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BD" w:rsidRDefault="00E60CBD"/>
  </w:footnote>
  <w:footnote w:type="continuationSeparator" w:id="0">
    <w:p w:rsidR="00E60CBD" w:rsidRDefault="00E60C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A56CF"/>
    <w:multiLevelType w:val="multilevel"/>
    <w:tmpl w:val="F75C238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C042FCA"/>
    <w:multiLevelType w:val="multilevel"/>
    <w:tmpl w:val="242AB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DF148B1"/>
    <w:multiLevelType w:val="hybridMultilevel"/>
    <w:tmpl w:val="AEBC15E6"/>
    <w:lvl w:ilvl="0" w:tplc="87A8DC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B59"/>
    <w:rsid w:val="000843D6"/>
    <w:rsid w:val="002C6584"/>
    <w:rsid w:val="002C7171"/>
    <w:rsid w:val="00365D22"/>
    <w:rsid w:val="003A79BA"/>
    <w:rsid w:val="003D086A"/>
    <w:rsid w:val="004157A7"/>
    <w:rsid w:val="00663E54"/>
    <w:rsid w:val="00756279"/>
    <w:rsid w:val="009946A2"/>
    <w:rsid w:val="00A03C50"/>
    <w:rsid w:val="00B00A4A"/>
    <w:rsid w:val="00B36A91"/>
    <w:rsid w:val="00C45A04"/>
    <w:rsid w:val="00CF1B59"/>
    <w:rsid w:val="00D7555B"/>
    <w:rsid w:val="00DE3BAC"/>
    <w:rsid w:val="00E11024"/>
    <w:rsid w:val="00E60CBD"/>
    <w:rsid w:val="00F407B6"/>
    <w:rsid w:val="00FB33A4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7171"/>
    <w:rPr>
      <w:rFonts w:cs="Times New Roman"/>
      <w:color w:val="0066CC"/>
      <w:u w:val="single"/>
    </w:rPr>
  </w:style>
  <w:style w:type="character" w:customStyle="1" w:styleId="1">
    <w:name w:val="Заголовок №1_"/>
    <w:link w:val="11"/>
    <w:uiPriority w:val="99"/>
    <w:locked/>
    <w:rsid w:val="002C717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0">
    <w:name w:val="Заголовок №1"/>
    <w:uiPriority w:val="99"/>
    <w:rsid w:val="002C7171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">
    <w:name w:val="Основной текст (3)_"/>
    <w:link w:val="31"/>
    <w:uiPriority w:val="99"/>
    <w:locked/>
    <w:rsid w:val="002C7171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30">
    <w:name w:val="Основной текст (3)"/>
    <w:uiPriority w:val="99"/>
    <w:rsid w:val="002C7171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2C7171"/>
    <w:rPr>
      <w:rFonts w:ascii="Times New Roman" w:hAnsi="Times New Roman" w:cs="Times New Roman"/>
      <w:sz w:val="19"/>
      <w:szCs w:val="19"/>
      <w:u w:val="none"/>
    </w:rPr>
  </w:style>
  <w:style w:type="character" w:customStyle="1" w:styleId="20">
    <w:name w:val="Основной текст (2)"/>
    <w:uiPriority w:val="99"/>
    <w:rsid w:val="002C717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pt">
    <w:name w:val="Основной текст (2) + Интервал 1 pt"/>
    <w:uiPriority w:val="99"/>
    <w:rsid w:val="002C7171"/>
    <w:rPr>
      <w:rFonts w:ascii="Times New Roman" w:hAnsi="Times New Roman" w:cs="Times New Roman"/>
      <w:color w:val="000000"/>
      <w:spacing w:val="30"/>
      <w:w w:val="100"/>
      <w:position w:val="0"/>
      <w:sz w:val="19"/>
      <w:szCs w:val="19"/>
      <w:u w:val="none"/>
      <w:lang w:val="ru-RU" w:eastAsia="ru-RU"/>
    </w:rPr>
  </w:style>
  <w:style w:type="character" w:customStyle="1" w:styleId="21pt1">
    <w:name w:val="Основной текст (2) + Интервал 1 pt1"/>
    <w:uiPriority w:val="99"/>
    <w:rsid w:val="002C7171"/>
    <w:rPr>
      <w:rFonts w:ascii="Times New Roman" w:hAnsi="Times New Roman" w:cs="Times New Roman"/>
      <w:color w:val="000000"/>
      <w:spacing w:val="30"/>
      <w:w w:val="100"/>
      <w:position w:val="0"/>
      <w:sz w:val="19"/>
      <w:szCs w:val="19"/>
      <w:u w:val="single"/>
      <w:lang w:val="ru-RU" w:eastAsia="ru-RU"/>
    </w:rPr>
  </w:style>
  <w:style w:type="character" w:customStyle="1" w:styleId="25">
    <w:name w:val="Основной текст (2)5"/>
    <w:uiPriority w:val="99"/>
    <w:rsid w:val="002C717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4">
    <w:name w:val="Основной текст (4)_"/>
    <w:link w:val="41"/>
    <w:uiPriority w:val="99"/>
    <w:locked/>
    <w:rsid w:val="002C7171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40">
    <w:name w:val="Основной текст (4)"/>
    <w:uiPriority w:val="99"/>
    <w:rsid w:val="002C717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9">
    <w:name w:val="Основной текст (4) + 9"/>
    <w:aliases w:val="5 pt,Не курсив"/>
    <w:uiPriority w:val="99"/>
    <w:rsid w:val="002C717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491">
    <w:name w:val="Основной текст (4) + 91"/>
    <w:aliases w:val="5 pt6,Не полужирный,Не курсив3"/>
    <w:uiPriority w:val="99"/>
    <w:rsid w:val="002C717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4">
    <w:name w:val="Основной текст (2)4"/>
    <w:uiPriority w:val="99"/>
    <w:rsid w:val="002C717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5">
    <w:name w:val="Основной текст (5)_"/>
    <w:link w:val="51"/>
    <w:uiPriority w:val="99"/>
    <w:locked/>
    <w:rsid w:val="002C717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50">
    <w:name w:val="Основной текст (5)"/>
    <w:uiPriority w:val="99"/>
    <w:rsid w:val="002C717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2">
    <w:name w:val="Основной текст (2) + Полужирный"/>
    <w:uiPriority w:val="99"/>
    <w:rsid w:val="002C717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0">
    <w:name w:val="Основной текст (2) + Полужирный1"/>
    <w:uiPriority w:val="99"/>
    <w:rsid w:val="002C717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3">
    <w:name w:val="Основной текст (2) + Курсив"/>
    <w:uiPriority w:val="99"/>
    <w:rsid w:val="002C7171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">
    <w:name w:val="Основной текст (2) + Курсив1"/>
    <w:uiPriority w:val="99"/>
    <w:rsid w:val="002C7171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0pt">
    <w:name w:val="Основной текст (2) + 10 pt"/>
    <w:aliases w:val="Полужирный,Курсив"/>
    <w:uiPriority w:val="99"/>
    <w:rsid w:val="002C717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3">
    <w:name w:val="Основной текст (2) + 10 pt3"/>
    <w:uiPriority w:val="99"/>
    <w:rsid w:val="002C717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4pt">
    <w:name w:val="Основной текст (2) + 4 pt"/>
    <w:aliases w:val="Интервал 0 pt"/>
    <w:uiPriority w:val="99"/>
    <w:rsid w:val="002C7171"/>
    <w:rPr>
      <w:rFonts w:ascii="Times New Roman" w:hAnsi="Times New Roman" w:cs="Times New Roman"/>
      <w:color w:val="000000"/>
      <w:spacing w:val="10"/>
      <w:w w:val="100"/>
      <w:position w:val="0"/>
      <w:sz w:val="8"/>
      <w:szCs w:val="8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2C717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4pt2">
    <w:name w:val="Основной текст (2) + 4 pt2"/>
    <w:uiPriority w:val="99"/>
    <w:rsid w:val="002C7171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24pt1">
    <w:name w:val="Основной текст (2) + 4 pt1"/>
    <w:aliases w:val="Интервал 0 pt1"/>
    <w:uiPriority w:val="99"/>
    <w:rsid w:val="002C7171"/>
    <w:rPr>
      <w:rFonts w:ascii="Times New Roman" w:hAnsi="Times New Roman" w:cs="Times New Roman"/>
      <w:color w:val="000000"/>
      <w:spacing w:val="10"/>
      <w:w w:val="100"/>
      <w:position w:val="0"/>
      <w:sz w:val="8"/>
      <w:szCs w:val="8"/>
      <w:u w:val="none"/>
      <w:lang w:val="ru-RU" w:eastAsia="ru-RU"/>
    </w:rPr>
  </w:style>
  <w:style w:type="character" w:customStyle="1" w:styleId="211pt">
    <w:name w:val="Основной текст (2) + 11 pt"/>
    <w:aliases w:val="Полужирный6"/>
    <w:uiPriority w:val="99"/>
    <w:rsid w:val="002C717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6">
    <w:name w:val="Подпись к таблице (2)_"/>
    <w:link w:val="212"/>
    <w:uiPriority w:val="99"/>
    <w:locked/>
    <w:rsid w:val="002C7171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29">
    <w:name w:val="Подпись к таблице (2) + 9"/>
    <w:aliases w:val="5 pt5,Не полужирный2,Не курсив2"/>
    <w:uiPriority w:val="99"/>
    <w:rsid w:val="002C717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7">
    <w:name w:val="Подпись к таблице (2)"/>
    <w:uiPriority w:val="99"/>
    <w:rsid w:val="002C717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29pt">
    <w:name w:val="Подпись к таблице (2) + 9 pt"/>
    <w:aliases w:val="Малые прописные"/>
    <w:uiPriority w:val="99"/>
    <w:rsid w:val="002C7171"/>
    <w:rPr>
      <w:rFonts w:ascii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18"/>
      <w:szCs w:val="18"/>
      <w:u w:val="single"/>
      <w:lang w:val="ru-RU" w:eastAsia="ru-RU"/>
    </w:rPr>
  </w:style>
  <w:style w:type="character" w:customStyle="1" w:styleId="29pt1">
    <w:name w:val="Подпись к таблице (2) + 9 pt1"/>
    <w:aliases w:val="Не полужирный1,Не курсив1"/>
    <w:uiPriority w:val="99"/>
    <w:rsid w:val="002C717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4">
    <w:name w:val="Подпись к таблице_"/>
    <w:link w:val="12"/>
    <w:uiPriority w:val="99"/>
    <w:locked/>
    <w:rsid w:val="002C7171"/>
    <w:rPr>
      <w:rFonts w:ascii="Times New Roman" w:hAnsi="Times New Roman" w:cs="Times New Roman"/>
      <w:sz w:val="19"/>
      <w:szCs w:val="19"/>
      <w:u w:val="none"/>
    </w:rPr>
  </w:style>
  <w:style w:type="character" w:customStyle="1" w:styleId="a5">
    <w:name w:val="Подпись к таблице"/>
    <w:uiPriority w:val="99"/>
    <w:rsid w:val="002C717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">
    <w:name w:val="Заголовок №2_"/>
    <w:link w:val="213"/>
    <w:uiPriority w:val="99"/>
    <w:locked/>
    <w:rsid w:val="002C717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a">
    <w:name w:val="Заголовок №2"/>
    <w:uiPriority w:val="99"/>
    <w:rsid w:val="002C717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0pt1">
    <w:name w:val="Основной текст (2) + 10 pt1"/>
    <w:aliases w:val="Полужирный5,Курсив4"/>
    <w:uiPriority w:val="99"/>
    <w:rsid w:val="002C717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30">
    <w:name w:val="Основной текст (2)3"/>
    <w:uiPriority w:val="99"/>
    <w:rsid w:val="002C717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20">
    <w:name w:val="Основной текст (2)2"/>
    <w:uiPriority w:val="99"/>
    <w:rsid w:val="002C717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">
    <w:name w:val="Основной текст (6)_"/>
    <w:link w:val="61"/>
    <w:uiPriority w:val="99"/>
    <w:locked/>
    <w:rsid w:val="002C7171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60">
    <w:name w:val="Основной текст (6)"/>
    <w:uiPriority w:val="99"/>
    <w:rsid w:val="002C7171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10pt">
    <w:name w:val="Основной текст (5) + 10 pt"/>
    <w:aliases w:val="Курсив3"/>
    <w:uiPriority w:val="99"/>
    <w:rsid w:val="002C717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MicrosoftSansSerif">
    <w:name w:val="Основной текст (2) + Microsoft Sans Serif"/>
    <w:aliases w:val="10 pt,Полужирный4"/>
    <w:uiPriority w:val="99"/>
    <w:rsid w:val="002C7171"/>
    <w:rPr>
      <w:rFonts w:ascii="Microsoft Sans Serif" w:eastAsia="Times New Roman" w:hAnsi="Microsoft Sans Serif" w:cs="Microsoft Sans Serif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MicrosoftSansSerif3">
    <w:name w:val="Основной текст (2) + Microsoft Sans Serif3"/>
    <w:aliases w:val="13 pt,Курсив2"/>
    <w:uiPriority w:val="99"/>
    <w:rsid w:val="002C7171"/>
    <w:rPr>
      <w:rFonts w:ascii="Microsoft Sans Serif" w:eastAsia="Times New Roman" w:hAnsi="Microsoft Sans Serif" w:cs="Microsoft Sans Serif"/>
      <w:i/>
      <w:iCs/>
      <w:color w:val="000000"/>
      <w:spacing w:val="0"/>
      <w:w w:val="100"/>
      <w:position w:val="0"/>
      <w:sz w:val="26"/>
      <w:szCs w:val="26"/>
      <w:u w:val="none"/>
      <w:lang w:val="en-US" w:eastAsia="en-US"/>
    </w:rPr>
  </w:style>
  <w:style w:type="character" w:customStyle="1" w:styleId="2MicrosoftSansSerif2">
    <w:name w:val="Основной текст (2) + Microsoft Sans Serif2"/>
    <w:aliases w:val="9 pt"/>
    <w:uiPriority w:val="99"/>
    <w:rsid w:val="002C7171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20pt">
    <w:name w:val="Основной текст (2) + 20 pt"/>
    <w:aliases w:val="Курсив1"/>
    <w:uiPriority w:val="99"/>
    <w:rsid w:val="002C7171"/>
    <w:rPr>
      <w:rFonts w:ascii="Times New Roman" w:hAnsi="Times New Roman" w:cs="Times New Roman"/>
      <w:i/>
      <w:iCs/>
      <w:color w:val="000000"/>
      <w:spacing w:val="0"/>
      <w:w w:val="100"/>
      <w:position w:val="0"/>
      <w:sz w:val="40"/>
      <w:szCs w:val="40"/>
      <w:u w:val="none"/>
      <w:lang w:val="ru-RU" w:eastAsia="ru-RU"/>
    </w:rPr>
  </w:style>
  <w:style w:type="character" w:customStyle="1" w:styleId="220pt1">
    <w:name w:val="Основной текст (2) + 20 pt1"/>
    <w:uiPriority w:val="99"/>
    <w:rsid w:val="002C7171"/>
    <w:rPr>
      <w:rFonts w:ascii="Times New Roman" w:hAnsi="Times New Roman" w:cs="Times New Roman"/>
      <w:color w:val="000000"/>
      <w:spacing w:val="0"/>
      <w:w w:val="100"/>
      <w:position w:val="0"/>
      <w:sz w:val="40"/>
      <w:szCs w:val="40"/>
      <w:u w:val="none"/>
      <w:lang w:val="ru-RU" w:eastAsia="ru-RU"/>
    </w:rPr>
  </w:style>
  <w:style w:type="character" w:customStyle="1" w:styleId="2110">
    <w:name w:val="Основной текст (2) + 11"/>
    <w:aliases w:val="5 pt4,Полужирный3"/>
    <w:uiPriority w:val="99"/>
    <w:rsid w:val="002C7171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112">
    <w:name w:val="Основной текст (2) + 112"/>
    <w:aliases w:val="5 pt3,Полужирный2"/>
    <w:uiPriority w:val="99"/>
    <w:rsid w:val="002C7171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en-US" w:eastAsia="en-US"/>
    </w:rPr>
  </w:style>
  <w:style w:type="character" w:customStyle="1" w:styleId="2MicrosoftSansSerif1">
    <w:name w:val="Основной текст (2) + Microsoft Sans Serif1"/>
    <w:aliases w:val="10,5 pt2"/>
    <w:uiPriority w:val="99"/>
    <w:rsid w:val="002C7171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11">
    <w:name w:val="Основной текст (2) + 111"/>
    <w:aliases w:val="5 pt1,Полужирный1"/>
    <w:uiPriority w:val="99"/>
    <w:rsid w:val="002C7171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17pt">
    <w:name w:val="Основной текст (2) + 17 pt"/>
    <w:uiPriority w:val="99"/>
    <w:rsid w:val="002C7171"/>
    <w:rPr>
      <w:rFonts w:ascii="Times New Roman" w:hAnsi="Times New Roman" w:cs="Times New Roman"/>
      <w:b/>
      <w:bCs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a6">
    <w:name w:val="Подпись к картинке_"/>
    <w:link w:val="13"/>
    <w:uiPriority w:val="99"/>
    <w:locked/>
    <w:rsid w:val="002C717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7">
    <w:name w:val="Подпись к картинке"/>
    <w:uiPriority w:val="99"/>
    <w:rsid w:val="002C717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paragraph" w:customStyle="1" w:styleId="11">
    <w:name w:val="Заголовок №11"/>
    <w:basedOn w:val="a"/>
    <w:link w:val="1"/>
    <w:uiPriority w:val="99"/>
    <w:rsid w:val="002C7171"/>
    <w:pPr>
      <w:shd w:val="clear" w:color="auto" w:fill="FFFFFF"/>
      <w:spacing w:line="216" w:lineRule="exac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2C7171"/>
    <w:pPr>
      <w:shd w:val="clear" w:color="auto" w:fill="FFFFFF"/>
      <w:spacing w:line="216" w:lineRule="exac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 (2)1"/>
    <w:basedOn w:val="a"/>
    <w:link w:val="2"/>
    <w:uiPriority w:val="99"/>
    <w:rsid w:val="002C7171"/>
    <w:pPr>
      <w:shd w:val="clear" w:color="auto" w:fill="FFFFFF"/>
      <w:spacing w:before="420" w:after="540"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41">
    <w:name w:val="Основной текст (4)1"/>
    <w:basedOn w:val="a"/>
    <w:link w:val="4"/>
    <w:uiPriority w:val="99"/>
    <w:rsid w:val="002C7171"/>
    <w:pPr>
      <w:shd w:val="clear" w:color="auto" w:fill="FFFFFF"/>
      <w:spacing w:before="540" w:line="230" w:lineRule="exact"/>
      <w:jc w:val="right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rsid w:val="002C7171"/>
    <w:pPr>
      <w:shd w:val="clear" w:color="auto" w:fill="FFFFFF"/>
      <w:spacing w:before="180" w:line="227" w:lineRule="exact"/>
      <w:jc w:val="both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12">
    <w:name w:val="Подпись к таблице (2)1"/>
    <w:basedOn w:val="a"/>
    <w:link w:val="26"/>
    <w:uiPriority w:val="99"/>
    <w:rsid w:val="002C7171"/>
    <w:pPr>
      <w:shd w:val="clear" w:color="auto" w:fill="FFFFFF"/>
      <w:spacing w:line="227" w:lineRule="exact"/>
      <w:jc w:val="both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12">
    <w:name w:val="Подпись к таблице1"/>
    <w:basedOn w:val="a"/>
    <w:link w:val="a4"/>
    <w:uiPriority w:val="99"/>
    <w:rsid w:val="002C7171"/>
    <w:pPr>
      <w:shd w:val="clear" w:color="auto" w:fill="FFFFFF"/>
      <w:spacing w:line="227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213">
    <w:name w:val="Заголовок №21"/>
    <w:basedOn w:val="a"/>
    <w:link w:val="28"/>
    <w:uiPriority w:val="99"/>
    <w:rsid w:val="002C7171"/>
    <w:pPr>
      <w:shd w:val="clear" w:color="auto" w:fill="FFFFFF"/>
      <w:spacing w:before="180" w:line="223" w:lineRule="exact"/>
      <w:jc w:val="both"/>
      <w:outlineLvl w:val="1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61">
    <w:name w:val="Основной текст (6)1"/>
    <w:basedOn w:val="a"/>
    <w:link w:val="6"/>
    <w:uiPriority w:val="99"/>
    <w:rsid w:val="002C7171"/>
    <w:pPr>
      <w:shd w:val="clear" w:color="auto" w:fill="FFFFFF"/>
      <w:spacing w:before="180" w:after="180" w:line="191" w:lineRule="exact"/>
      <w:jc w:val="both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3">
    <w:name w:val="Подпись к картинке1"/>
    <w:basedOn w:val="a"/>
    <w:link w:val="a6"/>
    <w:uiPriority w:val="99"/>
    <w:rsid w:val="002C7171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styleId="a8">
    <w:name w:val="List Paragraph"/>
    <w:basedOn w:val="a"/>
    <w:uiPriority w:val="99"/>
    <w:qFormat/>
    <w:rsid w:val="00D7555B"/>
    <w:pPr>
      <w:ind w:left="720"/>
      <w:contextualSpacing/>
    </w:pPr>
  </w:style>
  <w:style w:type="table" w:styleId="a9">
    <w:name w:val="Table Grid"/>
    <w:basedOn w:val="a1"/>
    <w:uiPriority w:val="99"/>
    <w:rsid w:val="00DE3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Бабаева Сайера Эргашевна</cp:lastModifiedBy>
  <cp:revision>8</cp:revision>
  <dcterms:created xsi:type="dcterms:W3CDTF">2022-02-24T13:02:00Z</dcterms:created>
  <dcterms:modified xsi:type="dcterms:W3CDTF">2022-03-04T11:43:00Z</dcterms:modified>
</cp:coreProperties>
</file>