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F24F" w14:textId="77777777" w:rsidR="00361B1E" w:rsidRDefault="00361B1E" w:rsidP="00F93DB0">
      <w:pPr>
        <w:spacing w:after="80"/>
        <w:ind w:firstLine="567"/>
        <w:jc w:val="center"/>
        <w:rPr>
          <w:rFonts w:cs="Times New Roman"/>
          <w:b/>
          <w:sz w:val="26"/>
          <w:szCs w:val="26"/>
          <w:lang w:val="uz-Cyrl-UZ"/>
        </w:rPr>
      </w:pPr>
    </w:p>
    <w:p w14:paraId="6EBFA96D" w14:textId="4BA11F06" w:rsidR="00F93DB0" w:rsidRDefault="00F93DB0" w:rsidP="00F93DB0">
      <w:pPr>
        <w:spacing w:after="80"/>
        <w:ind w:firstLine="567"/>
        <w:jc w:val="center"/>
        <w:rPr>
          <w:rFonts w:cs="Times New Roman"/>
          <w:b/>
          <w:sz w:val="26"/>
          <w:szCs w:val="26"/>
          <w:lang w:val="uz-Cyrl-UZ"/>
        </w:rPr>
      </w:pPr>
      <w:r w:rsidRPr="00B806F5">
        <w:rPr>
          <w:rFonts w:cs="Times New Roman"/>
          <w:b/>
          <w:sz w:val="26"/>
          <w:szCs w:val="26"/>
          <w:lang w:val="uz-Cyrl-UZ"/>
        </w:rPr>
        <w:t>ШАРТНОМА</w:t>
      </w:r>
      <w:r w:rsidR="005535D1">
        <w:rPr>
          <w:rFonts w:cs="Times New Roman"/>
          <w:b/>
          <w:sz w:val="26"/>
          <w:szCs w:val="26"/>
          <w:lang w:val="uz-Cyrl-UZ"/>
        </w:rPr>
        <w:t xml:space="preserve"> № </w:t>
      </w:r>
      <w:r w:rsidR="005E3B07">
        <w:rPr>
          <w:rFonts w:cs="Times New Roman"/>
          <w:b/>
          <w:sz w:val="26"/>
          <w:szCs w:val="26"/>
          <w:lang w:val="uz-Cyrl-UZ"/>
        </w:rPr>
        <w:t>________</w:t>
      </w:r>
      <w:r w:rsidR="00B55098" w:rsidRPr="00B806F5">
        <w:rPr>
          <w:rFonts w:cs="Times New Roman"/>
          <w:b/>
          <w:sz w:val="26"/>
          <w:szCs w:val="26"/>
          <w:lang w:val="uz-Cyrl-UZ"/>
        </w:rPr>
        <w:t>СОНЛИ</w:t>
      </w:r>
    </w:p>
    <w:p w14:paraId="5457F0C7" w14:textId="77777777" w:rsidR="00B55098" w:rsidRPr="00B806F5" w:rsidRDefault="00B55098" w:rsidP="00B55098">
      <w:pPr>
        <w:spacing w:after="80"/>
        <w:ind w:firstLine="567"/>
        <w:jc w:val="center"/>
        <w:rPr>
          <w:sz w:val="26"/>
          <w:szCs w:val="26"/>
          <w:lang w:val="uz-Cyrl-UZ"/>
        </w:rPr>
      </w:pPr>
      <w:r w:rsidRPr="00B806F5">
        <w:rPr>
          <w:sz w:val="26"/>
          <w:szCs w:val="26"/>
          <w:lang w:val="uz-Cyrl-UZ"/>
        </w:rPr>
        <w:t>Қурил</w:t>
      </w:r>
      <w:r>
        <w:rPr>
          <w:sz w:val="26"/>
          <w:szCs w:val="26"/>
          <w:lang w:val="uz-Cyrl-UZ"/>
        </w:rPr>
        <w:t>иш</w:t>
      </w:r>
      <w:r w:rsidRPr="00B806F5">
        <w:rPr>
          <w:sz w:val="26"/>
          <w:szCs w:val="26"/>
          <w:lang w:val="uz-Cyrl-UZ"/>
        </w:rPr>
        <w:t xml:space="preserve"> объект</w:t>
      </w:r>
      <w:r>
        <w:rPr>
          <w:sz w:val="26"/>
          <w:szCs w:val="26"/>
          <w:lang w:val="uz-Cyrl-UZ"/>
        </w:rPr>
        <w:t>и</w:t>
      </w:r>
      <w:r w:rsidRPr="00B806F5">
        <w:rPr>
          <w:sz w:val="26"/>
          <w:szCs w:val="26"/>
          <w:lang w:val="uz-Cyrl-UZ"/>
        </w:rPr>
        <w:t>ни атроф-муҳитга (экологияга) таъсир</w:t>
      </w:r>
      <w:r>
        <w:rPr>
          <w:sz w:val="26"/>
          <w:szCs w:val="26"/>
          <w:lang w:val="uz-Cyrl-UZ"/>
        </w:rPr>
        <w:t>ини</w:t>
      </w:r>
      <w:r w:rsidRPr="00B806F5">
        <w:rPr>
          <w:sz w:val="26"/>
          <w:szCs w:val="26"/>
          <w:lang w:val="uz-Cyrl-UZ"/>
        </w:rPr>
        <w:t xml:space="preserve"> баҳолаш юзасидан </w:t>
      </w:r>
    </w:p>
    <w:p w14:paraId="6A5EB584" w14:textId="77777777" w:rsidR="00697DBE" w:rsidRPr="00B806F5" w:rsidRDefault="00697DBE" w:rsidP="00F93DB0">
      <w:pPr>
        <w:spacing w:after="80"/>
        <w:ind w:firstLine="567"/>
        <w:jc w:val="center"/>
        <w:rPr>
          <w:rFonts w:cs="Times New Roman"/>
          <w:b/>
          <w:sz w:val="26"/>
          <w:szCs w:val="26"/>
          <w:lang w:val="uz-Cyrl-UZ"/>
        </w:rPr>
      </w:pPr>
    </w:p>
    <w:p w14:paraId="05578268" w14:textId="7EEACFEF" w:rsidR="00B806F5" w:rsidRPr="00E73910" w:rsidRDefault="00B806F5" w:rsidP="00E73910">
      <w:pPr>
        <w:shd w:val="clear" w:color="auto" w:fill="FFFFFF"/>
        <w:spacing w:after="60" w:line="240" w:lineRule="auto"/>
        <w:ind w:firstLine="567"/>
        <w:jc w:val="both"/>
        <w:rPr>
          <w:rFonts w:eastAsia="Calibri" w:cs="Times New Roman"/>
          <w:szCs w:val="28"/>
          <w:lang w:val="uz-Cyrl-UZ"/>
        </w:rPr>
      </w:pPr>
      <w:r w:rsidRPr="00E73910">
        <w:rPr>
          <w:rFonts w:eastAsia="Calibri" w:cs="Times New Roman"/>
          <w:szCs w:val="28"/>
          <w:lang w:val="uz-Cyrl-UZ"/>
        </w:rPr>
        <w:t>“</w:t>
      </w:r>
      <w:r w:rsidR="005535D1">
        <w:rPr>
          <w:rFonts w:eastAsia="Calibri" w:cs="Times New Roman"/>
          <w:szCs w:val="28"/>
          <w:lang w:val="uz-Cyrl-UZ"/>
        </w:rPr>
        <w:t xml:space="preserve"> </w:t>
      </w:r>
      <w:r w:rsidR="005E3B07">
        <w:rPr>
          <w:rFonts w:eastAsia="Calibri" w:cs="Times New Roman"/>
          <w:szCs w:val="28"/>
          <w:lang w:val="uz-Cyrl-UZ"/>
        </w:rPr>
        <w:t>___</w:t>
      </w:r>
      <w:r w:rsidR="005535D1">
        <w:rPr>
          <w:rFonts w:eastAsia="Calibri" w:cs="Times New Roman"/>
          <w:szCs w:val="28"/>
          <w:lang w:val="uz-Cyrl-UZ"/>
        </w:rPr>
        <w:t xml:space="preserve"> </w:t>
      </w:r>
      <w:r w:rsidRPr="00E73910">
        <w:rPr>
          <w:rFonts w:eastAsia="Calibri" w:cs="Times New Roman"/>
          <w:szCs w:val="28"/>
          <w:lang w:val="uz-Cyrl-UZ"/>
        </w:rPr>
        <w:t xml:space="preserve">” </w:t>
      </w:r>
      <w:r w:rsidR="005E3B07">
        <w:rPr>
          <w:rFonts w:eastAsia="Calibri" w:cs="Times New Roman"/>
          <w:szCs w:val="28"/>
          <w:lang w:val="uz-Cyrl-UZ"/>
        </w:rPr>
        <w:t>_______</w:t>
      </w:r>
      <w:r w:rsidRPr="00E73910">
        <w:rPr>
          <w:rFonts w:eastAsia="Calibri" w:cs="Times New Roman"/>
          <w:szCs w:val="28"/>
          <w:lang w:val="uz-Cyrl-UZ"/>
        </w:rPr>
        <w:t xml:space="preserve"> 20</w:t>
      </w:r>
      <w:r w:rsidR="005E3B07">
        <w:rPr>
          <w:rFonts w:eastAsia="Calibri" w:cs="Times New Roman"/>
          <w:szCs w:val="28"/>
          <w:lang w:val="uz-Cyrl-UZ"/>
        </w:rPr>
        <w:t>__</w:t>
      </w:r>
      <w:r w:rsidRPr="00E73910">
        <w:rPr>
          <w:rFonts w:eastAsia="Calibri" w:cs="Times New Roman"/>
          <w:szCs w:val="28"/>
          <w:lang w:val="uz-Cyrl-UZ"/>
        </w:rPr>
        <w:t xml:space="preserve"> йил</w:t>
      </w:r>
      <w:r w:rsidRPr="00E73910">
        <w:rPr>
          <w:rFonts w:eastAsia="Calibri" w:cs="Times New Roman"/>
          <w:szCs w:val="28"/>
          <w:lang w:val="uz-Cyrl-UZ"/>
        </w:rPr>
        <w:tab/>
      </w:r>
      <w:r w:rsidRPr="00E73910">
        <w:rPr>
          <w:rFonts w:eastAsia="Calibri" w:cs="Times New Roman"/>
          <w:szCs w:val="28"/>
          <w:lang w:val="uz-Cyrl-UZ"/>
        </w:rPr>
        <w:tab/>
      </w:r>
      <w:r w:rsidR="005535D1">
        <w:rPr>
          <w:rFonts w:eastAsia="Calibri" w:cs="Times New Roman"/>
          <w:szCs w:val="28"/>
          <w:lang w:val="uz-Cyrl-UZ"/>
        </w:rPr>
        <w:t xml:space="preserve">              </w:t>
      </w:r>
      <w:r w:rsidRPr="00E73910">
        <w:rPr>
          <w:rFonts w:eastAsia="Calibri" w:cs="Times New Roman"/>
          <w:szCs w:val="28"/>
          <w:lang w:val="uz-Cyrl-UZ"/>
        </w:rPr>
        <w:tab/>
      </w:r>
      <w:r w:rsidRPr="00E73910">
        <w:rPr>
          <w:rFonts w:eastAsia="Calibri" w:cs="Times New Roman"/>
          <w:szCs w:val="28"/>
          <w:lang w:val="uz-Cyrl-UZ"/>
        </w:rPr>
        <w:tab/>
      </w:r>
      <w:r w:rsidRPr="00E73910">
        <w:rPr>
          <w:rFonts w:eastAsia="Calibri" w:cs="Times New Roman"/>
          <w:szCs w:val="28"/>
          <w:lang w:val="uz-Cyrl-UZ"/>
        </w:rPr>
        <w:tab/>
      </w:r>
      <w:r w:rsidRPr="00E73910">
        <w:rPr>
          <w:rFonts w:eastAsia="Calibri" w:cs="Times New Roman"/>
          <w:szCs w:val="28"/>
          <w:lang w:val="uz-Cyrl-UZ"/>
        </w:rPr>
        <w:tab/>
        <w:t>Тошкент ш.</w:t>
      </w:r>
    </w:p>
    <w:p w14:paraId="7744AE03" w14:textId="77777777" w:rsidR="00B806F5" w:rsidRPr="00E73910" w:rsidRDefault="00B806F5" w:rsidP="00E73910">
      <w:pPr>
        <w:shd w:val="clear" w:color="auto" w:fill="FFFFFF"/>
        <w:spacing w:after="60" w:line="240" w:lineRule="auto"/>
        <w:ind w:firstLine="567"/>
        <w:jc w:val="both"/>
        <w:rPr>
          <w:rFonts w:eastAsia="Calibri" w:cs="Times New Roman"/>
          <w:szCs w:val="28"/>
          <w:lang w:val="uz-Cyrl-UZ"/>
        </w:rPr>
      </w:pPr>
    </w:p>
    <w:p w14:paraId="2AAD82C9" w14:textId="12D276B0" w:rsidR="00DB47DB" w:rsidRDefault="00B55098" w:rsidP="00E73910">
      <w:pPr>
        <w:shd w:val="clear" w:color="auto" w:fill="FFFFFF"/>
        <w:spacing w:after="60" w:line="240" w:lineRule="auto"/>
        <w:ind w:firstLine="567"/>
        <w:jc w:val="both"/>
        <w:rPr>
          <w:rFonts w:eastAsia="Calibri" w:cs="Times New Roman"/>
          <w:szCs w:val="28"/>
          <w:lang w:val="uz-Cyrl-UZ"/>
        </w:rPr>
      </w:pPr>
      <w:r w:rsidRPr="00B55098">
        <w:rPr>
          <w:rFonts w:eastAsia="Calibri" w:cs="Times New Roman"/>
          <w:szCs w:val="28"/>
          <w:lang w:val="uz-Cyrl-UZ"/>
        </w:rPr>
        <w:t xml:space="preserve">Ўзбекистон Республикаси Соғлиқни сақлаш вазирлиги “Тиббиёт </w:t>
      </w:r>
      <w:r w:rsidR="00581E42">
        <w:rPr>
          <w:rFonts w:eastAsia="Calibri" w:cs="Times New Roman"/>
          <w:szCs w:val="28"/>
          <w:lang w:val="uz-Cyrl-UZ"/>
        </w:rPr>
        <w:t>қ</w:t>
      </w:r>
      <w:r w:rsidRPr="00B55098">
        <w:rPr>
          <w:rFonts w:eastAsia="Calibri" w:cs="Times New Roman"/>
          <w:szCs w:val="28"/>
          <w:lang w:val="uz-Cyrl-UZ"/>
        </w:rPr>
        <w:t xml:space="preserve">урилиш инжиниринг” </w:t>
      </w:r>
      <w:r w:rsidR="00DB47DB">
        <w:rPr>
          <w:rFonts w:eastAsia="Calibri" w:cs="Times New Roman"/>
          <w:szCs w:val="28"/>
          <w:lang w:val="uz-Cyrl-UZ"/>
        </w:rPr>
        <w:t>ДУК (</w:t>
      </w:r>
      <w:r w:rsidR="00581E42">
        <w:rPr>
          <w:rFonts w:cs="Times New Roman"/>
          <w:color w:val="000000"/>
          <w:szCs w:val="28"/>
          <w:lang w:val="uz-Cyrl-UZ"/>
        </w:rPr>
        <w:t>к</w:t>
      </w:r>
      <w:r w:rsidR="00C01144" w:rsidRPr="00E73910">
        <w:rPr>
          <w:rFonts w:eastAsia="Calibri" w:cs="Times New Roman"/>
          <w:szCs w:val="28"/>
          <w:lang w:val="uz-Cyrl-UZ"/>
        </w:rPr>
        <w:t xml:space="preserve">елгуси ўринларда </w:t>
      </w:r>
      <w:r w:rsidR="00C01144" w:rsidRPr="00E73910">
        <w:rPr>
          <w:rFonts w:cs="Times New Roman"/>
          <w:b/>
          <w:color w:val="000000"/>
          <w:szCs w:val="28"/>
          <w:lang w:val="uz-Cyrl-UZ"/>
        </w:rPr>
        <w:t>“</w:t>
      </w:r>
      <w:r w:rsidR="00354849" w:rsidRPr="00E73910">
        <w:rPr>
          <w:rFonts w:cs="Times New Roman"/>
          <w:b/>
          <w:color w:val="000000"/>
          <w:szCs w:val="28"/>
          <w:lang w:val="uz-Cyrl-UZ"/>
        </w:rPr>
        <w:t>Буюртмачи</w:t>
      </w:r>
      <w:r w:rsidR="00C01144" w:rsidRPr="00E73910">
        <w:rPr>
          <w:rFonts w:cs="Times New Roman"/>
          <w:b/>
          <w:color w:val="000000"/>
          <w:szCs w:val="28"/>
          <w:lang w:val="uz-Cyrl-UZ"/>
        </w:rPr>
        <w:t>”</w:t>
      </w:r>
      <w:r w:rsidR="00C01144" w:rsidRPr="00E73910">
        <w:rPr>
          <w:rFonts w:eastAsia="Times New Roman" w:cs="Times New Roman"/>
          <w:szCs w:val="28"/>
          <w:lang w:val="uz-Cyrl-UZ" w:eastAsia="ru-RU"/>
        </w:rPr>
        <w:t xml:space="preserve"> </w:t>
      </w:r>
      <w:r w:rsidR="00C01144" w:rsidRPr="00E73910">
        <w:rPr>
          <w:rFonts w:eastAsia="Calibri" w:cs="Times New Roman"/>
          <w:szCs w:val="28"/>
          <w:lang w:val="uz-Cyrl-UZ"/>
        </w:rPr>
        <w:t>деб юритилади</w:t>
      </w:r>
      <w:r w:rsidR="00DB47DB">
        <w:rPr>
          <w:rFonts w:eastAsia="Calibri" w:cs="Times New Roman"/>
          <w:szCs w:val="28"/>
          <w:lang w:val="uz-Cyrl-UZ"/>
        </w:rPr>
        <w:t>) номидан Низом ва Соғлиқни сақлаш вазирининг 05.07.2021 йилдаги 262-к сонли буйру</w:t>
      </w:r>
      <w:r w:rsidR="006D5869">
        <w:rPr>
          <w:rFonts w:eastAsia="Calibri" w:cs="Times New Roman"/>
          <w:szCs w:val="28"/>
          <w:lang w:val="uz-Cyrl-UZ"/>
        </w:rPr>
        <w:t>ғ</w:t>
      </w:r>
      <w:r w:rsidR="00DB47DB">
        <w:rPr>
          <w:rFonts w:eastAsia="Calibri" w:cs="Times New Roman"/>
          <w:szCs w:val="28"/>
          <w:lang w:val="uz-Cyrl-UZ"/>
        </w:rPr>
        <w:t>и асосида иш юритувчи</w:t>
      </w:r>
      <w:r w:rsidR="002324DB">
        <w:rPr>
          <w:rFonts w:eastAsia="Calibri" w:cs="Times New Roman"/>
          <w:szCs w:val="28"/>
          <w:lang w:val="uz-Cyrl-UZ"/>
        </w:rPr>
        <w:t xml:space="preserve"> </w:t>
      </w:r>
      <w:r w:rsidR="005E3B07">
        <w:rPr>
          <w:rFonts w:eastAsia="Calibri" w:cs="Times New Roman"/>
          <w:szCs w:val="28"/>
          <w:lang w:val="uz-Cyrl-UZ"/>
        </w:rPr>
        <w:t>____________________</w:t>
      </w:r>
      <w:r w:rsidR="002324DB">
        <w:rPr>
          <w:rFonts w:eastAsia="Calibri" w:cs="Times New Roman"/>
          <w:szCs w:val="28"/>
          <w:lang w:val="uz-Cyrl-UZ"/>
        </w:rPr>
        <w:t xml:space="preserve"> бир томондан ва </w:t>
      </w:r>
      <w:r w:rsidR="002324DB" w:rsidRPr="00E73910">
        <w:rPr>
          <w:rFonts w:cs="Times New Roman"/>
          <w:b/>
          <w:bCs/>
          <w:color w:val="000000"/>
          <w:szCs w:val="28"/>
          <w:lang w:val="uz-Cyrl-UZ"/>
        </w:rPr>
        <w:t>“</w:t>
      </w:r>
      <w:r w:rsidR="005E3B07">
        <w:rPr>
          <w:rFonts w:cs="Times New Roman"/>
          <w:b/>
          <w:bCs/>
          <w:color w:val="000000"/>
          <w:szCs w:val="28"/>
          <w:lang w:val="uz-Cyrl-UZ"/>
        </w:rPr>
        <w:t>_____________________</w:t>
      </w:r>
      <w:r w:rsidR="002324DB" w:rsidRPr="00E73910">
        <w:rPr>
          <w:rFonts w:cs="Times New Roman"/>
          <w:b/>
          <w:bCs/>
          <w:color w:val="000000"/>
          <w:szCs w:val="28"/>
          <w:lang w:val="uz-Cyrl-UZ"/>
        </w:rPr>
        <w:t>” МЧЖ</w:t>
      </w:r>
      <w:r w:rsidR="002324DB">
        <w:rPr>
          <w:rFonts w:cs="Times New Roman"/>
          <w:b/>
          <w:bCs/>
          <w:color w:val="000000"/>
          <w:szCs w:val="28"/>
          <w:lang w:val="uz-Cyrl-UZ"/>
        </w:rPr>
        <w:t xml:space="preserve"> </w:t>
      </w:r>
      <w:r w:rsidR="002324DB">
        <w:rPr>
          <w:rFonts w:cs="Times New Roman"/>
          <w:color w:val="000000"/>
          <w:szCs w:val="28"/>
          <w:lang w:val="uz-Cyrl-UZ"/>
        </w:rPr>
        <w:t xml:space="preserve">(кейинчалик Бажарувчи деб юритилади) номидан Устав асосида иш юритувчи директор </w:t>
      </w:r>
      <w:r w:rsidR="005E3B07">
        <w:rPr>
          <w:rFonts w:cs="Times New Roman"/>
          <w:color w:val="000000"/>
          <w:szCs w:val="28"/>
          <w:lang w:val="uz-Cyrl-UZ"/>
        </w:rPr>
        <w:t>___________________</w:t>
      </w:r>
      <w:r w:rsidR="002324DB">
        <w:rPr>
          <w:rFonts w:eastAsia="Calibri" w:cs="Times New Roman"/>
          <w:szCs w:val="28"/>
          <w:lang w:val="uz-Cyrl-UZ"/>
        </w:rPr>
        <w:t xml:space="preserve"> иккинчи томондан, биргаликда </w:t>
      </w:r>
      <w:r w:rsidR="008E7D1B">
        <w:rPr>
          <w:rFonts w:eastAsia="Calibri" w:cs="Times New Roman"/>
          <w:szCs w:val="28"/>
          <w:lang w:val="uz-Cyrl-UZ"/>
        </w:rPr>
        <w:t>“</w:t>
      </w:r>
      <w:r w:rsidR="002324DB">
        <w:rPr>
          <w:rFonts w:eastAsia="Calibri" w:cs="Times New Roman"/>
          <w:szCs w:val="28"/>
          <w:lang w:val="uz-Cyrl-UZ"/>
        </w:rPr>
        <w:t>Тарафлар</w:t>
      </w:r>
      <w:r w:rsidR="008E7D1B">
        <w:rPr>
          <w:rFonts w:eastAsia="Calibri" w:cs="Times New Roman"/>
          <w:szCs w:val="28"/>
          <w:lang w:val="uz-Cyrl-UZ"/>
        </w:rPr>
        <w:t>”</w:t>
      </w:r>
      <w:r w:rsidR="002324DB">
        <w:rPr>
          <w:rFonts w:eastAsia="Calibri" w:cs="Times New Roman"/>
          <w:szCs w:val="28"/>
          <w:lang w:val="uz-Cyrl-UZ"/>
        </w:rPr>
        <w:t xml:space="preserve"> деб юритилади</w:t>
      </w:r>
      <w:r w:rsidR="00230DF2">
        <w:rPr>
          <w:rFonts w:eastAsia="Calibri" w:cs="Times New Roman"/>
          <w:szCs w:val="28"/>
          <w:lang w:val="uz-Cyrl-UZ"/>
        </w:rPr>
        <w:t>, қуйидагилар юзасидан мазкур шартномани туздилар.</w:t>
      </w:r>
      <w:r w:rsidR="00DB47DB">
        <w:rPr>
          <w:rFonts w:eastAsia="Calibri" w:cs="Times New Roman"/>
          <w:szCs w:val="28"/>
          <w:lang w:val="uz-Cyrl-UZ"/>
        </w:rPr>
        <w:t xml:space="preserve">  </w:t>
      </w:r>
    </w:p>
    <w:p w14:paraId="1F4DFC31" w14:textId="454C51FE" w:rsidR="00802F5C" w:rsidRPr="00E73910" w:rsidRDefault="00802F5C" w:rsidP="00E73910">
      <w:pPr>
        <w:pStyle w:val="a3"/>
        <w:numPr>
          <w:ilvl w:val="0"/>
          <w:numId w:val="1"/>
        </w:numPr>
        <w:spacing w:after="60" w:line="240" w:lineRule="auto"/>
        <w:ind w:right="40"/>
        <w:jc w:val="center"/>
        <w:rPr>
          <w:rFonts w:cs="Times New Roman"/>
          <w:b/>
          <w:color w:val="000000"/>
          <w:szCs w:val="28"/>
          <w:lang w:val="uz-Cyrl-UZ"/>
        </w:rPr>
      </w:pPr>
      <w:r w:rsidRPr="00E73910">
        <w:rPr>
          <w:rFonts w:cs="Times New Roman"/>
          <w:b/>
          <w:color w:val="000000"/>
          <w:szCs w:val="28"/>
          <w:lang w:val="uz-Cyrl-UZ"/>
        </w:rPr>
        <w:t>Шартнома мавзуси</w:t>
      </w:r>
    </w:p>
    <w:p w14:paraId="7EF14326" w14:textId="4FF40F5D" w:rsidR="005D4191" w:rsidRPr="00E73910" w:rsidRDefault="005D4191" w:rsidP="00E73910">
      <w:pPr>
        <w:shd w:val="clear" w:color="auto" w:fill="FFFFFF"/>
        <w:spacing w:after="60" w:line="240" w:lineRule="auto"/>
        <w:ind w:firstLine="567"/>
        <w:jc w:val="both"/>
        <w:rPr>
          <w:rFonts w:eastAsia="Times New Roman" w:cs="Times New Roman"/>
          <w:color w:val="333333"/>
          <w:szCs w:val="28"/>
          <w:lang w:val="uz-Cyrl-UZ" w:eastAsia="ru-RU"/>
        </w:rPr>
      </w:pPr>
      <w:r w:rsidRPr="00E73910">
        <w:rPr>
          <w:rFonts w:eastAsia="Calibri" w:cs="Times New Roman"/>
          <w:szCs w:val="28"/>
          <w:lang w:val="uz-Cyrl-UZ"/>
        </w:rPr>
        <w:t xml:space="preserve">1.1. </w:t>
      </w:r>
      <w:r w:rsidR="00802F5C" w:rsidRPr="00E73910">
        <w:rPr>
          <w:rFonts w:eastAsia="Calibri" w:cs="Times New Roman"/>
          <w:szCs w:val="28"/>
          <w:lang w:val="uz-Cyrl-UZ"/>
        </w:rPr>
        <w:t xml:space="preserve">Бажарувчи Ўзбекистон Республикаси Соғлиқни сақлаш вазирлиги “Тиббиёт қурилиш инжиниринг” ДУКнинг комиссиясининг </w:t>
      </w:r>
      <w:r w:rsidR="005E3B07">
        <w:rPr>
          <w:rFonts w:eastAsia="Calibri" w:cs="Times New Roman"/>
          <w:szCs w:val="28"/>
          <w:lang w:val="uz-Cyrl-UZ"/>
        </w:rPr>
        <w:t>___________________</w:t>
      </w:r>
      <w:r w:rsidR="00802F5C" w:rsidRPr="00E73910">
        <w:rPr>
          <w:rFonts w:eastAsia="Calibri" w:cs="Times New Roman"/>
          <w:szCs w:val="28"/>
          <w:lang w:val="uz-Cyrl-UZ"/>
        </w:rPr>
        <w:t xml:space="preserve">сонли баёни хулосасига мувофиқ </w:t>
      </w:r>
      <w:r w:rsidR="006F7B0B">
        <w:rPr>
          <w:rFonts w:eastAsia="Calibri" w:cs="Times New Roman"/>
          <w:szCs w:val="28"/>
          <w:lang w:val="uz-Cyrl-UZ"/>
        </w:rPr>
        <w:t>тайинланган</w:t>
      </w:r>
      <w:r w:rsidR="00802F5C" w:rsidRPr="00E73910">
        <w:rPr>
          <w:rFonts w:eastAsia="Calibri" w:cs="Times New Roman"/>
          <w:szCs w:val="28"/>
          <w:lang w:val="uz-Cyrl-UZ"/>
        </w:rPr>
        <w:t xml:space="preserve"> бўлиб, мазкур шартнома шартларига кўра “</w:t>
      </w:r>
      <w:r w:rsidR="005E3B07">
        <w:rPr>
          <w:rFonts w:eastAsia="Calibri" w:cs="Times New Roman"/>
          <w:szCs w:val="28"/>
          <w:lang w:val="uz-Cyrl-UZ"/>
        </w:rPr>
        <w:t>__________________________________________________________________</w:t>
      </w:r>
      <w:r w:rsidR="00802F5C" w:rsidRPr="005535D1">
        <w:rPr>
          <w:rFonts w:eastAsia="Calibri" w:cs="Times New Roman"/>
          <w:b/>
          <w:szCs w:val="28"/>
          <w:lang w:val="uz-Cyrl-UZ"/>
        </w:rPr>
        <w:t>” объекти</w:t>
      </w:r>
      <w:r w:rsidR="006F7B0B">
        <w:rPr>
          <w:rFonts w:eastAsia="Calibri" w:cs="Times New Roman"/>
          <w:szCs w:val="28"/>
          <w:lang w:val="uz-Cyrl-UZ"/>
        </w:rPr>
        <w:t xml:space="preserve"> қурилишининг</w:t>
      </w:r>
      <w:r w:rsidR="00802F5C" w:rsidRPr="00E73910">
        <w:rPr>
          <w:rFonts w:eastAsia="Calibri" w:cs="Times New Roman"/>
          <w:szCs w:val="28"/>
          <w:lang w:val="uz-Cyrl-UZ"/>
        </w:rPr>
        <w:t xml:space="preserve"> атроф-муҳитга таъсирини баҳолаш (АМТБ) лойиҳасини ишлаб чиқиш</w:t>
      </w:r>
      <w:r w:rsidR="005F7213" w:rsidRPr="00E73910">
        <w:rPr>
          <w:rFonts w:eastAsia="Calibri" w:cs="Times New Roman"/>
          <w:szCs w:val="28"/>
          <w:lang w:val="uz-Cyrl-UZ"/>
        </w:rPr>
        <w:t>ни (тузишни)</w:t>
      </w:r>
      <w:r w:rsidR="00802F5C" w:rsidRPr="00E73910">
        <w:rPr>
          <w:rFonts w:eastAsia="Calibri" w:cs="Times New Roman"/>
          <w:szCs w:val="28"/>
          <w:lang w:val="uz-Cyrl-UZ"/>
        </w:rPr>
        <w:t xml:space="preserve"> ҳамда экспертиза хулосасини олиш (кейинги ўринларда-АМТБ ҳужжатлари</w:t>
      </w:r>
      <w:r w:rsidR="005F7213" w:rsidRPr="00E73910">
        <w:rPr>
          <w:rFonts w:eastAsia="Calibri" w:cs="Times New Roman"/>
          <w:szCs w:val="28"/>
          <w:lang w:val="uz-Cyrl-UZ"/>
        </w:rPr>
        <w:t xml:space="preserve"> ва хулосалари</w:t>
      </w:r>
      <w:r w:rsidR="00802F5C" w:rsidRPr="00E73910">
        <w:rPr>
          <w:rFonts w:eastAsia="Calibri" w:cs="Times New Roman"/>
          <w:szCs w:val="28"/>
          <w:lang w:val="uz-Cyrl-UZ"/>
        </w:rPr>
        <w:t xml:space="preserve"> деб аталади) мажбуриятини</w:t>
      </w:r>
      <w:r w:rsidR="005F7213" w:rsidRPr="00E73910">
        <w:rPr>
          <w:rFonts w:eastAsia="Calibri" w:cs="Times New Roman"/>
          <w:szCs w:val="28"/>
          <w:lang w:val="uz-Cyrl-UZ"/>
        </w:rPr>
        <w:t xml:space="preserve"> </w:t>
      </w:r>
      <w:r w:rsidR="00FC401F" w:rsidRPr="00E73910">
        <w:rPr>
          <w:rFonts w:cs="Times New Roman"/>
          <w:color w:val="000000"/>
          <w:szCs w:val="28"/>
          <w:lang w:val="uz-Cyrl-UZ"/>
        </w:rPr>
        <w:t xml:space="preserve"> </w:t>
      </w:r>
      <w:r w:rsidR="009F17AD" w:rsidRPr="00E73910">
        <w:rPr>
          <w:rFonts w:eastAsia="Times New Roman" w:cs="Times New Roman"/>
          <w:color w:val="333333"/>
          <w:szCs w:val="28"/>
          <w:lang w:val="uz-Cyrl-UZ" w:eastAsia="ru-RU"/>
        </w:rPr>
        <w:t xml:space="preserve">ўз зиммасига олади. </w:t>
      </w:r>
    </w:p>
    <w:p w14:paraId="0EAF0B74" w14:textId="1FA043CA" w:rsidR="009F17AD" w:rsidRPr="00E73910" w:rsidRDefault="005D4191" w:rsidP="00E73910">
      <w:pPr>
        <w:shd w:val="clear" w:color="auto" w:fill="FFFFFF"/>
        <w:spacing w:after="60" w:line="240" w:lineRule="auto"/>
        <w:ind w:firstLine="567"/>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 xml:space="preserve">1.2. </w:t>
      </w:r>
      <w:r w:rsidR="009F17AD" w:rsidRPr="00E73910">
        <w:rPr>
          <w:rFonts w:eastAsia="Times New Roman" w:cs="Times New Roman"/>
          <w:color w:val="333333"/>
          <w:szCs w:val="28"/>
          <w:lang w:val="uz-Cyrl-UZ" w:eastAsia="ru-RU"/>
        </w:rPr>
        <w:t xml:space="preserve">Бажарувчи  мазкур ишларни меъёрий </w:t>
      </w:r>
      <w:r w:rsidR="006F7B0B">
        <w:rPr>
          <w:rFonts w:eastAsia="Times New Roman" w:cs="Times New Roman"/>
          <w:color w:val="333333"/>
          <w:szCs w:val="28"/>
          <w:lang w:val="uz-Cyrl-UZ" w:eastAsia="ru-RU"/>
        </w:rPr>
        <w:t>ҳужжатлар</w:t>
      </w:r>
      <w:r w:rsidR="009F17AD" w:rsidRPr="00E73910">
        <w:rPr>
          <w:rFonts w:eastAsia="Times New Roman" w:cs="Times New Roman"/>
          <w:color w:val="333333"/>
          <w:szCs w:val="28"/>
          <w:lang w:val="uz-Cyrl-UZ" w:eastAsia="ru-RU"/>
        </w:rPr>
        <w:t>, қоида ва қўланмалар асосида ишлаб чиқишини таъминлайди.</w:t>
      </w:r>
    </w:p>
    <w:p w14:paraId="6C572C4B" w14:textId="142DC38C" w:rsidR="009F17AD" w:rsidRPr="00E73910" w:rsidRDefault="009F17AD" w:rsidP="00E73910">
      <w:pPr>
        <w:shd w:val="clear" w:color="auto" w:fill="FFFFFF"/>
        <w:spacing w:after="60" w:line="240" w:lineRule="auto"/>
        <w:ind w:firstLine="567"/>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1.3. Буюртмачи эса бажарилган хизматлар учун ўрнатилган тартибда ҳақ тўлаш мажбуриятини олади.</w:t>
      </w:r>
    </w:p>
    <w:p w14:paraId="13AA6A72" w14:textId="77777777" w:rsidR="00C83F44" w:rsidRPr="00E73910" w:rsidRDefault="00C83F44" w:rsidP="00E73910">
      <w:pPr>
        <w:shd w:val="clear" w:color="auto" w:fill="FFFFFF"/>
        <w:spacing w:after="60" w:line="240" w:lineRule="auto"/>
        <w:jc w:val="center"/>
        <w:rPr>
          <w:rFonts w:eastAsia="Times New Roman" w:cs="Times New Roman"/>
          <w:b/>
          <w:bCs/>
          <w:color w:val="333333"/>
          <w:szCs w:val="28"/>
          <w:lang w:val="uz-Cyrl-UZ" w:eastAsia="ru-RU"/>
        </w:rPr>
      </w:pPr>
      <w:r w:rsidRPr="00E73910">
        <w:rPr>
          <w:rFonts w:eastAsia="Times New Roman" w:cs="Times New Roman"/>
          <w:b/>
          <w:bCs/>
          <w:color w:val="333333"/>
          <w:szCs w:val="28"/>
          <w:lang w:eastAsia="ru-RU"/>
        </w:rPr>
        <w:t xml:space="preserve">2. </w:t>
      </w:r>
      <w:r w:rsidRPr="00E73910">
        <w:rPr>
          <w:rFonts w:eastAsia="Times New Roman" w:cs="Times New Roman"/>
          <w:b/>
          <w:bCs/>
          <w:color w:val="333333"/>
          <w:szCs w:val="28"/>
          <w:lang w:val="uz-Cyrl-UZ" w:eastAsia="ru-RU"/>
        </w:rPr>
        <w:t>Шартнома қиймати ва ҳисоб китоблар тартиби</w:t>
      </w:r>
    </w:p>
    <w:p w14:paraId="0BC2413A" w14:textId="483862FA" w:rsidR="00C83F44" w:rsidRPr="00E73910" w:rsidRDefault="00C83F44" w:rsidP="00E73910">
      <w:pPr>
        <w:spacing w:after="60"/>
        <w:ind w:firstLine="567"/>
        <w:jc w:val="both"/>
        <w:rPr>
          <w:rFonts w:eastAsia="Times New Roman" w:cs="Times New Roman"/>
          <w:color w:val="333333"/>
          <w:szCs w:val="28"/>
          <w:lang w:val="uz-Cyrl-UZ" w:eastAsia="ru-RU"/>
        </w:rPr>
      </w:pPr>
      <w:r w:rsidRPr="00E73910">
        <w:rPr>
          <w:rFonts w:eastAsia="Times New Roman" w:cs="Times New Roman"/>
          <w:bCs/>
          <w:color w:val="333333"/>
          <w:szCs w:val="28"/>
          <w:lang w:val="uz-Cyrl-UZ" w:eastAsia="ru-RU"/>
        </w:rPr>
        <w:t>2.1.</w:t>
      </w:r>
      <w:r w:rsidRPr="00E73910">
        <w:rPr>
          <w:rFonts w:cs="Times New Roman"/>
          <w:szCs w:val="28"/>
          <w:lang w:val="uz-Cyrl-UZ"/>
        </w:rPr>
        <w:t xml:space="preserve"> Мазкур ш</w:t>
      </w:r>
      <w:r w:rsidRPr="00E73910">
        <w:rPr>
          <w:rFonts w:eastAsia="Times New Roman" w:cs="Times New Roman"/>
          <w:color w:val="333333"/>
          <w:szCs w:val="28"/>
          <w:lang w:val="uz-Cyrl-UZ" w:eastAsia="ru-RU"/>
        </w:rPr>
        <w:t>артноманинг умумий қиймати қўшилган қиймат солиғи</w:t>
      </w:r>
      <w:r w:rsidR="00B806F5" w:rsidRPr="00E73910">
        <w:rPr>
          <w:rFonts w:eastAsia="Times New Roman" w:cs="Times New Roman"/>
          <w:color w:val="333333"/>
          <w:szCs w:val="28"/>
          <w:lang w:val="uz-Cyrl-UZ" w:eastAsia="ru-RU"/>
        </w:rPr>
        <w:t xml:space="preserve"> </w:t>
      </w:r>
      <w:r w:rsidR="00E73910">
        <w:rPr>
          <w:rFonts w:eastAsia="Times New Roman" w:cs="Times New Roman"/>
          <w:color w:val="333333"/>
          <w:szCs w:val="28"/>
          <w:lang w:val="uz-Cyrl-UZ" w:eastAsia="ru-RU"/>
        </w:rPr>
        <w:br/>
      </w:r>
      <w:r w:rsidR="00B806F5" w:rsidRPr="00E73910">
        <w:rPr>
          <w:rFonts w:eastAsia="Times New Roman" w:cs="Times New Roman"/>
          <w:color w:val="333333"/>
          <w:szCs w:val="28"/>
          <w:lang w:val="uz-Cyrl-UZ" w:eastAsia="ru-RU"/>
        </w:rPr>
        <w:t>ҚҚС</w:t>
      </w:r>
      <w:r w:rsidRPr="00E73910">
        <w:rPr>
          <w:rFonts w:eastAsia="Times New Roman" w:cs="Times New Roman"/>
          <w:color w:val="333333"/>
          <w:szCs w:val="28"/>
          <w:lang w:val="uz-Cyrl-UZ" w:eastAsia="ru-RU"/>
        </w:rPr>
        <w:t xml:space="preserve"> билан </w:t>
      </w:r>
      <w:r w:rsidR="005E3B07">
        <w:rPr>
          <w:rFonts w:eastAsia="Times New Roman" w:cs="Times New Roman"/>
          <w:color w:val="333333"/>
          <w:szCs w:val="28"/>
          <w:lang w:val="uz-Cyrl-UZ" w:eastAsia="ru-RU"/>
        </w:rPr>
        <w:t>______________</w:t>
      </w:r>
      <w:r w:rsidRPr="00E73910">
        <w:rPr>
          <w:rFonts w:eastAsia="Times New Roman" w:cs="Times New Roman"/>
          <w:bCs/>
          <w:color w:val="000000"/>
          <w:szCs w:val="28"/>
          <w:lang w:val="uz-Cyrl-UZ" w:eastAsia="x-none"/>
        </w:rPr>
        <w:t xml:space="preserve"> </w:t>
      </w:r>
      <w:r w:rsidRPr="00E73910">
        <w:rPr>
          <w:rFonts w:eastAsia="Times New Roman" w:cs="Times New Roman"/>
          <w:bCs/>
          <w:i/>
          <w:iCs/>
          <w:color w:val="000000"/>
          <w:szCs w:val="28"/>
          <w:lang w:val="uz-Cyrl-UZ" w:eastAsia="x-none"/>
        </w:rPr>
        <w:t>(</w:t>
      </w:r>
      <w:r w:rsidR="005E3B07">
        <w:rPr>
          <w:rFonts w:eastAsia="Times New Roman" w:cs="Times New Roman"/>
          <w:bCs/>
          <w:i/>
          <w:iCs/>
          <w:color w:val="000000"/>
          <w:szCs w:val="28"/>
          <w:lang w:val="uz-Cyrl-UZ" w:eastAsia="x-none"/>
        </w:rPr>
        <w:t>_________________________</w:t>
      </w:r>
      <w:r w:rsidRPr="00E73910">
        <w:rPr>
          <w:rFonts w:eastAsia="Times New Roman" w:cs="Times New Roman"/>
          <w:bCs/>
          <w:i/>
          <w:iCs/>
          <w:color w:val="000000"/>
          <w:szCs w:val="28"/>
          <w:lang w:val="uz-Cyrl-UZ" w:eastAsia="x-none"/>
        </w:rPr>
        <w:t>)</w:t>
      </w:r>
      <w:r w:rsidRPr="00E73910">
        <w:rPr>
          <w:rFonts w:eastAsia="Times New Roman" w:cs="Times New Roman"/>
          <w:bCs/>
          <w:color w:val="000000"/>
          <w:szCs w:val="28"/>
          <w:lang w:val="uz-Cyrl-UZ" w:eastAsia="x-none"/>
        </w:rPr>
        <w:t xml:space="preserve"> сўм</w:t>
      </w:r>
      <w:r w:rsidRPr="00E73910">
        <w:rPr>
          <w:rFonts w:eastAsia="Times New Roman" w:cs="Times New Roman"/>
          <w:color w:val="333333"/>
          <w:szCs w:val="28"/>
          <w:lang w:val="uz-Cyrl-UZ" w:eastAsia="ru-RU"/>
        </w:rPr>
        <w:t>ни ташкил этади.</w:t>
      </w:r>
    </w:p>
    <w:p w14:paraId="7CB624FC" w14:textId="7941113D" w:rsidR="00D675BF" w:rsidRDefault="00C83F44" w:rsidP="00E73910">
      <w:pPr>
        <w:spacing w:after="60"/>
        <w:ind w:firstLine="567"/>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 xml:space="preserve">2.2. Буюртмачи Бажарувчига мазкур шартнома Молия вазирлиги Ғазначилик бошқармасидан рўйхатдан ўтказилгандан сўнг 5 (беш) банк иш куни давомида, </w:t>
      </w:r>
      <w:r w:rsidR="00B806F5" w:rsidRPr="00E73910">
        <w:rPr>
          <w:rFonts w:eastAsia="Times New Roman" w:cs="Times New Roman"/>
          <w:color w:val="333333"/>
          <w:szCs w:val="28"/>
          <w:lang w:val="uz-Cyrl-UZ" w:eastAsia="ru-RU"/>
        </w:rPr>
        <w:br/>
      </w:r>
      <w:r w:rsidR="003920BB">
        <w:rPr>
          <w:rFonts w:eastAsia="Times New Roman" w:cs="Times New Roman"/>
          <w:color w:val="333333"/>
          <w:szCs w:val="28"/>
          <w:lang w:val="uz-Cyrl-UZ" w:eastAsia="ru-RU"/>
        </w:rPr>
        <w:t>шартнома</w:t>
      </w:r>
      <w:r w:rsidRPr="00E73910">
        <w:rPr>
          <w:rFonts w:eastAsia="Times New Roman" w:cs="Times New Roman"/>
          <w:color w:val="333333"/>
          <w:szCs w:val="28"/>
          <w:lang w:val="uz-Cyrl-UZ" w:eastAsia="ru-RU"/>
        </w:rPr>
        <w:t xml:space="preserve"> қийматидан </w:t>
      </w:r>
      <w:r w:rsidR="005E3B07">
        <w:rPr>
          <w:rFonts w:eastAsia="Times New Roman" w:cs="Times New Roman"/>
          <w:color w:val="333333"/>
          <w:szCs w:val="28"/>
          <w:lang w:val="uz-Cyrl-UZ" w:eastAsia="ru-RU"/>
        </w:rPr>
        <w:t>15</w:t>
      </w:r>
      <w:r w:rsidRPr="00E73910">
        <w:rPr>
          <w:rFonts w:eastAsia="Times New Roman" w:cs="Times New Roman"/>
          <w:color w:val="333333"/>
          <w:szCs w:val="28"/>
          <w:lang w:val="uz-Cyrl-UZ" w:eastAsia="ru-RU"/>
        </w:rPr>
        <w:t xml:space="preserve">% бўнакни, яъни ҚҚС билан </w:t>
      </w:r>
      <w:r w:rsidR="005E3B07">
        <w:rPr>
          <w:rFonts w:eastAsia="Times New Roman" w:cs="Times New Roman"/>
          <w:b/>
          <w:bCs/>
          <w:color w:val="333333"/>
          <w:szCs w:val="28"/>
          <w:lang w:val="uz-Cyrl-UZ" w:eastAsia="ru-RU"/>
        </w:rPr>
        <w:t>_____________</w:t>
      </w:r>
      <w:r w:rsidRPr="00E73910">
        <w:rPr>
          <w:rFonts w:eastAsia="Times New Roman" w:cs="Times New Roman"/>
          <w:b/>
          <w:bCs/>
          <w:color w:val="333333"/>
          <w:szCs w:val="28"/>
          <w:lang w:val="uz-Cyrl-UZ" w:eastAsia="ru-RU"/>
        </w:rPr>
        <w:t xml:space="preserve"> </w:t>
      </w:r>
      <w:r w:rsidRPr="00E73910">
        <w:rPr>
          <w:rFonts w:eastAsia="Times New Roman" w:cs="Times New Roman"/>
          <w:color w:val="333333"/>
          <w:szCs w:val="28"/>
          <w:lang w:val="uz-Cyrl-UZ" w:eastAsia="ru-RU"/>
        </w:rPr>
        <w:t>(</w:t>
      </w:r>
      <w:r w:rsidR="005E3B07">
        <w:rPr>
          <w:rFonts w:eastAsia="Times New Roman" w:cs="Times New Roman"/>
          <w:color w:val="333333"/>
          <w:szCs w:val="28"/>
          <w:lang w:val="uz-Cyrl-UZ" w:eastAsia="ru-RU"/>
        </w:rPr>
        <w:t>______________________________</w:t>
      </w:r>
      <w:r w:rsidRPr="00E73910">
        <w:rPr>
          <w:rFonts w:eastAsia="Times New Roman" w:cs="Times New Roman"/>
          <w:color w:val="333333"/>
          <w:szCs w:val="28"/>
          <w:lang w:val="uz-Cyrl-UZ" w:eastAsia="ru-RU"/>
        </w:rPr>
        <w:t xml:space="preserve">) сўм миқдорида олдиндан тўловни амалга оширади. </w:t>
      </w:r>
    </w:p>
    <w:p w14:paraId="364D0F2F" w14:textId="0D0BE903" w:rsidR="00C83F44" w:rsidRPr="00E73910" w:rsidRDefault="00C83F44" w:rsidP="00E73910">
      <w:pPr>
        <w:spacing w:after="60"/>
        <w:ind w:firstLine="567"/>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Қолган</w:t>
      </w:r>
      <w:r w:rsidR="00D675BF">
        <w:rPr>
          <w:rFonts w:eastAsia="Times New Roman" w:cs="Times New Roman"/>
          <w:color w:val="333333"/>
          <w:szCs w:val="28"/>
          <w:lang w:val="uz-Cyrl-UZ" w:eastAsia="ru-RU"/>
        </w:rPr>
        <w:t xml:space="preserve"> </w:t>
      </w:r>
      <w:r w:rsidR="005E3B07">
        <w:rPr>
          <w:rFonts w:eastAsia="Times New Roman" w:cs="Times New Roman"/>
          <w:color w:val="333333"/>
          <w:szCs w:val="28"/>
          <w:lang w:val="uz-Cyrl-UZ" w:eastAsia="ru-RU"/>
        </w:rPr>
        <w:t>85</w:t>
      </w:r>
      <w:r w:rsidR="00D675BF">
        <w:rPr>
          <w:rFonts w:eastAsia="Times New Roman" w:cs="Times New Roman"/>
          <w:color w:val="333333"/>
          <w:szCs w:val="28"/>
          <w:lang w:val="uz-Cyrl-UZ" w:eastAsia="ru-RU"/>
        </w:rPr>
        <w:t xml:space="preserve"> </w:t>
      </w:r>
      <w:r w:rsidRPr="00E73910">
        <w:rPr>
          <w:rFonts w:eastAsia="Times New Roman" w:cs="Times New Roman"/>
          <w:color w:val="333333"/>
          <w:szCs w:val="28"/>
          <w:lang w:val="uz-Cyrl-UZ" w:eastAsia="ru-RU"/>
        </w:rPr>
        <w:t>%</w:t>
      </w:r>
      <w:r w:rsidR="00D675BF">
        <w:rPr>
          <w:rFonts w:eastAsia="Times New Roman" w:cs="Times New Roman"/>
          <w:color w:val="333333"/>
          <w:szCs w:val="28"/>
          <w:lang w:val="uz-Cyrl-UZ" w:eastAsia="ru-RU"/>
        </w:rPr>
        <w:t xml:space="preserve">, </w:t>
      </w:r>
      <w:r w:rsidRPr="00E73910">
        <w:rPr>
          <w:rFonts w:eastAsia="Times New Roman" w:cs="Times New Roman"/>
          <w:color w:val="333333"/>
          <w:szCs w:val="28"/>
          <w:lang w:val="uz-Cyrl-UZ" w:eastAsia="ru-RU"/>
        </w:rPr>
        <w:t>яъни</w:t>
      </w:r>
      <w:r w:rsidR="00D675BF">
        <w:rPr>
          <w:rFonts w:eastAsia="Times New Roman" w:cs="Times New Roman"/>
          <w:color w:val="333333"/>
          <w:szCs w:val="28"/>
          <w:lang w:val="uz-Cyrl-UZ" w:eastAsia="ru-RU"/>
        </w:rPr>
        <w:t xml:space="preserve"> </w:t>
      </w:r>
      <w:r w:rsidRPr="00E73910">
        <w:rPr>
          <w:rFonts w:eastAsia="Times New Roman" w:cs="Times New Roman"/>
          <w:color w:val="333333"/>
          <w:szCs w:val="28"/>
          <w:lang w:val="uz-Cyrl-UZ" w:eastAsia="ru-RU"/>
        </w:rPr>
        <w:t>ҚҚС</w:t>
      </w:r>
      <w:r w:rsidR="00D675BF">
        <w:rPr>
          <w:rFonts w:eastAsia="Times New Roman" w:cs="Times New Roman"/>
          <w:color w:val="333333"/>
          <w:szCs w:val="28"/>
          <w:lang w:val="uz-Cyrl-UZ" w:eastAsia="ru-RU"/>
        </w:rPr>
        <w:t xml:space="preserve"> </w:t>
      </w:r>
      <w:r w:rsidRPr="00E73910">
        <w:rPr>
          <w:rFonts w:eastAsia="Times New Roman" w:cs="Times New Roman"/>
          <w:color w:val="333333"/>
          <w:szCs w:val="28"/>
          <w:lang w:val="uz-Cyrl-UZ" w:eastAsia="ru-RU"/>
        </w:rPr>
        <w:t>билан</w:t>
      </w:r>
      <w:r w:rsidR="00D675BF">
        <w:rPr>
          <w:rFonts w:eastAsia="Times New Roman" w:cs="Times New Roman"/>
          <w:color w:val="333333"/>
          <w:szCs w:val="28"/>
          <w:lang w:val="uz-Cyrl-UZ" w:eastAsia="ru-RU"/>
        </w:rPr>
        <w:t xml:space="preserve"> </w:t>
      </w:r>
      <w:r w:rsidR="005E3B07">
        <w:rPr>
          <w:rFonts w:eastAsia="Times New Roman" w:cs="Times New Roman"/>
          <w:color w:val="333333"/>
          <w:szCs w:val="28"/>
          <w:lang w:val="uz-Cyrl-UZ" w:eastAsia="ru-RU"/>
        </w:rPr>
        <w:t>______________________________</w:t>
      </w:r>
      <w:r w:rsidRPr="00E73910">
        <w:rPr>
          <w:rFonts w:eastAsia="Times New Roman" w:cs="Times New Roman"/>
          <w:color w:val="333333"/>
          <w:szCs w:val="28"/>
          <w:lang w:val="uz-Cyrl-UZ" w:eastAsia="ru-RU"/>
        </w:rPr>
        <w:t xml:space="preserve"> </w:t>
      </w:r>
      <w:r w:rsidRPr="00E73910">
        <w:rPr>
          <w:rFonts w:eastAsia="Times New Roman" w:cs="Times New Roman"/>
          <w:i/>
          <w:iCs/>
          <w:color w:val="333333"/>
          <w:szCs w:val="28"/>
          <w:lang w:val="uz-Cyrl-UZ" w:eastAsia="ru-RU"/>
        </w:rPr>
        <w:t>(</w:t>
      </w:r>
      <w:r w:rsidR="005E3B07">
        <w:rPr>
          <w:rFonts w:eastAsia="Times New Roman" w:cs="Times New Roman"/>
          <w:i/>
          <w:iCs/>
          <w:color w:val="333333"/>
          <w:szCs w:val="28"/>
          <w:lang w:val="uz-Cyrl-UZ" w:eastAsia="ru-RU"/>
        </w:rPr>
        <w:t>_____________________________</w:t>
      </w:r>
      <w:r w:rsidRPr="00E73910">
        <w:rPr>
          <w:rFonts w:eastAsia="Times New Roman" w:cs="Times New Roman"/>
          <w:i/>
          <w:iCs/>
          <w:color w:val="333333"/>
          <w:szCs w:val="28"/>
          <w:lang w:val="uz-Cyrl-UZ" w:eastAsia="ru-RU"/>
        </w:rPr>
        <w:t>)</w:t>
      </w:r>
      <w:r w:rsidRPr="00E73910">
        <w:rPr>
          <w:rFonts w:eastAsia="Times New Roman" w:cs="Times New Roman"/>
          <w:color w:val="333333"/>
          <w:szCs w:val="28"/>
          <w:lang w:val="uz-Cyrl-UZ" w:eastAsia="ru-RU"/>
        </w:rPr>
        <w:t xml:space="preserve"> сўм миқдоридаги пўл маблағлари бўйича тўловлар, </w:t>
      </w:r>
      <w:r w:rsidR="00F64A5D">
        <w:rPr>
          <w:rFonts w:eastAsia="Times New Roman" w:cs="Times New Roman"/>
          <w:color w:val="333333"/>
          <w:szCs w:val="28"/>
          <w:lang w:val="uz-Cyrl-UZ" w:eastAsia="ru-RU"/>
        </w:rPr>
        <w:t>т</w:t>
      </w:r>
      <w:r w:rsidRPr="00E73910">
        <w:rPr>
          <w:rFonts w:eastAsia="Times New Roman" w:cs="Times New Roman"/>
          <w:color w:val="333333"/>
          <w:szCs w:val="28"/>
          <w:lang w:val="uz-Cyrl-UZ" w:eastAsia="ru-RU"/>
        </w:rPr>
        <w:t xml:space="preserve">айёр бўлган </w:t>
      </w:r>
      <w:r w:rsidRPr="00E73910">
        <w:rPr>
          <w:rFonts w:eastAsia="Calibri" w:cs="Times New Roman"/>
          <w:szCs w:val="28"/>
          <w:lang w:val="uz-Cyrl-UZ"/>
        </w:rPr>
        <w:t>АМТБ ҳужжатлари ва хулосаларини</w:t>
      </w:r>
      <w:r w:rsidRPr="00E73910">
        <w:rPr>
          <w:rFonts w:eastAsia="Times New Roman" w:cs="Times New Roman"/>
          <w:color w:val="333333"/>
          <w:szCs w:val="28"/>
          <w:lang w:val="uz-Cyrl-UZ" w:eastAsia="ru-RU"/>
        </w:rPr>
        <w:t xml:space="preserve"> топшириш ва қабул қилиш далолатномаси ва ҳисоб-фактуралар т</w:t>
      </w:r>
      <w:r w:rsidR="00F64A5D">
        <w:rPr>
          <w:rFonts w:eastAsia="Times New Roman" w:cs="Times New Roman"/>
          <w:color w:val="333333"/>
          <w:szCs w:val="28"/>
          <w:lang w:val="uz-Cyrl-UZ" w:eastAsia="ru-RU"/>
        </w:rPr>
        <w:t>арафлар</w:t>
      </w:r>
      <w:r w:rsidRPr="00E73910">
        <w:rPr>
          <w:rFonts w:eastAsia="Times New Roman" w:cs="Times New Roman"/>
          <w:color w:val="333333"/>
          <w:szCs w:val="28"/>
          <w:lang w:val="uz-Cyrl-UZ" w:eastAsia="ru-RU"/>
        </w:rPr>
        <w:t xml:space="preserve"> ўртасида имзоланган кундан бошлаб 5 (беш) банк иш куни давомида амалга оширилади.</w:t>
      </w:r>
    </w:p>
    <w:p w14:paraId="4075EBCB" w14:textId="2BDB3AEC" w:rsidR="00C83F44" w:rsidRDefault="00C83F44" w:rsidP="00E73910">
      <w:pPr>
        <w:shd w:val="clear" w:color="auto" w:fill="FFFFFF"/>
        <w:spacing w:after="60" w:line="240" w:lineRule="auto"/>
        <w:ind w:firstLine="567"/>
        <w:jc w:val="both"/>
        <w:rPr>
          <w:rFonts w:cs="Times New Roman"/>
          <w:bCs/>
          <w:color w:val="000000"/>
          <w:szCs w:val="28"/>
          <w:lang w:val="uz-Cyrl-UZ"/>
        </w:rPr>
      </w:pPr>
      <w:r w:rsidRPr="00E73910">
        <w:rPr>
          <w:rFonts w:eastAsia="Times New Roman" w:cs="Times New Roman"/>
          <w:color w:val="333333"/>
          <w:szCs w:val="28"/>
          <w:lang w:val="uz-Cyrl-UZ" w:eastAsia="ru-RU"/>
        </w:rPr>
        <w:lastRenderedPageBreak/>
        <w:t>2.3.</w:t>
      </w:r>
      <w:r w:rsidRPr="00E73910">
        <w:rPr>
          <w:rFonts w:cs="Times New Roman"/>
          <w:bCs/>
          <w:color w:val="000000"/>
          <w:szCs w:val="28"/>
          <w:lang w:val="uz-Cyrl-UZ"/>
        </w:rPr>
        <w:t xml:space="preserve"> Буюртмачи томонидан барча тўловлар Бажарувчининг мазкур шартномада кўрсатилган ҳисоб рақамига </w:t>
      </w:r>
      <w:r w:rsidR="00F64A5D">
        <w:rPr>
          <w:rFonts w:cs="Times New Roman"/>
          <w:bCs/>
          <w:color w:val="000000"/>
          <w:szCs w:val="28"/>
          <w:lang w:val="uz-Cyrl-UZ"/>
        </w:rPr>
        <w:t>пул</w:t>
      </w:r>
      <w:r w:rsidRPr="00E73910">
        <w:rPr>
          <w:rFonts w:cs="Times New Roman"/>
          <w:bCs/>
          <w:color w:val="000000"/>
          <w:szCs w:val="28"/>
          <w:lang w:val="uz-Cyrl-UZ"/>
        </w:rPr>
        <w:t xml:space="preserve"> ўтказиш йўли билан амалга оширилади.</w:t>
      </w:r>
      <w:r w:rsidR="00835DDE">
        <w:rPr>
          <w:rFonts w:cs="Times New Roman"/>
          <w:bCs/>
          <w:color w:val="000000"/>
          <w:szCs w:val="28"/>
          <w:lang w:val="uz-Cyrl-UZ"/>
        </w:rPr>
        <w:t xml:space="preserve"> Ишлар қийматини бир тарафлама кўпайтиришга йўл қўйилмайди.</w:t>
      </w:r>
    </w:p>
    <w:p w14:paraId="1470484D" w14:textId="77777777" w:rsidR="00835DDE" w:rsidRPr="00E73910" w:rsidRDefault="00835DDE" w:rsidP="00E73910">
      <w:pPr>
        <w:shd w:val="clear" w:color="auto" w:fill="FFFFFF"/>
        <w:spacing w:after="60" w:line="240" w:lineRule="auto"/>
        <w:ind w:firstLine="567"/>
        <w:jc w:val="both"/>
        <w:rPr>
          <w:rFonts w:cs="Times New Roman"/>
          <w:bCs/>
          <w:color w:val="000000"/>
          <w:szCs w:val="28"/>
          <w:lang w:val="uz-Cyrl-UZ"/>
        </w:rPr>
      </w:pPr>
    </w:p>
    <w:p w14:paraId="4EEA948F" w14:textId="72611F4B" w:rsidR="00C83F44" w:rsidRPr="00E73910" w:rsidRDefault="00C83F44" w:rsidP="00E73910">
      <w:pPr>
        <w:spacing w:after="60"/>
        <w:ind w:firstLine="567"/>
        <w:jc w:val="center"/>
        <w:rPr>
          <w:rFonts w:eastAsia="Times New Roman" w:cs="Times New Roman"/>
          <w:b/>
          <w:color w:val="333333"/>
          <w:szCs w:val="28"/>
          <w:lang w:val="uz-Cyrl-UZ" w:eastAsia="ru-RU"/>
        </w:rPr>
      </w:pPr>
      <w:r w:rsidRPr="00E73910">
        <w:rPr>
          <w:rFonts w:eastAsia="Times New Roman" w:cs="Times New Roman"/>
          <w:b/>
          <w:color w:val="333333"/>
          <w:szCs w:val="28"/>
          <w:lang w:val="uz-Cyrl-UZ" w:eastAsia="ru-RU"/>
        </w:rPr>
        <w:t xml:space="preserve">3. </w:t>
      </w:r>
      <w:bookmarkStart w:id="0" w:name="_Hlk84429041"/>
      <w:r w:rsidRPr="00E73910">
        <w:rPr>
          <w:rFonts w:eastAsia="Times New Roman" w:cs="Times New Roman"/>
          <w:b/>
          <w:color w:val="333333"/>
          <w:szCs w:val="28"/>
          <w:lang w:val="uz-Cyrl-UZ" w:eastAsia="ru-RU"/>
        </w:rPr>
        <w:t>Ишни бажариш ва қабул қилиб олиш</w:t>
      </w:r>
    </w:p>
    <w:p w14:paraId="4A14CA8A" w14:textId="68E5D7E0" w:rsidR="007B4E89" w:rsidRPr="00096F12" w:rsidRDefault="00C83F44" w:rsidP="00E73910">
      <w:pPr>
        <w:spacing w:after="60"/>
        <w:ind w:firstLine="567"/>
        <w:jc w:val="both"/>
        <w:rPr>
          <w:rFonts w:eastAsia="Times New Roman" w:cs="Times New Roman"/>
          <w:szCs w:val="28"/>
          <w:lang w:val="uz-Cyrl-UZ" w:eastAsia="ru-RU"/>
        </w:rPr>
      </w:pPr>
      <w:r w:rsidRPr="00E73910">
        <w:rPr>
          <w:rFonts w:eastAsia="Times New Roman" w:cs="Times New Roman"/>
          <w:color w:val="333333"/>
          <w:szCs w:val="28"/>
          <w:lang w:val="uz-Cyrl-UZ" w:eastAsia="ru-RU"/>
        </w:rPr>
        <w:t>3.1</w:t>
      </w:r>
      <w:r w:rsidRPr="004B28B2">
        <w:rPr>
          <w:rFonts w:eastAsia="Times New Roman" w:cs="Times New Roman"/>
          <w:szCs w:val="28"/>
          <w:lang w:val="uz-Cyrl-UZ" w:eastAsia="ru-RU"/>
        </w:rPr>
        <w:t>.</w:t>
      </w:r>
      <w:r w:rsidRPr="00724DCC">
        <w:rPr>
          <w:rFonts w:eastAsia="Times New Roman" w:cs="Times New Roman"/>
          <w:color w:val="FF0000"/>
          <w:szCs w:val="28"/>
          <w:lang w:val="uz-Cyrl-UZ" w:eastAsia="ru-RU"/>
        </w:rPr>
        <w:t xml:space="preserve"> </w:t>
      </w:r>
      <w:bookmarkStart w:id="1" w:name="_Hlk84428112"/>
      <w:r w:rsidRPr="00096F12">
        <w:rPr>
          <w:rFonts w:eastAsia="Times New Roman" w:cs="Times New Roman"/>
          <w:szCs w:val="28"/>
          <w:lang w:val="uz-Cyrl-UZ" w:eastAsia="ru-RU"/>
        </w:rPr>
        <w:t>Буюртмачи томонидан мазкур шартноманинг 2.1</w:t>
      </w:r>
      <w:r w:rsidR="00574D85" w:rsidRPr="00096F12">
        <w:rPr>
          <w:rFonts w:eastAsia="Times New Roman" w:cs="Times New Roman"/>
          <w:szCs w:val="28"/>
          <w:lang w:val="uz-Cyrl-UZ" w:eastAsia="ru-RU"/>
        </w:rPr>
        <w:t>-</w:t>
      </w:r>
      <w:r w:rsidRPr="00096F12">
        <w:rPr>
          <w:rFonts w:eastAsia="Times New Roman" w:cs="Times New Roman"/>
          <w:szCs w:val="28"/>
          <w:lang w:val="uz-Cyrl-UZ" w:eastAsia="ru-RU"/>
        </w:rPr>
        <w:t xml:space="preserve">бандига асосан </w:t>
      </w:r>
      <w:r w:rsidR="007B4E89" w:rsidRPr="00096F12">
        <w:rPr>
          <w:rFonts w:eastAsia="Times New Roman" w:cs="Times New Roman"/>
          <w:szCs w:val="28"/>
          <w:lang w:val="uz-Cyrl-UZ" w:eastAsia="ru-RU"/>
        </w:rPr>
        <w:t xml:space="preserve">бўнак </w:t>
      </w:r>
      <w:r w:rsidRPr="00096F12">
        <w:rPr>
          <w:rFonts w:eastAsia="Times New Roman" w:cs="Times New Roman"/>
          <w:szCs w:val="28"/>
          <w:lang w:val="uz-Cyrl-UZ" w:eastAsia="ru-RU"/>
        </w:rPr>
        <w:t>тўлов</w:t>
      </w:r>
      <w:r w:rsidR="007B4E89" w:rsidRPr="00096F12">
        <w:rPr>
          <w:rFonts w:eastAsia="Times New Roman" w:cs="Times New Roman"/>
          <w:szCs w:val="28"/>
          <w:lang w:val="uz-Cyrl-UZ" w:eastAsia="ru-RU"/>
        </w:rPr>
        <w:t xml:space="preserve">и </w:t>
      </w:r>
      <w:r w:rsidRPr="00096F12">
        <w:rPr>
          <w:rFonts w:eastAsia="Times New Roman" w:cs="Times New Roman"/>
          <w:szCs w:val="28"/>
          <w:lang w:val="uz-Cyrl-UZ" w:eastAsia="ru-RU"/>
        </w:rPr>
        <w:t>амалга оширилган</w:t>
      </w:r>
      <w:r w:rsidR="004F00FD" w:rsidRPr="00096F12">
        <w:rPr>
          <w:rFonts w:eastAsia="Times New Roman" w:cs="Times New Roman"/>
          <w:szCs w:val="28"/>
          <w:lang w:val="uz-Cyrl-UZ" w:eastAsia="ru-RU"/>
        </w:rPr>
        <w:t xml:space="preserve"> кун</w:t>
      </w:r>
      <w:r w:rsidR="007B4E89" w:rsidRPr="00096F12">
        <w:rPr>
          <w:rFonts w:eastAsia="Times New Roman" w:cs="Times New Roman"/>
          <w:szCs w:val="28"/>
          <w:lang w:val="uz-Cyrl-UZ" w:eastAsia="ru-RU"/>
        </w:rPr>
        <w:t xml:space="preserve"> ишлар бошланган ҳисобланади</w:t>
      </w:r>
      <w:r w:rsidR="00B62402" w:rsidRPr="00096F12">
        <w:rPr>
          <w:rFonts w:eastAsia="Times New Roman" w:cs="Times New Roman"/>
          <w:szCs w:val="28"/>
          <w:lang w:val="uz-Cyrl-UZ" w:eastAsia="ru-RU"/>
        </w:rPr>
        <w:t xml:space="preserve"> ва 10 (ўн) кун муддатда</w:t>
      </w:r>
      <w:r w:rsidR="00096F12">
        <w:rPr>
          <w:rFonts w:eastAsia="Times New Roman" w:cs="Times New Roman"/>
          <w:szCs w:val="28"/>
          <w:lang w:val="uz-Cyrl-UZ" w:eastAsia="ru-RU"/>
        </w:rPr>
        <w:t xml:space="preserve"> Бажарувчи томонидан</w:t>
      </w:r>
      <w:r w:rsidR="00B62402" w:rsidRPr="00096F12">
        <w:rPr>
          <w:rFonts w:eastAsia="Times New Roman" w:cs="Times New Roman"/>
          <w:szCs w:val="28"/>
          <w:lang w:val="uz-Cyrl-UZ" w:eastAsia="ru-RU"/>
        </w:rPr>
        <w:t xml:space="preserve"> ишларни бажариб бер</w:t>
      </w:r>
      <w:r w:rsidR="00096F12">
        <w:rPr>
          <w:rFonts w:eastAsia="Times New Roman" w:cs="Times New Roman"/>
          <w:szCs w:val="28"/>
          <w:lang w:val="uz-Cyrl-UZ" w:eastAsia="ru-RU"/>
        </w:rPr>
        <w:t>ил</w:t>
      </w:r>
      <w:r w:rsidR="00B62402" w:rsidRPr="00096F12">
        <w:rPr>
          <w:rFonts w:eastAsia="Times New Roman" w:cs="Times New Roman"/>
          <w:szCs w:val="28"/>
          <w:lang w:val="uz-Cyrl-UZ" w:eastAsia="ru-RU"/>
        </w:rPr>
        <w:t>ади.</w:t>
      </w:r>
      <w:r w:rsidR="007B4E89" w:rsidRPr="00096F12">
        <w:rPr>
          <w:rFonts w:eastAsia="Times New Roman" w:cs="Times New Roman"/>
          <w:szCs w:val="28"/>
          <w:lang w:val="uz-Cyrl-UZ" w:eastAsia="ru-RU"/>
        </w:rPr>
        <w:t xml:space="preserve"> </w:t>
      </w:r>
      <w:r w:rsidR="004F00FD" w:rsidRPr="00096F12">
        <w:rPr>
          <w:rFonts w:eastAsia="Times New Roman" w:cs="Times New Roman"/>
          <w:szCs w:val="28"/>
          <w:lang w:val="uz-Cyrl-UZ" w:eastAsia="ru-RU"/>
        </w:rPr>
        <w:t>Шартномада кўрсатилган ишлар тўлиқ бажарилгандан ҳамда ижобий экспертиза хулосаси олингандан сўнг Бажарувчи томонидан расмийлаштирилиб, ҳужжатлар топшириш-қабул қилиш далолатномаси асосида Буюртмачига топширилади.</w:t>
      </w:r>
    </w:p>
    <w:p w14:paraId="53C53CEA" w14:textId="61F30751" w:rsidR="004F00FD" w:rsidRPr="00096F12" w:rsidRDefault="004F00FD" w:rsidP="00E73910">
      <w:pPr>
        <w:spacing w:after="60"/>
        <w:ind w:firstLine="567"/>
        <w:jc w:val="both"/>
        <w:rPr>
          <w:rFonts w:eastAsia="Times New Roman" w:cs="Times New Roman"/>
          <w:szCs w:val="28"/>
          <w:lang w:val="uz-Cyrl-UZ" w:eastAsia="ru-RU"/>
        </w:rPr>
      </w:pPr>
      <w:r w:rsidRPr="00096F12">
        <w:rPr>
          <w:rFonts w:eastAsia="Times New Roman" w:cs="Times New Roman"/>
          <w:szCs w:val="28"/>
          <w:lang w:val="uz-Cyrl-UZ" w:eastAsia="ru-RU"/>
        </w:rPr>
        <w:t>3.2.Буюртмачи</w:t>
      </w:r>
      <w:r w:rsidR="004B28B2">
        <w:rPr>
          <w:rFonts w:eastAsia="Times New Roman" w:cs="Times New Roman"/>
          <w:szCs w:val="28"/>
          <w:lang w:val="uz-Cyrl-UZ" w:eastAsia="ru-RU"/>
        </w:rPr>
        <w:t xml:space="preserve"> </w:t>
      </w:r>
      <w:r w:rsidRPr="00096F12">
        <w:rPr>
          <w:rFonts w:eastAsia="Times New Roman" w:cs="Times New Roman"/>
          <w:szCs w:val="28"/>
          <w:lang w:val="uz-Cyrl-UZ" w:eastAsia="ru-RU"/>
        </w:rPr>
        <w:t xml:space="preserve">ишларни топшириш-қабул қилиш далолатномаси имзолангандан сўнг 3 кун муддатда ишларни қабул қилади. Агар Бюуртмачи ишларни қабул қилган кунлан бошлаб 5 кун муддатда Бажарувчига камчиликлар ҳақида рад жавоби берилмаган тақдирда, ишлар қабул қилинган ҳисобланади. </w:t>
      </w:r>
    </w:p>
    <w:p w14:paraId="1CADA0C4" w14:textId="2CE28EBB" w:rsidR="004F00FD" w:rsidRDefault="004F00FD" w:rsidP="00E73910">
      <w:pPr>
        <w:spacing w:after="60"/>
        <w:ind w:firstLine="567"/>
        <w:jc w:val="both"/>
        <w:rPr>
          <w:rFonts w:eastAsia="Times New Roman" w:cs="Times New Roman"/>
          <w:color w:val="FF0000"/>
          <w:szCs w:val="28"/>
          <w:lang w:val="uz-Cyrl-UZ" w:eastAsia="ru-RU"/>
        </w:rPr>
      </w:pPr>
      <w:r w:rsidRPr="00096F12">
        <w:rPr>
          <w:rFonts w:eastAsia="Times New Roman" w:cs="Times New Roman"/>
          <w:szCs w:val="28"/>
          <w:lang w:val="uz-Cyrl-UZ" w:eastAsia="ru-RU"/>
        </w:rPr>
        <w:t xml:space="preserve">3.3.Бажарувчи </w:t>
      </w:r>
      <w:r w:rsidRPr="00E73910">
        <w:rPr>
          <w:rFonts w:eastAsia="Calibri" w:cs="Times New Roman"/>
          <w:szCs w:val="28"/>
          <w:lang w:val="uz-Cyrl-UZ"/>
        </w:rPr>
        <w:t>АМТБ ҳужжатлари ва хулосаларини</w:t>
      </w:r>
      <w:r>
        <w:rPr>
          <w:rFonts w:eastAsia="Calibri" w:cs="Times New Roman"/>
          <w:szCs w:val="28"/>
          <w:lang w:val="uz-Cyrl-UZ"/>
        </w:rPr>
        <w:t xml:space="preserve"> қурилиш нормалари ва қоидаларига, давлат стандартларига, ваколатли ташкилотларнинг таклиф ва мулоҳазаларига муво</w:t>
      </w:r>
      <w:r w:rsidR="006D04E5">
        <w:rPr>
          <w:rFonts w:eastAsia="Calibri" w:cs="Times New Roman"/>
          <w:szCs w:val="28"/>
          <w:lang w:val="uz-Cyrl-UZ"/>
        </w:rPr>
        <w:t>фиқлигини ҳамда аниқланадиган камчиликларни ўз вақтида бартараф қилинишини кафолатлайди.</w:t>
      </w:r>
    </w:p>
    <w:p w14:paraId="2A492DCF" w14:textId="77777777" w:rsidR="007B4E89" w:rsidRDefault="007B4E89" w:rsidP="00E73910">
      <w:pPr>
        <w:spacing w:after="60"/>
        <w:ind w:firstLine="567"/>
        <w:jc w:val="both"/>
        <w:rPr>
          <w:rFonts w:eastAsia="Times New Roman" w:cs="Times New Roman"/>
          <w:color w:val="FF0000"/>
          <w:szCs w:val="28"/>
          <w:lang w:val="uz-Cyrl-UZ" w:eastAsia="ru-RU"/>
        </w:rPr>
      </w:pPr>
    </w:p>
    <w:bookmarkEnd w:id="0"/>
    <w:bookmarkEnd w:id="1"/>
    <w:p w14:paraId="092ACAAE" w14:textId="77777777" w:rsidR="00DC23EA" w:rsidRPr="00E73910" w:rsidRDefault="00DC23EA" w:rsidP="00E73910">
      <w:pPr>
        <w:shd w:val="clear" w:color="auto" w:fill="FFFFFF"/>
        <w:spacing w:after="60" w:line="240" w:lineRule="auto"/>
        <w:jc w:val="center"/>
        <w:rPr>
          <w:rFonts w:eastAsia="Times New Roman" w:cs="Times New Roman"/>
          <w:b/>
          <w:bCs/>
          <w:color w:val="333333"/>
          <w:szCs w:val="28"/>
          <w:lang w:val="uz-Cyrl-UZ" w:eastAsia="ru-RU"/>
        </w:rPr>
      </w:pPr>
      <w:r w:rsidRPr="00E73910">
        <w:rPr>
          <w:rFonts w:eastAsia="Times New Roman" w:cs="Times New Roman"/>
          <w:b/>
          <w:bCs/>
          <w:color w:val="333333"/>
          <w:szCs w:val="28"/>
          <w:lang w:val="uz-Cyrl-UZ" w:eastAsia="ru-RU"/>
        </w:rPr>
        <w:t>4. Томонларнинг мажбуриятлари</w:t>
      </w:r>
    </w:p>
    <w:p w14:paraId="49AE30A1" w14:textId="04118C96" w:rsidR="00DC23EA" w:rsidRPr="00E73910" w:rsidRDefault="00DC23EA" w:rsidP="00E73910">
      <w:pPr>
        <w:shd w:val="clear" w:color="auto" w:fill="FFFFFF"/>
        <w:spacing w:after="60" w:line="240" w:lineRule="auto"/>
        <w:ind w:firstLine="708"/>
        <w:jc w:val="both"/>
        <w:rPr>
          <w:rFonts w:eastAsia="Times New Roman" w:cs="Times New Roman"/>
          <w:color w:val="333333"/>
          <w:szCs w:val="28"/>
          <w:lang w:val="uz-Cyrl-UZ" w:eastAsia="ru-RU"/>
        </w:rPr>
      </w:pPr>
      <w:r w:rsidRPr="00E73910">
        <w:rPr>
          <w:rFonts w:eastAsia="Times New Roman" w:cs="Times New Roman"/>
          <w:color w:val="333333"/>
          <w:szCs w:val="28"/>
          <w:u w:val="single"/>
          <w:lang w:val="uz-Cyrl-UZ" w:eastAsia="ru-RU"/>
        </w:rPr>
        <w:t>Бажарувчи</w:t>
      </w:r>
      <w:r w:rsidR="00583706">
        <w:rPr>
          <w:rFonts w:eastAsia="Times New Roman" w:cs="Times New Roman"/>
          <w:color w:val="333333"/>
          <w:szCs w:val="28"/>
          <w:u w:val="single"/>
          <w:lang w:val="uz-Cyrl-UZ" w:eastAsia="ru-RU"/>
        </w:rPr>
        <w:t>нинг</w:t>
      </w:r>
      <w:r w:rsidRPr="00E73910">
        <w:rPr>
          <w:rFonts w:eastAsia="Times New Roman" w:cs="Times New Roman"/>
          <w:color w:val="333333"/>
          <w:szCs w:val="28"/>
          <w:u w:val="single"/>
          <w:lang w:val="uz-Cyrl-UZ" w:eastAsia="ru-RU"/>
        </w:rPr>
        <w:t xml:space="preserve"> мажбуриятлари</w:t>
      </w:r>
      <w:r w:rsidR="00583706">
        <w:rPr>
          <w:rFonts w:eastAsia="Times New Roman" w:cs="Times New Roman"/>
          <w:color w:val="333333"/>
          <w:szCs w:val="28"/>
          <w:u w:val="single"/>
          <w:lang w:val="uz-Cyrl-UZ" w:eastAsia="ru-RU"/>
        </w:rPr>
        <w:t>:</w:t>
      </w:r>
    </w:p>
    <w:p w14:paraId="3A8C6BE7" w14:textId="377FEDC3" w:rsidR="00DC23EA" w:rsidRDefault="00DC23EA" w:rsidP="00D45BDB">
      <w:pPr>
        <w:shd w:val="clear" w:color="auto" w:fill="FFFFFF"/>
        <w:spacing w:after="0" w:line="240" w:lineRule="auto"/>
        <w:ind w:firstLine="708"/>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 xml:space="preserve">4.1. </w:t>
      </w:r>
      <w:bookmarkStart w:id="2" w:name="_Hlk84428918"/>
      <w:r w:rsidRPr="00E73910">
        <w:rPr>
          <w:rFonts w:eastAsia="Times New Roman" w:cs="Times New Roman"/>
          <w:color w:val="333333"/>
          <w:szCs w:val="28"/>
          <w:lang w:val="uz-Cyrl-UZ" w:eastAsia="ru-RU"/>
        </w:rPr>
        <w:t xml:space="preserve">Бажарувчи  Буюртмачи томонидан берилган топшириқ асосида </w:t>
      </w:r>
      <w:r w:rsidR="00B806F5" w:rsidRPr="00E73910">
        <w:rPr>
          <w:rFonts w:eastAsia="Calibri" w:cs="Times New Roman"/>
          <w:szCs w:val="28"/>
          <w:lang w:val="uz-Cyrl-UZ"/>
        </w:rPr>
        <w:t>АМТБ ҳужжатлари ва хулосаларини</w:t>
      </w:r>
      <w:r w:rsidRPr="00E73910">
        <w:rPr>
          <w:rFonts w:eastAsia="Times New Roman" w:cs="Times New Roman"/>
          <w:color w:val="333333"/>
          <w:szCs w:val="28"/>
          <w:lang w:val="uz-Cyrl-UZ" w:eastAsia="ru-RU"/>
        </w:rPr>
        <w:t xml:space="preserve"> Ўзбекистон Республикасининг амалдаги норматив ҳуқуқий ҳужжатлари талабларига мувофиқ тайёрлаш </w:t>
      </w:r>
      <w:r w:rsidR="00C7234B">
        <w:rPr>
          <w:rFonts w:eastAsia="Times New Roman" w:cs="Times New Roman"/>
          <w:color w:val="333333"/>
          <w:szCs w:val="28"/>
          <w:lang w:val="uz-Cyrl-UZ" w:eastAsia="ru-RU"/>
        </w:rPr>
        <w:t>шартномада белгиланган муддатда бажариш;</w:t>
      </w:r>
    </w:p>
    <w:p w14:paraId="41D13605" w14:textId="1B4E3EF7" w:rsidR="00C7234B" w:rsidRDefault="00C7234B" w:rsidP="00D45BDB">
      <w:pPr>
        <w:shd w:val="clear" w:color="auto" w:fill="FFFFFF"/>
        <w:spacing w:after="0" w:line="240" w:lineRule="auto"/>
        <w:ind w:firstLine="708"/>
        <w:jc w:val="both"/>
        <w:rPr>
          <w:rFonts w:eastAsia="Times New Roman" w:cs="Times New Roman"/>
          <w:color w:val="333333"/>
          <w:szCs w:val="28"/>
          <w:lang w:val="uz-Cyrl-UZ" w:eastAsia="ru-RU"/>
        </w:rPr>
      </w:pPr>
      <w:r>
        <w:rPr>
          <w:rFonts w:eastAsia="Times New Roman" w:cs="Times New Roman"/>
          <w:color w:val="333333"/>
          <w:szCs w:val="28"/>
          <w:lang w:val="uz-Cyrl-UZ" w:eastAsia="ru-RU"/>
        </w:rPr>
        <w:t>- Буюртмачи билан бажарилган ишлар натижаларини келишиш;</w:t>
      </w:r>
    </w:p>
    <w:p w14:paraId="23D2588F" w14:textId="73B9A212" w:rsidR="00C7234B" w:rsidRDefault="00C7234B" w:rsidP="00D45BDB">
      <w:pPr>
        <w:shd w:val="clear" w:color="auto" w:fill="FFFFFF"/>
        <w:spacing w:after="0" w:line="240" w:lineRule="auto"/>
        <w:ind w:firstLine="708"/>
        <w:jc w:val="both"/>
        <w:rPr>
          <w:rFonts w:eastAsia="Times New Roman" w:cs="Times New Roman"/>
          <w:color w:val="333333"/>
          <w:szCs w:val="28"/>
          <w:lang w:val="uz-Cyrl-UZ" w:eastAsia="ru-RU"/>
        </w:rPr>
      </w:pPr>
      <w:r>
        <w:rPr>
          <w:rFonts w:eastAsia="Times New Roman" w:cs="Times New Roman"/>
          <w:color w:val="333333"/>
          <w:szCs w:val="28"/>
          <w:lang w:val="uz-Cyrl-UZ" w:eastAsia="ru-RU"/>
        </w:rPr>
        <w:t xml:space="preserve">- </w:t>
      </w:r>
      <w:r w:rsidR="00C40235">
        <w:rPr>
          <w:rFonts w:eastAsia="Times New Roman" w:cs="Times New Roman"/>
          <w:color w:val="333333"/>
          <w:szCs w:val="28"/>
          <w:lang w:val="uz-Cyrl-UZ" w:eastAsia="ru-RU"/>
        </w:rPr>
        <w:t>бажарилга</w:t>
      </w:r>
      <w:r w:rsidR="000E5141">
        <w:rPr>
          <w:rFonts w:eastAsia="Times New Roman" w:cs="Times New Roman"/>
          <w:color w:val="333333"/>
          <w:szCs w:val="28"/>
          <w:lang w:val="uz-Cyrl-UZ" w:eastAsia="ru-RU"/>
        </w:rPr>
        <w:t>н</w:t>
      </w:r>
      <w:r w:rsidR="00C40235">
        <w:rPr>
          <w:rFonts w:eastAsia="Times New Roman" w:cs="Times New Roman"/>
          <w:color w:val="333333"/>
          <w:szCs w:val="28"/>
          <w:lang w:val="uz-Cyrl-UZ" w:eastAsia="ru-RU"/>
        </w:rPr>
        <w:t xml:space="preserve"> ишларни Буюртмачининг рухсатисиз учинчи шахсларга бермаслик;</w:t>
      </w:r>
    </w:p>
    <w:p w14:paraId="290D1712" w14:textId="2BA54516" w:rsidR="00C40235" w:rsidRDefault="00C40235" w:rsidP="00D45BDB">
      <w:pPr>
        <w:shd w:val="clear" w:color="auto" w:fill="FFFFFF"/>
        <w:spacing w:after="0" w:line="240" w:lineRule="auto"/>
        <w:ind w:firstLine="708"/>
        <w:jc w:val="both"/>
        <w:rPr>
          <w:rFonts w:eastAsia="Times New Roman" w:cs="Times New Roman"/>
          <w:color w:val="333333"/>
          <w:szCs w:val="28"/>
          <w:lang w:val="uz-Cyrl-UZ" w:eastAsia="ru-RU"/>
        </w:rPr>
      </w:pPr>
      <w:r>
        <w:rPr>
          <w:rFonts w:eastAsia="Times New Roman" w:cs="Times New Roman"/>
          <w:color w:val="333333"/>
          <w:szCs w:val="28"/>
          <w:lang w:val="uz-Cyrl-UZ" w:eastAsia="ru-RU"/>
        </w:rPr>
        <w:t>-</w:t>
      </w:r>
      <w:r w:rsidR="000E5141" w:rsidRPr="000E5141">
        <w:rPr>
          <w:rFonts w:eastAsia="Times New Roman" w:cs="Times New Roman"/>
          <w:color w:val="333333"/>
          <w:szCs w:val="28"/>
          <w:lang w:val="uz-Cyrl-UZ" w:eastAsia="ru-RU"/>
        </w:rPr>
        <w:t xml:space="preserve"> </w:t>
      </w:r>
      <w:r w:rsidR="000E5141">
        <w:rPr>
          <w:rFonts w:eastAsia="Times New Roman" w:cs="Times New Roman"/>
          <w:color w:val="333333"/>
          <w:szCs w:val="28"/>
          <w:lang w:val="uz-Cyrl-UZ" w:eastAsia="ru-RU"/>
        </w:rPr>
        <w:t>м</w:t>
      </w:r>
      <w:r w:rsidR="000E5141" w:rsidRPr="00E73910">
        <w:rPr>
          <w:rFonts w:eastAsia="Times New Roman" w:cs="Times New Roman"/>
          <w:color w:val="333333"/>
          <w:szCs w:val="28"/>
          <w:lang w:val="uz-Cyrl-UZ" w:eastAsia="ru-RU"/>
        </w:rPr>
        <w:t>азкур шартноманинг 3.1</w:t>
      </w:r>
      <w:r w:rsidR="000E5141">
        <w:rPr>
          <w:rFonts w:eastAsia="Times New Roman" w:cs="Times New Roman"/>
          <w:color w:val="333333"/>
          <w:szCs w:val="28"/>
          <w:lang w:val="uz-Cyrl-UZ" w:eastAsia="ru-RU"/>
        </w:rPr>
        <w:t>-</w:t>
      </w:r>
      <w:r w:rsidR="000E5141" w:rsidRPr="00E73910">
        <w:rPr>
          <w:rFonts w:eastAsia="Times New Roman" w:cs="Times New Roman"/>
          <w:color w:val="333333"/>
          <w:szCs w:val="28"/>
          <w:lang w:val="uz-Cyrl-UZ" w:eastAsia="ru-RU"/>
        </w:rPr>
        <w:t>бандида кўрсатилган муддатда, лойиҳа ҳужжатлар ишлаб чиқиш ишларини бажарилишини таъминла</w:t>
      </w:r>
      <w:r w:rsidR="0000307E">
        <w:rPr>
          <w:rFonts w:eastAsia="Times New Roman" w:cs="Times New Roman"/>
          <w:color w:val="333333"/>
          <w:szCs w:val="28"/>
          <w:lang w:val="uz-Cyrl-UZ" w:eastAsia="ru-RU"/>
        </w:rPr>
        <w:t>ш;</w:t>
      </w:r>
    </w:p>
    <w:p w14:paraId="5A20C98F" w14:textId="2A97B002" w:rsidR="0000307E" w:rsidRPr="00E73910" w:rsidRDefault="0000307E" w:rsidP="0000307E">
      <w:pPr>
        <w:shd w:val="clear" w:color="auto" w:fill="FFFFFF"/>
        <w:spacing w:after="0" w:line="240" w:lineRule="auto"/>
        <w:ind w:firstLine="708"/>
        <w:jc w:val="both"/>
        <w:rPr>
          <w:rFonts w:eastAsia="Times New Roman" w:cs="Times New Roman"/>
          <w:color w:val="333333"/>
          <w:szCs w:val="28"/>
          <w:lang w:val="uz-Cyrl-UZ" w:eastAsia="ru-RU"/>
        </w:rPr>
      </w:pPr>
      <w:r>
        <w:rPr>
          <w:rFonts w:eastAsia="Times New Roman" w:cs="Times New Roman"/>
          <w:color w:val="333333"/>
          <w:szCs w:val="28"/>
          <w:lang w:val="uz-Cyrl-UZ" w:eastAsia="ru-RU"/>
        </w:rPr>
        <w:t xml:space="preserve">- </w:t>
      </w:r>
      <w:r w:rsidRPr="00E73910">
        <w:rPr>
          <w:rFonts w:eastAsia="Times New Roman" w:cs="Times New Roman"/>
          <w:color w:val="333333"/>
          <w:szCs w:val="28"/>
          <w:lang w:val="uz-Cyrl-UZ" w:eastAsia="ru-RU"/>
        </w:rPr>
        <w:t>Бажарилган ишларнинг тўғрилиги учун жавобгарликни ўз зиммасига ол</w:t>
      </w:r>
      <w:r>
        <w:rPr>
          <w:rFonts w:eastAsia="Times New Roman" w:cs="Times New Roman"/>
          <w:color w:val="333333"/>
          <w:szCs w:val="28"/>
          <w:lang w:val="uz-Cyrl-UZ" w:eastAsia="ru-RU"/>
        </w:rPr>
        <w:t>иш</w:t>
      </w:r>
      <w:r w:rsidRPr="00E73910">
        <w:rPr>
          <w:rFonts w:eastAsia="Times New Roman" w:cs="Times New Roman"/>
          <w:color w:val="333333"/>
          <w:szCs w:val="28"/>
          <w:lang w:val="uz-Cyrl-UZ" w:eastAsia="ru-RU"/>
        </w:rPr>
        <w:t>.</w:t>
      </w:r>
    </w:p>
    <w:bookmarkEnd w:id="2"/>
    <w:p w14:paraId="4B709419" w14:textId="2C749816" w:rsidR="00DC23EA" w:rsidRDefault="00DC23EA" w:rsidP="00D45BDB">
      <w:pPr>
        <w:shd w:val="clear" w:color="auto" w:fill="FFFFFF"/>
        <w:spacing w:after="0" w:line="240" w:lineRule="auto"/>
        <w:ind w:firstLine="708"/>
        <w:jc w:val="both"/>
        <w:rPr>
          <w:rFonts w:eastAsia="Times New Roman" w:cs="Times New Roman"/>
          <w:color w:val="333333"/>
          <w:szCs w:val="28"/>
          <w:u w:val="single"/>
          <w:lang w:val="uz-Cyrl-UZ" w:eastAsia="ru-RU"/>
        </w:rPr>
      </w:pPr>
      <w:r w:rsidRPr="00E73910">
        <w:rPr>
          <w:rFonts w:eastAsia="Times New Roman" w:cs="Times New Roman"/>
          <w:color w:val="333333"/>
          <w:szCs w:val="28"/>
          <w:u w:val="single"/>
          <w:lang w:val="uz-Cyrl-UZ" w:eastAsia="ru-RU"/>
        </w:rPr>
        <w:t>Буюртмачи</w:t>
      </w:r>
      <w:r w:rsidR="00583706">
        <w:rPr>
          <w:rFonts w:eastAsia="Times New Roman" w:cs="Times New Roman"/>
          <w:color w:val="333333"/>
          <w:szCs w:val="28"/>
          <w:u w:val="single"/>
          <w:lang w:val="uz-Cyrl-UZ" w:eastAsia="ru-RU"/>
        </w:rPr>
        <w:t>нинг</w:t>
      </w:r>
      <w:r w:rsidRPr="00E73910">
        <w:rPr>
          <w:rFonts w:eastAsia="Times New Roman" w:cs="Times New Roman"/>
          <w:color w:val="333333"/>
          <w:szCs w:val="28"/>
          <w:u w:val="single"/>
          <w:lang w:val="uz-Cyrl-UZ" w:eastAsia="ru-RU"/>
        </w:rPr>
        <w:t xml:space="preserve"> мажбуриятлари</w:t>
      </w:r>
      <w:r w:rsidR="00583706">
        <w:rPr>
          <w:rFonts w:eastAsia="Times New Roman" w:cs="Times New Roman"/>
          <w:color w:val="333333"/>
          <w:szCs w:val="28"/>
          <w:u w:val="single"/>
          <w:lang w:val="uz-Cyrl-UZ" w:eastAsia="ru-RU"/>
        </w:rPr>
        <w:t>:</w:t>
      </w:r>
    </w:p>
    <w:p w14:paraId="0FFB5FA2" w14:textId="115D8D9B" w:rsidR="00121EAE" w:rsidRDefault="00121EAE" w:rsidP="00D45BDB">
      <w:pPr>
        <w:shd w:val="clear" w:color="auto" w:fill="FFFFFF"/>
        <w:spacing w:after="0" w:line="240" w:lineRule="auto"/>
        <w:ind w:firstLine="708"/>
        <w:jc w:val="both"/>
        <w:rPr>
          <w:rFonts w:eastAsia="Times New Roman" w:cs="Times New Roman"/>
          <w:color w:val="333333"/>
          <w:szCs w:val="28"/>
          <w:lang w:val="uz-Cyrl-UZ" w:eastAsia="ru-RU"/>
        </w:rPr>
      </w:pPr>
      <w:r w:rsidRPr="00121EAE">
        <w:rPr>
          <w:rFonts w:eastAsia="Times New Roman" w:cs="Times New Roman"/>
          <w:color w:val="333333"/>
          <w:szCs w:val="28"/>
          <w:lang w:val="uz-Cyrl-UZ" w:eastAsia="ru-RU"/>
        </w:rPr>
        <w:t xml:space="preserve">- шартнома бўйича бўнакни ўз вақтида </w:t>
      </w:r>
      <w:r>
        <w:rPr>
          <w:rFonts w:eastAsia="Times New Roman" w:cs="Times New Roman"/>
          <w:color w:val="333333"/>
          <w:szCs w:val="28"/>
          <w:lang w:val="uz-Cyrl-UZ" w:eastAsia="ru-RU"/>
        </w:rPr>
        <w:t>амалга ошириш ҳамда топширилган-қабул қилинган ишлар учун мазкур шартномада келишилган тартибда ҳисоб-китоб қилиш;</w:t>
      </w:r>
    </w:p>
    <w:p w14:paraId="4D0E26C9" w14:textId="41E884C3" w:rsidR="00121EAE" w:rsidRDefault="00121EAE" w:rsidP="00D45BDB">
      <w:pPr>
        <w:shd w:val="clear" w:color="auto" w:fill="FFFFFF"/>
        <w:spacing w:after="0" w:line="240" w:lineRule="auto"/>
        <w:ind w:firstLine="708"/>
        <w:jc w:val="both"/>
        <w:rPr>
          <w:rFonts w:eastAsia="Calibri" w:cs="Times New Roman"/>
          <w:szCs w:val="28"/>
          <w:lang w:val="uz-Cyrl-UZ"/>
        </w:rPr>
      </w:pPr>
      <w:r>
        <w:rPr>
          <w:rFonts w:eastAsia="Times New Roman" w:cs="Times New Roman"/>
          <w:color w:val="333333"/>
          <w:szCs w:val="28"/>
          <w:lang w:val="uz-Cyrl-UZ" w:eastAsia="ru-RU"/>
        </w:rPr>
        <w:t>-</w:t>
      </w:r>
      <w:r w:rsidRPr="00121EAE">
        <w:rPr>
          <w:rFonts w:eastAsia="Calibri" w:cs="Times New Roman"/>
          <w:szCs w:val="28"/>
          <w:lang w:val="uz-Cyrl-UZ"/>
        </w:rPr>
        <w:t xml:space="preserve"> </w:t>
      </w:r>
      <w:r w:rsidRPr="00E73910">
        <w:rPr>
          <w:rFonts w:eastAsia="Calibri" w:cs="Times New Roman"/>
          <w:szCs w:val="28"/>
          <w:lang w:val="uz-Cyrl-UZ"/>
        </w:rPr>
        <w:t>АМТБ ҳужжатлари ва хулосаларини</w:t>
      </w:r>
      <w:r w:rsidR="006335BA">
        <w:rPr>
          <w:rFonts w:eastAsia="Calibri" w:cs="Times New Roman"/>
          <w:szCs w:val="28"/>
          <w:lang w:val="uz-Cyrl-UZ"/>
        </w:rPr>
        <w:t xml:space="preserve"> </w:t>
      </w:r>
      <w:r w:rsidR="001633DF">
        <w:rPr>
          <w:rFonts w:eastAsia="Calibri" w:cs="Times New Roman"/>
          <w:szCs w:val="28"/>
          <w:lang w:val="uz-Cyrl-UZ"/>
        </w:rPr>
        <w:t>тайёрлаш учун зарур бўлган бирламчи маълумотлар ва материалларни Бажарувчини сўровига кўра тақдим этиш;</w:t>
      </w:r>
    </w:p>
    <w:p w14:paraId="3C9FCC97" w14:textId="77777777" w:rsidR="004B0971" w:rsidRDefault="001633DF" w:rsidP="00D45BDB">
      <w:pPr>
        <w:shd w:val="clear" w:color="auto" w:fill="FFFFFF"/>
        <w:spacing w:after="0" w:line="240" w:lineRule="auto"/>
        <w:ind w:firstLine="708"/>
        <w:jc w:val="both"/>
        <w:rPr>
          <w:rFonts w:eastAsia="Calibri" w:cs="Times New Roman"/>
          <w:szCs w:val="28"/>
          <w:lang w:val="uz-Cyrl-UZ"/>
        </w:rPr>
      </w:pPr>
      <w:r>
        <w:rPr>
          <w:rFonts w:eastAsia="Calibri" w:cs="Times New Roman"/>
          <w:szCs w:val="28"/>
          <w:lang w:val="uz-Cyrl-UZ"/>
        </w:rPr>
        <w:t>- Бажарувчи томонидан бажарилиши лозим бўлган ишларни, мазкур шартномада назарда тутилган</w:t>
      </w:r>
      <w:r w:rsidR="00D159DF">
        <w:rPr>
          <w:rFonts w:eastAsia="Calibri" w:cs="Times New Roman"/>
          <w:szCs w:val="28"/>
          <w:lang w:val="uz-Cyrl-UZ"/>
        </w:rPr>
        <w:t xml:space="preserve"> </w:t>
      </w:r>
      <w:r w:rsidR="004B0971">
        <w:rPr>
          <w:rFonts w:eastAsia="Calibri" w:cs="Times New Roman"/>
          <w:szCs w:val="28"/>
          <w:lang w:val="uz-Cyrl-UZ"/>
        </w:rPr>
        <w:t>шароитларда бажарилишини назорат қилиш;</w:t>
      </w:r>
    </w:p>
    <w:p w14:paraId="1039FA3E" w14:textId="10672731" w:rsidR="001633DF" w:rsidRPr="00121EAE" w:rsidRDefault="004B0971" w:rsidP="00D45BDB">
      <w:pPr>
        <w:shd w:val="clear" w:color="auto" w:fill="FFFFFF"/>
        <w:spacing w:after="0" w:line="240" w:lineRule="auto"/>
        <w:ind w:firstLine="708"/>
        <w:jc w:val="both"/>
        <w:rPr>
          <w:rFonts w:eastAsia="Times New Roman" w:cs="Times New Roman"/>
          <w:color w:val="333333"/>
          <w:szCs w:val="28"/>
          <w:lang w:val="uz-Cyrl-UZ" w:eastAsia="ru-RU"/>
        </w:rPr>
      </w:pPr>
      <w:r>
        <w:rPr>
          <w:rFonts w:eastAsia="Calibri" w:cs="Times New Roman"/>
          <w:szCs w:val="28"/>
          <w:lang w:val="uz-Cyrl-UZ"/>
        </w:rPr>
        <w:t>- бажарилган иш талабга жавоб бермаса, яъни сифатсиз бўлган тақдирда қабул қилмасликка ва сифатсиз бажарилган иш қисмини қайтадан тўлиқ, сифатли бажариб беришни талаб қилиш;</w:t>
      </w:r>
      <w:r w:rsidR="001633DF">
        <w:rPr>
          <w:rFonts w:eastAsia="Calibri" w:cs="Times New Roman"/>
          <w:szCs w:val="28"/>
          <w:lang w:val="uz-Cyrl-UZ"/>
        </w:rPr>
        <w:t xml:space="preserve"> </w:t>
      </w:r>
    </w:p>
    <w:p w14:paraId="4DFFC70C" w14:textId="0953B094" w:rsidR="00F93DB0" w:rsidRPr="00E73910" w:rsidRDefault="00DC23EA" w:rsidP="00E73910">
      <w:pPr>
        <w:spacing w:after="60" w:line="240" w:lineRule="auto"/>
        <w:ind w:right="40" w:firstLine="567"/>
        <w:jc w:val="center"/>
        <w:rPr>
          <w:rFonts w:cs="Times New Roman"/>
          <w:b/>
          <w:color w:val="000000"/>
          <w:szCs w:val="28"/>
          <w:lang w:val="uz-Cyrl-UZ"/>
        </w:rPr>
      </w:pPr>
      <w:r w:rsidRPr="00E73910">
        <w:rPr>
          <w:rFonts w:cs="Times New Roman"/>
          <w:b/>
          <w:color w:val="000000"/>
          <w:szCs w:val="28"/>
          <w:lang w:val="uz-Cyrl-UZ"/>
        </w:rPr>
        <w:t>5</w:t>
      </w:r>
      <w:r w:rsidR="00F93DB0" w:rsidRPr="00E73910">
        <w:rPr>
          <w:rFonts w:cs="Times New Roman"/>
          <w:b/>
          <w:color w:val="000000"/>
          <w:szCs w:val="28"/>
          <w:lang w:val="uz-Cyrl-UZ"/>
        </w:rPr>
        <w:t>. Томонларнинг жавобгарлиги</w:t>
      </w:r>
    </w:p>
    <w:p w14:paraId="6883F9D0" w14:textId="4C89B639" w:rsidR="00F93DB0" w:rsidRDefault="00DC23EA"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lastRenderedPageBreak/>
        <w:t>5</w:t>
      </w:r>
      <w:r w:rsidR="00F93DB0" w:rsidRPr="00E73910">
        <w:rPr>
          <w:rFonts w:cs="Times New Roman"/>
          <w:bCs/>
          <w:color w:val="000000"/>
          <w:szCs w:val="28"/>
          <w:lang w:val="uz-Cyrl-UZ"/>
        </w:rPr>
        <w:t>.1. Томонлар Ўзбекистон Республикасининг амалдаги қонунчилигига мувофиқ шартнома бўйича ўз мажбуриятларини бажармаган ёки лозим даражада бажармаган</w:t>
      </w:r>
      <w:r w:rsidR="00E32BD1">
        <w:rPr>
          <w:rFonts w:cs="Times New Roman"/>
          <w:bCs/>
          <w:color w:val="000000"/>
          <w:szCs w:val="28"/>
          <w:lang w:val="uz-Cyrl-UZ"/>
        </w:rPr>
        <w:t>лиги</w:t>
      </w:r>
      <w:r w:rsidR="00F93DB0" w:rsidRPr="00E73910">
        <w:rPr>
          <w:rFonts w:cs="Times New Roman"/>
          <w:bCs/>
          <w:color w:val="000000"/>
          <w:szCs w:val="28"/>
          <w:lang w:val="uz-Cyrl-UZ"/>
        </w:rPr>
        <w:t xml:space="preserve"> учун жавобгар бўладилар</w:t>
      </w:r>
      <w:r w:rsidR="00E32BD1">
        <w:rPr>
          <w:rFonts w:cs="Times New Roman"/>
          <w:bCs/>
          <w:color w:val="000000"/>
          <w:szCs w:val="28"/>
          <w:lang w:val="uz-Cyrl-UZ"/>
        </w:rPr>
        <w:t>;</w:t>
      </w:r>
    </w:p>
    <w:p w14:paraId="2E345B2D" w14:textId="2C84E34D" w:rsidR="00E32BD1" w:rsidRDefault="00E32BD1" w:rsidP="00E73910">
      <w:pPr>
        <w:shd w:val="clear" w:color="auto" w:fill="FFFFFF"/>
        <w:spacing w:after="60" w:line="240" w:lineRule="auto"/>
        <w:ind w:firstLine="708"/>
        <w:jc w:val="both"/>
        <w:rPr>
          <w:rFonts w:cs="Times New Roman"/>
          <w:bCs/>
          <w:color w:val="000000"/>
          <w:szCs w:val="28"/>
          <w:lang w:val="uz-Cyrl-UZ"/>
        </w:rPr>
      </w:pPr>
      <w:r>
        <w:rPr>
          <w:rFonts w:cs="Times New Roman"/>
          <w:bCs/>
          <w:color w:val="000000"/>
          <w:szCs w:val="28"/>
          <w:lang w:val="uz-Cyrl-UZ"/>
        </w:rPr>
        <w:t>5.2.Ўзбекистон Республикаси Фуқаролик кодексида, “Хўжалик юритувчи субъектлар фаолиятининг шартномавий ҳуқуқий базаси тўғрисида”ги қонунида ва бошқа қонун ҳужжатларида ҳамда мазкур шартномада назарда тутилган тартибда жавобгарликка тортилади;</w:t>
      </w:r>
    </w:p>
    <w:p w14:paraId="09EEDA83" w14:textId="112C1E4E" w:rsidR="00F94B9A" w:rsidRPr="00F94B9A" w:rsidRDefault="00F94B9A" w:rsidP="00F94B9A">
      <w:pPr>
        <w:shd w:val="clear" w:color="auto" w:fill="FFFFFF"/>
        <w:spacing w:after="0" w:line="240" w:lineRule="auto"/>
        <w:ind w:firstLine="567"/>
        <w:jc w:val="both"/>
        <w:rPr>
          <w:rFonts w:eastAsia="Times New Roman" w:cs="Times New Roman"/>
          <w:color w:val="000000" w:themeColor="text1"/>
          <w:szCs w:val="28"/>
          <w:lang w:val="uz-Cyrl-UZ"/>
        </w:rPr>
      </w:pPr>
      <w:r>
        <w:rPr>
          <w:rFonts w:eastAsia="Times New Roman" w:cs="Times New Roman"/>
          <w:color w:val="000000" w:themeColor="text1"/>
          <w:szCs w:val="28"/>
          <w:lang w:val="uz-Cyrl-UZ"/>
        </w:rPr>
        <w:t>5.</w:t>
      </w:r>
      <w:r w:rsidR="00492BBD">
        <w:rPr>
          <w:rFonts w:eastAsia="Times New Roman" w:cs="Times New Roman"/>
          <w:color w:val="000000" w:themeColor="text1"/>
          <w:szCs w:val="28"/>
          <w:lang w:val="uz-Cyrl-UZ"/>
        </w:rPr>
        <w:t>3</w:t>
      </w:r>
      <w:r>
        <w:rPr>
          <w:rFonts w:eastAsia="Times New Roman" w:cs="Times New Roman"/>
          <w:color w:val="000000" w:themeColor="text1"/>
          <w:szCs w:val="28"/>
          <w:lang w:val="uz-Cyrl-UZ"/>
        </w:rPr>
        <w:t xml:space="preserve">. </w:t>
      </w:r>
      <w:r w:rsidRPr="00F94B9A">
        <w:rPr>
          <w:rFonts w:eastAsia="Times New Roman" w:cs="Times New Roman"/>
          <w:color w:val="000000" w:themeColor="text1"/>
          <w:szCs w:val="28"/>
          <w:lang w:val="uz-Cyrl-UZ"/>
        </w:rPr>
        <w:t>Буюртмачи томонидан Б</w:t>
      </w:r>
      <w:r>
        <w:rPr>
          <w:rFonts w:eastAsia="Times New Roman" w:cs="Times New Roman"/>
          <w:color w:val="000000" w:themeColor="text1"/>
          <w:szCs w:val="28"/>
          <w:lang w:val="uz-Cyrl-UZ"/>
        </w:rPr>
        <w:t>ажарувчини</w:t>
      </w:r>
      <w:r w:rsidRPr="00F94B9A">
        <w:rPr>
          <w:rFonts w:eastAsia="Times New Roman" w:cs="Times New Roman"/>
          <w:color w:val="000000" w:themeColor="text1"/>
          <w:szCs w:val="28"/>
          <w:lang w:val="uz-Cyrl-UZ"/>
        </w:rPr>
        <w:t xml:space="preserve"> шартномада кўрсатилган вақтда молиялаштириш кечиктирилган тақдирда Буюртмачи кечиктирилган ҳар бир кун учун кечиктирилган тўловнинг 0,5% миқдорида пеня тўлайди, бироқ пеня миқдори кечиктирилган тўлов миқдорининг 50% (эллик фоизидан) ошиб кетмаслиги лозим.</w:t>
      </w:r>
    </w:p>
    <w:p w14:paraId="15D3A64D" w14:textId="05017A05" w:rsidR="00F94B9A" w:rsidRDefault="00F94B9A" w:rsidP="00F94B9A">
      <w:pPr>
        <w:shd w:val="clear" w:color="auto" w:fill="FFFFFF"/>
        <w:spacing w:after="0" w:line="240" w:lineRule="auto"/>
        <w:ind w:firstLine="567"/>
        <w:jc w:val="both"/>
        <w:rPr>
          <w:rFonts w:eastAsia="Times New Roman" w:cs="Times New Roman"/>
          <w:color w:val="000000"/>
          <w:szCs w:val="28"/>
          <w:lang w:val="uz-Cyrl-UZ"/>
        </w:rPr>
      </w:pPr>
      <w:r>
        <w:rPr>
          <w:rFonts w:eastAsia="Times New Roman" w:cs="Times New Roman"/>
          <w:color w:val="000000"/>
          <w:szCs w:val="28"/>
          <w:lang w:val="uz-Cyrl-UZ"/>
        </w:rPr>
        <w:t>5.</w:t>
      </w:r>
      <w:r w:rsidR="00492BBD">
        <w:rPr>
          <w:rFonts w:eastAsia="Times New Roman" w:cs="Times New Roman"/>
          <w:color w:val="000000"/>
          <w:szCs w:val="28"/>
          <w:lang w:val="uz-Cyrl-UZ"/>
        </w:rPr>
        <w:t>4</w:t>
      </w:r>
      <w:r w:rsidRPr="00F94B9A">
        <w:rPr>
          <w:rFonts w:eastAsia="Times New Roman" w:cs="Times New Roman"/>
          <w:color w:val="000000"/>
          <w:szCs w:val="28"/>
          <w:lang w:val="uz-Cyrl-UZ"/>
        </w:rPr>
        <w:t>. Б</w:t>
      </w:r>
      <w:r>
        <w:rPr>
          <w:rFonts w:eastAsia="Times New Roman" w:cs="Times New Roman"/>
          <w:color w:val="000000"/>
          <w:szCs w:val="28"/>
          <w:lang w:val="uz-Cyrl-UZ"/>
        </w:rPr>
        <w:t>ажарувчи</w:t>
      </w:r>
      <w:r w:rsidRPr="00F94B9A">
        <w:rPr>
          <w:rFonts w:eastAsia="Times New Roman" w:cs="Times New Roman"/>
          <w:color w:val="000000"/>
          <w:szCs w:val="28"/>
          <w:lang w:val="uz-Cyrl-UZ"/>
        </w:rPr>
        <w:t xml:space="preserve"> Буюртмачига ишларни бажариш </w:t>
      </w:r>
      <w:r>
        <w:rPr>
          <w:rFonts w:eastAsia="Times New Roman" w:cs="Times New Roman"/>
          <w:color w:val="000000"/>
          <w:szCs w:val="28"/>
          <w:lang w:val="uz-Cyrl-UZ"/>
        </w:rPr>
        <w:t xml:space="preserve">муддатини бузганлиги учун </w:t>
      </w:r>
    </w:p>
    <w:p w14:paraId="2B41899D" w14:textId="55A2D577" w:rsidR="00F94B9A" w:rsidRDefault="00F94B9A" w:rsidP="00F94B9A">
      <w:pPr>
        <w:shd w:val="clear" w:color="auto" w:fill="FFFFFF"/>
        <w:spacing w:after="0" w:line="240" w:lineRule="auto"/>
        <w:jc w:val="both"/>
        <w:rPr>
          <w:rFonts w:eastAsia="Times New Roman" w:cs="Times New Roman"/>
          <w:color w:val="000000"/>
          <w:szCs w:val="28"/>
          <w:lang w:val="uz-Cyrl-UZ"/>
        </w:rPr>
      </w:pPr>
      <w:r w:rsidRPr="00F94B9A">
        <w:rPr>
          <w:rFonts w:eastAsia="Times New Roman" w:cs="Times New Roman"/>
          <w:color w:val="000000"/>
          <w:szCs w:val="28"/>
          <w:lang w:val="uz-Cyrl-UZ"/>
        </w:rPr>
        <w:t>кечиктирилган ҳар бир кун учун 0,5% миқдорида пеняни мажбуриятлар бажарилмаган қисми ҳисобидан тўлайди, бироқ бунда пеня миқдори бажарилмаган ишлар қийматининг 50%</w:t>
      </w:r>
      <w:r w:rsidRPr="00F94B9A">
        <w:rPr>
          <w:rFonts w:eastAsia="Times New Roman" w:cs="Times New Roman"/>
          <w:szCs w:val="28"/>
          <w:lang w:val="uz-Cyrl-UZ"/>
        </w:rPr>
        <w:t xml:space="preserve"> (эллик </w:t>
      </w:r>
      <w:r w:rsidRPr="00F94B9A">
        <w:rPr>
          <w:rFonts w:eastAsia="Times New Roman" w:cs="Times New Roman"/>
          <w:color w:val="000000"/>
          <w:szCs w:val="28"/>
          <w:lang w:val="uz-Cyrl-UZ"/>
        </w:rPr>
        <w:t>фоизи</w:t>
      </w:r>
      <w:r w:rsidRPr="00F94B9A">
        <w:rPr>
          <w:rFonts w:eastAsia="Times New Roman" w:cs="Times New Roman"/>
          <w:szCs w:val="28"/>
          <w:lang w:val="uz-Cyrl-UZ"/>
        </w:rPr>
        <w:t>)</w:t>
      </w:r>
      <w:r w:rsidRPr="00F94B9A">
        <w:rPr>
          <w:rFonts w:eastAsia="Times New Roman" w:cs="Times New Roman"/>
          <w:color w:val="000000"/>
          <w:szCs w:val="28"/>
          <w:lang w:val="uz-Cyrl-UZ"/>
        </w:rPr>
        <w:t>дан ошиб кетмаслиги лозим;</w:t>
      </w:r>
    </w:p>
    <w:p w14:paraId="76DD9BB8" w14:textId="60B8A2CE" w:rsidR="00492BBD" w:rsidRDefault="00492BBD" w:rsidP="00951BA3">
      <w:pPr>
        <w:shd w:val="clear" w:color="auto" w:fill="FFFFFF"/>
        <w:spacing w:after="0" w:line="240" w:lineRule="auto"/>
        <w:ind w:firstLine="708"/>
        <w:jc w:val="both"/>
        <w:rPr>
          <w:rFonts w:eastAsia="Times New Roman" w:cs="Times New Roman"/>
          <w:color w:val="000000"/>
          <w:szCs w:val="28"/>
          <w:lang w:val="uz-Cyrl-UZ"/>
        </w:rPr>
      </w:pPr>
      <w:r>
        <w:rPr>
          <w:rFonts w:eastAsia="Times New Roman" w:cs="Times New Roman"/>
          <w:color w:val="000000"/>
          <w:szCs w:val="28"/>
          <w:lang w:val="uz-Cyrl-UZ"/>
        </w:rPr>
        <w:t>5.</w:t>
      </w:r>
      <w:r w:rsidR="00E16B8D">
        <w:rPr>
          <w:rFonts w:eastAsia="Times New Roman" w:cs="Times New Roman"/>
          <w:color w:val="000000"/>
          <w:szCs w:val="28"/>
          <w:lang w:val="uz-Cyrl-UZ"/>
        </w:rPr>
        <w:t>5</w:t>
      </w:r>
      <w:r>
        <w:rPr>
          <w:rFonts w:eastAsia="Times New Roman" w:cs="Times New Roman"/>
          <w:color w:val="000000"/>
          <w:szCs w:val="28"/>
          <w:lang w:val="uz-Cyrl-UZ"/>
        </w:rPr>
        <w:t>. Бажарилган ишларда шартнома шартларига мос келмайдиган ҳолатлар аниқланган тақдирда, Бажарувчи уларни беғараз бартараф этиш мажбуриятини олади</w:t>
      </w:r>
      <w:r w:rsidR="00E16B8D">
        <w:rPr>
          <w:rFonts w:eastAsia="Times New Roman" w:cs="Times New Roman"/>
          <w:color w:val="000000"/>
          <w:szCs w:val="28"/>
          <w:lang w:val="uz-Cyrl-UZ"/>
        </w:rPr>
        <w:t xml:space="preserve">; </w:t>
      </w:r>
    </w:p>
    <w:p w14:paraId="74729320" w14:textId="1BBF571A" w:rsidR="00492BBD" w:rsidRDefault="00492BBD" w:rsidP="00951BA3">
      <w:pPr>
        <w:shd w:val="clear" w:color="auto" w:fill="FFFFFF"/>
        <w:spacing w:after="0" w:line="240" w:lineRule="auto"/>
        <w:ind w:firstLine="708"/>
        <w:jc w:val="both"/>
        <w:rPr>
          <w:rFonts w:eastAsia="Times New Roman" w:cs="Times New Roman"/>
          <w:color w:val="000000"/>
          <w:szCs w:val="28"/>
          <w:lang w:val="uz-Cyrl-UZ"/>
        </w:rPr>
      </w:pPr>
      <w:r>
        <w:rPr>
          <w:rFonts w:eastAsia="Times New Roman" w:cs="Times New Roman"/>
          <w:color w:val="000000"/>
          <w:szCs w:val="28"/>
          <w:lang w:val="uz-Cyrl-UZ"/>
        </w:rPr>
        <w:t>5.</w:t>
      </w:r>
      <w:r w:rsidR="00E16B8D">
        <w:rPr>
          <w:rFonts w:eastAsia="Times New Roman" w:cs="Times New Roman"/>
          <w:color w:val="000000"/>
          <w:szCs w:val="28"/>
          <w:lang w:val="uz-Cyrl-UZ"/>
        </w:rPr>
        <w:t>6</w:t>
      </w:r>
      <w:r>
        <w:rPr>
          <w:rFonts w:eastAsia="Times New Roman" w:cs="Times New Roman"/>
          <w:color w:val="000000"/>
          <w:szCs w:val="28"/>
          <w:lang w:val="uz-Cyrl-UZ"/>
        </w:rPr>
        <w:t xml:space="preserve">.Агар </w:t>
      </w:r>
      <w:r w:rsidR="00E16B8D">
        <w:rPr>
          <w:rFonts w:eastAsia="Times New Roman" w:cs="Times New Roman"/>
          <w:color w:val="000000"/>
          <w:szCs w:val="28"/>
          <w:lang w:val="uz-Cyrl-UZ"/>
        </w:rPr>
        <w:t xml:space="preserve">Бажарувчи томонидан </w:t>
      </w:r>
      <w:r>
        <w:rPr>
          <w:rFonts w:eastAsia="Times New Roman" w:cs="Times New Roman"/>
          <w:color w:val="000000"/>
          <w:szCs w:val="28"/>
          <w:lang w:val="uz-Cyrl-UZ"/>
        </w:rPr>
        <w:t xml:space="preserve">бажарилган ишлар, кўрсатилган хизматлар шартнома </w:t>
      </w:r>
      <w:r w:rsidR="00E16B8D">
        <w:rPr>
          <w:rFonts w:eastAsia="Times New Roman" w:cs="Times New Roman"/>
          <w:color w:val="000000"/>
          <w:szCs w:val="28"/>
          <w:lang w:val="uz-Cyrl-UZ"/>
        </w:rPr>
        <w:t xml:space="preserve">шартларига мос келмаслиги беғараз бартараф этилмаган тақдирда, Буюртмачи мос келмаган ишлар қийматининг 5% и миқдорида жарима ундиришга ҳақли. Агар бажарилган ишларга ҳақ тўлиқ тўлаб қўйилган бўлса, белгиланган тартибда тўланган маблағни қайтаришни талаб қилишга ҳақли;  </w:t>
      </w:r>
    </w:p>
    <w:p w14:paraId="2753F9FE" w14:textId="7B7651E0" w:rsidR="00E16B8D" w:rsidRDefault="00E16B8D" w:rsidP="00E16B8D">
      <w:pPr>
        <w:shd w:val="clear" w:color="auto" w:fill="FFFFFF"/>
        <w:spacing w:after="0" w:line="240" w:lineRule="auto"/>
        <w:ind w:firstLine="708"/>
        <w:jc w:val="both"/>
        <w:rPr>
          <w:rFonts w:eastAsia="Times New Roman" w:cs="Times New Roman"/>
          <w:color w:val="000000"/>
          <w:szCs w:val="28"/>
          <w:lang w:val="uz-Cyrl-UZ"/>
        </w:rPr>
      </w:pPr>
      <w:r>
        <w:rPr>
          <w:rFonts w:eastAsia="Times New Roman" w:cs="Times New Roman"/>
          <w:color w:val="000000"/>
          <w:szCs w:val="28"/>
          <w:lang w:val="uz-Cyrl-UZ"/>
        </w:rPr>
        <w:t>5.7. Жарима ва пенянинг тўланиши Тарафларни шартнома шартларини бажармасликдан озод қилмайди.</w:t>
      </w:r>
    </w:p>
    <w:p w14:paraId="067834D1" w14:textId="77777777" w:rsidR="00E32BD1" w:rsidRPr="00F94B9A" w:rsidRDefault="00E32BD1" w:rsidP="00951BA3">
      <w:pPr>
        <w:shd w:val="clear" w:color="auto" w:fill="FFFFFF"/>
        <w:spacing w:after="0" w:line="240" w:lineRule="auto"/>
        <w:ind w:firstLine="708"/>
        <w:jc w:val="both"/>
        <w:rPr>
          <w:rFonts w:eastAsia="Times New Roman" w:cs="Times New Roman"/>
          <w:color w:val="000000"/>
          <w:szCs w:val="28"/>
          <w:lang w:val="uz-Cyrl-UZ"/>
        </w:rPr>
      </w:pPr>
    </w:p>
    <w:p w14:paraId="20BC61C0" w14:textId="69094F67" w:rsidR="00F93DB0" w:rsidRPr="00E73910" w:rsidRDefault="00F93DB0" w:rsidP="00E73910">
      <w:pPr>
        <w:shd w:val="clear" w:color="auto" w:fill="FFFFFF"/>
        <w:spacing w:after="60" w:line="240" w:lineRule="auto"/>
        <w:ind w:firstLine="708"/>
        <w:jc w:val="center"/>
        <w:rPr>
          <w:rFonts w:cs="Times New Roman"/>
          <w:b/>
          <w:color w:val="000000"/>
          <w:szCs w:val="28"/>
          <w:lang w:val="uz-Cyrl-UZ"/>
        </w:rPr>
      </w:pPr>
      <w:r w:rsidRPr="00E73910">
        <w:rPr>
          <w:rFonts w:cs="Times New Roman"/>
          <w:b/>
          <w:color w:val="000000"/>
          <w:szCs w:val="28"/>
          <w:lang w:val="uz-Cyrl-UZ"/>
        </w:rPr>
        <w:t>6. Низоларни ҳал қилиш тартиби.</w:t>
      </w:r>
    </w:p>
    <w:p w14:paraId="17D0357A" w14:textId="6C69410C" w:rsidR="00DC23EA" w:rsidRPr="00E73910" w:rsidRDefault="00DC23EA" w:rsidP="00E73910">
      <w:pPr>
        <w:spacing w:after="60" w:line="240" w:lineRule="auto"/>
        <w:ind w:firstLine="709"/>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6.1. Келишмовчиликлар ва низолар келиб чиққан тақдирда, т</w:t>
      </w:r>
      <w:r w:rsidR="00E759DD">
        <w:rPr>
          <w:rFonts w:eastAsia="Times New Roman" w:cs="Times New Roman"/>
          <w:color w:val="333333"/>
          <w:szCs w:val="28"/>
          <w:lang w:val="uz-Cyrl-UZ" w:eastAsia="ru-RU"/>
        </w:rPr>
        <w:t>арафла</w:t>
      </w:r>
      <w:r w:rsidRPr="00E73910">
        <w:rPr>
          <w:rFonts w:eastAsia="Times New Roman" w:cs="Times New Roman"/>
          <w:color w:val="333333"/>
          <w:szCs w:val="28"/>
          <w:lang w:val="uz-Cyrl-UZ" w:eastAsia="ru-RU"/>
        </w:rPr>
        <w:t>р қоидага кўра, мустақил равишда уларни судгача ҳал этиш чораларини кўрадилар.</w:t>
      </w:r>
    </w:p>
    <w:p w14:paraId="29A048A3" w14:textId="506DB541" w:rsidR="00DC23EA" w:rsidRPr="00E73910" w:rsidRDefault="00DC23EA" w:rsidP="00E73910">
      <w:pPr>
        <w:spacing w:after="60" w:line="240" w:lineRule="auto"/>
        <w:ind w:firstLine="709"/>
        <w:jc w:val="both"/>
        <w:rPr>
          <w:rFonts w:eastAsia="Times New Roman" w:cs="Times New Roman"/>
          <w:color w:val="333333"/>
          <w:szCs w:val="28"/>
          <w:lang w:val="uz-Cyrl-UZ" w:eastAsia="ru-RU"/>
        </w:rPr>
      </w:pPr>
      <w:r w:rsidRPr="00E73910">
        <w:rPr>
          <w:rFonts w:eastAsia="Times New Roman" w:cs="Times New Roman"/>
          <w:color w:val="333333"/>
          <w:szCs w:val="28"/>
          <w:lang w:val="uz-Cyrl-UZ" w:eastAsia="ru-RU"/>
        </w:rPr>
        <w:t xml:space="preserve">6.2. </w:t>
      </w:r>
      <w:r w:rsidRPr="00E73910">
        <w:rPr>
          <w:rFonts w:cs="Times New Roman"/>
          <w:bCs/>
          <w:color w:val="000000"/>
          <w:szCs w:val="28"/>
          <w:lang w:val="uz-Cyrl-UZ"/>
        </w:rPr>
        <w:t xml:space="preserve">Буюртмачи ва Бажарувчи ўртасида музокаралар йўли билан ҳал этилмайдиган ҳар қандай низолар ёки келишмовчиликлар Ўзбекистон Республикасининг амалдаги қонунчилигига мувофиқ </w:t>
      </w:r>
      <w:r w:rsidR="009E2F30" w:rsidRPr="00E73910">
        <w:rPr>
          <w:rFonts w:eastAsia="Times New Roman" w:cs="Times New Roman"/>
          <w:color w:val="333333"/>
          <w:szCs w:val="28"/>
          <w:lang w:val="uz-Cyrl-UZ" w:eastAsia="ru-RU"/>
        </w:rPr>
        <w:t>Тошкент туманлараро иқтисодий судига</w:t>
      </w:r>
      <w:r w:rsidRPr="00E73910">
        <w:rPr>
          <w:rFonts w:cs="Times New Roman"/>
          <w:bCs/>
          <w:color w:val="000000"/>
          <w:szCs w:val="28"/>
          <w:lang w:val="uz-Cyrl-UZ"/>
        </w:rPr>
        <w:t xml:space="preserve"> тартибида ҳал этилади.</w:t>
      </w:r>
    </w:p>
    <w:p w14:paraId="7DB4BDF9" w14:textId="77777777" w:rsidR="009E2F30" w:rsidRDefault="009E2F30" w:rsidP="00E73910">
      <w:pPr>
        <w:shd w:val="clear" w:color="auto" w:fill="FFFFFF"/>
        <w:spacing w:after="60" w:line="240" w:lineRule="auto"/>
        <w:ind w:firstLine="708"/>
        <w:jc w:val="center"/>
        <w:rPr>
          <w:rFonts w:cs="Times New Roman"/>
          <w:b/>
          <w:color w:val="000000"/>
          <w:szCs w:val="28"/>
          <w:lang w:val="uz-Cyrl-UZ"/>
        </w:rPr>
      </w:pPr>
    </w:p>
    <w:p w14:paraId="47EF3D40" w14:textId="1BCF6079" w:rsidR="00F93DB0" w:rsidRPr="00E73910" w:rsidRDefault="00F93DB0" w:rsidP="00E73910">
      <w:pPr>
        <w:shd w:val="clear" w:color="auto" w:fill="FFFFFF"/>
        <w:spacing w:after="60" w:line="240" w:lineRule="auto"/>
        <w:ind w:firstLine="708"/>
        <w:jc w:val="center"/>
        <w:rPr>
          <w:rFonts w:cs="Times New Roman"/>
          <w:b/>
          <w:color w:val="000000"/>
          <w:szCs w:val="28"/>
          <w:lang w:val="uz-Cyrl-UZ"/>
        </w:rPr>
      </w:pPr>
      <w:r w:rsidRPr="00E73910">
        <w:rPr>
          <w:rFonts w:cs="Times New Roman"/>
          <w:b/>
          <w:color w:val="000000"/>
          <w:szCs w:val="28"/>
          <w:lang w:val="uz-Cyrl-UZ"/>
        </w:rPr>
        <w:t xml:space="preserve">7. Фавқулодда </w:t>
      </w:r>
      <w:r w:rsidR="004836E5">
        <w:rPr>
          <w:rFonts w:cs="Times New Roman"/>
          <w:b/>
          <w:color w:val="000000"/>
          <w:szCs w:val="28"/>
          <w:lang w:val="uz-Cyrl-UZ"/>
        </w:rPr>
        <w:t>ҳолатлар (форс-мажор)</w:t>
      </w:r>
    </w:p>
    <w:p w14:paraId="3A469E17" w14:textId="77777777" w:rsidR="00CB43CE" w:rsidRDefault="00F93DB0"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 xml:space="preserve">7.1. </w:t>
      </w:r>
      <w:r w:rsidR="00E52C34">
        <w:rPr>
          <w:rFonts w:cs="Times New Roman"/>
          <w:bCs/>
          <w:color w:val="000000"/>
          <w:szCs w:val="28"/>
          <w:lang w:val="uz-Cyrl-UZ"/>
        </w:rPr>
        <w:t xml:space="preserve">Агар ушбу шартнома бўйича мажбуриятлар қисман ёки тўлиқ бажарилмаслиги фавқулодда ҳолатлар,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тарафлар бир-бирига </w:t>
      </w:r>
      <w:r w:rsidR="00B0402F">
        <w:rPr>
          <w:rFonts w:cs="Times New Roman"/>
          <w:bCs/>
          <w:color w:val="000000"/>
          <w:szCs w:val="28"/>
          <w:lang w:val="uz-Cyrl-UZ"/>
        </w:rPr>
        <w:t xml:space="preserve">мазкур ҳолатларни исбот этган тақдирда мажбуриятни мажбуриятни бажарилишидан озод этиладилар. Бундан ҳолатларга </w:t>
      </w:r>
      <w:r w:rsidR="00CB43CE">
        <w:rPr>
          <w:rFonts w:cs="Times New Roman"/>
          <w:bCs/>
          <w:color w:val="000000"/>
          <w:szCs w:val="28"/>
          <w:lang w:val="uz-Cyrl-UZ"/>
        </w:rPr>
        <w:t>тартибсизликлар, фалокатлар, ҳарбий ҳаракатлар, эпидемиялар, карантин чекловлари, террористик актлар, қамал ва бошқа Ҳукумат томонидан тақиқланувчи чоралар ҳисобланади.</w:t>
      </w:r>
    </w:p>
    <w:p w14:paraId="7B8D717C" w14:textId="3F3E98F6" w:rsidR="00020670" w:rsidRPr="00020670" w:rsidRDefault="00CB43CE" w:rsidP="00020670">
      <w:pPr>
        <w:shd w:val="clear" w:color="auto" w:fill="FFFFFF"/>
        <w:spacing w:after="0" w:line="240" w:lineRule="auto"/>
        <w:ind w:firstLine="567"/>
        <w:jc w:val="both"/>
        <w:rPr>
          <w:rFonts w:eastAsia="Times New Roman" w:cs="Times New Roman"/>
          <w:color w:val="000000"/>
          <w:szCs w:val="28"/>
          <w:lang w:val="uz-Cyrl-UZ"/>
        </w:rPr>
      </w:pPr>
      <w:r>
        <w:rPr>
          <w:rFonts w:cs="Times New Roman"/>
          <w:bCs/>
          <w:color w:val="000000"/>
          <w:szCs w:val="28"/>
          <w:lang w:val="uz-Cyrl-UZ"/>
        </w:rPr>
        <w:t>7.2.</w:t>
      </w:r>
      <w:r w:rsidR="00020670" w:rsidRPr="00020670">
        <w:rPr>
          <w:rFonts w:eastAsia="Times New Roman" w:cs="Times New Roman"/>
          <w:color w:val="000000"/>
          <w:sz w:val="24"/>
          <w:szCs w:val="24"/>
          <w:lang w:val="uz-Cyrl-UZ"/>
        </w:rPr>
        <w:t xml:space="preserve"> </w:t>
      </w:r>
      <w:r w:rsidR="00020670" w:rsidRPr="00020670">
        <w:rPr>
          <w:rFonts w:eastAsia="Times New Roman" w:cs="Times New Roman"/>
          <w:color w:val="000000"/>
          <w:szCs w:val="28"/>
          <w:lang w:val="uz-Cyrl-UZ"/>
        </w:rPr>
        <w:t>Т</w:t>
      </w:r>
      <w:r w:rsidR="00020670">
        <w:rPr>
          <w:rFonts w:eastAsia="Times New Roman" w:cs="Times New Roman"/>
          <w:color w:val="000000"/>
          <w:szCs w:val="28"/>
          <w:lang w:val="uz-Cyrl-UZ"/>
        </w:rPr>
        <w:t>араф</w:t>
      </w:r>
      <w:r w:rsidR="00020670" w:rsidRPr="00020670">
        <w:rPr>
          <w:rFonts w:eastAsia="Times New Roman" w:cs="Times New Roman"/>
          <w:color w:val="000000"/>
          <w:szCs w:val="28"/>
          <w:lang w:val="uz-Cyrl-UZ"/>
        </w:rPr>
        <w:t xml:space="preserve">лар мажбуриятларни табиат ҳодисалари ва  енгиб бўлмас куч таъсирида ўз вақтида бажара олмаганликларини мазкур ҳолатларни содир </w:t>
      </w:r>
      <w:r w:rsidR="00020670" w:rsidRPr="00020670">
        <w:rPr>
          <w:rFonts w:eastAsia="Times New Roman" w:cs="Times New Roman"/>
          <w:color w:val="000000"/>
          <w:szCs w:val="28"/>
          <w:lang w:val="uz-Cyrl-UZ"/>
        </w:rPr>
        <w:lastRenderedPageBreak/>
        <w:t>бўлганлигини ваколатли давлат органларининг маълумотномаларини тақдим этишлари ва енгиб бўлмас кучларнинг содир бўлганлиги ва унинг давомийлигини тасдиқловчи ҳолатларни бир-бирига исбот қилишлари шарт.</w:t>
      </w:r>
    </w:p>
    <w:p w14:paraId="42176661" w14:textId="7C47928C" w:rsidR="00E52C34" w:rsidRDefault="00CB43CE" w:rsidP="00E73910">
      <w:pPr>
        <w:shd w:val="clear" w:color="auto" w:fill="FFFFFF"/>
        <w:spacing w:after="60" w:line="240" w:lineRule="auto"/>
        <w:ind w:firstLine="708"/>
        <w:jc w:val="both"/>
        <w:rPr>
          <w:rFonts w:cs="Times New Roman"/>
          <w:bCs/>
          <w:color w:val="000000"/>
          <w:szCs w:val="28"/>
          <w:lang w:val="uz-Cyrl-UZ"/>
        </w:rPr>
      </w:pPr>
      <w:r>
        <w:rPr>
          <w:rFonts w:cs="Times New Roman"/>
          <w:bCs/>
          <w:color w:val="000000"/>
          <w:szCs w:val="28"/>
          <w:lang w:val="uz-Cyrl-UZ"/>
        </w:rPr>
        <w:t xml:space="preserve"> </w:t>
      </w:r>
    </w:p>
    <w:p w14:paraId="637E9F60" w14:textId="1C46EDA0" w:rsidR="00F93DB0" w:rsidRPr="00E73910" w:rsidRDefault="00F93DB0" w:rsidP="00E73910">
      <w:pPr>
        <w:shd w:val="clear" w:color="auto" w:fill="FFFFFF"/>
        <w:spacing w:after="60" w:line="240" w:lineRule="auto"/>
        <w:ind w:firstLine="708"/>
        <w:jc w:val="center"/>
        <w:rPr>
          <w:rFonts w:cs="Times New Roman"/>
          <w:b/>
          <w:color w:val="000000"/>
          <w:szCs w:val="28"/>
          <w:lang w:val="uz-Cyrl-UZ"/>
        </w:rPr>
      </w:pPr>
      <w:r w:rsidRPr="00E73910">
        <w:rPr>
          <w:rFonts w:cs="Times New Roman"/>
          <w:b/>
          <w:color w:val="000000"/>
          <w:szCs w:val="28"/>
          <w:lang w:val="uz-Cyrl-UZ"/>
        </w:rPr>
        <w:t>8. Бошқа шартлар</w:t>
      </w:r>
    </w:p>
    <w:p w14:paraId="7C7AABA3" w14:textId="39208D1E" w:rsidR="00050C40" w:rsidRPr="00E73910" w:rsidRDefault="00F93DB0"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 xml:space="preserve">8.1. </w:t>
      </w:r>
      <w:r w:rsidR="00050C40" w:rsidRPr="00E73910">
        <w:rPr>
          <w:rFonts w:cs="Times New Roman"/>
          <w:bCs/>
          <w:color w:val="000000"/>
          <w:szCs w:val="28"/>
          <w:lang w:val="uz-Cyrl-UZ"/>
        </w:rPr>
        <w:t>Мазкур</w:t>
      </w:r>
      <w:r w:rsidRPr="00E73910">
        <w:rPr>
          <w:rFonts w:cs="Times New Roman"/>
          <w:bCs/>
          <w:color w:val="000000"/>
          <w:szCs w:val="28"/>
          <w:lang w:val="uz-Cyrl-UZ"/>
        </w:rPr>
        <w:t xml:space="preserve"> шартномага киритилган ҳар қандай ўзгартириш ва қўшимчалар фақат ёзма равишда расмийлаштирилган ва </w:t>
      </w:r>
      <w:r w:rsidR="00050C40" w:rsidRPr="00E73910">
        <w:rPr>
          <w:rFonts w:cs="Times New Roman"/>
          <w:bCs/>
          <w:color w:val="000000"/>
          <w:szCs w:val="28"/>
          <w:lang w:val="uz-Cyrl-UZ"/>
        </w:rPr>
        <w:t>тарафлар уларни имзолашган бўлса ҳақиқий ҳисобланади.</w:t>
      </w:r>
    </w:p>
    <w:p w14:paraId="3C1E85FF" w14:textId="5B634D91" w:rsidR="00F93DB0" w:rsidRPr="00E73910" w:rsidRDefault="00F93DB0"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8.2. Т</w:t>
      </w:r>
      <w:r w:rsidR="006A2546">
        <w:rPr>
          <w:rFonts w:cs="Times New Roman"/>
          <w:bCs/>
          <w:color w:val="000000"/>
          <w:szCs w:val="28"/>
          <w:lang w:val="uz-Cyrl-UZ"/>
        </w:rPr>
        <w:t>арафлар</w:t>
      </w:r>
      <w:r w:rsidRPr="00E73910">
        <w:rPr>
          <w:rFonts w:cs="Times New Roman"/>
          <w:bCs/>
          <w:color w:val="000000"/>
          <w:szCs w:val="28"/>
          <w:lang w:val="uz-Cyrl-UZ"/>
        </w:rPr>
        <w:t xml:space="preserve">нинг ҳеч бири ушбу шартномага оғзаки, ёзма ёки бошқа тарзда ушбу шартноманинг шартлари ва қоидаларини, </w:t>
      </w:r>
      <w:r w:rsidR="00B806F5" w:rsidRPr="00E73910">
        <w:rPr>
          <w:rFonts w:cs="Times New Roman"/>
          <w:bCs/>
          <w:color w:val="000000"/>
          <w:szCs w:val="28"/>
          <w:lang w:val="uz-Cyrl-UZ"/>
        </w:rPr>
        <w:t>мазкур</w:t>
      </w:r>
      <w:r w:rsidRPr="00E73910">
        <w:rPr>
          <w:rFonts w:cs="Times New Roman"/>
          <w:bCs/>
          <w:color w:val="000000"/>
          <w:szCs w:val="28"/>
          <w:lang w:val="uz-Cyrl-UZ"/>
        </w:rPr>
        <w:t xml:space="preserve"> шартномага илова, ўзгартириш ва қўшимчалар, шунингдек ушбу шартномани бажариш давомида олинган ҳар қандай бошқа маълумотни ёзма шаклда олинган бошқа томоннинг розилигисиз ошкор қилиш ҳуқуқига </w:t>
      </w:r>
      <w:r w:rsidR="00050C40" w:rsidRPr="00E73910">
        <w:rPr>
          <w:rFonts w:cs="Times New Roman"/>
          <w:bCs/>
          <w:color w:val="000000"/>
          <w:szCs w:val="28"/>
          <w:lang w:val="uz-Cyrl-UZ"/>
        </w:rPr>
        <w:t>э</w:t>
      </w:r>
      <w:r w:rsidRPr="00E73910">
        <w:rPr>
          <w:rFonts w:cs="Times New Roman"/>
          <w:bCs/>
          <w:color w:val="000000"/>
          <w:szCs w:val="28"/>
          <w:lang w:val="uz-Cyrl-UZ"/>
        </w:rPr>
        <w:t xml:space="preserve">га </w:t>
      </w:r>
      <w:r w:rsidR="00050C40" w:rsidRPr="00E73910">
        <w:rPr>
          <w:rFonts w:cs="Times New Roman"/>
          <w:bCs/>
          <w:color w:val="000000"/>
          <w:szCs w:val="28"/>
          <w:lang w:val="uz-Cyrl-UZ"/>
        </w:rPr>
        <w:t>э</w:t>
      </w:r>
      <w:r w:rsidRPr="00E73910">
        <w:rPr>
          <w:rFonts w:cs="Times New Roman"/>
          <w:bCs/>
          <w:color w:val="000000"/>
          <w:szCs w:val="28"/>
          <w:lang w:val="uz-Cyrl-UZ"/>
        </w:rPr>
        <w:t>мас.</w:t>
      </w:r>
    </w:p>
    <w:p w14:paraId="7A074B98" w14:textId="342AF714" w:rsidR="00F93DB0" w:rsidRPr="00E73910" w:rsidRDefault="00F93DB0"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8.3. Т</w:t>
      </w:r>
      <w:r w:rsidR="006A2546">
        <w:rPr>
          <w:rFonts w:cs="Times New Roman"/>
          <w:bCs/>
          <w:color w:val="000000"/>
          <w:szCs w:val="28"/>
          <w:lang w:val="uz-Cyrl-UZ"/>
        </w:rPr>
        <w:t>арафлар</w:t>
      </w:r>
      <w:r w:rsidRPr="00E73910">
        <w:rPr>
          <w:rFonts w:cs="Times New Roman"/>
          <w:bCs/>
          <w:color w:val="000000"/>
          <w:szCs w:val="28"/>
          <w:lang w:val="uz-Cyrl-UZ"/>
        </w:rPr>
        <w:t xml:space="preserve">нинг ҳеч бири </w:t>
      </w:r>
      <w:r w:rsidR="00B806F5" w:rsidRPr="00E73910">
        <w:rPr>
          <w:rFonts w:cs="Times New Roman"/>
          <w:bCs/>
          <w:color w:val="000000"/>
          <w:szCs w:val="28"/>
          <w:lang w:val="uz-Cyrl-UZ"/>
        </w:rPr>
        <w:t>мазкур</w:t>
      </w:r>
      <w:r w:rsidRPr="00E73910">
        <w:rPr>
          <w:rFonts w:cs="Times New Roman"/>
          <w:bCs/>
          <w:color w:val="000000"/>
          <w:szCs w:val="28"/>
          <w:lang w:val="uz-Cyrl-UZ"/>
        </w:rPr>
        <w:t xml:space="preserve"> шартнома бўйича бошқа томоннинг ёзма розилигисиз ўз ҳуқуқ ва мажбуриятларини бевосита ёки билвосита учинчи томонга тўлиқ ёки қисман ўтказиш ҳуқуқига </w:t>
      </w:r>
      <w:r w:rsidR="00050C40" w:rsidRPr="00E73910">
        <w:rPr>
          <w:rFonts w:cs="Times New Roman"/>
          <w:bCs/>
          <w:color w:val="000000"/>
          <w:szCs w:val="28"/>
          <w:lang w:val="uz-Cyrl-UZ"/>
        </w:rPr>
        <w:t>э</w:t>
      </w:r>
      <w:r w:rsidRPr="00E73910">
        <w:rPr>
          <w:rFonts w:cs="Times New Roman"/>
          <w:bCs/>
          <w:color w:val="000000"/>
          <w:szCs w:val="28"/>
          <w:lang w:val="uz-Cyrl-UZ"/>
        </w:rPr>
        <w:t xml:space="preserve">га </w:t>
      </w:r>
      <w:r w:rsidR="00050C40" w:rsidRPr="00E73910">
        <w:rPr>
          <w:rFonts w:cs="Times New Roman"/>
          <w:bCs/>
          <w:color w:val="000000"/>
          <w:szCs w:val="28"/>
          <w:lang w:val="uz-Cyrl-UZ"/>
        </w:rPr>
        <w:t>э</w:t>
      </w:r>
      <w:r w:rsidRPr="00E73910">
        <w:rPr>
          <w:rFonts w:cs="Times New Roman"/>
          <w:bCs/>
          <w:color w:val="000000"/>
          <w:szCs w:val="28"/>
          <w:lang w:val="uz-Cyrl-UZ"/>
        </w:rPr>
        <w:t>мас.</w:t>
      </w:r>
    </w:p>
    <w:p w14:paraId="6C4C5FBD" w14:textId="0AB1FDC4" w:rsidR="00F93DB0" w:rsidRPr="00E73910" w:rsidRDefault="00F93DB0"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8.</w:t>
      </w:r>
      <w:r w:rsidR="00050C40" w:rsidRPr="00E73910">
        <w:rPr>
          <w:rFonts w:cs="Times New Roman"/>
          <w:bCs/>
          <w:color w:val="000000"/>
          <w:szCs w:val="28"/>
          <w:lang w:val="uz-Cyrl-UZ"/>
        </w:rPr>
        <w:t>4</w:t>
      </w:r>
      <w:r w:rsidRPr="00E73910">
        <w:rPr>
          <w:rFonts w:cs="Times New Roman"/>
          <w:bCs/>
          <w:color w:val="000000"/>
          <w:szCs w:val="28"/>
          <w:lang w:val="uz-Cyrl-UZ"/>
        </w:rPr>
        <w:t xml:space="preserve">. </w:t>
      </w:r>
      <w:r w:rsidR="00050C40" w:rsidRPr="00E73910">
        <w:rPr>
          <w:rFonts w:cs="Times New Roman"/>
          <w:bCs/>
          <w:color w:val="000000"/>
          <w:szCs w:val="28"/>
          <w:lang w:val="uz-Cyrl-UZ"/>
        </w:rPr>
        <w:t>Мазкур</w:t>
      </w:r>
      <w:r w:rsidRPr="00E73910">
        <w:rPr>
          <w:rFonts w:cs="Times New Roman"/>
          <w:bCs/>
          <w:color w:val="000000"/>
          <w:szCs w:val="28"/>
          <w:lang w:val="uz-Cyrl-UZ"/>
        </w:rPr>
        <w:t xml:space="preserve"> шартномада назарда тутилмаган ҳолларда т</w:t>
      </w:r>
      <w:r w:rsidR="006A2546">
        <w:rPr>
          <w:rFonts w:cs="Times New Roman"/>
          <w:bCs/>
          <w:color w:val="000000"/>
          <w:szCs w:val="28"/>
          <w:lang w:val="uz-Cyrl-UZ"/>
        </w:rPr>
        <w:t>араф</w:t>
      </w:r>
      <w:r w:rsidRPr="00E73910">
        <w:rPr>
          <w:rFonts w:cs="Times New Roman"/>
          <w:bCs/>
          <w:color w:val="000000"/>
          <w:szCs w:val="28"/>
          <w:lang w:val="uz-Cyrl-UZ"/>
        </w:rPr>
        <w:t>лар Ўзбекистон Республикасининг амалдаги қонунчилигига амал қилади.</w:t>
      </w:r>
    </w:p>
    <w:p w14:paraId="4901B784" w14:textId="6721B1C5" w:rsidR="00F93DB0" w:rsidRPr="00E73910" w:rsidRDefault="00F93DB0"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 xml:space="preserve">8.6. </w:t>
      </w:r>
      <w:r w:rsidR="00B806F5" w:rsidRPr="00E73910">
        <w:rPr>
          <w:rFonts w:cs="Times New Roman"/>
          <w:bCs/>
          <w:color w:val="000000"/>
          <w:szCs w:val="28"/>
          <w:lang w:val="uz-Cyrl-UZ"/>
        </w:rPr>
        <w:t>Мазкур</w:t>
      </w:r>
      <w:r w:rsidRPr="00E73910">
        <w:rPr>
          <w:rFonts w:cs="Times New Roman"/>
          <w:bCs/>
          <w:color w:val="000000"/>
          <w:szCs w:val="28"/>
          <w:lang w:val="uz-Cyrl-UZ"/>
        </w:rPr>
        <w:t xml:space="preserve"> шартнома </w:t>
      </w:r>
      <w:r w:rsidR="006A2546">
        <w:rPr>
          <w:rFonts w:cs="Times New Roman"/>
          <w:bCs/>
          <w:color w:val="000000"/>
          <w:szCs w:val="28"/>
          <w:lang w:val="uz-Cyrl-UZ"/>
        </w:rPr>
        <w:t>тарафлар</w:t>
      </w:r>
      <w:r w:rsidRPr="00E73910">
        <w:rPr>
          <w:rFonts w:cs="Times New Roman"/>
          <w:bCs/>
          <w:color w:val="000000"/>
          <w:szCs w:val="28"/>
          <w:lang w:val="uz-Cyrl-UZ"/>
        </w:rPr>
        <w:t xml:space="preserve">нинг келишуви бўйича </w:t>
      </w:r>
      <w:r w:rsidR="00C83F44" w:rsidRPr="00E73910">
        <w:rPr>
          <w:rFonts w:cs="Times New Roman"/>
          <w:bCs/>
          <w:color w:val="000000"/>
          <w:szCs w:val="28"/>
          <w:lang w:val="uz-Cyrl-UZ"/>
        </w:rPr>
        <w:t xml:space="preserve">ўзбек </w:t>
      </w:r>
      <w:r w:rsidRPr="00E73910">
        <w:rPr>
          <w:rFonts w:cs="Times New Roman"/>
          <w:bCs/>
          <w:color w:val="000000"/>
          <w:szCs w:val="28"/>
          <w:lang w:val="uz-Cyrl-UZ"/>
        </w:rPr>
        <w:t>тилида, икки нусхада, ҳар бир томон учун биттадан тузилган</w:t>
      </w:r>
      <w:r w:rsidR="00050C40" w:rsidRPr="00E73910">
        <w:rPr>
          <w:rFonts w:cs="Times New Roman"/>
          <w:bCs/>
          <w:color w:val="000000"/>
          <w:szCs w:val="28"/>
          <w:lang w:val="uz-Cyrl-UZ"/>
        </w:rPr>
        <w:t xml:space="preserve"> </w:t>
      </w:r>
      <w:r w:rsidRPr="00E73910">
        <w:rPr>
          <w:rFonts w:cs="Times New Roman"/>
          <w:bCs/>
          <w:color w:val="000000"/>
          <w:szCs w:val="28"/>
          <w:lang w:val="uz-Cyrl-UZ"/>
        </w:rPr>
        <w:t xml:space="preserve"> ва бир хил қонуний кучга </w:t>
      </w:r>
      <w:r w:rsidR="00C83F44" w:rsidRPr="00E73910">
        <w:rPr>
          <w:rFonts w:cs="Times New Roman"/>
          <w:bCs/>
          <w:color w:val="000000"/>
          <w:szCs w:val="28"/>
          <w:lang w:val="uz-Cyrl-UZ"/>
        </w:rPr>
        <w:t>э</w:t>
      </w:r>
      <w:r w:rsidRPr="00E73910">
        <w:rPr>
          <w:rFonts w:cs="Times New Roman"/>
          <w:bCs/>
          <w:color w:val="000000"/>
          <w:szCs w:val="28"/>
          <w:lang w:val="uz-Cyrl-UZ"/>
        </w:rPr>
        <w:t>га.</w:t>
      </w:r>
    </w:p>
    <w:p w14:paraId="4B9ABB23" w14:textId="2204AD04" w:rsidR="00B806F5" w:rsidRPr="00E73910" w:rsidRDefault="00B806F5" w:rsidP="00E73910">
      <w:pPr>
        <w:shd w:val="clear" w:color="auto" w:fill="FFFFFF"/>
        <w:spacing w:after="60" w:line="240" w:lineRule="auto"/>
        <w:ind w:firstLine="708"/>
        <w:jc w:val="both"/>
        <w:rPr>
          <w:rFonts w:cs="Times New Roman"/>
          <w:bCs/>
          <w:color w:val="000000"/>
          <w:szCs w:val="28"/>
          <w:lang w:val="uz-Cyrl-UZ"/>
        </w:rPr>
      </w:pPr>
      <w:r w:rsidRPr="00E73910">
        <w:rPr>
          <w:rFonts w:cs="Times New Roman"/>
          <w:bCs/>
          <w:color w:val="000000"/>
          <w:szCs w:val="28"/>
          <w:lang w:val="uz-Cyrl-UZ"/>
        </w:rPr>
        <w:t>8.7. Мазкур шартнома Ўзбекистон Республикаси Молия вазирлиги Ғазначилик бошқармасидан рўйхатдан ўтгандан сўнг юридик кучга киради ва 31.12.2021 йилгача амал қилади.</w:t>
      </w:r>
    </w:p>
    <w:p w14:paraId="558DBB99" w14:textId="46B9D36A" w:rsidR="00B806F5" w:rsidRPr="00E73910" w:rsidRDefault="00F93DB0" w:rsidP="00E73910">
      <w:pPr>
        <w:spacing w:after="60" w:line="240" w:lineRule="auto"/>
        <w:ind w:right="40" w:firstLine="567"/>
        <w:jc w:val="center"/>
        <w:rPr>
          <w:rFonts w:cs="Times New Roman"/>
          <w:b/>
          <w:color w:val="000000"/>
          <w:szCs w:val="28"/>
          <w:lang w:val="uz-Cyrl-UZ"/>
        </w:rPr>
      </w:pPr>
      <w:r w:rsidRPr="00E73910">
        <w:rPr>
          <w:rFonts w:cs="Times New Roman"/>
          <w:b/>
          <w:color w:val="000000"/>
          <w:szCs w:val="28"/>
          <w:lang w:val="uz-Cyrl-UZ"/>
        </w:rPr>
        <w:t>9.Томонларнинг ҳуқуқий манзиллари, реквизитлари ва имзоси:</w:t>
      </w:r>
      <w:r w:rsidR="00050C40" w:rsidRPr="00E73910">
        <w:rPr>
          <w:rFonts w:cs="Times New Roman"/>
          <w:b/>
          <w:color w:val="000000"/>
          <w:szCs w:val="28"/>
          <w:lang w:val="uz-Cyrl-UZ"/>
        </w:rPr>
        <w:t xml:space="preserve"> </w:t>
      </w:r>
    </w:p>
    <w:p w14:paraId="61F070AF" w14:textId="77777777" w:rsidR="00E73910" w:rsidRPr="00B806F5" w:rsidRDefault="00E73910" w:rsidP="00B806F5">
      <w:pPr>
        <w:spacing w:after="0" w:line="240" w:lineRule="auto"/>
        <w:ind w:right="40" w:firstLine="567"/>
        <w:jc w:val="center"/>
        <w:rPr>
          <w:rFonts w:cs="Times New Roman"/>
          <w:b/>
          <w:color w:val="000000"/>
          <w:sz w:val="26"/>
          <w:szCs w:val="26"/>
          <w:lang w:val="uz-Cyrl-UZ"/>
        </w:rPr>
      </w:pPr>
    </w:p>
    <w:tbl>
      <w:tblPr>
        <w:tblStyle w:val="a4"/>
        <w:tblW w:w="10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4677"/>
      </w:tblGrid>
      <w:tr w:rsidR="00B806F5" w:rsidRPr="00F81482" w14:paraId="77CF154D" w14:textId="77777777" w:rsidTr="006924AB">
        <w:trPr>
          <w:jc w:val="center"/>
        </w:trPr>
        <w:tc>
          <w:tcPr>
            <w:tcW w:w="5534" w:type="dxa"/>
          </w:tcPr>
          <w:p w14:paraId="7F271195" w14:textId="57E94D58" w:rsidR="00B806F5" w:rsidRPr="00F81482" w:rsidRDefault="00B806F5" w:rsidP="005535D1">
            <w:pPr>
              <w:jc w:val="center"/>
              <w:rPr>
                <w:b/>
                <w:sz w:val="26"/>
                <w:szCs w:val="26"/>
                <w:lang w:val="uz-Cyrl-UZ"/>
              </w:rPr>
            </w:pPr>
            <w:r w:rsidRPr="00F81482">
              <w:rPr>
                <w:b/>
                <w:sz w:val="26"/>
                <w:szCs w:val="26"/>
                <w:lang w:val="uz-Cyrl-UZ"/>
              </w:rPr>
              <w:t>“Буюртмачи</w:t>
            </w:r>
            <w:r w:rsidR="005535D1">
              <w:rPr>
                <w:b/>
                <w:sz w:val="26"/>
                <w:szCs w:val="26"/>
                <w:lang w:val="uz-Cyrl-UZ"/>
              </w:rPr>
              <w:t>”</w:t>
            </w:r>
          </w:p>
          <w:p w14:paraId="02165CB0" w14:textId="68D4E65C" w:rsidR="00B806F5" w:rsidRDefault="00B806F5" w:rsidP="000C76DB">
            <w:pPr>
              <w:rPr>
                <w:sz w:val="26"/>
                <w:szCs w:val="26"/>
                <w:lang w:val="uz-Cyrl-UZ"/>
              </w:rPr>
            </w:pPr>
          </w:p>
          <w:p w14:paraId="4A963B60" w14:textId="0070B78F" w:rsidR="005E3B07" w:rsidRDefault="005E3B07" w:rsidP="000C76DB">
            <w:pPr>
              <w:rPr>
                <w:sz w:val="26"/>
                <w:szCs w:val="26"/>
                <w:lang w:val="uz-Cyrl-UZ"/>
              </w:rPr>
            </w:pPr>
          </w:p>
          <w:p w14:paraId="7F3E88B7" w14:textId="1D0FD549" w:rsidR="005E3B07" w:rsidRDefault="005E3B07" w:rsidP="000C76DB">
            <w:pPr>
              <w:rPr>
                <w:sz w:val="26"/>
                <w:szCs w:val="26"/>
                <w:lang w:val="uz-Cyrl-UZ"/>
              </w:rPr>
            </w:pPr>
          </w:p>
          <w:p w14:paraId="037619D4" w14:textId="64C9985B" w:rsidR="005E3B07" w:rsidRDefault="005E3B07" w:rsidP="000C76DB">
            <w:pPr>
              <w:rPr>
                <w:sz w:val="26"/>
                <w:szCs w:val="26"/>
                <w:lang w:val="uz-Cyrl-UZ"/>
              </w:rPr>
            </w:pPr>
          </w:p>
          <w:p w14:paraId="24E6B9B2" w14:textId="426EA4F3" w:rsidR="005E3B07" w:rsidRDefault="005E3B07" w:rsidP="000C76DB">
            <w:pPr>
              <w:rPr>
                <w:sz w:val="26"/>
                <w:szCs w:val="26"/>
                <w:lang w:val="uz-Cyrl-UZ"/>
              </w:rPr>
            </w:pPr>
          </w:p>
          <w:p w14:paraId="29BADC77" w14:textId="00A88113" w:rsidR="005E3B07" w:rsidRDefault="005E3B07" w:rsidP="000C76DB">
            <w:pPr>
              <w:rPr>
                <w:sz w:val="26"/>
                <w:szCs w:val="26"/>
                <w:lang w:val="uz-Cyrl-UZ"/>
              </w:rPr>
            </w:pPr>
          </w:p>
          <w:p w14:paraId="5B6C6016" w14:textId="67AF0FF2" w:rsidR="005E3B07" w:rsidRDefault="005E3B07" w:rsidP="000C76DB">
            <w:pPr>
              <w:rPr>
                <w:sz w:val="26"/>
                <w:szCs w:val="26"/>
                <w:lang w:val="uz-Cyrl-UZ"/>
              </w:rPr>
            </w:pPr>
          </w:p>
          <w:p w14:paraId="4203A80E" w14:textId="21530591" w:rsidR="005E3B07" w:rsidRDefault="005E3B07" w:rsidP="000C76DB">
            <w:pPr>
              <w:rPr>
                <w:sz w:val="26"/>
                <w:szCs w:val="26"/>
                <w:lang w:val="uz-Cyrl-UZ"/>
              </w:rPr>
            </w:pPr>
          </w:p>
          <w:p w14:paraId="09095569" w14:textId="461E466E" w:rsidR="005E3B07" w:rsidRDefault="005E3B07" w:rsidP="000C76DB">
            <w:pPr>
              <w:rPr>
                <w:sz w:val="26"/>
                <w:szCs w:val="26"/>
                <w:lang w:val="uz-Cyrl-UZ"/>
              </w:rPr>
            </w:pPr>
          </w:p>
          <w:p w14:paraId="1280C706" w14:textId="715FFB95" w:rsidR="005E3B07" w:rsidRDefault="005E3B07" w:rsidP="000C76DB">
            <w:pPr>
              <w:rPr>
                <w:sz w:val="26"/>
                <w:szCs w:val="26"/>
                <w:lang w:val="uz-Cyrl-UZ"/>
              </w:rPr>
            </w:pPr>
          </w:p>
          <w:p w14:paraId="0A436B22" w14:textId="5771AF52" w:rsidR="005E3B07" w:rsidRDefault="005E3B07" w:rsidP="000C76DB">
            <w:pPr>
              <w:rPr>
                <w:sz w:val="26"/>
                <w:szCs w:val="26"/>
                <w:lang w:val="uz-Cyrl-UZ"/>
              </w:rPr>
            </w:pPr>
          </w:p>
          <w:p w14:paraId="0DA0C270" w14:textId="1F60A6ED" w:rsidR="00B806F5" w:rsidRPr="005535D1" w:rsidRDefault="00B806F5" w:rsidP="000C76DB">
            <w:pPr>
              <w:rPr>
                <w:b/>
                <w:sz w:val="26"/>
                <w:szCs w:val="26"/>
                <w:lang w:val="uz-Cyrl-UZ"/>
              </w:rPr>
            </w:pPr>
            <w:r w:rsidRPr="005535D1">
              <w:rPr>
                <w:b/>
                <w:bCs/>
                <w:sz w:val="26"/>
                <w:szCs w:val="26"/>
                <w:lang w:val="uz-Cyrl-UZ"/>
              </w:rPr>
              <w:t xml:space="preserve">Директор </w:t>
            </w:r>
            <w:r w:rsidR="005535D1">
              <w:rPr>
                <w:b/>
                <w:bCs/>
                <w:sz w:val="26"/>
                <w:szCs w:val="26"/>
                <w:lang w:val="uz-Cyrl-UZ"/>
              </w:rPr>
              <w:t>в</w:t>
            </w:r>
            <w:r w:rsidRPr="005535D1">
              <w:rPr>
                <w:b/>
                <w:bCs/>
                <w:sz w:val="26"/>
                <w:szCs w:val="26"/>
                <w:lang w:val="uz-Cyrl-UZ"/>
              </w:rPr>
              <w:t>.в.б.</w:t>
            </w:r>
            <w:r w:rsidR="005535D1" w:rsidRPr="005535D1">
              <w:rPr>
                <w:b/>
                <w:bCs/>
                <w:sz w:val="26"/>
                <w:szCs w:val="26"/>
                <w:lang w:val="uz-Cyrl-UZ"/>
              </w:rPr>
              <w:t>________</w:t>
            </w:r>
            <w:r w:rsidR="005535D1">
              <w:rPr>
                <w:b/>
                <w:bCs/>
                <w:sz w:val="26"/>
                <w:szCs w:val="26"/>
                <w:lang w:val="uz-Cyrl-UZ"/>
              </w:rPr>
              <w:t>__</w:t>
            </w:r>
          </w:p>
          <w:p w14:paraId="6B4FF39D" w14:textId="77777777" w:rsidR="00B806F5" w:rsidRPr="00F81482" w:rsidRDefault="00B806F5" w:rsidP="000C76DB">
            <w:pPr>
              <w:rPr>
                <w:b/>
                <w:sz w:val="26"/>
                <w:szCs w:val="26"/>
                <w:lang w:val="uz-Cyrl-UZ"/>
              </w:rPr>
            </w:pPr>
            <w:r w:rsidRPr="00F81482">
              <w:rPr>
                <w:b/>
                <w:sz w:val="26"/>
                <w:szCs w:val="26"/>
                <w:lang w:val="uz-Cyrl-UZ"/>
              </w:rPr>
              <w:t xml:space="preserve"> </w:t>
            </w:r>
          </w:p>
        </w:tc>
        <w:tc>
          <w:tcPr>
            <w:tcW w:w="4677" w:type="dxa"/>
          </w:tcPr>
          <w:p w14:paraId="7541BF53" w14:textId="77777777" w:rsidR="00B806F5" w:rsidRPr="00F81482" w:rsidRDefault="00B806F5" w:rsidP="005535D1">
            <w:pPr>
              <w:jc w:val="center"/>
              <w:rPr>
                <w:b/>
                <w:sz w:val="26"/>
                <w:szCs w:val="26"/>
                <w:lang w:val="uz-Cyrl-UZ"/>
              </w:rPr>
            </w:pPr>
            <w:r w:rsidRPr="00F81482">
              <w:rPr>
                <w:b/>
                <w:sz w:val="26"/>
                <w:szCs w:val="26"/>
                <w:lang w:val="uz-Cyrl-UZ"/>
              </w:rPr>
              <w:t>“Бажарувчи”</w:t>
            </w:r>
          </w:p>
          <w:p w14:paraId="133CE216" w14:textId="1CF6C5B9" w:rsidR="006924AB" w:rsidRDefault="006924AB" w:rsidP="000C76DB">
            <w:pPr>
              <w:rPr>
                <w:sz w:val="26"/>
                <w:szCs w:val="26"/>
                <w:lang w:val="uz-Cyrl-UZ"/>
              </w:rPr>
            </w:pPr>
          </w:p>
          <w:p w14:paraId="420C156F" w14:textId="649F2B3F" w:rsidR="005E3B07" w:rsidRDefault="005E3B07" w:rsidP="000C76DB">
            <w:pPr>
              <w:rPr>
                <w:sz w:val="26"/>
                <w:szCs w:val="26"/>
                <w:lang w:val="uz-Cyrl-UZ"/>
              </w:rPr>
            </w:pPr>
          </w:p>
          <w:p w14:paraId="494B0D9E" w14:textId="5F56384B" w:rsidR="005E3B07" w:rsidRDefault="005E3B07" w:rsidP="000C76DB">
            <w:pPr>
              <w:rPr>
                <w:sz w:val="26"/>
                <w:szCs w:val="26"/>
                <w:lang w:val="uz-Cyrl-UZ"/>
              </w:rPr>
            </w:pPr>
          </w:p>
          <w:p w14:paraId="09BA838B" w14:textId="53552D5B" w:rsidR="005E3B07" w:rsidRDefault="005E3B07" w:rsidP="000C76DB">
            <w:pPr>
              <w:rPr>
                <w:sz w:val="26"/>
                <w:szCs w:val="26"/>
                <w:lang w:val="uz-Cyrl-UZ"/>
              </w:rPr>
            </w:pPr>
          </w:p>
          <w:p w14:paraId="05B9EF4D" w14:textId="491E1E63" w:rsidR="005E3B07" w:rsidRDefault="005E3B07" w:rsidP="000C76DB">
            <w:pPr>
              <w:rPr>
                <w:sz w:val="26"/>
                <w:szCs w:val="26"/>
                <w:lang w:val="uz-Cyrl-UZ"/>
              </w:rPr>
            </w:pPr>
          </w:p>
          <w:p w14:paraId="23808566" w14:textId="148A4DD5" w:rsidR="005E3B07" w:rsidRDefault="005E3B07" w:rsidP="000C76DB">
            <w:pPr>
              <w:rPr>
                <w:sz w:val="26"/>
                <w:szCs w:val="26"/>
                <w:lang w:val="uz-Cyrl-UZ"/>
              </w:rPr>
            </w:pPr>
          </w:p>
          <w:p w14:paraId="18D8AB90" w14:textId="4B3A7C38" w:rsidR="005E3B07" w:rsidRDefault="005E3B07" w:rsidP="000C76DB">
            <w:pPr>
              <w:rPr>
                <w:sz w:val="26"/>
                <w:szCs w:val="26"/>
                <w:lang w:val="uz-Cyrl-UZ"/>
              </w:rPr>
            </w:pPr>
          </w:p>
          <w:p w14:paraId="1DBC4012" w14:textId="59F2B034" w:rsidR="005E3B07" w:rsidRDefault="005E3B07" w:rsidP="000C76DB">
            <w:pPr>
              <w:rPr>
                <w:sz w:val="26"/>
                <w:szCs w:val="26"/>
                <w:lang w:val="uz-Cyrl-UZ"/>
              </w:rPr>
            </w:pPr>
          </w:p>
          <w:p w14:paraId="4E5EA789" w14:textId="204E1B26" w:rsidR="005E3B07" w:rsidRDefault="005E3B07" w:rsidP="000C76DB">
            <w:pPr>
              <w:rPr>
                <w:sz w:val="26"/>
                <w:szCs w:val="26"/>
                <w:lang w:val="uz-Cyrl-UZ"/>
              </w:rPr>
            </w:pPr>
          </w:p>
          <w:p w14:paraId="6F743540" w14:textId="77777777" w:rsidR="005E3B07" w:rsidRPr="00F81482" w:rsidRDefault="005E3B07" w:rsidP="000C76DB">
            <w:pPr>
              <w:rPr>
                <w:sz w:val="26"/>
                <w:szCs w:val="26"/>
                <w:lang w:val="uz-Cyrl-UZ"/>
              </w:rPr>
            </w:pPr>
          </w:p>
          <w:p w14:paraId="075BBAF0" w14:textId="77777777" w:rsidR="00B806F5" w:rsidRPr="00F81482" w:rsidRDefault="00B806F5" w:rsidP="000C76DB">
            <w:pPr>
              <w:rPr>
                <w:sz w:val="26"/>
                <w:szCs w:val="26"/>
                <w:lang w:val="uz-Cyrl-UZ"/>
              </w:rPr>
            </w:pPr>
          </w:p>
          <w:p w14:paraId="651F2B5A" w14:textId="6906DB8C" w:rsidR="00B806F5" w:rsidRPr="005535D1" w:rsidRDefault="00B806F5" w:rsidP="005535D1">
            <w:pPr>
              <w:rPr>
                <w:b/>
                <w:sz w:val="26"/>
                <w:szCs w:val="26"/>
                <w:lang w:val="uz-Cyrl-UZ"/>
              </w:rPr>
            </w:pPr>
            <w:r w:rsidRPr="005535D1">
              <w:rPr>
                <w:b/>
                <w:bCs/>
                <w:sz w:val="26"/>
                <w:szCs w:val="26"/>
                <w:lang w:val="uz-Cyrl-UZ"/>
              </w:rPr>
              <w:t xml:space="preserve">Директор </w:t>
            </w:r>
            <w:r w:rsidR="005535D1" w:rsidRPr="005535D1">
              <w:rPr>
                <w:b/>
                <w:bCs/>
                <w:sz w:val="26"/>
                <w:szCs w:val="26"/>
                <w:lang w:val="uz-Cyrl-UZ"/>
              </w:rPr>
              <w:t>___________</w:t>
            </w:r>
            <w:r w:rsidR="005E3B07">
              <w:rPr>
                <w:b/>
                <w:bCs/>
                <w:sz w:val="26"/>
                <w:szCs w:val="26"/>
                <w:lang w:val="uz-Cyrl-UZ"/>
              </w:rPr>
              <w:t xml:space="preserve"> </w:t>
            </w:r>
          </w:p>
        </w:tc>
      </w:tr>
    </w:tbl>
    <w:p w14:paraId="1D41C4C9" w14:textId="77777777" w:rsidR="00B806F5" w:rsidRPr="00B806F5" w:rsidRDefault="00B806F5" w:rsidP="005E3B07">
      <w:pPr>
        <w:spacing w:after="0" w:line="240" w:lineRule="auto"/>
        <w:ind w:right="40" w:firstLine="567"/>
        <w:jc w:val="center"/>
        <w:rPr>
          <w:b/>
          <w:color w:val="000000"/>
          <w:sz w:val="26"/>
          <w:szCs w:val="26"/>
        </w:rPr>
      </w:pPr>
    </w:p>
    <w:sectPr w:rsidR="00B806F5" w:rsidRPr="00B806F5" w:rsidSect="00E73910">
      <w:pgSz w:w="11906" w:h="16838"/>
      <w:pgMar w:top="851"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5AB"/>
    <w:multiLevelType w:val="multilevel"/>
    <w:tmpl w:val="CD5A92B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9B"/>
    <w:rsid w:val="0000307E"/>
    <w:rsid w:val="00020670"/>
    <w:rsid w:val="000373E3"/>
    <w:rsid w:val="00050C40"/>
    <w:rsid w:val="00066E7F"/>
    <w:rsid w:val="00073083"/>
    <w:rsid w:val="00096F12"/>
    <w:rsid w:val="000B0694"/>
    <w:rsid w:val="000C7458"/>
    <w:rsid w:val="000E5141"/>
    <w:rsid w:val="000F5AF5"/>
    <w:rsid w:val="0010489C"/>
    <w:rsid w:val="00121EAE"/>
    <w:rsid w:val="001435AD"/>
    <w:rsid w:val="00150F89"/>
    <w:rsid w:val="001633DF"/>
    <w:rsid w:val="001A3EFE"/>
    <w:rsid w:val="001D0D7B"/>
    <w:rsid w:val="001D3A0B"/>
    <w:rsid w:val="001E33C5"/>
    <w:rsid w:val="0021286E"/>
    <w:rsid w:val="00213C14"/>
    <w:rsid w:val="00230DF2"/>
    <w:rsid w:val="002324DB"/>
    <w:rsid w:val="0027684B"/>
    <w:rsid w:val="002C0113"/>
    <w:rsid w:val="00354849"/>
    <w:rsid w:val="00361B1E"/>
    <w:rsid w:val="00376D54"/>
    <w:rsid w:val="003920BB"/>
    <w:rsid w:val="004836E5"/>
    <w:rsid w:val="00492BBD"/>
    <w:rsid w:val="004B0971"/>
    <w:rsid w:val="004B28B2"/>
    <w:rsid w:val="004C5A98"/>
    <w:rsid w:val="004F00FD"/>
    <w:rsid w:val="004F48CE"/>
    <w:rsid w:val="005535D1"/>
    <w:rsid w:val="00574D85"/>
    <w:rsid w:val="00581E42"/>
    <w:rsid w:val="00583706"/>
    <w:rsid w:val="00587439"/>
    <w:rsid w:val="005A69D6"/>
    <w:rsid w:val="005D4191"/>
    <w:rsid w:val="005E074F"/>
    <w:rsid w:val="005E3B07"/>
    <w:rsid w:val="005F7213"/>
    <w:rsid w:val="006335BA"/>
    <w:rsid w:val="00666286"/>
    <w:rsid w:val="006924AB"/>
    <w:rsid w:val="00697DBE"/>
    <w:rsid w:val="006A2546"/>
    <w:rsid w:val="006D04E5"/>
    <w:rsid w:val="006D5869"/>
    <w:rsid w:val="006E1C73"/>
    <w:rsid w:val="006E619B"/>
    <w:rsid w:val="006E6588"/>
    <w:rsid w:val="006F7B0B"/>
    <w:rsid w:val="00714B9D"/>
    <w:rsid w:val="00724DCC"/>
    <w:rsid w:val="007B46B7"/>
    <w:rsid w:val="007B4E89"/>
    <w:rsid w:val="00802F5C"/>
    <w:rsid w:val="00835DDE"/>
    <w:rsid w:val="00884380"/>
    <w:rsid w:val="00893102"/>
    <w:rsid w:val="008E7D1B"/>
    <w:rsid w:val="008F7785"/>
    <w:rsid w:val="0090256B"/>
    <w:rsid w:val="00951BA3"/>
    <w:rsid w:val="009C5DC4"/>
    <w:rsid w:val="009E0555"/>
    <w:rsid w:val="009E15E2"/>
    <w:rsid w:val="009E2F30"/>
    <w:rsid w:val="009F17AD"/>
    <w:rsid w:val="00A163C8"/>
    <w:rsid w:val="00A56338"/>
    <w:rsid w:val="00B0402F"/>
    <w:rsid w:val="00B275C2"/>
    <w:rsid w:val="00B55098"/>
    <w:rsid w:val="00B619C3"/>
    <w:rsid w:val="00B62402"/>
    <w:rsid w:val="00B806F5"/>
    <w:rsid w:val="00BE2EEF"/>
    <w:rsid w:val="00BF7328"/>
    <w:rsid w:val="00C01144"/>
    <w:rsid w:val="00C40235"/>
    <w:rsid w:val="00C7234B"/>
    <w:rsid w:val="00C83F44"/>
    <w:rsid w:val="00CB43CE"/>
    <w:rsid w:val="00D027C1"/>
    <w:rsid w:val="00D159DF"/>
    <w:rsid w:val="00D27098"/>
    <w:rsid w:val="00D45BDB"/>
    <w:rsid w:val="00D675BF"/>
    <w:rsid w:val="00D76E2D"/>
    <w:rsid w:val="00D84EB9"/>
    <w:rsid w:val="00DB47DB"/>
    <w:rsid w:val="00DC23EA"/>
    <w:rsid w:val="00DD6CA6"/>
    <w:rsid w:val="00E16B8D"/>
    <w:rsid w:val="00E32BD1"/>
    <w:rsid w:val="00E52C34"/>
    <w:rsid w:val="00E73910"/>
    <w:rsid w:val="00E759DD"/>
    <w:rsid w:val="00EB014E"/>
    <w:rsid w:val="00EB72EE"/>
    <w:rsid w:val="00ED6A62"/>
    <w:rsid w:val="00EF2707"/>
    <w:rsid w:val="00F050CB"/>
    <w:rsid w:val="00F2405E"/>
    <w:rsid w:val="00F34599"/>
    <w:rsid w:val="00F3579E"/>
    <w:rsid w:val="00F569EC"/>
    <w:rsid w:val="00F64A5D"/>
    <w:rsid w:val="00F7574C"/>
    <w:rsid w:val="00F92456"/>
    <w:rsid w:val="00F93DB0"/>
    <w:rsid w:val="00F94B9A"/>
    <w:rsid w:val="00FC401F"/>
    <w:rsid w:val="00FC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0293"/>
  <w15:chartTrackingRefBased/>
  <w15:docId w15:val="{78A58829-DB31-42B7-819E-AC98EEAA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F5C"/>
    <w:pPr>
      <w:ind w:left="720"/>
      <w:contextualSpacing/>
    </w:pPr>
  </w:style>
  <w:style w:type="table" w:styleId="a4">
    <w:name w:val="Table Grid"/>
    <w:basedOn w:val="a1"/>
    <w:uiPriority w:val="39"/>
    <w:rsid w:val="00B806F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0256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02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72419">
      <w:bodyDiv w:val="1"/>
      <w:marLeft w:val="0"/>
      <w:marRight w:val="0"/>
      <w:marTop w:val="0"/>
      <w:marBottom w:val="0"/>
      <w:divBdr>
        <w:top w:val="none" w:sz="0" w:space="0" w:color="auto"/>
        <w:left w:val="none" w:sz="0" w:space="0" w:color="auto"/>
        <w:bottom w:val="none" w:sz="0" w:space="0" w:color="auto"/>
        <w:right w:val="none" w:sz="0" w:space="0" w:color="auto"/>
      </w:divBdr>
      <w:divsChild>
        <w:div w:id="925186296">
          <w:marLeft w:val="0"/>
          <w:marRight w:val="0"/>
          <w:marTop w:val="0"/>
          <w:marBottom w:val="0"/>
          <w:divBdr>
            <w:top w:val="none" w:sz="0" w:space="0" w:color="auto"/>
            <w:left w:val="none" w:sz="0" w:space="0" w:color="auto"/>
            <w:bottom w:val="none" w:sz="0" w:space="0" w:color="auto"/>
            <w:right w:val="none" w:sz="0" w:space="0" w:color="auto"/>
          </w:divBdr>
          <w:divsChild>
            <w:div w:id="1092161308">
              <w:marLeft w:val="0"/>
              <w:marRight w:val="0"/>
              <w:marTop w:val="0"/>
              <w:marBottom w:val="0"/>
              <w:divBdr>
                <w:top w:val="none" w:sz="0" w:space="0" w:color="auto"/>
                <w:left w:val="none" w:sz="0" w:space="0" w:color="auto"/>
                <w:bottom w:val="none" w:sz="0" w:space="0" w:color="auto"/>
                <w:right w:val="none" w:sz="0" w:space="0" w:color="auto"/>
              </w:divBdr>
              <w:divsChild>
                <w:div w:id="1283073599">
                  <w:marLeft w:val="0"/>
                  <w:marRight w:val="0"/>
                  <w:marTop w:val="150"/>
                  <w:marBottom w:val="600"/>
                  <w:divBdr>
                    <w:top w:val="none" w:sz="0" w:space="0" w:color="auto"/>
                    <w:left w:val="none" w:sz="0" w:space="0" w:color="auto"/>
                    <w:bottom w:val="none" w:sz="0" w:space="0" w:color="auto"/>
                    <w:right w:val="none" w:sz="0" w:space="0" w:color="auto"/>
                  </w:divBdr>
                  <w:divsChild>
                    <w:div w:id="1849981045">
                      <w:marLeft w:val="0"/>
                      <w:marRight w:val="0"/>
                      <w:marTop w:val="0"/>
                      <w:marBottom w:val="0"/>
                      <w:divBdr>
                        <w:top w:val="none" w:sz="0" w:space="0" w:color="auto"/>
                        <w:left w:val="none" w:sz="0" w:space="0" w:color="auto"/>
                        <w:bottom w:val="none" w:sz="0" w:space="0" w:color="auto"/>
                        <w:right w:val="none" w:sz="0" w:space="0" w:color="auto"/>
                      </w:divBdr>
                      <w:divsChild>
                        <w:div w:id="1781560351">
                          <w:marLeft w:val="0"/>
                          <w:marRight w:val="465"/>
                          <w:marTop w:val="105"/>
                          <w:marBottom w:val="600"/>
                          <w:divBdr>
                            <w:top w:val="none" w:sz="0" w:space="0" w:color="auto"/>
                            <w:left w:val="none" w:sz="0" w:space="0" w:color="auto"/>
                            <w:bottom w:val="none" w:sz="0" w:space="0" w:color="auto"/>
                            <w:right w:val="none" w:sz="0" w:space="0" w:color="auto"/>
                          </w:divBdr>
                          <w:divsChild>
                            <w:div w:id="14325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055328">
          <w:marLeft w:val="0"/>
          <w:marRight w:val="0"/>
          <w:marTop w:val="0"/>
          <w:marBottom w:val="0"/>
          <w:divBdr>
            <w:top w:val="none" w:sz="0" w:space="0" w:color="auto"/>
            <w:left w:val="none" w:sz="0" w:space="0" w:color="auto"/>
            <w:bottom w:val="none" w:sz="0" w:space="0" w:color="auto"/>
            <w:right w:val="none" w:sz="0" w:space="0" w:color="auto"/>
          </w:divBdr>
          <w:divsChild>
            <w:div w:id="582105582">
              <w:marLeft w:val="0"/>
              <w:marRight w:val="0"/>
              <w:marTop w:val="0"/>
              <w:marBottom w:val="0"/>
              <w:divBdr>
                <w:top w:val="none" w:sz="0" w:space="0" w:color="auto"/>
                <w:left w:val="none" w:sz="0" w:space="0" w:color="auto"/>
                <w:bottom w:val="none" w:sz="0" w:space="0" w:color="auto"/>
                <w:right w:val="none" w:sz="0" w:space="0" w:color="auto"/>
              </w:divBdr>
            </w:div>
            <w:div w:id="89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4</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Пользователь</cp:lastModifiedBy>
  <cp:revision>92</cp:revision>
  <cp:lastPrinted>2021-10-23T07:47:00Z</cp:lastPrinted>
  <dcterms:created xsi:type="dcterms:W3CDTF">2021-10-06T10:49:00Z</dcterms:created>
  <dcterms:modified xsi:type="dcterms:W3CDTF">2022-02-23T04:30:00Z</dcterms:modified>
</cp:coreProperties>
</file>