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2D" w:rsidRDefault="00182E5E" w:rsidP="00182E5E">
      <w:pPr>
        <w:tabs>
          <w:tab w:val="left" w:pos="560"/>
          <w:tab w:val="left" w:pos="700"/>
          <w:tab w:val="left" w:pos="980"/>
          <w:tab w:val="left" w:pos="1260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“ТАСДИҚЛАЙМАН”</w:t>
      </w:r>
    </w:p>
    <w:p w:rsidR="00182E5E" w:rsidRDefault="00066BB4" w:rsidP="00182E5E">
      <w:pPr>
        <w:tabs>
          <w:tab w:val="left" w:pos="560"/>
          <w:tab w:val="left" w:pos="700"/>
          <w:tab w:val="left" w:pos="980"/>
          <w:tab w:val="left" w:pos="1260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Риштон </w:t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>туман мактабгача таълим булими мудири</w:t>
      </w:r>
    </w:p>
    <w:p w:rsidR="00182E5E" w:rsidRDefault="00182E5E" w:rsidP="00182E5E">
      <w:pPr>
        <w:tabs>
          <w:tab w:val="left" w:pos="560"/>
          <w:tab w:val="left" w:pos="700"/>
          <w:tab w:val="left" w:pos="980"/>
          <w:tab w:val="left" w:pos="1260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82E5E">
        <w:rPr>
          <w:rFonts w:ascii="Times New Roman" w:hAnsi="Times New Roman" w:cs="Times New Roman"/>
          <w:b/>
          <w:sz w:val="28"/>
          <w:szCs w:val="28"/>
          <w:lang w:val="uz-Cyrl-UZ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______</w:t>
      </w:r>
      <w:r w:rsidR="00066BB4">
        <w:rPr>
          <w:rFonts w:ascii="Times New Roman" w:hAnsi="Times New Roman" w:cs="Times New Roman"/>
          <w:b/>
          <w:sz w:val="28"/>
          <w:szCs w:val="28"/>
          <w:lang w:val="uz-Cyrl-UZ"/>
        </w:rPr>
        <w:t>М.Дадажонова</w:t>
      </w:r>
    </w:p>
    <w:p w:rsidR="00FD3BC4" w:rsidRPr="00182E5E" w:rsidRDefault="00FD3BC4" w:rsidP="00182E5E">
      <w:pPr>
        <w:tabs>
          <w:tab w:val="left" w:pos="560"/>
          <w:tab w:val="left" w:pos="700"/>
          <w:tab w:val="left" w:pos="980"/>
          <w:tab w:val="left" w:pos="1260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56FC0" w:rsidRDefault="00066BB4" w:rsidP="005224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Абдулла Баён</w:t>
      </w:r>
      <w:r w:rsidR="00056F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МФЙда жойлашган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39</w:t>
      </w:r>
      <w:r w:rsidR="00056F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-ДМТТ худудида қўшимча гурух хоналарини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жорий таъмирлаш</w:t>
      </w:r>
      <w:r w:rsidR="00056F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бўйича</w:t>
      </w:r>
    </w:p>
    <w:p w:rsidR="0052248A" w:rsidRPr="000157B5" w:rsidRDefault="0052248A" w:rsidP="005224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157B5">
        <w:rPr>
          <w:rFonts w:ascii="Times New Roman" w:hAnsi="Times New Roman" w:cs="Times New Roman"/>
          <w:b/>
          <w:sz w:val="28"/>
          <w:szCs w:val="28"/>
          <w:lang w:val="uz-Cyrl-UZ"/>
        </w:rPr>
        <w:t>ТЕХНИК  ТОПШИРИҚ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Пудратчи ташкилотнинг тулик юридик манзили, солик ва банк реквизитлари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2.Корхона гувохномаси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3 Корхона низоми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4. Тижорат таклифи (ўзбек тилида </w:t>
      </w:r>
      <w:r w:rsidR="00182E5E">
        <w:rPr>
          <w:rFonts w:ascii="Times New Roman" w:hAnsi="Times New Roman" w:cs="Times New Roman"/>
          <w:sz w:val="28"/>
          <w:szCs w:val="28"/>
          <w:lang w:val="uz-Cyrl-UZ"/>
        </w:rPr>
        <w:t xml:space="preserve">ёки 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>лотин алифбосида) таъмирлаш учун таклиф қилинган сумма бўлиши ва ишларни бажариш муддати.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5  давлат буюртмачиси (ташкилот) рахбари номига 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>энг яхши таклиф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>да катнашиш учун алока хати.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6  Ушбу объект учун ишланган бажариладиган ишлар офёрта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7. материаллар ведмости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8. Пудратчининг банклардан қарздорлик мавжуд эмаслиги   тўғрисидаги тижорат банки маълумотномасининг асл нусхаси. (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>энг яхши таклиф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ўтказиш кунига 5 иш куни бўйича)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9. хисоб рақамида объектнинг умумий қийматининг 30% миқдорида пул маблағлари мавжудлиги.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10 Хисобот чорагида солиқ ва бошқа мажбурий тўловлардан қарздорлиги мавжуд эмаслиги хақида худудий ДСИнинг маълумотномаси асл нусхаси. (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>энг яхши таклиф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 ўтказиш кунига 5 иш куни бўйича)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11 Зарурий техникаларнинг мавжудлиги (таъмирлаш ишларини амалга ошириш учун)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12 Малакали ишчи ходимларининг мавжудлиги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13. пудрат ташкилотининг уч йиллик бажарган ишлар тўғрисидаги маълумотлар. (ташкилот ва идоралар кесимида) ва ижобий хулосалар олинганлиги.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14. Инсофсиз ижрочиларнинг ягона реестрида қайд этилмаганлиги тўғрисида маълумотнома.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15. Смета лойиҳаси сарф харажатлари ғолиб ташкилот томонидан қопланади.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16. Пудратчи билан хисоб-китоблар миллий валюта сумда амалга оширилади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17. Барча хужжатлар узбек тилида тайёрланиши зарур.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18.Пудрат ташкилотини электрон базадаги рейтинги .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19. Голиб деб топилган иштирокчи билан шартнома имзоланагандан сунг олдиндан 30% тўлов амалга оширилади қолган 70% тўлов иш якунланиб иш хажми, сифати комиссия аъзолари томонидан текширилгандан сўнг тўлаб берилади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 xml:space="preserve">20. 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>Энг яхши таклиф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>га куйиладиган иш хизматлар киймати ККС (НДС) эканлиги инобатга олинсин.</w:t>
      </w:r>
    </w:p>
    <w:p w:rsidR="0052248A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sz w:val="28"/>
          <w:szCs w:val="28"/>
          <w:lang w:val="uz-Cyrl-UZ"/>
        </w:rPr>
        <w:t>21.таклифлар  комиссияси томонидан  ЎРҚ-684-сон қонун</w:t>
      </w:r>
      <w:r w:rsidR="005569C4">
        <w:rPr>
          <w:rFonts w:ascii="Times New Roman" w:hAnsi="Times New Roman" w:cs="Times New Roman"/>
          <w:sz w:val="28"/>
          <w:szCs w:val="28"/>
          <w:lang w:val="uz-Cyrl-UZ"/>
        </w:rPr>
        <w:t xml:space="preserve">нинг барча талаблари </w:t>
      </w:r>
      <w:r w:rsidRPr="00061F55">
        <w:rPr>
          <w:rFonts w:ascii="Times New Roman" w:hAnsi="Times New Roman" w:cs="Times New Roman"/>
          <w:sz w:val="28"/>
          <w:szCs w:val="28"/>
          <w:lang w:val="uz-Cyrl-UZ"/>
        </w:rPr>
        <w:t>бўйича кўриб чиқилади.</w:t>
      </w:r>
    </w:p>
    <w:p w:rsidR="00182E5E" w:rsidRPr="00182E5E" w:rsidRDefault="00182E5E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22. Таъмирлаш ишларини смета лойиха хужжаталрига мувофиқ бажарилишини таъминлаш мақсадида, таклиф тақдим этаётган субъектлар томонидан тижорат таклифи қиймати буюртмачи томонидан тақдим этилаётган қийматнинг 90% пасаймаслиги шарт. Чунки таъмирлаш ишларини бажаришлик эхтимоллиги комиссия томонидан иноб</w:t>
      </w:r>
      <w:r w:rsidR="005B7814">
        <w:rPr>
          <w:rFonts w:ascii="Times New Roman" w:hAnsi="Times New Roman" w:cs="Times New Roman"/>
          <w:sz w:val="28"/>
          <w:szCs w:val="28"/>
          <w:lang w:val="uz-Cyrl-UZ"/>
        </w:rPr>
        <w:t>ат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га олинади ҳамда умумий қийматнинг 90%дан  пасайтирилган тақдирда кўриб чиқилмайди.  </w:t>
      </w: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2248A" w:rsidRPr="00061F55" w:rsidRDefault="0052248A" w:rsidP="005224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2248A" w:rsidRPr="00061F55" w:rsidRDefault="00066BB4" w:rsidP="005224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Риштон</w:t>
      </w:r>
      <w:r w:rsidR="00FD3B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2248A" w:rsidRPr="00061F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тумани мактабгача </w:t>
      </w:r>
    </w:p>
    <w:p w:rsidR="0015702D" w:rsidRDefault="0052248A" w:rsidP="00FD3B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61F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таълим бўлими </w:t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>ЭХ бошлиғи</w:t>
      </w:r>
      <w:r w:rsidRPr="00061F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 w:rsidR="00066BB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В.Хайдаров</w:t>
      </w:r>
      <w:r w:rsidRPr="00061F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</w:t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182E5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bookmarkStart w:id="0" w:name="_GoBack"/>
      <w:bookmarkEnd w:id="0"/>
    </w:p>
    <w:sectPr w:rsidR="0015702D" w:rsidSect="00DD450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8E7"/>
    <w:rsid w:val="00007461"/>
    <w:rsid w:val="00013A81"/>
    <w:rsid w:val="00032E81"/>
    <w:rsid w:val="000538D1"/>
    <w:rsid w:val="00056FC0"/>
    <w:rsid w:val="00063F59"/>
    <w:rsid w:val="00066A62"/>
    <w:rsid w:val="00066BB4"/>
    <w:rsid w:val="00073177"/>
    <w:rsid w:val="000B4C7C"/>
    <w:rsid w:val="000D72D2"/>
    <w:rsid w:val="000D7384"/>
    <w:rsid w:val="0012719D"/>
    <w:rsid w:val="00140D34"/>
    <w:rsid w:val="0015702D"/>
    <w:rsid w:val="00182E5E"/>
    <w:rsid w:val="00185B09"/>
    <w:rsid w:val="00193C29"/>
    <w:rsid w:val="001A0BBD"/>
    <w:rsid w:val="001C151E"/>
    <w:rsid w:val="001C5045"/>
    <w:rsid w:val="001D2B0C"/>
    <w:rsid w:val="00212DF8"/>
    <w:rsid w:val="002303A7"/>
    <w:rsid w:val="00236689"/>
    <w:rsid w:val="0024192B"/>
    <w:rsid w:val="00256D97"/>
    <w:rsid w:val="002822A4"/>
    <w:rsid w:val="002A2C4A"/>
    <w:rsid w:val="002A38E1"/>
    <w:rsid w:val="002B5504"/>
    <w:rsid w:val="002D277B"/>
    <w:rsid w:val="002D7D00"/>
    <w:rsid w:val="002E4333"/>
    <w:rsid w:val="00306249"/>
    <w:rsid w:val="0033056A"/>
    <w:rsid w:val="003400FD"/>
    <w:rsid w:val="003462B5"/>
    <w:rsid w:val="00353063"/>
    <w:rsid w:val="003639FA"/>
    <w:rsid w:val="003708F7"/>
    <w:rsid w:val="00373F14"/>
    <w:rsid w:val="00377D07"/>
    <w:rsid w:val="00387141"/>
    <w:rsid w:val="003A1716"/>
    <w:rsid w:val="003C45A2"/>
    <w:rsid w:val="003E7CA0"/>
    <w:rsid w:val="003F65DB"/>
    <w:rsid w:val="0040294C"/>
    <w:rsid w:val="00471F8E"/>
    <w:rsid w:val="00492372"/>
    <w:rsid w:val="004B1476"/>
    <w:rsid w:val="004B3168"/>
    <w:rsid w:val="004D3768"/>
    <w:rsid w:val="004D7E1A"/>
    <w:rsid w:val="0052248A"/>
    <w:rsid w:val="00536939"/>
    <w:rsid w:val="0055590B"/>
    <w:rsid w:val="005569C4"/>
    <w:rsid w:val="005827F0"/>
    <w:rsid w:val="005832C3"/>
    <w:rsid w:val="0059525F"/>
    <w:rsid w:val="00595C4D"/>
    <w:rsid w:val="005B2851"/>
    <w:rsid w:val="005B64EF"/>
    <w:rsid w:val="005B7814"/>
    <w:rsid w:val="005C32EC"/>
    <w:rsid w:val="005F5D71"/>
    <w:rsid w:val="00603A52"/>
    <w:rsid w:val="00613446"/>
    <w:rsid w:val="00622FAC"/>
    <w:rsid w:val="006237CA"/>
    <w:rsid w:val="00646EEF"/>
    <w:rsid w:val="00657290"/>
    <w:rsid w:val="00673994"/>
    <w:rsid w:val="006A33A4"/>
    <w:rsid w:val="006A4EF2"/>
    <w:rsid w:val="006B3888"/>
    <w:rsid w:val="006B436C"/>
    <w:rsid w:val="006E65CD"/>
    <w:rsid w:val="007030A7"/>
    <w:rsid w:val="007230C6"/>
    <w:rsid w:val="0073695D"/>
    <w:rsid w:val="0074272E"/>
    <w:rsid w:val="00782542"/>
    <w:rsid w:val="007A35C6"/>
    <w:rsid w:val="007D4D60"/>
    <w:rsid w:val="007F2055"/>
    <w:rsid w:val="00834B13"/>
    <w:rsid w:val="00857F6E"/>
    <w:rsid w:val="00863268"/>
    <w:rsid w:val="0089523F"/>
    <w:rsid w:val="008A0DF3"/>
    <w:rsid w:val="008A2A86"/>
    <w:rsid w:val="008A6848"/>
    <w:rsid w:val="009136F7"/>
    <w:rsid w:val="009241E3"/>
    <w:rsid w:val="00937635"/>
    <w:rsid w:val="009456F6"/>
    <w:rsid w:val="00952E5B"/>
    <w:rsid w:val="00963D38"/>
    <w:rsid w:val="00963D65"/>
    <w:rsid w:val="009738F0"/>
    <w:rsid w:val="00992EBB"/>
    <w:rsid w:val="009B28E7"/>
    <w:rsid w:val="009C1B4F"/>
    <w:rsid w:val="009C7DCB"/>
    <w:rsid w:val="009F6618"/>
    <w:rsid w:val="009F6FFC"/>
    <w:rsid w:val="00A175B4"/>
    <w:rsid w:val="00A215F6"/>
    <w:rsid w:val="00A26A2A"/>
    <w:rsid w:val="00A535EF"/>
    <w:rsid w:val="00A61E46"/>
    <w:rsid w:val="00A83426"/>
    <w:rsid w:val="00A860B1"/>
    <w:rsid w:val="00AB304D"/>
    <w:rsid w:val="00AC56CF"/>
    <w:rsid w:val="00AE65DA"/>
    <w:rsid w:val="00B04643"/>
    <w:rsid w:val="00B32D13"/>
    <w:rsid w:val="00B37DE1"/>
    <w:rsid w:val="00B458CB"/>
    <w:rsid w:val="00B928F8"/>
    <w:rsid w:val="00B94724"/>
    <w:rsid w:val="00C12FBD"/>
    <w:rsid w:val="00C23519"/>
    <w:rsid w:val="00C4031E"/>
    <w:rsid w:val="00C67447"/>
    <w:rsid w:val="00C85114"/>
    <w:rsid w:val="00CA1C65"/>
    <w:rsid w:val="00CB60B6"/>
    <w:rsid w:val="00CC2575"/>
    <w:rsid w:val="00CE33D7"/>
    <w:rsid w:val="00D071E4"/>
    <w:rsid w:val="00D10A0D"/>
    <w:rsid w:val="00D23537"/>
    <w:rsid w:val="00D454E5"/>
    <w:rsid w:val="00D73F37"/>
    <w:rsid w:val="00D82689"/>
    <w:rsid w:val="00D97BC4"/>
    <w:rsid w:val="00DB5C27"/>
    <w:rsid w:val="00DC7799"/>
    <w:rsid w:val="00DD4276"/>
    <w:rsid w:val="00DD450F"/>
    <w:rsid w:val="00DD4C4B"/>
    <w:rsid w:val="00DF0FCA"/>
    <w:rsid w:val="00E17C9C"/>
    <w:rsid w:val="00E34A5A"/>
    <w:rsid w:val="00E673B9"/>
    <w:rsid w:val="00E72BCD"/>
    <w:rsid w:val="00E75C22"/>
    <w:rsid w:val="00E830C5"/>
    <w:rsid w:val="00EC2C95"/>
    <w:rsid w:val="00EC5A83"/>
    <w:rsid w:val="00F071BF"/>
    <w:rsid w:val="00F52629"/>
    <w:rsid w:val="00F5672D"/>
    <w:rsid w:val="00F57C13"/>
    <w:rsid w:val="00F73687"/>
    <w:rsid w:val="00F747BD"/>
    <w:rsid w:val="00FA4ECA"/>
    <w:rsid w:val="00FB7321"/>
    <w:rsid w:val="00FD3BC4"/>
    <w:rsid w:val="00FD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1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494C-06F0-4A73-90AC-6EFD45DA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cp:lastPrinted>2021-10-08T13:11:00Z</cp:lastPrinted>
  <dcterms:created xsi:type="dcterms:W3CDTF">2022-03-10T04:05:00Z</dcterms:created>
  <dcterms:modified xsi:type="dcterms:W3CDTF">2022-03-10T04:05:00Z</dcterms:modified>
</cp:coreProperties>
</file>