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B47" w:rsidRPr="00C24B47" w:rsidRDefault="0012738C" w:rsidP="00C24B47">
      <w:pPr>
        <w:ind w:left="708" w:hanging="426"/>
        <w:jc w:val="center"/>
        <w:rPr>
          <w:rFonts w:ascii="Times New Roman" w:hAnsi="Times New Roman" w:cs="Times New Roman"/>
          <w:b/>
          <w:sz w:val="24"/>
          <w:szCs w:val="24"/>
        </w:rPr>
      </w:pPr>
      <w:r w:rsidRPr="00C24B47">
        <w:rPr>
          <w:rFonts w:ascii="Times New Roman" w:hAnsi="Times New Roman" w:cs="Times New Roman"/>
          <w:b/>
          <w:sz w:val="24"/>
          <w:szCs w:val="24"/>
        </w:rPr>
        <w:t>Аутсорсинг шартлари асосида овқатланишини ташкил этиш хизматларни кўрсатиш бўйича</w:t>
      </w:r>
    </w:p>
    <w:p w:rsidR="00144811" w:rsidRPr="00C24B47" w:rsidRDefault="00E638A1" w:rsidP="00C24B47">
      <w:pPr>
        <w:ind w:left="708" w:hanging="426"/>
        <w:jc w:val="center"/>
        <w:rPr>
          <w:rFonts w:ascii="Times New Roman" w:hAnsi="Times New Roman" w:cs="Times New Roman"/>
          <w:b/>
          <w:sz w:val="24"/>
          <w:szCs w:val="24"/>
        </w:rPr>
      </w:pPr>
      <w:r w:rsidRPr="00C24B47">
        <w:rPr>
          <w:rFonts w:ascii="Times New Roman" w:hAnsi="Times New Roman" w:cs="Times New Roman"/>
          <w:b/>
          <w:sz w:val="24"/>
          <w:szCs w:val="24"/>
        </w:rPr>
        <w:t>ШАРТНОМА №</w:t>
      </w:r>
    </w:p>
    <w:p w:rsidR="0012738C" w:rsidRPr="00C24B47" w:rsidRDefault="00C24B47"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______________________________</w:t>
      </w:r>
      <w:r w:rsidR="0012738C" w:rsidRPr="00C24B47">
        <w:rPr>
          <w:rFonts w:ascii="Times New Roman" w:hAnsi="Times New Roman" w:cs="Times New Roman"/>
          <w:sz w:val="24"/>
          <w:szCs w:val="24"/>
        </w:rPr>
        <w:t xml:space="preserve"> номидан Низом асосида иш юритувчи раҳбари </w:t>
      </w:r>
      <w:r w:rsidRPr="00C24B47">
        <w:rPr>
          <w:rFonts w:ascii="Times New Roman" w:hAnsi="Times New Roman" w:cs="Times New Roman"/>
          <w:sz w:val="24"/>
          <w:szCs w:val="24"/>
        </w:rPr>
        <w:t>____________</w:t>
      </w:r>
      <w:r w:rsidR="0012738C" w:rsidRPr="00C24B47">
        <w:rPr>
          <w:rFonts w:ascii="Times New Roman" w:hAnsi="Times New Roman" w:cs="Times New Roman"/>
          <w:sz w:val="24"/>
          <w:szCs w:val="24"/>
        </w:rPr>
        <w:t xml:space="preserve"> (кейинги ўринларда «Буюртмачи» деб аталади) бир томонидан ва "</w:t>
      </w:r>
      <w:r w:rsidRPr="00C24B47">
        <w:rPr>
          <w:rFonts w:ascii="Times New Roman" w:hAnsi="Times New Roman" w:cs="Times New Roman"/>
          <w:sz w:val="24"/>
          <w:szCs w:val="24"/>
        </w:rPr>
        <w:t>________________</w:t>
      </w:r>
      <w:proofErr w:type="gramStart"/>
      <w:r w:rsidR="0012738C" w:rsidRPr="00C24B47">
        <w:rPr>
          <w:rFonts w:ascii="Times New Roman" w:hAnsi="Times New Roman" w:cs="Times New Roman"/>
          <w:sz w:val="24"/>
          <w:szCs w:val="24"/>
        </w:rPr>
        <w:t>"  номидан</w:t>
      </w:r>
      <w:proofErr w:type="gramEnd"/>
      <w:r w:rsidR="0012738C" w:rsidRPr="00C24B47">
        <w:rPr>
          <w:rFonts w:ascii="Times New Roman" w:hAnsi="Times New Roman" w:cs="Times New Roman"/>
          <w:sz w:val="24"/>
          <w:szCs w:val="24"/>
        </w:rPr>
        <w:t xml:space="preserve"> Устав (ишончнома) асосида фаолият юритувчи рахбари </w:t>
      </w:r>
      <w:r w:rsidRPr="00C24B47">
        <w:rPr>
          <w:rFonts w:ascii="Times New Roman" w:hAnsi="Times New Roman" w:cs="Times New Roman"/>
          <w:sz w:val="24"/>
          <w:szCs w:val="24"/>
        </w:rPr>
        <w:t>_______________</w:t>
      </w:r>
      <w:r w:rsidR="0012738C" w:rsidRPr="00C24B47">
        <w:rPr>
          <w:rFonts w:ascii="Times New Roman" w:hAnsi="Times New Roman" w:cs="Times New Roman"/>
          <w:sz w:val="24"/>
          <w:szCs w:val="24"/>
        </w:rPr>
        <w:t xml:space="preserve">  (кейинги ўринларда «Аутсорсер» деб аталади), иккинчи томондан кейинчалик Томонлар деб аталади, ушбу Шартномани қуйидагилар тўғрисида туздилар.</w:t>
      </w:r>
    </w:p>
    <w:p w:rsidR="0012738C" w:rsidRPr="00C24B47" w:rsidRDefault="00E638A1"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1</w:t>
      </w:r>
      <w:r w:rsidR="0012738C" w:rsidRPr="00C24B47">
        <w:rPr>
          <w:rFonts w:ascii="Times New Roman" w:hAnsi="Times New Roman" w:cs="Times New Roman"/>
          <w:b/>
          <w:sz w:val="24"/>
          <w:szCs w:val="24"/>
        </w:rPr>
        <w:t>. ШАРТНОМА   ПРЕДМЕТИ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1.1. Аутсорсер Буюртмачининг буюртмаси бўйича мазкур Шартноманинг 1.2-бандида кўрсатиб ўтилган хизматларни кўрсатиш, Буюртмачи эса ушбу хизматлар учун пул тўлаш мажбуриятини олади.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1.2. Аутсорсер мазкур шартноманинг 1.3-бандида кўрсатилган муддатдан бошлаб, у тугагунига қадар ҳар куни Буюртмачи аутсорсинг бўйича овқатланишни ташкил этиш хизмати ҳамда Ўзбекистон Республикасининг норматив-ҳуқуқий ҳужжатлари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мувофиқ таъминлаш мажбуриятини, кейинги ўринларда Хизматлар деб аталади, ўз зиммасига олади.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1.3. Хизмат кўрсатиш муддати: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2022 йил </w:t>
      </w:r>
      <w:r w:rsidR="00C24B47" w:rsidRPr="00C24B47">
        <w:rPr>
          <w:rFonts w:ascii="Times New Roman" w:hAnsi="Times New Roman" w:cs="Times New Roman"/>
          <w:sz w:val="24"/>
          <w:szCs w:val="24"/>
        </w:rPr>
        <w:t>___________________</w:t>
      </w:r>
      <w:r w:rsidRPr="00C24B47">
        <w:rPr>
          <w:rFonts w:ascii="Times New Roman" w:hAnsi="Times New Roman" w:cs="Times New Roman"/>
          <w:sz w:val="24"/>
          <w:szCs w:val="24"/>
        </w:rPr>
        <w:t>.</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2022 йил 31 декабргача.</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1.4. Томонлар бажарилган ишларнинг йиғма далолатномаси ва Аутсорсер томонидан амалда кўрсатилган Хизматлар учун белгиланган тартибда расмийлаштирилган ҳисоб-фактура имзоланиб Буюртмачи Аутсорсернинг мазкур Шартномада кўрсатилган банк ҳисоб-рақамига пул маблағлари ўтказгандан сўнг Хизматлар кўрсатилган деб ҳисобланади.</w:t>
      </w:r>
    </w:p>
    <w:p w:rsidR="0012738C" w:rsidRPr="00C24B47" w:rsidRDefault="00E638A1"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2</w:t>
      </w:r>
      <w:r w:rsidR="0012738C" w:rsidRPr="00C24B47">
        <w:rPr>
          <w:rFonts w:ascii="Times New Roman" w:hAnsi="Times New Roman" w:cs="Times New Roman"/>
          <w:b/>
          <w:sz w:val="24"/>
          <w:szCs w:val="24"/>
        </w:rPr>
        <w:t>. ТОМОНЛАРНИНГ ҲУҚУҚ ВА МАЖБУРИЯТЛАРИ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 Аутсорсер қуйидаги ҳуқуқларга эга:</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2.1.1. Фойдаланиладиган коммунал хизматлар қиймати белгиланган лимит ва давлат тиббиёт ташкилотига ажратилган бюджет маблағлари доирасида қопланишини талаб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2.1.2. ижара шартномаси доирасида аутсорсерга вақтинча фойдаланишга бериладиган ишлаб чиқариш хоналари, асбоб-ускуналари, идиш-товоқлари ва мебелидан фойдаланганлик учун тўловни ноль ставка бўйича олиш;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2.1.3. Ижара шартномаси доирасида бино ва иншоотларнинг ички ва ташқи қисмида техник жиҳатдан жиҳозлаш ва таъмирлаш ишларини амалга ошириш;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кўрсатган хизматлар учун тўловни шартномада белгиланган миқдор ва муддатда талаб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2.1.4. Кўрсатилган хизматлар учун Ўзбекистон Республикаси Соғлиқни сақлаш вазирлиги томонидан белгиланган бир беморга бир кунлик овқатланишнинг нормасидан келиб чиққан ҳолда Қорақалпоғистон Республикаси Вазирлар Кенгаши, Тошкент шаҳар ва вилоятлар ҳокимликлари томонидан белгиланадиган озиқ-овқат маҳсулотларининг энг юқори нархлардан ошмайдиган нархларига аутсорсернинг харажатларини қоплаш мақсадида 20 фоиз устама ҳақини олиш;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lastRenderedPageBreak/>
        <w:t>2.1.5. Хизматлар таннархининг ўзгариши муносабати билан шартномага ўзгартириш киритиш таклифи билан чиқиш;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2.1.6. Кўрсатилган хизматлар учун ўз вақтида тўловлар амалга оширилишини талаб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2.1.7. Кўрсатилган хизматлар натижасида фойда олиш;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2.1.8. Буюртмачидан шартнома шартларининг бажарилишини талаб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2.1.9. Қонун ҳужжатларига мувофиқ бошқа ҳуқуқлар.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 Аутсорсер қуйидагиларга мажбур: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 Ижарага олинган бино ва иншоотлар, жиҳозлардан мақсадли ҳамда оқилона фойдаланиши, сақлаши, носоз ҳолга келганда уларни ўз ҳисобидан таъмирлаши;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2.2.2. Аутсорсинг хизматини кўрсатишда техника, ёнғин, меҳнат муҳофазаси ҳамда санитария қоидалари, нормалари ва гигиена нормативларига қатъий риоя этиши;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2.2.3. Товар (ишлар, </w:t>
      </w:r>
      <w:proofErr w:type="gramStart"/>
      <w:r w:rsidRPr="00C24B47">
        <w:rPr>
          <w:rFonts w:ascii="Times New Roman" w:hAnsi="Times New Roman" w:cs="Times New Roman"/>
          <w:sz w:val="24"/>
          <w:szCs w:val="24"/>
        </w:rPr>
        <w:t>хизматлар)нинг</w:t>
      </w:r>
      <w:proofErr w:type="gramEnd"/>
      <w:r w:rsidRPr="00C24B47">
        <w:rPr>
          <w:rFonts w:ascii="Times New Roman" w:hAnsi="Times New Roman" w:cs="Times New Roman"/>
          <w:sz w:val="24"/>
          <w:szCs w:val="24"/>
        </w:rPr>
        <w:t xml:space="preserve"> сифатли ишлаб чиқарилишини ва буюртмачига етказилишини таъминлаши;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2.2.4. Махфийлик тартибига қатъий риоя қилиши;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2.2.6. Хизматларни сифатли, мазкур Шартноманинг 1.3-бандида кўрсатилган муддатда ва тўлиқ ҳажмда кўрсатиши;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2.2.7. Хизматлар кўрсатиш жараёнида Аутсорсер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2.2.8. Хизматларнинг сифатсизлиги, хизматларни бажариш учун вақтинча фойдаланишга бериладиган ишлаб чиқариш (хизмат кўрсатиш) хоналари ҳолати, шунингдек, тегишли инвентарларнинг санитария қоидаларига жавоб бермаслиги аниқланганда, Аутсорсер зудлик билан Буюртмачининг аниқланган камчиликларни бартараф этиш бўйича қонуний талабини бажариши;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2.2.10. Ходимлар зиммасига Буюртмачининг ҳудудида одоб-ахлоқ қоидаларига, шунингдек, ички тартибга риоя қилиш мажбуриятини юклаши;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2.2.11. Хизмат кўрсатиш бўйича ишларни шахсан бажариши, мазкур Шартнома шартларини бажаришни учинчи шахсга топширмаслиги;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lastRenderedPageBreak/>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2.2.16. Қонун ҳужжатларига мувофиқ бошқа мажбуриятлар.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2.3. Буюртмачи қуйидаги ҳуқуқларга эга:</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2.3.1. Товарлар (ишлар, хизматлар) сифатли ишлаб чиқарилиши (бажарилиши, </w:t>
      </w:r>
      <w:proofErr w:type="gramStart"/>
      <w:r w:rsidRPr="00C24B47">
        <w:rPr>
          <w:rFonts w:ascii="Times New Roman" w:hAnsi="Times New Roman" w:cs="Times New Roman"/>
          <w:sz w:val="24"/>
          <w:szCs w:val="24"/>
        </w:rPr>
        <w:t>кўрсатилиши)ни</w:t>
      </w:r>
      <w:proofErr w:type="gramEnd"/>
      <w:r w:rsidRPr="00C24B47">
        <w:rPr>
          <w:rFonts w:ascii="Times New Roman" w:hAnsi="Times New Roman" w:cs="Times New Roman"/>
          <w:sz w:val="24"/>
          <w:szCs w:val="24"/>
        </w:rPr>
        <w:t xml:space="preserve"> талаб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2.3.2. Аутсорсернинг фаолиятига аралашмаган ҳолда, шартнома шартларининг бажарилишини назорат қилиш;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2.3.3. Шартномани бекор қилиш тўғрисида 10 кун олдин Аутсорсерни ёзма равишда огоҳлантириш, бунда кўрсатилган хизматларнинг қийматини белгиланган тартибда тўлаш;</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2.3.4. Қонун ҳужжатларига мувофиқ бошқа ҳуқуқлар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2.4. Буюртмачи қуйидагиларга мажбур:</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2.4.2. Аутсорсерга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2.4.3. Қонун ҳужжатларига мувофиқ бошқа мажбуриятлар.</w:t>
      </w:r>
    </w:p>
    <w:p w:rsidR="0012738C" w:rsidRPr="00C24B47" w:rsidRDefault="00E638A1"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3</w:t>
      </w:r>
      <w:r w:rsidR="0012738C" w:rsidRPr="00C24B47">
        <w:rPr>
          <w:rFonts w:ascii="Times New Roman" w:hAnsi="Times New Roman" w:cs="Times New Roman"/>
          <w:b/>
          <w:sz w:val="24"/>
          <w:szCs w:val="24"/>
        </w:rPr>
        <w:t>. ХИЗМАТЛАР НАРХИ ВА ЎЗОРО ҲИСОБ-КИТОБЛАР ТАРТИБИ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3.1. Мазкур шартноманинг 1-иловасига мувофиқ хизматлар прогноз нархи </w:t>
      </w:r>
      <w:r w:rsidR="00C24B47" w:rsidRPr="00C24B47">
        <w:rPr>
          <w:rFonts w:ascii="Times New Roman" w:hAnsi="Times New Roman" w:cs="Times New Roman"/>
          <w:sz w:val="24"/>
          <w:szCs w:val="24"/>
        </w:rPr>
        <w:t>______________</w:t>
      </w:r>
      <w:r w:rsidRPr="00C24B47">
        <w:rPr>
          <w:rFonts w:ascii="Times New Roman" w:hAnsi="Times New Roman" w:cs="Times New Roman"/>
          <w:sz w:val="24"/>
          <w:szCs w:val="24"/>
        </w:rPr>
        <w:t xml:space="preserve"> (</w:t>
      </w:r>
      <w:r w:rsidR="00C24B47" w:rsidRPr="00C24B47">
        <w:rPr>
          <w:rFonts w:ascii="Times New Roman" w:hAnsi="Times New Roman" w:cs="Times New Roman"/>
          <w:sz w:val="24"/>
          <w:szCs w:val="24"/>
        </w:rPr>
        <w:t>_________________________________________________</w:t>
      </w:r>
      <w:r w:rsidRPr="00C24B47">
        <w:rPr>
          <w:rFonts w:ascii="Times New Roman" w:hAnsi="Times New Roman" w:cs="Times New Roman"/>
          <w:sz w:val="24"/>
          <w:szCs w:val="24"/>
        </w:rPr>
        <w:t xml:space="preserve">) сўмни </w:t>
      </w:r>
      <w:proofErr w:type="gramStart"/>
      <w:r w:rsidRPr="00C24B47">
        <w:rPr>
          <w:rFonts w:ascii="Times New Roman" w:hAnsi="Times New Roman" w:cs="Times New Roman"/>
          <w:sz w:val="24"/>
          <w:szCs w:val="24"/>
        </w:rPr>
        <w:t>ташкил  этади</w:t>
      </w:r>
      <w:proofErr w:type="gramEnd"/>
      <w:r w:rsidRPr="00C24B47">
        <w:rPr>
          <w:rFonts w:ascii="Times New Roman" w:hAnsi="Times New Roman" w:cs="Times New Roman"/>
          <w:sz w:val="24"/>
          <w:szCs w:val="24"/>
        </w:rPr>
        <w:t>.</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3.2. Аутсорсерга олдиндан 15 фоиз миқдоридаги тўлов 5 банк куни ичида ўтказилади.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3.3. Аутсорсер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85 фоиз миқдорида ҳақиқатда кўрсатилган хизматлар суммасидан келиб чиқиб ўн кунда камида бир марта амалга оширилади.</w:t>
      </w:r>
    </w:p>
    <w:p w:rsidR="0012738C" w:rsidRPr="00C24B47" w:rsidRDefault="0012738C"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3.2. Аутсорсер томонидан кўрсатилган хизматлар учун ўзаро якуний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w:t>
      </w:r>
    </w:p>
    <w:p w:rsidR="0012738C" w:rsidRPr="00C24B47" w:rsidRDefault="00115279"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3.3. Кўрсатиладиган хизматларнинг амалдаги сони ҳақидаги маълумотлар ва хизматларнинг амалдаги нархи асосида Буюртмачи кундалик буюртмага мувофиқ Аутсорсер билан биргаликда ҳар ўн кунда, тўланиши лозим бўлган суммаси кўрсатилган, Аутсорсер ва Буюртмачи томонидан имзоланадиган бажарилган ишларнинг йиғма далолатномаси тузилади ва ҳисоб-фактура расмийлаштиради.</w:t>
      </w:r>
    </w:p>
    <w:p w:rsidR="00115279" w:rsidRPr="00C24B47" w:rsidRDefault="00115279"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3.3.1. Овқатланадиган бир киши учун кўрсатиладиган хизматларнинг амалдаги нархи Аутсорсер етказиб берувчидан харид қилган ва тегишли меъёрлар бўйича тасдиқланган озиқ-овқат </w:t>
      </w:r>
      <w:r w:rsidRPr="00C24B47">
        <w:rPr>
          <w:rFonts w:ascii="Times New Roman" w:hAnsi="Times New Roman" w:cs="Times New Roman"/>
          <w:sz w:val="24"/>
          <w:szCs w:val="24"/>
        </w:rPr>
        <w:lastRenderedPageBreak/>
        <w:t>маҳсулотларининг амалдаги нархи (Қорақалпоғистон Республикаси Вазирлар Кенгаши, вилоятлар ва Тошкент шаҳри ҳокимликлари баённомаси билан расмийлаштирилган, баённомаларда кўрсатилган озиқ-овқат маҳсулотлари нархидан баланд бўлмаслиги керак) овқатланувчиларнинг сонига кўпайтириш йўли билан Буюртмачи томонидан белгиланади. Ҳосил бўлган якуний сумма 20 фоиз устама ҳақи миқдорига кўпайтирилади (яъни, умумий сумма аутсорсернинг 20 фоизлик устама ҳақига кўпайтирилади).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3.3.2. Овқатланувчиларнинг амалдаги сони ҳақидаги маълумотлар ва овқатланадиган бир кишига кўрсатиладиган хизматларнинг амалдаги нархи асосида Буюртмачи кундалик таомномага (озиқ-овқат маҳсулотларининг тақсимотига) мувофиқ Аутсорсер билан биргаликда ҳар ўн кунда тўланиши лозим бўлган суммани кўрсатган ҳолда бажарилган ишларнинг йиғма далолатномасини тузади ва ҳисоб-фактурани расмийлаштиради ҳамда улар Аутсорсер раҳбари ва Буюртмачи раҳбари томонидан имзоланади.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3.3.3.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3.3.4. Мазкур Шартнома прогноз суммасини ҳисоблаш учун озиқ-овқат маҳсулотларининг нархлари ўзгарганда ёки бошқа асосли ҳолатларда (Қорақалпоғистон Республикаси Вазирлар Кенгаши, вилоятлар ва Тошкент шаҳри ҳокимликлари баённомаси билан расмийлаштирилган, баённомаларда кўрсатилган озиқ-овқат маҳсулотлари нархидан баланд бўлмаслиги керак) томонлардан бирининг ташаббуси билан бир ойда бир марта қайта кўриб чиқилиши мумкин.</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4</w:t>
      </w:r>
      <w:r w:rsidR="00C214A6" w:rsidRPr="00C24B47">
        <w:rPr>
          <w:rFonts w:ascii="Times New Roman" w:hAnsi="Times New Roman" w:cs="Times New Roman"/>
          <w:b/>
          <w:sz w:val="24"/>
          <w:szCs w:val="24"/>
        </w:rPr>
        <w:t>. ТОМОНЛАРНИНГ МАЖБУРИЯТЛАРИ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4.1. Томонлар шартнома мажбуриятларини ўз вақтида бажармаган </w:t>
      </w:r>
      <w:proofErr w:type="gramStart"/>
      <w:r w:rsidRPr="00C24B47">
        <w:rPr>
          <w:rFonts w:ascii="Times New Roman" w:hAnsi="Times New Roman" w:cs="Times New Roman"/>
          <w:sz w:val="24"/>
          <w:szCs w:val="24"/>
        </w:rPr>
        <w:t>ҳолларда,  муддати</w:t>
      </w:r>
      <w:proofErr w:type="gramEnd"/>
      <w:r w:rsidRPr="00C24B47">
        <w:rPr>
          <w:rFonts w:ascii="Times New Roman" w:hAnsi="Times New Roman" w:cs="Times New Roman"/>
          <w:sz w:val="24"/>
          <w:szCs w:val="24"/>
        </w:rPr>
        <w:t xml:space="preserve">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4.2. Пеня (жарима) тўлаш Томонларнинг зиммасидаги мажбуриятларини бажаришдан ёки бузилишларни бартараф қилишдан озод этмайди.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4.3. Мазкур Шартнома шартларининг бажарилмаслиги ёки тегишли даражада бажарилмаслиги учун Томонлар Ўзбекистон Республикасининг Фуқаролик кодекси талабларида, «Хўжалик юритувчи субъектлар фаолиятининг шартномавий-ҳуқуқий базаси </w:t>
      </w:r>
      <w:proofErr w:type="gramStart"/>
      <w:r w:rsidRPr="00C24B47">
        <w:rPr>
          <w:rFonts w:ascii="Times New Roman" w:hAnsi="Times New Roman" w:cs="Times New Roman"/>
          <w:sz w:val="24"/>
          <w:szCs w:val="24"/>
        </w:rPr>
        <w:t>тўғрисида»ги</w:t>
      </w:r>
      <w:proofErr w:type="gramEnd"/>
      <w:r w:rsidRPr="00C24B47">
        <w:rPr>
          <w:rFonts w:ascii="Times New Roman" w:hAnsi="Times New Roman" w:cs="Times New Roman"/>
          <w:sz w:val="24"/>
          <w:szCs w:val="24"/>
        </w:rPr>
        <w:t xml:space="preserve"> Ўзбекистон Республикаси Қонуни ҳамда Ўзбекистон Республикасининг бошқа норматив-ҳуқуқий ҳужжатларида назарда тутилган жавобгар бўладилар.</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5</w:t>
      </w:r>
      <w:r w:rsidR="00C214A6" w:rsidRPr="00C24B47">
        <w:rPr>
          <w:rFonts w:ascii="Times New Roman" w:hAnsi="Times New Roman" w:cs="Times New Roman"/>
          <w:b/>
          <w:sz w:val="24"/>
          <w:szCs w:val="24"/>
        </w:rPr>
        <w:t>. МУНОЗАРАЛИ ВАЗИЯТЛАРНИ ҲАЛ ЭТИШ ТАРТИБИ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lastRenderedPageBreak/>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6</w:t>
      </w:r>
      <w:r w:rsidR="00C214A6" w:rsidRPr="00C24B47">
        <w:rPr>
          <w:rFonts w:ascii="Times New Roman" w:hAnsi="Times New Roman" w:cs="Times New Roman"/>
          <w:b/>
          <w:sz w:val="24"/>
          <w:szCs w:val="24"/>
        </w:rPr>
        <w:t>. КОРРУПЦИЯГА КАРШИ ТАЛАБЛАР</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6.1. Ушбу шартноманинг ҳар бир тарафлари бир-бирига нисбатан амалдаги коррупцияга қарши кураш талаблари, шу жумладан, бу билан чекланиб қолмасдан, барча амалдаги конун ва қоидаларга оид шартларни ва талабларни тадбиқ этилишини ифодалайди ва кафолатлайди.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 xml:space="preserve">6.2. “Истеъмолчи” “Етказиб </w:t>
      </w:r>
      <w:proofErr w:type="gramStart"/>
      <w:r w:rsidRPr="00C24B47">
        <w:rPr>
          <w:rFonts w:ascii="Times New Roman" w:hAnsi="Times New Roman" w:cs="Times New Roman"/>
          <w:sz w:val="24"/>
          <w:szCs w:val="24"/>
        </w:rPr>
        <w:t>берувчи”га</w:t>
      </w:r>
      <w:proofErr w:type="gramEnd"/>
      <w:r w:rsidRPr="00C24B47">
        <w:rPr>
          <w:rFonts w:ascii="Times New Roman" w:hAnsi="Times New Roman" w:cs="Times New Roman"/>
          <w:sz w:val="24"/>
          <w:szCs w:val="24"/>
        </w:rPr>
        <w:t xml:space="preserve"> мазкур шартнома доирасида қўйидагиларни  кафолатлайди ва қўйидаги мажбуриятларни хам ўз зиммасига олади: Шартноманинг амал қилиш муддати давомида у (шунингдек, унинг ходимлари, директорлари, агентлари ва бошқа вакиллари), истеъмолчи манфаатлари учун агент ёки вакил сифатида ҳаракат қилиб, “Етказиб берувчи”нинг корруписияа қарши амалдаги талабларига ва Ўзбекистан Республикасииинг барча қонун ва қоидаларига катъий риоя килади.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7</w:t>
      </w:r>
      <w:r w:rsidR="00C214A6" w:rsidRPr="00C24B47">
        <w:rPr>
          <w:rFonts w:ascii="Times New Roman" w:hAnsi="Times New Roman" w:cs="Times New Roman"/>
          <w:b/>
          <w:sz w:val="24"/>
          <w:szCs w:val="24"/>
        </w:rPr>
        <w:t>. ФОРС-МАЖОР ҲОЛАТЛАР</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7.1.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8</w:t>
      </w:r>
      <w:r w:rsidR="00C214A6" w:rsidRPr="00C24B47">
        <w:rPr>
          <w:rFonts w:ascii="Times New Roman" w:hAnsi="Times New Roman" w:cs="Times New Roman"/>
          <w:b/>
          <w:sz w:val="24"/>
          <w:szCs w:val="24"/>
        </w:rPr>
        <w:t>. ЯКУНЛОВЧИ ҚОИДАЛАР</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8</w:t>
      </w:r>
      <w:r w:rsidR="00C214A6" w:rsidRPr="00C24B47">
        <w:rPr>
          <w:rFonts w:ascii="Times New Roman" w:hAnsi="Times New Roman" w:cs="Times New Roman"/>
          <w:sz w:val="24"/>
          <w:szCs w:val="24"/>
        </w:rPr>
        <w:t>.1.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8</w:t>
      </w:r>
      <w:r w:rsidR="00C214A6" w:rsidRPr="00C24B47">
        <w:rPr>
          <w:rFonts w:ascii="Times New Roman" w:hAnsi="Times New Roman" w:cs="Times New Roman"/>
          <w:sz w:val="24"/>
          <w:szCs w:val="24"/>
        </w:rPr>
        <w:t>.2.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8</w:t>
      </w:r>
      <w:r w:rsidR="00C214A6" w:rsidRPr="00C24B47">
        <w:rPr>
          <w:rFonts w:ascii="Times New Roman" w:hAnsi="Times New Roman" w:cs="Times New Roman"/>
          <w:sz w:val="24"/>
          <w:szCs w:val="24"/>
        </w:rPr>
        <w:t>.3.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9</w:t>
      </w:r>
      <w:r w:rsidR="00C214A6" w:rsidRPr="00C24B47">
        <w:rPr>
          <w:rFonts w:ascii="Times New Roman" w:hAnsi="Times New Roman" w:cs="Times New Roman"/>
          <w:b/>
          <w:sz w:val="24"/>
          <w:szCs w:val="24"/>
        </w:rPr>
        <w:t>. ШАРТНОМАНИНГ АМАЛ ҚИЛИШИ</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9</w:t>
      </w:r>
      <w:r w:rsidR="00C214A6" w:rsidRPr="00C24B47">
        <w:rPr>
          <w:rFonts w:ascii="Times New Roman" w:hAnsi="Times New Roman" w:cs="Times New Roman"/>
          <w:sz w:val="24"/>
          <w:szCs w:val="24"/>
        </w:rPr>
        <w:t>.1. Ушбу Шартнома имзоланган пайтдан кучга киради ва бир календарь йили давомида ёки муддатидан олдин бекор қилингунига қадар амал қилади.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10</w:t>
      </w:r>
      <w:r w:rsidR="00C214A6" w:rsidRPr="00C24B47">
        <w:rPr>
          <w:rFonts w:ascii="Times New Roman" w:hAnsi="Times New Roman" w:cs="Times New Roman"/>
          <w:b/>
          <w:sz w:val="24"/>
          <w:szCs w:val="24"/>
        </w:rPr>
        <w:t>. ШАРТНОМАНИНГ ҚОНУНИЙ КУЧГА КИРИШИ</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10</w:t>
      </w:r>
      <w:r w:rsidR="00C214A6" w:rsidRPr="00C24B47">
        <w:rPr>
          <w:rFonts w:ascii="Times New Roman" w:hAnsi="Times New Roman" w:cs="Times New Roman"/>
          <w:sz w:val="24"/>
          <w:szCs w:val="24"/>
        </w:rPr>
        <w:t>.1 Шартномани тарафларнинг ўзаро келишувига асосан ёки Ўзбекистон Республикаси Фуқаролик кодексига ҳамда амалдаги қонун ҳужжатлари нормаларига биноан келтирилган зарарни тўлаган ҳолда муддатидан илгари бекор қилиши мумкин.</w:t>
      </w:r>
    </w:p>
    <w:p w:rsidR="00C214A6" w:rsidRPr="00C24B47" w:rsidRDefault="002F6F60"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10</w:t>
      </w:r>
      <w:r w:rsidR="00C214A6" w:rsidRPr="00C24B47">
        <w:rPr>
          <w:rFonts w:ascii="Times New Roman" w:hAnsi="Times New Roman" w:cs="Times New Roman"/>
          <w:sz w:val="24"/>
          <w:szCs w:val="24"/>
        </w:rPr>
        <w:t xml:space="preserve">.2 Ушбу шартнома 2 нусхада тузилди.  Шартнома тарафлар томонидан имзоланиб, Самарканд вилоят Ғазначилик бошкармасида белгиланган тартибда руйхатдан ўтказилгандан сўнг ва 2022 йил 31 </w:t>
      </w:r>
      <w:r w:rsidR="002A1A48" w:rsidRPr="00C24B47">
        <w:rPr>
          <w:rFonts w:ascii="Times New Roman" w:hAnsi="Times New Roman" w:cs="Times New Roman"/>
          <w:sz w:val="24"/>
          <w:szCs w:val="24"/>
        </w:rPr>
        <w:t>декабр</w:t>
      </w:r>
      <w:r w:rsidR="00C214A6" w:rsidRPr="00C24B47">
        <w:rPr>
          <w:rFonts w:ascii="Times New Roman" w:hAnsi="Times New Roman" w:cs="Times New Roman"/>
          <w:sz w:val="24"/>
          <w:szCs w:val="24"/>
        </w:rPr>
        <w:t>гача амал қилади.</w:t>
      </w:r>
    </w:p>
    <w:p w:rsidR="00C214A6" w:rsidRPr="00C24B47" w:rsidRDefault="002F6F60" w:rsidP="00C24B47">
      <w:pPr>
        <w:ind w:left="-567"/>
        <w:jc w:val="center"/>
        <w:rPr>
          <w:rFonts w:ascii="Times New Roman" w:hAnsi="Times New Roman" w:cs="Times New Roman"/>
          <w:b/>
          <w:sz w:val="24"/>
          <w:szCs w:val="24"/>
        </w:rPr>
      </w:pPr>
      <w:r w:rsidRPr="00C24B47">
        <w:rPr>
          <w:rFonts w:ascii="Times New Roman" w:hAnsi="Times New Roman" w:cs="Times New Roman"/>
          <w:b/>
          <w:sz w:val="24"/>
          <w:szCs w:val="24"/>
        </w:rPr>
        <w:t>11</w:t>
      </w:r>
      <w:r w:rsidR="00C214A6" w:rsidRPr="00C24B47">
        <w:rPr>
          <w:rFonts w:ascii="Times New Roman" w:hAnsi="Times New Roman" w:cs="Times New Roman"/>
          <w:b/>
          <w:sz w:val="24"/>
          <w:szCs w:val="24"/>
        </w:rPr>
        <w:t>. ТОМОНЛАРНИНГ ЮРИДИК МАНЗИЛЛАРИ ВА БАНК РЕКВИЗИТЛАРИ</w:t>
      </w:r>
    </w:p>
    <w:p w:rsidR="00C214A6" w:rsidRPr="00C24B47" w:rsidRDefault="00C214A6" w:rsidP="00E638A1">
      <w:pPr>
        <w:ind w:left="-567"/>
        <w:jc w:val="both"/>
        <w:rPr>
          <w:rFonts w:ascii="Times New Roman" w:hAnsi="Times New Roman" w:cs="Times New Roman"/>
          <w:sz w:val="24"/>
          <w:szCs w:val="24"/>
        </w:rPr>
      </w:pPr>
      <w:r w:rsidRPr="00C24B47">
        <w:rPr>
          <w:rFonts w:ascii="Times New Roman" w:hAnsi="Times New Roman" w:cs="Times New Roman"/>
          <w:sz w:val="24"/>
          <w:szCs w:val="24"/>
        </w:rPr>
        <w:t>«</w:t>
      </w:r>
      <w:proofErr w:type="gramStart"/>
      <w:r w:rsidRPr="00C24B47">
        <w:rPr>
          <w:rFonts w:ascii="Times New Roman" w:hAnsi="Times New Roman" w:cs="Times New Roman"/>
          <w:b/>
          <w:sz w:val="24"/>
          <w:szCs w:val="24"/>
        </w:rPr>
        <w:t xml:space="preserve">Аутсорсер»   </w:t>
      </w:r>
      <w:proofErr w:type="gramEnd"/>
      <w:r w:rsidRPr="00C24B47">
        <w:rPr>
          <w:rFonts w:ascii="Times New Roman" w:hAnsi="Times New Roman" w:cs="Times New Roman"/>
          <w:b/>
          <w:sz w:val="24"/>
          <w:szCs w:val="24"/>
        </w:rPr>
        <w:t xml:space="preserve">                                                                                            «Буюртмачи»</w:t>
      </w:r>
    </w:p>
    <w:p w:rsidR="00C214A6" w:rsidRPr="00C24B47" w:rsidRDefault="002A1A48" w:rsidP="00E638A1">
      <w:pPr>
        <w:ind w:left="-567"/>
        <w:jc w:val="both"/>
        <w:rPr>
          <w:rFonts w:ascii="Times New Roman" w:hAnsi="Times New Roman" w:cs="Times New Roman"/>
          <w:b/>
          <w:sz w:val="24"/>
          <w:szCs w:val="24"/>
        </w:rPr>
      </w:pPr>
      <w:r w:rsidRPr="00C24B47">
        <w:rPr>
          <w:rFonts w:ascii="Times New Roman" w:hAnsi="Times New Roman" w:cs="Times New Roman"/>
          <w:b/>
          <w:sz w:val="24"/>
          <w:szCs w:val="24"/>
        </w:rPr>
        <w:lastRenderedPageBreak/>
        <w:t>_______________________</w:t>
      </w:r>
      <w:r w:rsidR="00C214A6" w:rsidRPr="00C24B47">
        <w:rPr>
          <w:rFonts w:ascii="Times New Roman" w:hAnsi="Times New Roman" w:cs="Times New Roman"/>
          <w:b/>
          <w:sz w:val="24"/>
          <w:szCs w:val="24"/>
        </w:rPr>
        <w:t xml:space="preserve">                                                    </w:t>
      </w:r>
      <w:r w:rsidRPr="00C24B47">
        <w:rPr>
          <w:rFonts w:ascii="Times New Roman" w:hAnsi="Times New Roman" w:cs="Times New Roman"/>
          <w:b/>
          <w:sz w:val="24"/>
          <w:szCs w:val="24"/>
        </w:rPr>
        <w:t>______________________________</w:t>
      </w:r>
    </w:p>
    <w:p w:rsidR="00C214A6" w:rsidRPr="00C24B47" w:rsidRDefault="00C214A6" w:rsidP="00E638A1">
      <w:pPr>
        <w:ind w:left="-567"/>
        <w:jc w:val="both"/>
        <w:rPr>
          <w:rFonts w:ascii="Times New Roman" w:hAnsi="Times New Roman" w:cs="Times New Roman"/>
        </w:rPr>
      </w:pPr>
      <w:proofErr w:type="gramStart"/>
      <w:r w:rsidRPr="00C24B47">
        <w:rPr>
          <w:rFonts w:ascii="Times New Roman" w:hAnsi="Times New Roman" w:cs="Times New Roman"/>
        </w:rPr>
        <w:t xml:space="preserve">Манзил:  </w:t>
      </w:r>
      <w:r w:rsidR="002A1A48" w:rsidRPr="00C24B47">
        <w:rPr>
          <w:rFonts w:ascii="Times New Roman" w:hAnsi="Times New Roman" w:cs="Times New Roman"/>
        </w:rPr>
        <w:t>_</w:t>
      </w:r>
      <w:proofErr w:type="gramEnd"/>
      <w:r w:rsidR="002A1A48" w:rsidRPr="00C24B47">
        <w:rPr>
          <w:rFonts w:ascii="Times New Roman" w:hAnsi="Times New Roman" w:cs="Times New Roman"/>
        </w:rPr>
        <w:t>__________________________</w:t>
      </w:r>
      <w:r w:rsidRPr="00C24B47">
        <w:rPr>
          <w:rFonts w:ascii="Times New Roman" w:hAnsi="Times New Roman" w:cs="Times New Roman"/>
        </w:rPr>
        <w:t xml:space="preserve">                                Манзил:  </w:t>
      </w:r>
      <w:r w:rsidR="002A1A48" w:rsidRPr="00C24B47">
        <w:rPr>
          <w:rFonts w:ascii="Times New Roman" w:hAnsi="Times New Roman" w:cs="Times New Roman"/>
        </w:rPr>
        <w:t>__________________________</w:t>
      </w:r>
    </w:p>
    <w:p w:rsidR="00C214A6" w:rsidRPr="00C24B47" w:rsidRDefault="00C214A6" w:rsidP="00E638A1">
      <w:pPr>
        <w:ind w:left="-567"/>
        <w:jc w:val="both"/>
        <w:rPr>
          <w:rFonts w:ascii="Times New Roman" w:hAnsi="Times New Roman" w:cs="Times New Roman"/>
        </w:rPr>
      </w:pPr>
      <w:r w:rsidRPr="00C24B47">
        <w:rPr>
          <w:rFonts w:ascii="Times New Roman" w:hAnsi="Times New Roman" w:cs="Times New Roman"/>
        </w:rPr>
        <w:t>Телефон рақам</w:t>
      </w:r>
      <w:r w:rsidR="002A1A48" w:rsidRPr="00C24B47">
        <w:rPr>
          <w:rFonts w:ascii="Times New Roman" w:hAnsi="Times New Roman" w:cs="Times New Roman"/>
        </w:rPr>
        <w:t>________________________</w:t>
      </w:r>
      <w:r w:rsidRPr="00C24B47">
        <w:rPr>
          <w:rFonts w:ascii="Times New Roman" w:hAnsi="Times New Roman" w:cs="Times New Roman"/>
        </w:rPr>
        <w:t xml:space="preserve">                               Телефон </w:t>
      </w:r>
      <w:proofErr w:type="gramStart"/>
      <w:r w:rsidRPr="00C24B47">
        <w:rPr>
          <w:rFonts w:ascii="Times New Roman" w:hAnsi="Times New Roman" w:cs="Times New Roman"/>
        </w:rPr>
        <w:t xml:space="preserve">рақам:   </w:t>
      </w:r>
      <w:proofErr w:type="gramEnd"/>
      <w:r w:rsidR="002A1A48" w:rsidRPr="00C24B47">
        <w:rPr>
          <w:rFonts w:ascii="Times New Roman" w:hAnsi="Times New Roman" w:cs="Times New Roman"/>
        </w:rPr>
        <w:t>__________________</w:t>
      </w:r>
    </w:p>
    <w:p w:rsidR="00C214A6" w:rsidRPr="00C24B47" w:rsidRDefault="00C214A6" w:rsidP="00E638A1">
      <w:pPr>
        <w:ind w:left="-567"/>
        <w:jc w:val="both"/>
        <w:rPr>
          <w:rFonts w:ascii="Times New Roman" w:hAnsi="Times New Roman" w:cs="Times New Roman"/>
        </w:rPr>
      </w:pPr>
      <w:r w:rsidRPr="00C24B47">
        <w:rPr>
          <w:rFonts w:ascii="Times New Roman" w:hAnsi="Times New Roman" w:cs="Times New Roman"/>
        </w:rPr>
        <w:t>Ҳисоб рақами</w:t>
      </w:r>
      <w:r w:rsidR="002A1A48" w:rsidRPr="00C24B47">
        <w:rPr>
          <w:rFonts w:ascii="Times New Roman" w:hAnsi="Times New Roman" w:cs="Times New Roman"/>
        </w:rPr>
        <w:t>_________________________</w:t>
      </w:r>
      <w:r w:rsidRPr="00C24B47">
        <w:rPr>
          <w:rFonts w:ascii="Times New Roman" w:hAnsi="Times New Roman" w:cs="Times New Roman"/>
        </w:rPr>
        <w:t xml:space="preserve">                                 </w:t>
      </w:r>
      <w:proofErr w:type="gramStart"/>
      <w:r w:rsidRPr="00C24B47">
        <w:rPr>
          <w:rFonts w:ascii="Times New Roman" w:hAnsi="Times New Roman" w:cs="Times New Roman"/>
        </w:rPr>
        <w:t xml:space="preserve">ШҲВ:  </w:t>
      </w:r>
      <w:r w:rsidR="002A1A48" w:rsidRPr="00C24B47">
        <w:rPr>
          <w:rFonts w:ascii="Times New Roman" w:hAnsi="Times New Roman" w:cs="Times New Roman"/>
        </w:rPr>
        <w:t>_</w:t>
      </w:r>
      <w:proofErr w:type="gramEnd"/>
      <w:r w:rsidR="002A1A48" w:rsidRPr="00C24B47">
        <w:rPr>
          <w:rFonts w:ascii="Times New Roman" w:hAnsi="Times New Roman" w:cs="Times New Roman"/>
        </w:rPr>
        <w:t>_________________________</w:t>
      </w:r>
    </w:p>
    <w:p w:rsidR="00C214A6" w:rsidRPr="00C24B47" w:rsidRDefault="00C214A6" w:rsidP="00E638A1">
      <w:pPr>
        <w:ind w:left="-567"/>
        <w:jc w:val="both"/>
        <w:rPr>
          <w:rFonts w:ascii="Times New Roman" w:hAnsi="Times New Roman" w:cs="Times New Roman"/>
        </w:rPr>
      </w:pPr>
      <w:proofErr w:type="gramStart"/>
      <w:r w:rsidRPr="00C24B47">
        <w:rPr>
          <w:rFonts w:ascii="Times New Roman" w:hAnsi="Times New Roman" w:cs="Times New Roman"/>
        </w:rPr>
        <w:t xml:space="preserve">Банк:  </w:t>
      </w:r>
      <w:r w:rsidR="002A1A48" w:rsidRPr="00C24B47">
        <w:rPr>
          <w:rFonts w:ascii="Times New Roman" w:hAnsi="Times New Roman" w:cs="Times New Roman"/>
        </w:rPr>
        <w:t>_</w:t>
      </w:r>
      <w:proofErr w:type="gramEnd"/>
      <w:r w:rsidR="002A1A48" w:rsidRPr="00C24B47">
        <w:rPr>
          <w:rFonts w:ascii="Times New Roman" w:hAnsi="Times New Roman" w:cs="Times New Roman"/>
        </w:rPr>
        <w:t>_______________________________</w:t>
      </w:r>
      <w:r w:rsidRPr="00C24B47">
        <w:rPr>
          <w:rFonts w:ascii="Times New Roman" w:hAnsi="Times New Roman" w:cs="Times New Roman"/>
        </w:rPr>
        <w:t xml:space="preserve">                         Бюджет маблағ олувчи СТИРи:  </w:t>
      </w:r>
      <w:r w:rsidR="002A1A48" w:rsidRPr="00C24B47">
        <w:rPr>
          <w:rFonts w:ascii="Times New Roman" w:hAnsi="Times New Roman" w:cs="Times New Roman"/>
        </w:rPr>
        <w:t>________</w:t>
      </w:r>
    </w:p>
    <w:p w:rsidR="00C214A6" w:rsidRPr="00C24B47" w:rsidRDefault="00C214A6" w:rsidP="00E638A1">
      <w:pPr>
        <w:ind w:left="-567"/>
        <w:jc w:val="both"/>
        <w:rPr>
          <w:rFonts w:ascii="Times New Roman" w:hAnsi="Times New Roman" w:cs="Times New Roman"/>
        </w:rPr>
      </w:pPr>
      <w:r w:rsidRPr="00C24B47">
        <w:rPr>
          <w:rFonts w:ascii="Times New Roman" w:hAnsi="Times New Roman" w:cs="Times New Roman"/>
        </w:rPr>
        <w:t>Банк коди</w:t>
      </w:r>
      <w:r w:rsidR="002A1A48" w:rsidRPr="00C24B47">
        <w:rPr>
          <w:rFonts w:ascii="Times New Roman" w:hAnsi="Times New Roman" w:cs="Times New Roman"/>
        </w:rPr>
        <w:t xml:space="preserve">_____________________                                           </w:t>
      </w:r>
      <w:proofErr w:type="gramStart"/>
      <w:r w:rsidRPr="00C24B47">
        <w:rPr>
          <w:rFonts w:ascii="Times New Roman" w:hAnsi="Times New Roman" w:cs="Times New Roman"/>
        </w:rPr>
        <w:t xml:space="preserve">Ғазна:  </w:t>
      </w:r>
      <w:r w:rsidR="002A1A48" w:rsidRPr="00C24B47">
        <w:rPr>
          <w:rFonts w:ascii="Times New Roman" w:hAnsi="Times New Roman" w:cs="Times New Roman"/>
        </w:rPr>
        <w:t>_</w:t>
      </w:r>
      <w:proofErr w:type="gramEnd"/>
      <w:r w:rsidR="002A1A48" w:rsidRPr="00C24B47">
        <w:rPr>
          <w:rFonts w:ascii="Times New Roman" w:hAnsi="Times New Roman" w:cs="Times New Roman"/>
        </w:rPr>
        <w:t>________</w:t>
      </w:r>
      <w:r w:rsidRPr="00C24B47">
        <w:rPr>
          <w:rFonts w:ascii="Times New Roman" w:hAnsi="Times New Roman" w:cs="Times New Roman"/>
        </w:rPr>
        <w:t>тумани буйича Ғазначилик</w:t>
      </w:r>
    </w:p>
    <w:p w:rsidR="00E638A1" w:rsidRPr="00C24B47" w:rsidRDefault="00C214A6" w:rsidP="00E638A1">
      <w:pPr>
        <w:ind w:left="-567"/>
        <w:jc w:val="both"/>
        <w:rPr>
          <w:rFonts w:ascii="Times New Roman" w:hAnsi="Times New Roman" w:cs="Times New Roman"/>
        </w:rPr>
      </w:pPr>
      <w:proofErr w:type="gramStart"/>
      <w:r w:rsidRPr="00C24B47">
        <w:rPr>
          <w:rFonts w:ascii="Times New Roman" w:hAnsi="Times New Roman" w:cs="Times New Roman"/>
        </w:rPr>
        <w:t xml:space="preserve">СТИР:  </w:t>
      </w:r>
      <w:r w:rsidR="002A1A48" w:rsidRPr="00C24B47">
        <w:rPr>
          <w:rFonts w:ascii="Times New Roman" w:hAnsi="Times New Roman" w:cs="Times New Roman"/>
        </w:rPr>
        <w:t>_</w:t>
      </w:r>
      <w:proofErr w:type="gramEnd"/>
      <w:r w:rsidR="002A1A48" w:rsidRPr="00C24B47">
        <w:rPr>
          <w:rFonts w:ascii="Times New Roman" w:hAnsi="Times New Roman" w:cs="Times New Roman"/>
        </w:rPr>
        <w:t>__________</w:t>
      </w:r>
      <w:r w:rsidRPr="00C24B47">
        <w:rPr>
          <w:rFonts w:ascii="Times New Roman" w:hAnsi="Times New Roman" w:cs="Times New Roman"/>
        </w:rPr>
        <w:t xml:space="preserve">                                                                                булинмаси</w:t>
      </w:r>
    </w:p>
    <w:p w:rsidR="00C214A6" w:rsidRPr="00C24B47" w:rsidRDefault="00C214A6" w:rsidP="00E638A1">
      <w:pPr>
        <w:ind w:left="-567"/>
        <w:jc w:val="both"/>
        <w:rPr>
          <w:rFonts w:ascii="Times New Roman" w:hAnsi="Times New Roman" w:cs="Times New Roman"/>
        </w:rPr>
      </w:pPr>
      <w:r w:rsidRPr="00C24B47">
        <w:rPr>
          <w:rFonts w:ascii="Times New Roman" w:hAnsi="Times New Roman" w:cs="Times New Roman"/>
          <w:b/>
        </w:rPr>
        <w:t xml:space="preserve">Раҳбар: ___________  </w:t>
      </w:r>
      <w:r w:rsidR="002A1A48" w:rsidRPr="00C24B47">
        <w:rPr>
          <w:rFonts w:ascii="Times New Roman" w:hAnsi="Times New Roman" w:cs="Times New Roman"/>
          <w:b/>
        </w:rPr>
        <w:t xml:space="preserve">                                                                      </w:t>
      </w:r>
      <w:r w:rsidRPr="00C24B47">
        <w:rPr>
          <w:rFonts w:ascii="Times New Roman" w:hAnsi="Times New Roman" w:cs="Times New Roman"/>
        </w:rPr>
        <w:t xml:space="preserve">Ҳисоб </w:t>
      </w:r>
      <w:proofErr w:type="gramStart"/>
      <w:r w:rsidRPr="00C24B47">
        <w:rPr>
          <w:rFonts w:ascii="Times New Roman" w:hAnsi="Times New Roman" w:cs="Times New Roman"/>
        </w:rPr>
        <w:t>рақами:  23402000300100001010</w:t>
      </w:r>
      <w:proofErr w:type="gramEnd"/>
    </w:p>
    <w:p w:rsidR="00E638A1" w:rsidRPr="00C24B47" w:rsidRDefault="00996DAD" w:rsidP="00E638A1">
      <w:pPr>
        <w:ind w:left="-567"/>
        <w:jc w:val="both"/>
        <w:rPr>
          <w:rFonts w:ascii="Times New Roman" w:hAnsi="Times New Roman" w:cs="Times New Roman"/>
        </w:rPr>
      </w:pPr>
      <w:r w:rsidRPr="00C24B47">
        <w:rPr>
          <w:rFonts w:ascii="Times New Roman" w:hAnsi="Times New Roman" w:cs="Times New Roman"/>
        </w:rPr>
        <w:t xml:space="preserve">                                                                                                               </w:t>
      </w:r>
      <w:proofErr w:type="gramStart"/>
      <w:r w:rsidR="00E638A1" w:rsidRPr="00C24B47">
        <w:rPr>
          <w:rFonts w:ascii="Times New Roman" w:hAnsi="Times New Roman" w:cs="Times New Roman"/>
        </w:rPr>
        <w:t>Банк:  Марказий</w:t>
      </w:r>
      <w:proofErr w:type="gramEnd"/>
      <w:r w:rsidR="00E638A1" w:rsidRPr="00C24B47">
        <w:rPr>
          <w:rFonts w:ascii="Times New Roman" w:hAnsi="Times New Roman" w:cs="Times New Roman"/>
        </w:rPr>
        <w:t xml:space="preserve"> банк ХККМ Тошкент шаҳар</w:t>
      </w:r>
    </w:p>
    <w:p w:rsidR="00E638A1" w:rsidRPr="00C24B47" w:rsidRDefault="00996DAD" w:rsidP="00E638A1">
      <w:pPr>
        <w:ind w:left="-567"/>
        <w:jc w:val="both"/>
        <w:rPr>
          <w:rFonts w:ascii="Times New Roman" w:hAnsi="Times New Roman" w:cs="Times New Roman"/>
        </w:rPr>
      </w:pPr>
      <w:r w:rsidRPr="00C24B47">
        <w:rPr>
          <w:rFonts w:ascii="Times New Roman" w:hAnsi="Times New Roman" w:cs="Times New Roman"/>
        </w:rPr>
        <w:t xml:space="preserve">                                                                                                               </w:t>
      </w:r>
      <w:r w:rsidR="00E638A1" w:rsidRPr="00C24B47">
        <w:rPr>
          <w:rFonts w:ascii="Times New Roman" w:hAnsi="Times New Roman" w:cs="Times New Roman"/>
        </w:rPr>
        <w:t xml:space="preserve">Банк </w:t>
      </w:r>
      <w:proofErr w:type="gramStart"/>
      <w:r w:rsidR="00E638A1" w:rsidRPr="00C24B47">
        <w:rPr>
          <w:rFonts w:ascii="Times New Roman" w:hAnsi="Times New Roman" w:cs="Times New Roman"/>
        </w:rPr>
        <w:t>коди:  00014</w:t>
      </w:r>
      <w:proofErr w:type="gramEnd"/>
      <w:r w:rsidR="00E638A1" w:rsidRPr="00C24B47">
        <w:rPr>
          <w:rFonts w:ascii="Times New Roman" w:hAnsi="Times New Roman" w:cs="Times New Roman"/>
        </w:rPr>
        <w:t xml:space="preserve">  СТИРи:  201122919</w:t>
      </w:r>
    </w:p>
    <w:p w:rsidR="00E638A1" w:rsidRPr="00C24B47" w:rsidRDefault="00996DAD" w:rsidP="00E638A1">
      <w:pPr>
        <w:ind w:left="-567"/>
        <w:jc w:val="both"/>
        <w:rPr>
          <w:rFonts w:ascii="Times New Roman" w:hAnsi="Times New Roman" w:cs="Times New Roman"/>
          <w:b/>
        </w:rPr>
      </w:pPr>
      <w:r w:rsidRPr="00C24B47">
        <w:rPr>
          <w:rFonts w:ascii="Times New Roman" w:hAnsi="Times New Roman" w:cs="Times New Roman"/>
        </w:rPr>
        <w:t xml:space="preserve">                                                                                                </w:t>
      </w:r>
      <w:bookmarkStart w:id="0" w:name="_GoBack"/>
      <w:bookmarkEnd w:id="0"/>
      <w:r w:rsidRPr="00C24B47">
        <w:rPr>
          <w:rFonts w:ascii="Times New Roman" w:hAnsi="Times New Roman" w:cs="Times New Roman"/>
        </w:rPr>
        <w:t xml:space="preserve">               </w:t>
      </w:r>
      <w:r w:rsidR="00E638A1" w:rsidRPr="00C24B47">
        <w:rPr>
          <w:rFonts w:ascii="Times New Roman" w:hAnsi="Times New Roman" w:cs="Times New Roman"/>
          <w:b/>
        </w:rPr>
        <w:t xml:space="preserve">Раҳбар: _____________  </w:t>
      </w:r>
    </w:p>
    <w:sectPr w:rsidR="00E638A1" w:rsidRPr="00C24B47" w:rsidSect="00C214A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480"/>
    <w:rsid w:val="00114953"/>
    <w:rsid w:val="00115279"/>
    <w:rsid w:val="0012738C"/>
    <w:rsid w:val="00144811"/>
    <w:rsid w:val="002A1A48"/>
    <w:rsid w:val="002F6F60"/>
    <w:rsid w:val="00923480"/>
    <w:rsid w:val="00996DAD"/>
    <w:rsid w:val="00C214A6"/>
    <w:rsid w:val="00C24B47"/>
    <w:rsid w:val="00E6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EA0F"/>
  <w15:chartTrackingRefBased/>
  <w15:docId w15:val="{38771CB8-7B54-47FC-932C-F4D4B893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821038">
      <w:bodyDiv w:val="1"/>
      <w:marLeft w:val="0"/>
      <w:marRight w:val="0"/>
      <w:marTop w:val="0"/>
      <w:marBottom w:val="0"/>
      <w:divBdr>
        <w:top w:val="none" w:sz="0" w:space="0" w:color="auto"/>
        <w:left w:val="none" w:sz="0" w:space="0" w:color="auto"/>
        <w:bottom w:val="none" w:sz="0" w:space="0" w:color="auto"/>
        <w:right w:val="none" w:sz="0" w:space="0" w:color="auto"/>
      </w:divBdr>
    </w:div>
    <w:div w:id="183587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2294</Words>
  <Characters>13077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Elyor</dc:creator>
  <cp:keywords/>
  <dc:description/>
  <cp:lastModifiedBy>Elyor</cp:lastModifiedBy>
  <cp:revision>7</cp:revision>
  <dcterms:created xsi:type="dcterms:W3CDTF">2022-02-15T12:13:00Z</dcterms:created>
  <dcterms:modified xsi:type="dcterms:W3CDTF">2022-03-10T05:06:00Z</dcterms:modified>
</cp:coreProperties>
</file>