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EC2F" w14:textId="4C63B2C5" w:rsidR="00691494" w:rsidRPr="001809AA" w:rsidRDefault="00691494" w:rsidP="000F2F0E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94">
        <w:rPr>
          <w:rFonts w:ascii="Times New Roman" w:eastAsia="Times New Roman" w:hAnsi="Times New Roman" w:cs="Times New Roman"/>
          <w:noProof/>
          <w:spacing w:val="20"/>
          <w:sz w:val="24"/>
          <w:szCs w:val="20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56D0F9" wp14:editId="7D9BC2AF">
                <wp:simplePos x="0" y="0"/>
                <wp:positionH relativeFrom="column">
                  <wp:posOffset>-58420</wp:posOffset>
                </wp:positionH>
                <wp:positionV relativeFrom="paragraph">
                  <wp:posOffset>-882651</wp:posOffset>
                </wp:positionV>
                <wp:extent cx="6245860" cy="0"/>
                <wp:effectExtent l="0" t="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9B23E0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6pt,-69.5pt" to="487.2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6C0AF4" w:rsidRPr="001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14:paraId="5854A748" w14:textId="77777777" w:rsidR="00691494" w:rsidRPr="001809AA" w:rsidRDefault="00691494" w:rsidP="006914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</w:t>
      </w:r>
      <w:r w:rsidR="002F0F03" w:rsidRPr="0018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проектных</w:t>
      </w:r>
      <w:r w:rsidRPr="0018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</w:p>
    <w:p w14:paraId="42A257B0" w14:textId="11034710" w:rsidR="00691494" w:rsidRPr="001809AA" w:rsidRDefault="00691494" w:rsidP="00691494">
      <w:pPr>
        <w:spacing w:after="0" w:line="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Ташкент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E70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              </w:t>
      </w:r>
      <w:r w:rsidR="001809AA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 </w:t>
      </w:r>
      <w:r w:rsidR="00EA0E70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</w:t>
      </w:r>
      <w:r w:rsidR="006C0AF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</w:t>
      </w:r>
      <w:r w:rsidR="00EB3A1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2</w:t>
      </w:r>
      <w:r w:rsidR="00FC627A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EA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</w:p>
    <w:p w14:paraId="690ACF4E" w14:textId="77777777" w:rsidR="00691494" w:rsidRPr="001809AA" w:rsidRDefault="00691494" w:rsidP="00691494">
      <w:pPr>
        <w:spacing w:after="0" w:line="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FD167" w14:textId="63FBA2A9" w:rsidR="00691494" w:rsidRPr="001809AA" w:rsidRDefault="000F2F0E" w:rsidP="00691494">
      <w:pPr>
        <w:spacing w:after="0" w:line="1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 w:rsidR="00AC3D45" w:rsidRPr="001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F0F03" w:rsidRPr="001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1494" w:rsidRPr="001809AA">
        <w:rPr>
          <w:rFonts w:ascii="Times New Roman" w:eastAsia="Times New Roman" w:hAnsi="Times New Roman" w:cs="Times New Roman"/>
          <w:bCs/>
          <w:smallCaps/>
          <w:spacing w:val="20"/>
          <w:sz w:val="24"/>
          <w:szCs w:val="24"/>
          <w:lang w:eastAsia="ru-RU"/>
        </w:rPr>
        <w:t xml:space="preserve"> 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D56980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56980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691494" w:rsidRPr="001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заключили договор о нижеследующем.</w:t>
      </w:r>
    </w:p>
    <w:p w14:paraId="7FD15619" w14:textId="77777777" w:rsidR="00691494" w:rsidRPr="001809AA" w:rsidRDefault="00691494" w:rsidP="00691494">
      <w:pPr>
        <w:spacing w:after="0" w:line="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0FCB0" w14:textId="77777777" w:rsidR="00691494" w:rsidRPr="001809AA" w:rsidRDefault="00691494" w:rsidP="00D05DEE">
      <w:pPr>
        <w:pStyle w:val="a6"/>
        <w:numPr>
          <w:ilvl w:val="0"/>
          <w:numId w:val="10"/>
        </w:numPr>
        <w:spacing w:after="0" w:line="16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14:paraId="430E8F6A" w14:textId="77777777" w:rsidR="00DE386E" w:rsidRDefault="00691494" w:rsidP="0069273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ЗАКАЗЧИК</w:t>
      </w:r>
      <w:r w:rsidRPr="001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поручает, а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</w:t>
      </w:r>
      <w:r w:rsid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</w:t>
      </w:r>
      <w:r w:rsidR="008D1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E4AAC4C" w14:textId="2A139AD3" w:rsidR="00691494" w:rsidRPr="00DE386E" w:rsidRDefault="00DE386E" w:rsidP="0069273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обязуется принять проектную документацию в порядке, установленном Договором, и оплатить стоимость работ в соответствии с разделом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11C0E0F0" w14:textId="77777777" w:rsidR="00691494" w:rsidRPr="001809AA" w:rsidRDefault="00691494" w:rsidP="0069273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Содержание и объем работы в целом и по этапам определяется прилагаемым к договору заданием на проектирование, согласованным сторонами, составляющим неотъемлемую часть Настоящего Договора.</w:t>
      </w:r>
    </w:p>
    <w:p w14:paraId="2F821E72" w14:textId="6395A9C4" w:rsidR="00691494" w:rsidRPr="001809AA" w:rsidRDefault="00691494" w:rsidP="0069273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Работа по настоящему договору выполняется в соответствии с заданием </w:t>
      </w:r>
      <w:r w:rsidR="00CB57F7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B57F7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CB57F7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согласованным сторонами и другими требованиями.</w:t>
      </w:r>
    </w:p>
    <w:p w14:paraId="7F9EA621" w14:textId="6227BC27" w:rsidR="00CB57F7" w:rsidRPr="001809AA" w:rsidRDefault="00CB57F7" w:rsidP="0069273D">
      <w:pPr>
        <w:pStyle w:val="a7"/>
        <w:numPr>
          <w:ilvl w:val="1"/>
          <w:numId w:val="8"/>
        </w:numPr>
        <w:tabs>
          <w:tab w:val="left" w:pos="-171"/>
          <w:tab w:val="left" w:pos="-57"/>
          <w:tab w:val="left" w:pos="0"/>
          <w:tab w:val="left" w:pos="57"/>
          <w:tab w:val="left" w:pos="284"/>
          <w:tab w:val="left" w:pos="426"/>
        </w:tabs>
        <w:spacing w:before="8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09A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1809AA">
        <w:rPr>
          <w:rFonts w:ascii="Times New Roman" w:hAnsi="Times New Roman"/>
          <w:sz w:val="24"/>
          <w:szCs w:val="24"/>
        </w:rPr>
        <w:t xml:space="preserve">Наименование и сроки выполнения работ определяются календарным планом работ (Приложение №1), составляющим неотъемлемую часть настоящего договора. </w:t>
      </w:r>
    </w:p>
    <w:p w14:paraId="2DD6CB4A" w14:textId="77777777" w:rsidR="00691494" w:rsidRPr="001809AA" w:rsidRDefault="00691494" w:rsidP="00D05DEE">
      <w:pPr>
        <w:pStyle w:val="a6"/>
        <w:spacing w:after="0" w:line="16" w:lineRule="atLeas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441A17D" w14:textId="77777777" w:rsidR="00691494" w:rsidRPr="001809AA" w:rsidRDefault="00691494" w:rsidP="00D05DEE">
      <w:pPr>
        <w:pStyle w:val="a6"/>
        <w:numPr>
          <w:ilvl w:val="0"/>
          <w:numId w:val="10"/>
        </w:numPr>
        <w:spacing w:after="0" w:line="16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Обязанности сторон</w:t>
      </w:r>
    </w:p>
    <w:p w14:paraId="04DCF674" w14:textId="77777777" w:rsidR="00691494" w:rsidRPr="001809AA" w:rsidRDefault="00691494" w:rsidP="0069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ИСПОЛНИТЕЛЬ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2BE782E7" w14:textId="77777777" w:rsidR="00691494" w:rsidRPr="001809AA" w:rsidRDefault="00691494" w:rsidP="006914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в соответствии с заданием на проектирование и иными исходными данными;</w:t>
      </w:r>
    </w:p>
    <w:p w14:paraId="6B95ABAF" w14:textId="77777777" w:rsidR="00691494" w:rsidRPr="001809AA" w:rsidRDefault="00691494" w:rsidP="006914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ЗАКАЗЧИКОМ результаты выполненных работ (этапов);</w:t>
      </w:r>
    </w:p>
    <w:p w14:paraId="67E85B9F" w14:textId="77777777" w:rsidR="00691494" w:rsidRPr="001809AA" w:rsidRDefault="00691494" w:rsidP="006914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ЗАКАЗЧИКУ все исполненные работы по договору.</w:t>
      </w:r>
    </w:p>
    <w:p w14:paraId="580FD720" w14:textId="77777777" w:rsidR="00691494" w:rsidRPr="001809AA" w:rsidRDefault="00691494" w:rsidP="0069149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ИСПОЛНИТЕЛЬ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передавать исполненную по договору работу третьим лицам без согласия ЗАКАЗЧИКА.</w:t>
      </w:r>
    </w:p>
    <w:p w14:paraId="72BCC3D5" w14:textId="77777777" w:rsidR="00691494" w:rsidRPr="001809AA" w:rsidRDefault="00691494" w:rsidP="0069149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14:paraId="4EB1C115" w14:textId="671876E6" w:rsidR="00691494" w:rsidRPr="001809AA" w:rsidRDefault="00E20B9F" w:rsidP="006914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установленную цену в порядке и на условиях, предусмотренных договором;</w:t>
      </w:r>
    </w:p>
    <w:p w14:paraId="14492277" w14:textId="77777777" w:rsidR="00691494" w:rsidRPr="001809AA" w:rsidRDefault="00691494" w:rsidP="006914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ИСПОЛНИТЕЛЮ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 работ в объеме и на условиях, предусмотренных в договоре;</w:t>
      </w:r>
    </w:p>
    <w:p w14:paraId="54BBEEEB" w14:textId="77777777" w:rsidR="00691494" w:rsidRPr="001809AA" w:rsidRDefault="00691494" w:rsidP="006914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с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выполненных работ (этапов)</w:t>
      </w:r>
    </w:p>
    <w:p w14:paraId="48C99658" w14:textId="77777777" w:rsidR="00691494" w:rsidRPr="001809AA" w:rsidRDefault="00691494" w:rsidP="00691494">
      <w:pPr>
        <w:tabs>
          <w:tab w:val="num" w:pos="426"/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согласования – 3 дня);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999A29" w14:textId="77777777" w:rsidR="00691494" w:rsidRPr="001809AA" w:rsidRDefault="00691494" w:rsidP="006914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выполненные работы на цели, предусмотренные договором;</w:t>
      </w:r>
    </w:p>
    <w:p w14:paraId="62D90055" w14:textId="51D5F725" w:rsidR="001809AA" w:rsidRPr="001809AA" w:rsidRDefault="00691494" w:rsidP="001809A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договора в течение 10 дней представить исходные данные для проектирования.</w:t>
      </w:r>
    </w:p>
    <w:p w14:paraId="5EFB054C" w14:textId="3BC0322A" w:rsidR="001809AA" w:rsidRPr="001809AA" w:rsidRDefault="00691494" w:rsidP="001809AA">
      <w:pPr>
        <w:pStyle w:val="a6"/>
        <w:numPr>
          <w:ilvl w:val="0"/>
          <w:numId w:val="10"/>
        </w:numPr>
        <w:spacing w:before="120" w:after="120" w:line="16" w:lineRule="atLeast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Стоимость работ и порядок расчетов</w:t>
      </w:r>
    </w:p>
    <w:p w14:paraId="6AE4FEFC" w14:textId="531B6CE5" w:rsidR="00691494" w:rsidRPr="001809AA" w:rsidRDefault="003A6A72" w:rsidP="00CB57F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работы, указанные в п. 1.1 договора, Заказчик </w:t>
      </w:r>
      <w:r w:rsidR="00627C62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27C62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в размере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  <w:r w:rsidR="00691494" w:rsidRPr="0018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F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 w:rsidR="00691494" w:rsidRPr="0018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сум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70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149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НДС.</w:t>
      </w:r>
    </w:p>
    <w:p w14:paraId="6E170BFF" w14:textId="3F0C81CC" w:rsidR="00691494" w:rsidRPr="001809AA" w:rsidRDefault="00691494" w:rsidP="00CB57F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A6A72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ЗАКАЗЧИК перечисляет ИСПОЛ</w:t>
      </w:r>
      <w:r w:rsidR="00CD263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НИТЕЛЮ, в порядке предоплаты 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аванс в размере 50 % от 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стоимости работ указанной в п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3.1. Договора, 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10 банковских дней после </w:t>
      </w:r>
      <w:r w:rsidR="008F4A67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99232" w14:textId="4780919B" w:rsidR="00FA7FE6" w:rsidRPr="001809AA" w:rsidRDefault="00691494" w:rsidP="00CB57F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 w:rsidR="00FA7FE6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должен приступить к выполнению работ в течение 10 дней со дня получения авансовых платежей и технического задания от «Заказчика».</w:t>
      </w:r>
    </w:p>
    <w:p w14:paraId="15E934E6" w14:textId="7F7E78D0" w:rsidR="00D05DEE" w:rsidRPr="001809AA" w:rsidRDefault="00FA7FE6" w:rsidP="00CB57F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3.4. </w:t>
      </w:r>
      <w:r w:rsidR="003A6A72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всех работ, относящихся к соответствующему этапу оплаты, или оплаты работы в целом, «Исполнитель» оповещает «Заказчика» </w:t>
      </w:r>
      <w:r w:rsidR="003A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</w:t>
      </w:r>
      <w:r w:rsidR="003A6A72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приема-сдачи работ.</w:t>
      </w:r>
    </w:p>
    <w:p w14:paraId="63422E77" w14:textId="0D48CBBE" w:rsidR="003A6A72" w:rsidRPr="001809AA" w:rsidRDefault="003A6A72" w:rsidP="00CB57F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07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Окончательная оплата 50% производится в течении 10 банковских дней после получения положительного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заключения</w:t>
      </w:r>
      <w:r w:rsidR="00D05DEE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экспертизы </w:t>
      </w: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и подписания Акта о приемки работ сторонами. </w:t>
      </w:r>
    </w:p>
    <w:p w14:paraId="167B7B9D" w14:textId="23760384" w:rsidR="00691494" w:rsidRPr="001809AA" w:rsidRDefault="00691494" w:rsidP="003A6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07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изменения и дополнения к настоящему Договору, связанные с изменением объемов, сроков, стоимости работ и т.п., оформляются дополнительным соглашением, подписанным обеими сторонами</w:t>
      </w:r>
      <w:bookmarkStart w:id="0" w:name="OLE_LINK1"/>
      <w:bookmarkStart w:id="1" w:name="OLE_LINK2"/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  <w:bookmarkEnd w:id="1"/>
    </w:p>
    <w:p w14:paraId="5BFC1973" w14:textId="77777777" w:rsidR="001809AA" w:rsidRPr="001809AA" w:rsidRDefault="001809AA" w:rsidP="003A6A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1FA86" w14:textId="27FD60D4" w:rsidR="00691494" w:rsidRPr="001809AA" w:rsidRDefault="00691494" w:rsidP="00D05DEE">
      <w:pPr>
        <w:pStyle w:val="a6"/>
        <w:numPr>
          <w:ilvl w:val="0"/>
          <w:numId w:val="10"/>
        </w:numPr>
        <w:spacing w:after="120" w:line="16" w:lineRule="atLeast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сдачи и приемки работ</w:t>
      </w:r>
    </w:p>
    <w:p w14:paraId="70349AE7" w14:textId="6A3F8465" w:rsidR="00691494" w:rsidRPr="001809AA" w:rsidRDefault="00691494" w:rsidP="001809AA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A0E70" w:rsidRPr="001809AA">
        <w:rPr>
          <w:rFonts w:ascii="Times New Roman" w:hAnsi="Times New Roman" w:cs="Times New Roman"/>
          <w:sz w:val="24"/>
          <w:szCs w:val="24"/>
        </w:rPr>
        <w:t>Передача ЗАКАЗЧИКУ разработанной и оформленной в установленном порядке проектно-сметной документации осуществляется в печатном виде в 3-х экземплярах кроме ресурсных смет, выдаваемых в 2-х экземплярах в печатном виде с сопровождением электронной версии. Выпуск дополнительного количества экземпляров проектно-сметной документации оформляется дополнительным соглашением сторон</w:t>
      </w:r>
      <w:r w:rsidR="00EA0E70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.</w:t>
      </w:r>
    </w:p>
    <w:p w14:paraId="2D2780E9" w14:textId="77777777" w:rsidR="00691494" w:rsidRPr="001809AA" w:rsidRDefault="00691494" w:rsidP="001809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Перечень документации, подлежащей оформлению и сдаче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 Заказчику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этапах выполнения по окончании договора, определяется заданием на проектирование.</w:t>
      </w:r>
    </w:p>
    <w:p w14:paraId="0AB701C5" w14:textId="77777777" w:rsidR="00EA0E70" w:rsidRPr="001809AA" w:rsidRDefault="00691494" w:rsidP="001809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завершении работ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ИСПОЛНИТЕЛЬ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Заказчику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работ с приложением к нему </w:t>
      </w:r>
      <w:r w:rsidR="000E5E78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полного </w:t>
      </w:r>
      <w:r w:rsidR="000E5E78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документации,</w:t>
      </w:r>
      <w:r w:rsidR="00FA7FE6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FA7FE6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заданием на проектирование</w:t>
      </w:r>
      <w:r w:rsidR="00FA7FE6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, с положительн</w:t>
      </w:r>
      <w:r w:rsidR="00FA7FE6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заключением экспертизы и согласованием с соответствующими органами.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0BFFDF" w14:textId="4E09E93C" w:rsidR="00EA0E70" w:rsidRPr="001809AA" w:rsidRDefault="00EA0E70" w:rsidP="001809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4.4. </w:t>
      </w:r>
      <w:r w:rsidRPr="001809AA">
        <w:rPr>
          <w:rFonts w:ascii="Times New Roman" w:hAnsi="Times New Roman" w:cs="Times New Roman"/>
          <w:sz w:val="24"/>
          <w:szCs w:val="24"/>
          <w:lang w:val="uz-Cyrl-UZ"/>
        </w:rPr>
        <w:t>Готовность</w:t>
      </w:r>
      <w:r w:rsidRPr="001809AA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подтверждается подписанием ЗАКАЗЧИКОМ </w:t>
      </w:r>
      <w:r w:rsidRPr="001809AA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1809AA">
        <w:rPr>
          <w:rFonts w:ascii="Times New Roman" w:hAnsi="Times New Roman" w:cs="Times New Roman"/>
          <w:sz w:val="24"/>
          <w:szCs w:val="24"/>
        </w:rPr>
        <w:t>кта сдачи-приемки</w:t>
      </w:r>
      <w:r w:rsidRPr="001809A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52009D6D" w14:textId="0245D291" w:rsidR="00EA0E70" w:rsidRPr="001809AA" w:rsidRDefault="00EA0E70" w:rsidP="001809AA">
      <w:pPr>
        <w:pStyle w:val="a6"/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AA">
        <w:rPr>
          <w:rFonts w:ascii="Times New Roman" w:hAnsi="Times New Roman" w:cs="Times New Roman"/>
          <w:sz w:val="24"/>
          <w:szCs w:val="24"/>
        </w:rPr>
        <w:t xml:space="preserve">ЗАКАЗЧИК в течение 10 дней со дня получения акта сдачи-приемки обязан направить </w:t>
      </w:r>
      <w:r w:rsidR="002764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1809AA">
        <w:rPr>
          <w:rFonts w:ascii="Times New Roman" w:hAnsi="Times New Roman" w:cs="Times New Roman"/>
          <w:sz w:val="24"/>
          <w:szCs w:val="24"/>
        </w:rPr>
        <w:t xml:space="preserve"> подписанный акт сдачи-приемки или мотивированный отказ от приемки работ.</w:t>
      </w:r>
    </w:p>
    <w:p w14:paraId="7C961E92" w14:textId="5A3B0899" w:rsidR="00EA0E70" w:rsidRPr="001809AA" w:rsidRDefault="000E5E78" w:rsidP="001809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4.5. </w:t>
      </w:r>
      <w:r w:rsidR="00EA0E70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мотивированного отказа </w:t>
      </w:r>
      <w:r w:rsidR="00EA0E70"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Заказчиком</w:t>
      </w:r>
      <w:r w:rsidR="00EA0E70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приемки работ сторонами составляется двухсторонний акт с указанием перечня необходимых доработок и сроков их выполнения.</w:t>
      </w:r>
    </w:p>
    <w:p w14:paraId="512FA36B" w14:textId="587990F3" w:rsidR="00EA0E70" w:rsidRPr="001809AA" w:rsidRDefault="00EA0E70" w:rsidP="001809AA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4.6. </w:t>
      </w:r>
      <w:r w:rsidR="000E5E78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к ПСД, выявленных</w:t>
      </w:r>
      <w:r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, Заказчиком или </w:t>
      </w:r>
      <w:r w:rsidR="000E5E78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экспертизой и относящихся к компетенции ИСПОЛНИТЕЛЯ, ИСПОЛНИЕЛЬ</w:t>
      </w:r>
      <w:r w:rsidR="000E5E78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обязан устранить их в соотвествии </w:t>
      </w:r>
      <w:r w:rsidRPr="001809AA">
        <w:rPr>
          <w:rFonts w:ascii="Times New Roman" w:hAnsi="Times New Roman" w:cs="Times New Roman"/>
          <w:sz w:val="24"/>
          <w:szCs w:val="24"/>
        </w:rPr>
        <w:t>ШНК 01.03.01-16, без увеличения договорной стоимости работ.</w:t>
      </w:r>
    </w:p>
    <w:p w14:paraId="2272A91A" w14:textId="2B9D12F8" w:rsidR="00691494" w:rsidRPr="001809AA" w:rsidRDefault="00691494" w:rsidP="001809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E5E78" w:rsidRPr="001809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7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процессе выполнения работы выявится нецелесообразность ее дальнейшего проведения, стороны обязаны в 5-дневный срок известить друг друга о ее приостановлении в</w:t>
      </w:r>
      <w:r w:rsidRPr="001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15-дневный срок рассмотреть вопрос о целесообразности или направлениях продолжения работ. В случае прекращения работ для сторон наступают последствия и ответственность, в соответствии с действующим Законодательством Республики Узбекистан.</w:t>
      </w:r>
    </w:p>
    <w:p w14:paraId="055E366B" w14:textId="77777777" w:rsidR="001809AA" w:rsidRPr="001809AA" w:rsidRDefault="00691494" w:rsidP="001809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Если во время выполнения работы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ИСПОЛНИТЕЛЬ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найдут необходимым заменить один вид работы другим, то такая замена допускается по письменному соглашению между сторонами в пределах данной работы.</w:t>
      </w:r>
    </w:p>
    <w:p w14:paraId="6B486E3B" w14:textId="62987B65" w:rsidR="00EA0E70" w:rsidRPr="001809AA" w:rsidRDefault="001809AA" w:rsidP="001809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EA0E70" w:rsidRPr="001809AA">
        <w:rPr>
          <w:rFonts w:ascii="Times New Roman" w:hAnsi="Times New Roman" w:cs="Times New Roman"/>
          <w:sz w:val="24"/>
          <w:szCs w:val="24"/>
        </w:rPr>
        <w:t xml:space="preserve">Решение ЗАКАЗЧИКА о приостановлении или о прекращении работ оформляется соответствующим двухсторонним актом (Протоколом), в котором указывается объем </w:t>
      </w:r>
      <w:r w:rsidR="00EA0E70" w:rsidRPr="001809AA">
        <w:rPr>
          <w:rFonts w:ascii="Times New Roman" w:hAnsi="Times New Roman" w:cs="Times New Roman"/>
          <w:sz w:val="24"/>
          <w:szCs w:val="24"/>
        </w:rPr>
        <w:lastRenderedPageBreak/>
        <w:t>наработанной документации. Акт (протокол) является основанием для погашения Заказчиком затрат Подрядчика;</w:t>
      </w:r>
    </w:p>
    <w:p w14:paraId="44BA718F" w14:textId="77777777" w:rsidR="00691494" w:rsidRPr="001809AA" w:rsidRDefault="00691494" w:rsidP="00D0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0E7BE" w14:textId="447DFCC7" w:rsidR="00CE5F36" w:rsidRPr="001809AA" w:rsidRDefault="00691494" w:rsidP="00D05DEE">
      <w:pPr>
        <w:pStyle w:val="a6"/>
        <w:numPr>
          <w:ilvl w:val="0"/>
          <w:numId w:val="10"/>
        </w:numPr>
        <w:spacing w:after="120" w:line="16" w:lineRule="atLeast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14:paraId="784BF74D" w14:textId="77777777" w:rsidR="00691494" w:rsidRPr="001809AA" w:rsidRDefault="00691494" w:rsidP="005A1F1A">
      <w:pPr>
        <w:tabs>
          <w:tab w:val="left" w:pos="9637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сроков выполнения отдельных этапов или работы в целом,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Заказчику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0,4% неисполненной части обязательств за каждый день просрочки, но при этом общая сумма пени не должна превышать 50% от стоимости невыполненных работ.</w:t>
      </w:r>
    </w:p>
    <w:p w14:paraId="68BEC993" w14:textId="34248157" w:rsidR="00691494" w:rsidRPr="001809AA" w:rsidRDefault="00691494" w:rsidP="005A1F1A">
      <w:pPr>
        <w:tabs>
          <w:tab w:val="left" w:pos="9637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1146A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несвоевременной оплате результатов отдельных этапов и работ в целом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Исполнителю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 в размере 0,4% суммы просроченного платежа за каждый день просрочки, но не более 50% суммы просроченного платежа.</w:t>
      </w:r>
    </w:p>
    <w:p w14:paraId="7A47F30D" w14:textId="6C297D96" w:rsidR="00691494" w:rsidRPr="001809AA" w:rsidRDefault="00691494" w:rsidP="005A1F1A">
      <w:pPr>
        <w:tabs>
          <w:tab w:val="left" w:pos="9637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1146A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Независимо от уплаты неустойки (штраф, пени) сторона, нарушившая договорные обязательства, возмещает другой стороне причиненные в результате этого убытки.</w:t>
      </w:r>
    </w:p>
    <w:p w14:paraId="35443415" w14:textId="0A2B8AA0" w:rsidR="00691494" w:rsidRPr="001809AA" w:rsidRDefault="00691494" w:rsidP="005A1F1A">
      <w:pPr>
        <w:tabs>
          <w:tab w:val="left" w:pos="9637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1146A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Уплата неустойки (штраф, пени) не освобождает стороны от исполнения обязательств настоящего Договора.</w:t>
      </w:r>
    </w:p>
    <w:p w14:paraId="148ED4EF" w14:textId="77777777" w:rsidR="00691494" w:rsidRPr="001809AA" w:rsidRDefault="00691494" w:rsidP="005A1F1A">
      <w:pPr>
        <w:tabs>
          <w:tab w:val="left" w:pos="9637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Стороны обязаны обеспечить конфиденциальность сведений, касающихся предмета договора, хода его исполнения и полученных результатов в соответствии со ст.ст.654,695 Гражданского кодекса РУз.</w:t>
      </w:r>
    </w:p>
    <w:p w14:paraId="468B9D5B" w14:textId="77777777" w:rsidR="00691494" w:rsidRPr="001809AA" w:rsidRDefault="00691494" w:rsidP="005A1F1A">
      <w:pPr>
        <w:tabs>
          <w:tab w:val="left" w:pos="9637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Любая из сторон, заключившая настоящий договор, интерес которого нарушен, вправе предъявить претензию другой стороне в течении 10 банковских дней. Срок рассмотрения претензии не должен превышать 10 дней с момента её получения. </w:t>
      </w:r>
    </w:p>
    <w:p w14:paraId="75207F4D" w14:textId="3865689C" w:rsidR="00691494" w:rsidRPr="001809AA" w:rsidRDefault="00691494" w:rsidP="005A1F1A">
      <w:pPr>
        <w:tabs>
          <w:tab w:val="left" w:pos="9637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Споры, возникающие между сторонами при заключении, исполнении, изменении и расторжении настоящего Договора, а также о возмещении причиненных убытков рассматриваются в установленном законодательством порядке </w:t>
      </w:r>
      <w:r w:rsidR="00CE5F36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Ташкентским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межрайонным Экономическим судом или другим компетентным судом РУз.</w:t>
      </w:r>
    </w:p>
    <w:p w14:paraId="3974B88D" w14:textId="77777777" w:rsidR="00CE5F36" w:rsidRPr="00CD07B9" w:rsidRDefault="00CE5F36" w:rsidP="00D05D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B9E163B" w14:textId="5DFB12C0" w:rsidR="00691494" w:rsidRPr="001809AA" w:rsidRDefault="00691494" w:rsidP="00D05DEE">
      <w:pPr>
        <w:pStyle w:val="a6"/>
        <w:numPr>
          <w:ilvl w:val="0"/>
          <w:numId w:val="10"/>
        </w:numPr>
        <w:spacing w:after="120" w:line="16" w:lineRule="atLeast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Дополнительные условия</w:t>
      </w:r>
    </w:p>
    <w:p w14:paraId="0AC7B712" w14:textId="77777777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ИСПОЛНИТЕЛЬ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заблаговременно уведомить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Заказчика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возможном увеличении стоимости работ и приостановить их выполнение до получения согласия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Заказчика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продолжение.</w:t>
      </w:r>
    </w:p>
    <w:p w14:paraId="2AC6D4A7" w14:textId="77777777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6.2.В необходимых случаях стороны в развитие и уточнение договора заключают дополнительные соглашения.</w:t>
      </w:r>
    </w:p>
    <w:p w14:paraId="28D8DD77" w14:textId="77777777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Исполнитель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 своему усмотрению привлекать третьих лиц к исполнению работ, предусмотренных настоящим договором.</w:t>
      </w:r>
    </w:p>
    <w:p w14:paraId="22B4ED0F" w14:textId="77777777" w:rsidR="00691494" w:rsidRPr="001809AA" w:rsidRDefault="00691494" w:rsidP="0069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1F70F3A" w14:textId="5B913078" w:rsidR="00691494" w:rsidRPr="001809AA" w:rsidRDefault="00691494" w:rsidP="00D05DEE">
      <w:pPr>
        <w:pStyle w:val="a6"/>
        <w:numPr>
          <w:ilvl w:val="0"/>
          <w:numId w:val="10"/>
        </w:numPr>
        <w:spacing w:after="120" w:line="16" w:lineRule="atLeast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Прочие условия</w:t>
      </w:r>
    </w:p>
    <w:p w14:paraId="4E0FCF14" w14:textId="77777777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заключается в 2-х экземплярах, утвержденные соответствующим образом, хранятся у «Заказчика», «Исполнителя», имеют одинаковую юридическую силу.</w:t>
      </w:r>
    </w:p>
    <w:p w14:paraId="4F881625" w14:textId="77777777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14:paraId="32C66827" w14:textId="77777777" w:rsidR="00691494" w:rsidRPr="001809AA" w:rsidRDefault="00691494" w:rsidP="0069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66A6D" w14:textId="1CFFC314" w:rsidR="00691494" w:rsidRPr="001809AA" w:rsidRDefault="00691494" w:rsidP="00D05DEE">
      <w:pPr>
        <w:pStyle w:val="a6"/>
        <w:numPr>
          <w:ilvl w:val="0"/>
          <w:numId w:val="10"/>
        </w:numPr>
        <w:spacing w:after="120" w:line="16" w:lineRule="atLeast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Срок действия договора</w:t>
      </w:r>
    </w:p>
    <w:p w14:paraId="257D8B4D" w14:textId="11E16C89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Срок действия Настоящего договора устанавливается с момента подписания договора обеими сторонами и действителен до </w:t>
      </w:r>
      <w:r w:rsid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C55C930" w14:textId="77777777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 выполнения отельных этапов (разделов, частей) работы определяется календарным планом (приложение).</w:t>
      </w:r>
    </w:p>
    <w:p w14:paraId="62140EF7" w14:textId="77777777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Работа считается выполненной после подписания акта приемки-сдачи работы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Заказчиком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уполномоченным представителем.</w:t>
      </w:r>
    </w:p>
    <w:p w14:paraId="368EF7B1" w14:textId="77777777" w:rsidR="00691494" w:rsidRPr="001809AA" w:rsidRDefault="00691494" w:rsidP="005A1F1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Из-за несвоевременного предоставления исходных данных со стороны заказчика или несвоевременного согласования проекта, срок проектирования объекта продлевается на срок задержки данных.</w:t>
      </w:r>
    </w:p>
    <w:p w14:paraId="25C1129A" w14:textId="77777777" w:rsidR="00691494" w:rsidRPr="001809AA" w:rsidRDefault="00691494" w:rsidP="0069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3547D" w14:textId="26821F6E" w:rsidR="00691494" w:rsidRPr="001809AA" w:rsidRDefault="00691494" w:rsidP="00D05DEE">
      <w:pPr>
        <w:pStyle w:val="a6"/>
        <w:numPr>
          <w:ilvl w:val="0"/>
          <w:numId w:val="10"/>
        </w:numPr>
        <w:spacing w:after="120" w:line="16" w:lineRule="atLeast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Приложение к настоящему договору</w:t>
      </w:r>
    </w:p>
    <w:p w14:paraId="63FD489A" w14:textId="77777777" w:rsidR="00691494" w:rsidRPr="001809AA" w:rsidRDefault="00691494" w:rsidP="00691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соглашения о договорной цене</w:t>
      </w:r>
    </w:p>
    <w:p w14:paraId="06D72C44" w14:textId="221FB387" w:rsidR="00691494" w:rsidRPr="001809AA" w:rsidRDefault="00691494" w:rsidP="00691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Календарный план работ</w:t>
      </w:r>
    </w:p>
    <w:p w14:paraId="07C9EAE6" w14:textId="716939D3" w:rsidR="00062AF6" w:rsidRPr="001809AA" w:rsidRDefault="00062AF6" w:rsidP="0069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CDC46D1" w14:textId="77777777" w:rsidR="001809AA" w:rsidRPr="001809AA" w:rsidRDefault="001809AA" w:rsidP="0069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84523E3" w14:textId="22C1E54E" w:rsidR="00691494" w:rsidRPr="001809AA" w:rsidRDefault="00691494" w:rsidP="00D05DEE">
      <w:pPr>
        <w:pStyle w:val="a6"/>
        <w:numPr>
          <w:ilvl w:val="0"/>
          <w:numId w:val="10"/>
        </w:numPr>
        <w:spacing w:after="120" w:line="16" w:lineRule="atLeast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Юридические Адреса и реквизиты сторон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691494" w:rsidRPr="001809AA" w14:paraId="6BCCE80E" w14:textId="77777777" w:rsidTr="00627C62">
        <w:tc>
          <w:tcPr>
            <w:tcW w:w="4957" w:type="dxa"/>
            <w:shd w:val="clear" w:color="auto" w:fill="auto"/>
          </w:tcPr>
          <w:p w14:paraId="08FC2EF8" w14:textId="100D7287" w:rsidR="00691494" w:rsidRPr="001809AA" w:rsidRDefault="00691494" w:rsidP="006C0AF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6531155" w14:textId="77777777" w:rsidR="00691494" w:rsidRPr="001809AA" w:rsidRDefault="00691494" w:rsidP="0069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14:paraId="0D2CA809" w14:textId="77777777" w:rsidR="001809AA" w:rsidRDefault="001809AA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0927B9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32350D9E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2D490E76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6C5B0059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B771F26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4F00A5E6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BF5C1C4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B227129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49CB648B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2AE0783A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0DBCE8AF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95F80DD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3599C437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693E9983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4C85ACBF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3C3FEA65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2F42BD7A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764CCD5C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74F1962A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64005903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6EBA641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B5112DB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7899CEAE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310586C7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5A44BD30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0D40BC71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54340453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328AFBE3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7FDA56FF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52C02469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60EC882F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AC497A0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3D1F2968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422B0663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3FA98DAF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FE3A0FF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01DFCF51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460D510B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5BD142CB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3AFA79D3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6995AFD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1E721A70" w14:textId="77777777" w:rsidR="002764E2" w:rsidRDefault="002764E2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</w:p>
    <w:p w14:paraId="0FD50B90" w14:textId="1444620C" w:rsidR="001809AA" w:rsidRPr="001809AA" w:rsidRDefault="00691494" w:rsidP="001809AA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</w:rPr>
      </w:pPr>
      <w:r w:rsidRPr="001809AA">
        <w:rPr>
          <w:rFonts w:ascii="Times New Roman" w:eastAsia="Calibri" w:hAnsi="Times New Roman" w:cs="Times New Roman"/>
          <w:b/>
        </w:rPr>
        <w:t xml:space="preserve">Приложение № </w:t>
      </w:r>
      <w:r w:rsidRPr="001809AA">
        <w:rPr>
          <w:rFonts w:ascii="Times New Roman" w:eastAsia="Calibri" w:hAnsi="Times New Roman" w:cs="Times New Roman"/>
          <w:b/>
          <w:lang w:val="uz-Cyrl-UZ"/>
        </w:rPr>
        <w:t>1</w:t>
      </w:r>
      <w:r w:rsidRPr="001809AA">
        <w:rPr>
          <w:rFonts w:ascii="Times New Roman" w:eastAsia="Calibri" w:hAnsi="Times New Roman" w:cs="Times New Roman"/>
          <w:b/>
        </w:rPr>
        <w:t xml:space="preserve"> </w:t>
      </w:r>
      <w:r w:rsidR="001809AA" w:rsidRPr="001809AA">
        <w:rPr>
          <w:rFonts w:ascii="Times New Roman" w:eastAsia="Calibri" w:hAnsi="Times New Roman" w:cs="Times New Roman"/>
          <w:b/>
        </w:rPr>
        <w:t xml:space="preserve"> </w:t>
      </w:r>
    </w:p>
    <w:p w14:paraId="7504171D" w14:textId="615B2305" w:rsidR="00691494" w:rsidRPr="001809AA" w:rsidRDefault="00691494" w:rsidP="001809AA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b/>
        </w:rPr>
      </w:pPr>
      <w:r w:rsidRPr="001809AA">
        <w:rPr>
          <w:rFonts w:ascii="Times New Roman" w:eastAsia="Calibri" w:hAnsi="Times New Roman" w:cs="Times New Roman"/>
          <w:b/>
        </w:rPr>
        <w:t>к договору</w:t>
      </w:r>
      <w:r w:rsidR="001809AA">
        <w:rPr>
          <w:rFonts w:ascii="Times New Roman" w:eastAsia="Calibri" w:hAnsi="Times New Roman" w:cs="Times New Roman"/>
          <w:b/>
        </w:rPr>
        <w:t xml:space="preserve"> </w:t>
      </w:r>
      <w:r w:rsidRPr="001809AA">
        <w:rPr>
          <w:rFonts w:ascii="Times New Roman" w:eastAsia="Calibri" w:hAnsi="Times New Roman" w:cs="Times New Roman"/>
          <w:b/>
          <w:bCs/>
        </w:rPr>
        <w:t>№</w:t>
      </w:r>
      <w:r w:rsidR="006C0AF4" w:rsidRPr="001809AA">
        <w:rPr>
          <w:rFonts w:ascii="Times New Roman" w:eastAsia="Calibri" w:hAnsi="Times New Roman" w:cs="Times New Roman"/>
          <w:b/>
          <w:bCs/>
        </w:rPr>
        <w:t>_____</w:t>
      </w:r>
      <w:r w:rsidRPr="001809AA">
        <w:rPr>
          <w:rFonts w:ascii="Times New Roman" w:eastAsia="Calibri" w:hAnsi="Times New Roman" w:cs="Times New Roman"/>
          <w:b/>
          <w:bCs/>
        </w:rPr>
        <w:t xml:space="preserve"> </w:t>
      </w:r>
      <w:r w:rsidRPr="001809AA">
        <w:rPr>
          <w:rFonts w:ascii="Times New Roman" w:eastAsia="Calibri" w:hAnsi="Times New Roman" w:cs="Times New Roman"/>
          <w:b/>
        </w:rPr>
        <w:t xml:space="preserve">от </w:t>
      </w:r>
      <w:r w:rsidR="006C0AF4" w:rsidRPr="001809AA">
        <w:rPr>
          <w:rFonts w:ascii="Times New Roman" w:eastAsia="Calibri" w:hAnsi="Times New Roman" w:cs="Times New Roman"/>
          <w:b/>
        </w:rPr>
        <w:t>«___» _____</w:t>
      </w:r>
      <w:r w:rsidRPr="001809AA">
        <w:rPr>
          <w:rFonts w:ascii="Times New Roman" w:eastAsia="Calibri" w:hAnsi="Times New Roman" w:cs="Times New Roman"/>
          <w:b/>
        </w:rPr>
        <w:t>202</w:t>
      </w:r>
      <w:r w:rsidR="002764E2">
        <w:rPr>
          <w:rFonts w:ascii="Times New Roman" w:eastAsia="Calibri" w:hAnsi="Times New Roman" w:cs="Times New Roman"/>
          <w:b/>
          <w:lang w:val="uz-Cyrl-UZ"/>
        </w:rPr>
        <w:t>2</w:t>
      </w:r>
      <w:r w:rsidRPr="001809AA">
        <w:rPr>
          <w:rFonts w:ascii="Times New Roman" w:eastAsia="Calibri" w:hAnsi="Times New Roman" w:cs="Times New Roman"/>
          <w:b/>
        </w:rPr>
        <w:t xml:space="preserve"> г.</w:t>
      </w:r>
    </w:p>
    <w:p w14:paraId="38F79EE8" w14:textId="77777777" w:rsidR="00691494" w:rsidRPr="00691494" w:rsidRDefault="00691494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980F5D" w14:textId="77777777" w:rsidR="00691494" w:rsidRPr="00691494" w:rsidRDefault="00691494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21788" w14:textId="77777777" w:rsidR="00691494" w:rsidRPr="00691494" w:rsidRDefault="00691494" w:rsidP="00691494">
      <w:pPr>
        <w:keepNext/>
        <w:spacing w:after="0" w:line="288" w:lineRule="auto"/>
        <w:ind w:left="1440"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DB7D0" w14:textId="77777777" w:rsidR="00691494" w:rsidRPr="001809AA" w:rsidRDefault="00691494" w:rsidP="001809AA">
      <w:pPr>
        <w:keepNext/>
        <w:spacing w:after="0" w:line="288" w:lineRule="auto"/>
        <w:ind w:left="1440" w:firstLine="720"/>
        <w:jc w:val="center"/>
        <w:outlineLvl w:val="0"/>
        <w:rPr>
          <w:rFonts w:ascii="Times New Roman" w:eastAsia="Calibri" w:hAnsi="Times New Roman" w:cs="Times New Roman"/>
          <w:b/>
        </w:rPr>
      </w:pPr>
    </w:p>
    <w:p w14:paraId="2AA186B2" w14:textId="407000C4" w:rsidR="00691494" w:rsidRPr="001809AA" w:rsidRDefault="00691494" w:rsidP="001809AA">
      <w:pPr>
        <w:keepNext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809AA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11B9363B" w14:textId="4EA73B5C" w:rsidR="00691494" w:rsidRPr="001809AA" w:rsidRDefault="00691494" w:rsidP="001809AA">
      <w:pPr>
        <w:keepNext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809AA">
        <w:rPr>
          <w:rFonts w:ascii="Times New Roman" w:eastAsia="Times New Roman" w:hAnsi="Times New Roman" w:cs="Times New Roman"/>
          <w:b/>
          <w:lang w:eastAsia="ru-RU"/>
        </w:rPr>
        <w:t>соглашения о договорной цене к договору №</w:t>
      </w:r>
      <w:r w:rsidR="006C0AF4" w:rsidRPr="001809AA">
        <w:rPr>
          <w:rFonts w:ascii="Times New Roman" w:eastAsia="Times New Roman" w:hAnsi="Times New Roman" w:cs="Times New Roman"/>
          <w:b/>
          <w:lang w:val="uz-Cyrl-UZ" w:eastAsia="ru-RU"/>
        </w:rPr>
        <w:t>_____</w:t>
      </w:r>
      <w:r w:rsidRPr="001809AA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6C0AF4" w:rsidRPr="001809AA">
        <w:rPr>
          <w:rFonts w:ascii="Times New Roman" w:eastAsia="Times New Roman" w:hAnsi="Times New Roman" w:cs="Times New Roman"/>
          <w:b/>
          <w:lang w:eastAsia="ru-RU"/>
        </w:rPr>
        <w:t>«___» ______</w:t>
      </w:r>
      <w:r w:rsidRPr="001809AA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2764E2">
        <w:rPr>
          <w:rFonts w:ascii="Times New Roman" w:eastAsia="Times New Roman" w:hAnsi="Times New Roman" w:cs="Times New Roman"/>
          <w:b/>
          <w:lang w:val="uz-Cyrl-UZ" w:eastAsia="ru-RU"/>
        </w:rPr>
        <w:t>2</w:t>
      </w:r>
      <w:r w:rsidRPr="001809A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09622790" w14:textId="77777777" w:rsidR="00691494" w:rsidRPr="001809AA" w:rsidRDefault="00691494" w:rsidP="00691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486A6" w14:textId="07D0E80D" w:rsidR="00691494" w:rsidRPr="001809AA" w:rsidRDefault="00691494" w:rsidP="0069149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ниже подписавшиеся,</w:t>
      </w:r>
      <w:r w:rsidR="001809AA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0E">
        <w:rPr>
          <w:rFonts w:ascii="Times New Roman" w:hAnsi="Times New Roman"/>
          <w:b/>
          <w:sz w:val="24"/>
          <w:szCs w:val="24"/>
        </w:rPr>
        <w:t>__________________________________</w:t>
      </w:r>
      <w:r w:rsidR="001809AA" w:rsidRPr="001809AA">
        <w:rPr>
          <w:rFonts w:ascii="Times New Roman" w:hAnsi="Times New Roman"/>
          <w:b/>
          <w:sz w:val="24"/>
          <w:szCs w:val="24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1809AA" w:rsidRPr="001809AA">
        <w:rPr>
          <w:rFonts w:ascii="Times New Roman" w:hAnsi="Times New Roman"/>
          <w:sz w:val="24"/>
          <w:szCs w:val="24"/>
        </w:rPr>
        <w:t>в лице</w:t>
      </w:r>
      <w:r w:rsidR="001809AA" w:rsidRPr="001809AA">
        <w:rPr>
          <w:rFonts w:ascii="Times New Roman" w:hAnsi="Times New Roman"/>
          <w:sz w:val="24"/>
          <w:szCs w:val="24"/>
        </w:rPr>
        <w:br/>
      </w:r>
      <w:r w:rsidR="000F2F0E">
        <w:rPr>
          <w:rFonts w:ascii="Times New Roman" w:hAnsi="Times New Roman"/>
          <w:sz w:val="24"/>
          <w:szCs w:val="24"/>
        </w:rPr>
        <w:t>___________________________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BCB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AA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1809AA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ЗАКАЗЧИК с одной стороны и </w:t>
      </w:r>
      <w:r w:rsidR="000F2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 w:rsid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533BCB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09AA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533BCB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  ИСПОЛНИТЕЛЬ с другой стороны, удостоверяем что сторонами достигнуто соглашение о стоимости работ по Договору №</w:t>
      </w:r>
      <w:r w:rsidR="006C0AF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912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C0AF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F2F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сумме </w:t>
      </w:r>
      <w:r w:rsidRPr="001809A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: </w:t>
      </w:r>
      <w:r w:rsidR="000F2F0E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z-Cyrl-UZ" w:eastAsia="ru-RU"/>
        </w:rPr>
        <w:t>_____________</w:t>
      </w:r>
      <w:r w:rsidR="008F4A67" w:rsidRPr="001809AA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z-Cyrl-UZ" w:eastAsia="ru-RU"/>
        </w:rPr>
        <w:t xml:space="preserve"> </w:t>
      </w:r>
      <w:r w:rsidR="008F4A67" w:rsidRPr="001809A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(</w:t>
      </w:r>
      <w:r w:rsidR="000F2F0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_____________________</w:t>
      </w:r>
      <w:r w:rsidR="008F4A67" w:rsidRPr="001809A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) сум с </w:t>
      </w:r>
      <w:r w:rsidR="008F4A67" w:rsidRPr="001809AA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z-Cyrl-UZ" w:eastAsia="ru-RU"/>
        </w:rPr>
        <w:t>учетом</w:t>
      </w:r>
      <w:r w:rsidR="008F4A67" w:rsidRPr="001809A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НДС.</w:t>
      </w:r>
      <w:r w:rsidR="007C37E9" w:rsidRPr="001809A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аванса в размере не менее </w:t>
      </w:r>
      <w:r w:rsidR="005878A1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0AF4"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7DFE3EC8" w14:textId="77777777" w:rsidR="00691494" w:rsidRPr="001809AA" w:rsidRDefault="00691494" w:rsidP="00691494">
      <w:pPr>
        <w:spacing w:after="0" w:line="276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является основанием для проведения взаимных расчетов между </w:t>
      </w:r>
      <w:r w:rsidRPr="001809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ИСПОЛНИТЕЛЕМ </w:t>
      </w:r>
      <w:r w:rsidRPr="001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ЗАКАЗЧИКОМ.</w:t>
      </w:r>
    </w:p>
    <w:p w14:paraId="1DBB6C81" w14:textId="77777777" w:rsidR="00691494" w:rsidRPr="001809AA" w:rsidRDefault="00691494" w:rsidP="00691494">
      <w:pPr>
        <w:keepNext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A3E4F6E" w14:textId="77777777" w:rsidR="00691494" w:rsidRPr="001809AA" w:rsidRDefault="00691494" w:rsidP="0069149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379FC24" w14:textId="77777777" w:rsidR="00691494" w:rsidRPr="001809AA" w:rsidRDefault="00691494" w:rsidP="0069149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625"/>
      </w:tblGrid>
      <w:tr w:rsidR="00691494" w:rsidRPr="001809AA" w14:paraId="0E5F5781" w14:textId="77777777" w:rsidTr="001809AA">
        <w:tc>
          <w:tcPr>
            <w:tcW w:w="4926" w:type="dxa"/>
            <w:shd w:val="clear" w:color="auto" w:fill="auto"/>
          </w:tcPr>
          <w:p w14:paraId="79CAA7FF" w14:textId="77777777" w:rsidR="00691494" w:rsidRPr="001809AA" w:rsidRDefault="00691494" w:rsidP="006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  <w:p w14:paraId="6E9BE74E" w14:textId="77777777" w:rsidR="00691494" w:rsidRPr="001809AA" w:rsidRDefault="00DB760C" w:rsidP="006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 xml:space="preserve">                             </w:t>
            </w:r>
          </w:p>
          <w:p w14:paraId="6E059D56" w14:textId="77777777" w:rsidR="005252E7" w:rsidRPr="001809AA" w:rsidRDefault="005252E7" w:rsidP="006914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871CBC6" w14:textId="77777777" w:rsidR="005252E7" w:rsidRPr="001809AA" w:rsidRDefault="005252E7" w:rsidP="006914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A35B8B" w14:textId="77777777" w:rsidR="005252E7" w:rsidRPr="001809AA" w:rsidRDefault="005252E7" w:rsidP="006914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FBE3EC" w14:textId="77777777" w:rsidR="00DB760C" w:rsidRPr="001809AA" w:rsidRDefault="00DB760C" w:rsidP="006914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63BB75" w14:textId="77777777" w:rsidR="00DB760C" w:rsidRPr="001809AA" w:rsidRDefault="00DB760C" w:rsidP="006914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C1B78D4" w14:textId="7462FBAF" w:rsidR="00691494" w:rsidRPr="001809AA" w:rsidRDefault="00DB760C" w:rsidP="006914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  <w:r w:rsidR="00691494"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</w:t>
            </w:r>
            <w:r w:rsidR="006C0AF4"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</w:t>
            </w:r>
            <w:r w:rsidR="00691494"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74F74AA2" w14:textId="77777777" w:rsidR="00691494" w:rsidRPr="001809AA" w:rsidRDefault="00691494" w:rsidP="006914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4DF71F2A" w14:textId="77777777" w:rsidR="00691494" w:rsidRPr="001809AA" w:rsidRDefault="00691494" w:rsidP="006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  <w:p w14:paraId="1159652C" w14:textId="77777777" w:rsidR="00691494" w:rsidRPr="001809AA" w:rsidRDefault="00691494" w:rsidP="006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</w:p>
          <w:p w14:paraId="2D8B0800" w14:textId="77777777" w:rsidR="00691494" w:rsidRPr="001809AA" w:rsidRDefault="00691494" w:rsidP="0069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9BEB89F" w14:textId="77777777" w:rsidR="00691494" w:rsidRPr="001809AA" w:rsidRDefault="00691494" w:rsidP="006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</w:p>
          <w:p w14:paraId="34BD96AF" w14:textId="7EE69F12" w:rsidR="00691494" w:rsidRPr="001809AA" w:rsidRDefault="00691494" w:rsidP="006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715EF6" w14:textId="77777777" w:rsidR="001809AA" w:rsidRPr="001809AA" w:rsidRDefault="001809AA" w:rsidP="006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84A9921" w14:textId="77777777" w:rsidR="005252E7" w:rsidRPr="001809AA" w:rsidRDefault="005252E7" w:rsidP="006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42695D7" w14:textId="77777777" w:rsidR="005252E7" w:rsidRPr="001809AA" w:rsidRDefault="005252E7" w:rsidP="0018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74F278E" w14:textId="145E54EC" w:rsidR="00691494" w:rsidRPr="001809AA" w:rsidRDefault="005252E7" w:rsidP="006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  <w:r w:rsidR="00691494"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="00691494"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 </w:t>
            </w:r>
          </w:p>
          <w:p w14:paraId="42AD533E" w14:textId="77777777" w:rsidR="00691494" w:rsidRPr="001809AA" w:rsidRDefault="00691494" w:rsidP="006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7AACAB81" w14:textId="77777777" w:rsidR="00691494" w:rsidRPr="00691494" w:rsidRDefault="00691494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C642E" w14:textId="77777777" w:rsidR="00691494" w:rsidRPr="00691494" w:rsidRDefault="00691494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C1D58" w14:textId="77777777" w:rsidR="00691494" w:rsidRPr="00691494" w:rsidRDefault="00691494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E6A46" w14:textId="77777777" w:rsidR="00691494" w:rsidRPr="00691494" w:rsidRDefault="00691494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FC6D6" w14:textId="77777777" w:rsidR="00691494" w:rsidRPr="00691494" w:rsidRDefault="00691494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BDD8E" w14:textId="1AEAA485" w:rsidR="00691494" w:rsidRDefault="00691494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B638E7" w14:textId="07B1C90E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AD2AF" w14:textId="64F1710B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A9B4C" w14:textId="69748674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6F3CC" w14:textId="40D3A2EA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DC1A1" w14:textId="1A99F011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B86F5" w14:textId="4F95231E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125FE" w14:textId="3ACB50EC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EC4ACC" w14:textId="17FE3E84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10F98" w14:textId="16AFF231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B0F93" w14:textId="32C16913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E8BC51" w14:textId="3B8D5507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3D312" w14:textId="05C5381A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05F9C2" w14:textId="77777777" w:rsidR="002764E2" w:rsidRDefault="002764E2" w:rsidP="006914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14:paraId="2EFD5714" w14:textId="77777777" w:rsidR="00691494" w:rsidRPr="001809AA" w:rsidRDefault="00691494" w:rsidP="001809A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809AA">
        <w:rPr>
          <w:rFonts w:ascii="Times New Roman" w:eastAsia="Calibri" w:hAnsi="Times New Roman" w:cs="Times New Roman"/>
          <w:b/>
        </w:rPr>
        <w:t xml:space="preserve">Приложение № 2 </w:t>
      </w:r>
    </w:p>
    <w:p w14:paraId="1EA91E74" w14:textId="26C97DC5" w:rsidR="00691494" w:rsidRPr="001809AA" w:rsidRDefault="00691494" w:rsidP="001809A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809AA">
        <w:rPr>
          <w:rFonts w:ascii="Times New Roman" w:eastAsia="Calibri" w:hAnsi="Times New Roman" w:cs="Times New Roman"/>
          <w:b/>
        </w:rPr>
        <w:t xml:space="preserve">к договору № </w:t>
      </w:r>
      <w:r w:rsidR="006C0AF4" w:rsidRPr="001809AA">
        <w:rPr>
          <w:rFonts w:ascii="Times New Roman" w:eastAsia="Calibri" w:hAnsi="Times New Roman" w:cs="Times New Roman"/>
          <w:b/>
        </w:rPr>
        <w:t>__</w:t>
      </w:r>
      <w:r w:rsidRPr="001809AA">
        <w:rPr>
          <w:rFonts w:ascii="Times New Roman" w:eastAsia="Calibri" w:hAnsi="Times New Roman" w:cs="Times New Roman"/>
          <w:b/>
        </w:rPr>
        <w:t xml:space="preserve">от </w:t>
      </w:r>
      <w:r w:rsidR="006C0AF4" w:rsidRPr="001809AA">
        <w:rPr>
          <w:rFonts w:ascii="Times New Roman" w:eastAsia="Calibri" w:hAnsi="Times New Roman" w:cs="Times New Roman"/>
          <w:b/>
        </w:rPr>
        <w:t>«_</w:t>
      </w:r>
      <w:r w:rsidR="001809AA">
        <w:rPr>
          <w:rFonts w:ascii="Times New Roman" w:eastAsia="Calibri" w:hAnsi="Times New Roman" w:cs="Times New Roman"/>
          <w:b/>
        </w:rPr>
        <w:t>__</w:t>
      </w:r>
      <w:r w:rsidR="006C0AF4" w:rsidRPr="001809AA">
        <w:rPr>
          <w:rFonts w:ascii="Times New Roman" w:eastAsia="Calibri" w:hAnsi="Times New Roman" w:cs="Times New Roman"/>
          <w:b/>
        </w:rPr>
        <w:t>_» ___</w:t>
      </w:r>
      <w:r w:rsidR="001809AA">
        <w:rPr>
          <w:rFonts w:ascii="Times New Roman" w:eastAsia="Calibri" w:hAnsi="Times New Roman" w:cs="Times New Roman"/>
          <w:b/>
        </w:rPr>
        <w:t>___</w:t>
      </w:r>
      <w:r w:rsidR="006C0AF4" w:rsidRPr="001809AA">
        <w:rPr>
          <w:rFonts w:ascii="Times New Roman" w:eastAsia="Calibri" w:hAnsi="Times New Roman" w:cs="Times New Roman"/>
          <w:b/>
        </w:rPr>
        <w:t>___</w:t>
      </w:r>
      <w:r w:rsidRPr="001809AA">
        <w:rPr>
          <w:rFonts w:ascii="Times New Roman" w:eastAsia="Calibri" w:hAnsi="Times New Roman" w:cs="Times New Roman"/>
          <w:b/>
        </w:rPr>
        <w:t>202</w:t>
      </w:r>
      <w:r w:rsidR="002764E2">
        <w:rPr>
          <w:rFonts w:ascii="Times New Roman" w:eastAsia="Calibri" w:hAnsi="Times New Roman" w:cs="Times New Roman"/>
          <w:b/>
          <w:lang w:val="uz-Cyrl-UZ"/>
        </w:rPr>
        <w:t>2</w:t>
      </w:r>
      <w:r w:rsidRPr="001809AA">
        <w:rPr>
          <w:rFonts w:ascii="Times New Roman" w:eastAsia="Calibri" w:hAnsi="Times New Roman" w:cs="Times New Roman"/>
          <w:b/>
        </w:rPr>
        <w:t xml:space="preserve"> г.</w:t>
      </w:r>
    </w:p>
    <w:p w14:paraId="5901FD90" w14:textId="77777777" w:rsidR="00691494" w:rsidRPr="00691494" w:rsidRDefault="00691494" w:rsidP="00691494">
      <w:pPr>
        <w:spacing w:after="0" w:line="288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696AB5" w14:textId="77777777" w:rsidR="00691494" w:rsidRPr="00691494" w:rsidRDefault="00691494" w:rsidP="00691494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F8316" w14:textId="77777777" w:rsidR="00691494" w:rsidRPr="00691494" w:rsidRDefault="00691494" w:rsidP="00691494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работ</w:t>
      </w:r>
    </w:p>
    <w:p w14:paraId="40C4BAF5" w14:textId="77777777" w:rsidR="00691494" w:rsidRPr="00691494" w:rsidRDefault="00691494" w:rsidP="00691494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0"/>
        <w:gridCol w:w="2286"/>
        <w:gridCol w:w="1870"/>
      </w:tblGrid>
      <w:tr w:rsidR="00691494" w:rsidRPr="00691494" w14:paraId="3B3BB49B" w14:textId="77777777" w:rsidTr="001809AA">
        <w:tc>
          <w:tcPr>
            <w:tcW w:w="5050" w:type="dxa"/>
            <w:vAlign w:val="center"/>
          </w:tcPr>
          <w:p w14:paraId="56452C48" w14:textId="77777777" w:rsidR="00691494" w:rsidRPr="00691494" w:rsidRDefault="00691494" w:rsidP="00691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работ по договору </w:t>
            </w:r>
          </w:p>
          <w:p w14:paraId="36C0B9D9" w14:textId="77777777" w:rsidR="00691494" w:rsidRPr="00691494" w:rsidRDefault="00691494" w:rsidP="00691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основных этапов его выполнения</w:t>
            </w:r>
          </w:p>
        </w:tc>
        <w:tc>
          <w:tcPr>
            <w:tcW w:w="2286" w:type="dxa"/>
            <w:vAlign w:val="center"/>
          </w:tcPr>
          <w:p w14:paraId="1AA67EB2" w14:textId="77777777" w:rsidR="00691494" w:rsidRPr="00691494" w:rsidRDefault="00691494" w:rsidP="00691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57235F" w14:textId="77777777" w:rsidR="00691494" w:rsidRPr="00691494" w:rsidRDefault="00691494" w:rsidP="00691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</w:t>
            </w:r>
          </w:p>
          <w:p w14:paraId="29F4A989" w14:textId="77777777" w:rsidR="00691494" w:rsidRPr="00691494" w:rsidRDefault="00691494" w:rsidP="00691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2A18C530" w14:textId="77777777" w:rsidR="00691494" w:rsidRPr="00691494" w:rsidRDefault="00691494" w:rsidP="00691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Расчетная цена </w:t>
            </w:r>
          </w:p>
          <w:p w14:paraId="13519131" w14:textId="77777777" w:rsidR="00691494" w:rsidRPr="00691494" w:rsidRDefault="00691494" w:rsidP="00691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(сум)</w:t>
            </w:r>
          </w:p>
        </w:tc>
      </w:tr>
      <w:tr w:rsidR="00691494" w:rsidRPr="00691494" w14:paraId="7AA8E451" w14:textId="77777777" w:rsidTr="001809AA">
        <w:trPr>
          <w:trHeight w:val="1893"/>
        </w:trPr>
        <w:tc>
          <w:tcPr>
            <w:tcW w:w="5050" w:type="dxa"/>
            <w:vAlign w:val="center"/>
          </w:tcPr>
          <w:p w14:paraId="7C8C73CC" w14:textId="012FC92A" w:rsidR="00691494" w:rsidRPr="00691494" w:rsidRDefault="00691494" w:rsidP="000F2F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86" w:type="dxa"/>
          </w:tcPr>
          <w:p w14:paraId="3B38F30D" w14:textId="77777777" w:rsidR="00691494" w:rsidRPr="00691494" w:rsidRDefault="00691494" w:rsidP="000F2F0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70" w:type="dxa"/>
            <w:vAlign w:val="center"/>
          </w:tcPr>
          <w:p w14:paraId="12D11896" w14:textId="01ECAE64" w:rsidR="00691494" w:rsidRPr="008F4A67" w:rsidRDefault="00691494" w:rsidP="001400C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</w:tr>
      <w:tr w:rsidR="00691494" w:rsidRPr="00691494" w14:paraId="21EC540D" w14:textId="77777777" w:rsidTr="001809AA">
        <w:tc>
          <w:tcPr>
            <w:tcW w:w="5050" w:type="dxa"/>
          </w:tcPr>
          <w:p w14:paraId="3C4BEF9C" w14:textId="77777777" w:rsidR="00691494" w:rsidRPr="00691494" w:rsidRDefault="00691494" w:rsidP="0069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с НДС </w:t>
            </w:r>
          </w:p>
        </w:tc>
        <w:tc>
          <w:tcPr>
            <w:tcW w:w="2286" w:type="dxa"/>
          </w:tcPr>
          <w:p w14:paraId="48341AFF" w14:textId="77777777" w:rsidR="00691494" w:rsidRPr="00691494" w:rsidRDefault="00691494" w:rsidP="00691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Align w:val="center"/>
          </w:tcPr>
          <w:p w14:paraId="11FC94FC" w14:textId="6FEADED5" w:rsidR="00691494" w:rsidRPr="008F4A67" w:rsidRDefault="00691494" w:rsidP="001400C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</w:tbl>
    <w:p w14:paraId="02613BA9" w14:textId="77777777" w:rsidR="00691494" w:rsidRPr="00691494" w:rsidRDefault="00691494" w:rsidP="0069149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3A7A10" w14:textId="77777777" w:rsidR="00691494" w:rsidRPr="00691494" w:rsidRDefault="00691494" w:rsidP="0069149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 w:eastAsia="ru-RU"/>
        </w:rPr>
      </w:pPr>
      <w:r w:rsidRPr="00691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 w:eastAsia="ru-RU"/>
        </w:rPr>
        <w:t>Прочие условия</w:t>
      </w:r>
    </w:p>
    <w:p w14:paraId="4969B672" w14:textId="77777777" w:rsidR="00691494" w:rsidRPr="00691494" w:rsidRDefault="00691494" w:rsidP="0069149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69149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 При несоблюдении сроков поступления аванса на расчетный счет «Исполнителя», «Исполнитель» вправе откорректировать календарный план работы.</w:t>
      </w:r>
    </w:p>
    <w:p w14:paraId="7788FCD7" w14:textId="6E892A91" w:rsidR="00691494" w:rsidRDefault="00691494" w:rsidP="0069149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69149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Соблюдение сроков данного календарного плана возможно только при своевременной выдачи «Заказчиком» всех исходных данных согласно ШНК 1.03.01-08 «Состав, порядок разработки, согласования и утверждения проектной документации на капитальное строительство предприятий, зданий и сооружений» прил. 9-10 и АПЗ. При несвоевременной выдачи исходных данных «Исполнитель» в праве откорректировать календарный план и вторично согласовать с «Заказчиком».</w:t>
      </w:r>
    </w:p>
    <w:p w14:paraId="1F32EF65" w14:textId="0016ACC5" w:rsidR="001809AA" w:rsidRDefault="001809AA" w:rsidP="0069149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14:paraId="00EEA217" w14:textId="5DCCF963" w:rsidR="001809AA" w:rsidRDefault="001809AA" w:rsidP="0069149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14:paraId="1B8838D4" w14:textId="53F8EE76" w:rsidR="001809AA" w:rsidRDefault="001809AA" w:rsidP="0069149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14:paraId="0FE10FB8" w14:textId="77777777" w:rsidR="001809AA" w:rsidRPr="00691494" w:rsidRDefault="001809AA" w:rsidP="0069149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14:paraId="5D58C49B" w14:textId="77777777" w:rsidR="00691494" w:rsidRPr="00691494" w:rsidRDefault="00691494" w:rsidP="0069149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625"/>
      </w:tblGrid>
      <w:tr w:rsidR="001809AA" w:rsidRPr="001809AA" w14:paraId="0C63DFB0" w14:textId="77777777" w:rsidTr="009D6757">
        <w:tc>
          <w:tcPr>
            <w:tcW w:w="4926" w:type="dxa"/>
            <w:shd w:val="clear" w:color="auto" w:fill="auto"/>
          </w:tcPr>
          <w:p w14:paraId="242C8AB1" w14:textId="77777777" w:rsidR="001809AA" w:rsidRPr="001809AA" w:rsidRDefault="001809AA" w:rsidP="009D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  <w:p w14:paraId="5BD15CF9" w14:textId="77777777" w:rsidR="001809AA" w:rsidRPr="001809AA" w:rsidRDefault="001809AA" w:rsidP="009D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 xml:space="preserve">                             </w:t>
            </w:r>
          </w:p>
          <w:p w14:paraId="09E8B0E6" w14:textId="77777777" w:rsidR="001809AA" w:rsidRPr="001809AA" w:rsidRDefault="001809AA" w:rsidP="009D6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D7255F" w14:textId="77777777" w:rsidR="001809AA" w:rsidRPr="001809AA" w:rsidRDefault="001809AA" w:rsidP="009D6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EC181BB" w14:textId="77777777" w:rsidR="001809AA" w:rsidRPr="001809AA" w:rsidRDefault="001809AA" w:rsidP="009D6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09AC311" w14:textId="77777777" w:rsidR="001809AA" w:rsidRPr="001809AA" w:rsidRDefault="001809AA" w:rsidP="009D6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3A3EBE" w14:textId="77777777" w:rsidR="001809AA" w:rsidRPr="001809AA" w:rsidRDefault="001809AA" w:rsidP="009D6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85B127" w14:textId="20738D8A" w:rsidR="001809AA" w:rsidRPr="001809AA" w:rsidRDefault="001809AA" w:rsidP="009D6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___________ ______ </w:t>
            </w:r>
          </w:p>
          <w:p w14:paraId="70E9EC7F" w14:textId="77777777" w:rsidR="001809AA" w:rsidRPr="001809AA" w:rsidRDefault="001809AA" w:rsidP="009D67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5922C157" w14:textId="77777777" w:rsidR="001809AA" w:rsidRPr="001809AA" w:rsidRDefault="001809AA" w:rsidP="009D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  <w:p w14:paraId="25601487" w14:textId="77777777" w:rsidR="001809AA" w:rsidRPr="001809AA" w:rsidRDefault="001809AA" w:rsidP="009D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</w:p>
          <w:p w14:paraId="7200446D" w14:textId="77777777" w:rsidR="001809AA" w:rsidRPr="001809AA" w:rsidRDefault="001809AA" w:rsidP="009D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F4DEB15" w14:textId="77777777" w:rsidR="001809AA" w:rsidRPr="001809AA" w:rsidRDefault="001809AA" w:rsidP="009D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</w:p>
          <w:p w14:paraId="3B40443E" w14:textId="77777777" w:rsidR="001809AA" w:rsidRPr="001809AA" w:rsidRDefault="001809AA" w:rsidP="009D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B86E088" w14:textId="77777777" w:rsidR="001809AA" w:rsidRPr="001809AA" w:rsidRDefault="001809AA" w:rsidP="009D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608B5C" w14:textId="77777777" w:rsidR="001809AA" w:rsidRPr="001809AA" w:rsidRDefault="001809AA" w:rsidP="009D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2CF2CFA" w14:textId="77777777" w:rsidR="001809AA" w:rsidRPr="001809AA" w:rsidRDefault="001809AA" w:rsidP="009D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0FD43AC" w14:textId="48528CFF" w:rsidR="000F2F0E" w:rsidRPr="001809AA" w:rsidRDefault="001809AA" w:rsidP="000F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AA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_____________</w:t>
            </w:r>
          </w:p>
          <w:p w14:paraId="2F19D096" w14:textId="0C09B0CA" w:rsidR="001809AA" w:rsidRPr="001809AA" w:rsidRDefault="001809AA" w:rsidP="009D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7B5BEE" w14:textId="77777777" w:rsidR="00691494" w:rsidRPr="00691494" w:rsidRDefault="00691494" w:rsidP="0069149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828955" w14:textId="77777777" w:rsidR="00691494" w:rsidRPr="00691494" w:rsidRDefault="00691494" w:rsidP="0069149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B73D7" w14:textId="77777777" w:rsidR="00691494" w:rsidRPr="00691494" w:rsidRDefault="00691494" w:rsidP="0069149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6F137" w14:textId="77777777" w:rsidR="00691494" w:rsidRPr="00691494" w:rsidRDefault="00691494" w:rsidP="0069149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ED0AFAE" w14:textId="77777777" w:rsidR="00691494" w:rsidRPr="00691494" w:rsidRDefault="00691494" w:rsidP="00691494">
      <w:pPr>
        <w:spacing w:after="0" w:line="240" w:lineRule="auto"/>
        <w:rPr>
          <w:rFonts w:ascii="Times New Roman" w:eastAsia="Calibri" w:hAnsi="Times New Roman" w:cs="Times New Roman"/>
          <w:szCs w:val="24"/>
          <w:lang w:val="uz-Cyrl-UZ"/>
        </w:rPr>
      </w:pPr>
      <w:r w:rsidRPr="0069149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</w:t>
      </w:r>
      <w:r w:rsidRPr="00691494">
        <w:rPr>
          <w:rFonts w:ascii="Times New Roman" w:eastAsia="Calibri" w:hAnsi="Times New Roman" w:cs="Times New Roman"/>
          <w:szCs w:val="24"/>
          <w:lang w:val="uz-Cyrl-UZ"/>
        </w:rPr>
        <w:t xml:space="preserve">                                                     </w:t>
      </w:r>
    </w:p>
    <w:sectPr w:rsidR="00691494" w:rsidRPr="00691494" w:rsidSect="00EB3A12">
      <w:pgSz w:w="11906" w:h="16838" w:code="9"/>
      <w:pgMar w:top="1134" w:right="1134" w:bottom="113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264E7" w14:textId="77777777" w:rsidR="00536053" w:rsidRDefault="00536053" w:rsidP="000F2F0E">
      <w:pPr>
        <w:spacing w:after="0" w:line="240" w:lineRule="auto"/>
      </w:pPr>
      <w:r>
        <w:separator/>
      </w:r>
    </w:p>
  </w:endnote>
  <w:endnote w:type="continuationSeparator" w:id="0">
    <w:p w14:paraId="0B58B186" w14:textId="77777777" w:rsidR="00536053" w:rsidRDefault="00536053" w:rsidP="000F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ves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aramond Book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F79B2" w14:textId="77777777" w:rsidR="00536053" w:rsidRDefault="00536053" w:rsidP="000F2F0E">
      <w:pPr>
        <w:spacing w:after="0" w:line="240" w:lineRule="auto"/>
      </w:pPr>
      <w:r>
        <w:separator/>
      </w:r>
    </w:p>
  </w:footnote>
  <w:footnote w:type="continuationSeparator" w:id="0">
    <w:p w14:paraId="68855802" w14:textId="77777777" w:rsidR="00536053" w:rsidRDefault="00536053" w:rsidP="000F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D18"/>
    <w:multiLevelType w:val="multilevel"/>
    <w:tmpl w:val="B3869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20152"/>
    <w:multiLevelType w:val="singleLevel"/>
    <w:tmpl w:val="8D5EE964"/>
    <w:lvl w:ilvl="0">
      <w:numFmt w:val="bullet"/>
      <w:lvlText w:val="-"/>
      <w:lvlJc w:val="left"/>
      <w:pPr>
        <w:tabs>
          <w:tab w:val="num" w:pos="1124"/>
        </w:tabs>
        <w:ind w:left="1124" w:hanging="414"/>
      </w:pPr>
      <w:rPr>
        <w:rFonts w:ascii="Invest" w:hAnsi="Garamond BookCondensed" w:hint="default"/>
      </w:rPr>
    </w:lvl>
  </w:abstractNum>
  <w:abstractNum w:abstractNumId="2" w15:restartNumberingAfterBreak="0">
    <w:nsid w:val="0FC35528"/>
    <w:multiLevelType w:val="multilevel"/>
    <w:tmpl w:val="5D1ED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D864EEB"/>
    <w:multiLevelType w:val="multilevel"/>
    <w:tmpl w:val="90F20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01013"/>
    <w:multiLevelType w:val="multilevel"/>
    <w:tmpl w:val="FC6453C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751BFE"/>
    <w:multiLevelType w:val="multilevel"/>
    <w:tmpl w:val="399EB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BA0932"/>
    <w:multiLevelType w:val="hybridMultilevel"/>
    <w:tmpl w:val="DD78BD78"/>
    <w:lvl w:ilvl="0" w:tplc="E7AA09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F2958"/>
    <w:multiLevelType w:val="hybridMultilevel"/>
    <w:tmpl w:val="8D4A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1857"/>
    <w:multiLevelType w:val="hybridMultilevel"/>
    <w:tmpl w:val="CE5C27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44"/>
    <w:rsid w:val="0002773F"/>
    <w:rsid w:val="00062AF6"/>
    <w:rsid w:val="000E5E78"/>
    <w:rsid w:val="000F2F0E"/>
    <w:rsid w:val="001400CA"/>
    <w:rsid w:val="001809AA"/>
    <w:rsid w:val="001E2798"/>
    <w:rsid w:val="002764E2"/>
    <w:rsid w:val="002A11AB"/>
    <w:rsid w:val="002C3860"/>
    <w:rsid w:val="002F0F03"/>
    <w:rsid w:val="002F3294"/>
    <w:rsid w:val="003A43D2"/>
    <w:rsid w:val="003A6A72"/>
    <w:rsid w:val="00471704"/>
    <w:rsid w:val="004B185C"/>
    <w:rsid w:val="004D09E5"/>
    <w:rsid w:val="0051146A"/>
    <w:rsid w:val="005252E7"/>
    <w:rsid w:val="00533BCB"/>
    <w:rsid w:val="00536053"/>
    <w:rsid w:val="00542855"/>
    <w:rsid w:val="005878A1"/>
    <w:rsid w:val="005A1F1A"/>
    <w:rsid w:val="005A75DA"/>
    <w:rsid w:val="005B6526"/>
    <w:rsid w:val="005F7E05"/>
    <w:rsid w:val="0062590F"/>
    <w:rsid w:val="00627C62"/>
    <w:rsid w:val="0069081F"/>
    <w:rsid w:val="00691494"/>
    <w:rsid w:val="0069273D"/>
    <w:rsid w:val="00696E4A"/>
    <w:rsid w:val="006C0AF4"/>
    <w:rsid w:val="006D5587"/>
    <w:rsid w:val="006E4A10"/>
    <w:rsid w:val="006F4DA7"/>
    <w:rsid w:val="0072168A"/>
    <w:rsid w:val="007979EF"/>
    <w:rsid w:val="007C37E9"/>
    <w:rsid w:val="008B460D"/>
    <w:rsid w:val="008D1F8A"/>
    <w:rsid w:val="008F4A67"/>
    <w:rsid w:val="009534CE"/>
    <w:rsid w:val="009C724B"/>
    <w:rsid w:val="00A20CEA"/>
    <w:rsid w:val="00AC3D45"/>
    <w:rsid w:val="00B46708"/>
    <w:rsid w:val="00BA70D1"/>
    <w:rsid w:val="00BE20C8"/>
    <w:rsid w:val="00C81BA0"/>
    <w:rsid w:val="00CB57F7"/>
    <w:rsid w:val="00CD07B9"/>
    <w:rsid w:val="00CD263D"/>
    <w:rsid w:val="00CE5F36"/>
    <w:rsid w:val="00CF5C44"/>
    <w:rsid w:val="00D05DEE"/>
    <w:rsid w:val="00D167AB"/>
    <w:rsid w:val="00D56980"/>
    <w:rsid w:val="00D754B4"/>
    <w:rsid w:val="00DB760C"/>
    <w:rsid w:val="00DC7912"/>
    <w:rsid w:val="00DE386E"/>
    <w:rsid w:val="00E20B9F"/>
    <w:rsid w:val="00EA0E70"/>
    <w:rsid w:val="00EB3A12"/>
    <w:rsid w:val="00F53BB6"/>
    <w:rsid w:val="00FA7FE6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07DB"/>
  <w15:chartTrackingRefBased/>
  <w15:docId w15:val="{ED1C3AC6-DBD0-4D32-A3DD-640C05B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7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5F36"/>
    <w:pPr>
      <w:ind w:left="720"/>
      <w:contextualSpacing/>
    </w:pPr>
  </w:style>
  <w:style w:type="paragraph" w:styleId="a7">
    <w:name w:val="Plain Text"/>
    <w:basedOn w:val="a"/>
    <w:link w:val="a8"/>
    <w:rsid w:val="00CE5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E5F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ой текст (2)_"/>
    <w:link w:val="20"/>
    <w:rsid w:val="00CE5F36"/>
    <w:rPr>
      <w:rFonts w:ascii="Arial" w:eastAsia="Arial" w:hAnsi="Arial" w:cs="Arial"/>
      <w:b/>
      <w:bCs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F36"/>
    <w:pPr>
      <w:widowControl w:val="0"/>
      <w:shd w:val="clear" w:color="auto" w:fill="FFFFFF"/>
      <w:spacing w:after="180" w:line="254" w:lineRule="exac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2F0E"/>
  </w:style>
  <w:style w:type="paragraph" w:styleId="ab">
    <w:name w:val="footer"/>
    <w:basedOn w:val="a"/>
    <w:link w:val="ac"/>
    <w:uiPriority w:val="99"/>
    <w:unhideWhenUsed/>
    <w:rsid w:val="000F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Bozorov</dc:creator>
  <cp:keywords/>
  <dc:description/>
  <cp:lastModifiedBy>Farrux</cp:lastModifiedBy>
  <cp:revision>2</cp:revision>
  <cp:lastPrinted>2022-03-16T11:03:00Z</cp:lastPrinted>
  <dcterms:created xsi:type="dcterms:W3CDTF">2022-03-16T13:22:00Z</dcterms:created>
  <dcterms:modified xsi:type="dcterms:W3CDTF">2022-03-16T13:22:00Z</dcterms:modified>
</cp:coreProperties>
</file>