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15034" w14:textId="77777777" w:rsidR="00DB6D9C" w:rsidRDefault="006B0297">
      <w:pPr>
        <w:jc w:val="center"/>
        <w:outlineLvl w:val="0"/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</w:pPr>
      <w:r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  <w:t>ДОГОВОР на оказание услуг по разработке программного обеспечения № _____</w:t>
      </w:r>
    </w:p>
    <w:p w14:paraId="47DED267" w14:textId="77777777" w:rsidR="00DB6D9C" w:rsidRDefault="006B0297">
      <w:pPr>
        <w:rPr>
          <w:rFonts w:ascii="Times New Roman" w:eastAsia="Times New Roman" w:hAnsi="Times New Roman"/>
          <w:color w:val="333333"/>
          <w:sz w:val="26"/>
          <w:szCs w:val="26"/>
        </w:rPr>
      </w:pPr>
      <w:r>
        <w:rPr>
          <w:rFonts w:ascii="Times New Roman" w:eastAsia="Times New Roman" w:hAnsi="Times New Roman"/>
          <w:color w:val="333333"/>
          <w:sz w:val="26"/>
          <w:szCs w:val="26"/>
        </w:rPr>
        <w:t xml:space="preserve">г. Ташкент </w:t>
      </w:r>
      <w:r>
        <w:rPr>
          <w:rFonts w:ascii="Times New Roman" w:eastAsia="Times New Roman" w:hAnsi="Times New Roman"/>
          <w:color w:val="FFFFFF"/>
          <w:sz w:val="26"/>
          <w:szCs w:val="26"/>
        </w:rPr>
        <w:t>__________________________</w:t>
      </w:r>
      <w:proofErr w:type="gramStart"/>
      <w:r>
        <w:rPr>
          <w:rFonts w:ascii="Times New Roman" w:eastAsia="Times New Roman" w:hAnsi="Times New Roman"/>
          <w:color w:val="FFFFFF"/>
          <w:sz w:val="26"/>
          <w:szCs w:val="26"/>
        </w:rPr>
        <w:t>_</w:t>
      </w:r>
      <w:r>
        <w:rPr>
          <w:rFonts w:ascii="Times New Roman" w:eastAsia="Times New Roman" w:hAnsi="Times New Roman"/>
          <w:color w:val="333333"/>
          <w:sz w:val="26"/>
          <w:szCs w:val="26"/>
        </w:rPr>
        <w:t>«</w:t>
      </w:r>
      <w:proofErr w:type="gramEnd"/>
      <w:r>
        <w:rPr>
          <w:rFonts w:ascii="Times New Roman" w:eastAsia="Times New Roman" w:hAnsi="Times New Roman"/>
          <w:color w:val="333333"/>
          <w:sz w:val="26"/>
          <w:szCs w:val="26"/>
        </w:rPr>
        <w:t xml:space="preserve">___» ______________ _______ г. </w:t>
      </w:r>
    </w:p>
    <w:p w14:paraId="4A3A8864" w14:textId="77777777" w:rsidR="00DB6D9C" w:rsidRDefault="00DB6D9C">
      <w:pPr>
        <w:divId w:val="1111318946"/>
        <w:rPr>
          <w:rFonts w:ascii="Times New Roman" w:eastAsia="Times New Roman" w:hAnsi="Times New Roman"/>
          <w:color w:val="333333"/>
          <w:sz w:val="26"/>
          <w:szCs w:val="26"/>
        </w:rPr>
      </w:pPr>
    </w:p>
    <w:p w14:paraId="428F4F67" w14:textId="77777777" w:rsidR="00DB6D9C" w:rsidRDefault="001D2B1F">
      <w:pPr>
        <w:ind w:firstLine="708"/>
        <w:jc w:val="both"/>
        <w:divId w:val="1111318946"/>
        <w:rPr>
          <w:rFonts w:ascii="Times New Roman" w:eastAsia="Times New Roman" w:hAnsi="Times New Roman"/>
          <w:color w:val="333333"/>
          <w:sz w:val="26"/>
          <w:szCs w:val="26"/>
        </w:rPr>
      </w:pPr>
      <w:r w:rsidRPr="001D2B1F">
        <w:rPr>
          <w:rFonts w:ascii="Times New Roman" w:eastAsia="Times New Roman" w:hAnsi="Times New Roman"/>
          <w:color w:val="333333"/>
          <w:sz w:val="26"/>
          <w:szCs w:val="26"/>
        </w:rPr>
        <w:t>____________________________</w:t>
      </w:r>
      <w:r w:rsidR="006B0297">
        <w:rPr>
          <w:rFonts w:ascii="Times New Roman" w:eastAsia="Times New Roman" w:hAnsi="Times New Roman"/>
          <w:color w:val="333333"/>
          <w:sz w:val="26"/>
          <w:szCs w:val="26"/>
        </w:rPr>
        <w:t xml:space="preserve"> в лице директора ____________________, действующего на основании Устава, именуемый в дальнейшем «</w:t>
      </w:r>
      <w:r w:rsidR="006B0297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Исполнитель</w:t>
      </w:r>
      <w:r w:rsidR="006B0297">
        <w:rPr>
          <w:rFonts w:ascii="Times New Roman" w:eastAsia="Times New Roman" w:hAnsi="Times New Roman"/>
          <w:color w:val="333333"/>
          <w:sz w:val="26"/>
          <w:szCs w:val="26"/>
        </w:rPr>
        <w:t xml:space="preserve">», с одной стороны, и ГУП «Налог-сервис» при Государственном налоговом комитете Республики Узбекистан в лице директора </w:t>
      </w:r>
      <w:proofErr w:type="spellStart"/>
      <w:r w:rsidR="006B0297">
        <w:rPr>
          <w:rFonts w:ascii="Times New Roman" w:eastAsia="Times New Roman" w:hAnsi="Times New Roman"/>
          <w:color w:val="333333"/>
          <w:sz w:val="26"/>
          <w:szCs w:val="26"/>
        </w:rPr>
        <w:t>Пардаева</w:t>
      </w:r>
      <w:proofErr w:type="spellEnd"/>
      <w:r w:rsidR="006B0297">
        <w:rPr>
          <w:rFonts w:ascii="Times New Roman" w:eastAsia="Times New Roman" w:hAnsi="Times New Roman"/>
          <w:color w:val="333333"/>
          <w:sz w:val="26"/>
          <w:szCs w:val="26"/>
        </w:rPr>
        <w:t xml:space="preserve"> Ш.Ш., действующего на основании Устава, именуемый в дальнейшем «</w:t>
      </w:r>
      <w:r w:rsidR="006B0297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Заказчик</w:t>
      </w:r>
      <w:r w:rsidR="006B0297">
        <w:rPr>
          <w:rFonts w:ascii="Times New Roman" w:eastAsia="Times New Roman" w:hAnsi="Times New Roman"/>
          <w:color w:val="333333"/>
          <w:sz w:val="26"/>
          <w:szCs w:val="26"/>
        </w:rPr>
        <w:t>», с другой стороны, именуемые в дальнейшем «</w:t>
      </w:r>
      <w:r w:rsidR="006B0297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Стороны</w:t>
      </w:r>
      <w:r w:rsidR="006B0297">
        <w:rPr>
          <w:rFonts w:ascii="Times New Roman" w:eastAsia="Times New Roman" w:hAnsi="Times New Roman"/>
          <w:color w:val="333333"/>
          <w:sz w:val="26"/>
          <w:szCs w:val="26"/>
        </w:rPr>
        <w:t xml:space="preserve">», заключили настоящий договор, в дальнейшем «Договор», о нижеследующем: </w:t>
      </w:r>
    </w:p>
    <w:p w14:paraId="0EE5EB8D" w14:textId="77777777" w:rsidR="00DB6D9C" w:rsidRDefault="006B0297">
      <w:pPr>
        <w:jc w:val="center"/>
        <w:outlineLvl w:val="5"/>
        <w:divId w:val="1111318946"/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</w:pPr>
      <w:r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  <w:t>1. ПРЕДМЕТ ДОГОВОРА</w:t>
      </w:r>
    </w:p>
    <w:p w14:paraId="258A3E7D" w14:textId="23B9529A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1.1. Настоящий договор определяет условия разработки программного обеспечения </w:t>
      </w:r>
      <w:r w:rsidRPr="001D2B1F">
        <w:rPr>
          <w:rFonts w:ascii="Times New Roman" w:eastAsiaTheme="minorEastAsia" w:hAnsi="Times New Roman"/>
          <w:color w:val="333333"/>
          <w:sz w:val="26"/>
          <w:szCs w:val="26"/>
        </w:rPr>
        <w:t>«</w:t>
      </w:r>
      <w:r w:rsidR="002A7572" w:rsidRPr="002A7572">
        <w:rPr>
          <w:rFonts w:ascii="Times New Roman" w:eastAsiaTheme="minorEastAsia" w:hAnsi="Times New Roman"/>
          <w:color w:val="333333"/>
          <w:sz w:val="26"/>
          <w:szCs w:val="26"/>
        </w:rPr>
        <w:t>Разработку нового и усовершенствования действующего программного продукта автоматизированная информационная система электронного документооборота «Soliqservis.uz»</w:t>
      </w:r>
      <w:r w:rsidRPr="001D2B1F">
        <w:rPr>
          <w:rFonts w:ascii="Times New Roman" w:eastAsiaTheme="minorEastAsia" w:hAnsi="Times New Roman"/>
          <w:color w:val="333333"/>
          <w:sz w:val="26"/>
          <w:szCs w:val="26"/>
        </w:rPr>
        <w:t>»</w:t>
      </w: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 Исполнителем для Заказчика, в дальнейшем именуемой Разработка Программы.</w:t>
      </w:r>
    </w:p>
    <w:p w14:paraId="438C1914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1.2. Исполнитель обязуется для Заказчика в сроки, обусловленные настоящим договором, разработать за плату Программу в соответствии с техническим заданием на Разработку Программы, отраженным в Приложении №1 к настоящему договору, являющемся неотъемлемой частью настоящего договора.</w:t>
      </w:r>
    </w:p>
    <w:p w14:paraId="70AADBAB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1.3. Условия Разработки Программы, а именно этапы Разработки Программы, а также стоимость Разработки Программы, в том числе и поэтапно, определяются в Приложении №2 к настоящему договору, являющемся неотъемлемой частью настоящего договора.</w:t>
      </w:r>
    </w:p>
    <w:p w14:paraId="65BA334B" w14:textId="77777777" w:rsidR="00DB6D9C" w:rsidRDefault="006B0297">
      <w:pPr>
        <w:jc w:val="center"/>
        <w:outlineLvl w:val="5"/>
        <w:divId w:val="1111318946"/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</w:pPr>
      <w:r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  <w:t>2. ПРАВА И ОБЯЗАННОСТИ ИСПОЛНИТЕЛЯ</w:t>
      </w:r>
    </w:p>
    <w:p w14:paraId="334EADF9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2.1. </w:t>
      </w:r>
      <w:r>
        <w:rPr>
          <w:rFonts w:ascii="Times New Roman" w:eastAsiaTheme="minorEastAsia" w:hAnsi="Times New Roman"/>
          <w:b/>
          <w:bCs/>
          <w:color w:val="333333"/>
          <w:sz w:val="26"/>
          <w:szCs w:val="26"/>
        </w:rPr>
        <w:t>Исполнитель обязуется:</w:t>
      </w:r>
    </w:p>
    <w:p w14:paraId="6C74E83F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2.1.1. разработать Программу в соответствии с Техническим Заданием;</w:t>
      </w:r>
    </w:p>
    <w:p w14:paraId="5BFE9AF7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2.1.2. протестировать Программу;</w:t>
      </w:r>
    </w:p>
    <w:p w14:paraId="518BED17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2.1.3. разработать инструкцию по установке Программы и руководство пользователя Программы;</w:t>
      </w:r>
    </w:p>
    <w:p w14:paraId="001372C3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2.1.4. осуществить сдачу Заказчику разработанной Программу, путем подписания акта приема-передачи выполненных работ;</w:t>
      </w:r>
    </w:p>
    <w:p w14:paraId="0526496F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2.1.5. по окончании работ установить на компьютер Заказчика Программу, передать установочную версию Программы, к которой прилагаются инструкция по установке Программы и руководство пользователя Программы;</w:t>
      </w:r>
    </w:p>
    <w:p w14:paraId="28DBC958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2.1.6. обучить специалистов Заказчика работе с Программой;</w:t>
      </w:r>
    </w:p>
    <w:p w14:paraId="12C807F0" w14:textId="2E70168A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2.1.7. установить испытательный срок в течение </w:t>
      </w:r>
      <w:r w:rsidR="001B6724" w:rsidRPr="001B6724">
        <w:rPr>
          <w:rFonts w:ascii="Times New Roman" w:eastAsiaTheme="minorEastAsia" w:hAnsi="Times New Roman"/>
          <w:color w:val="333333"/>
          <w:sz w:val="26"/>
          <w:szCs w:val="26"/>
        </w:rPr>
        <w:t>____</w:t>
      </w: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 месяцев (до </w:t>
      </w:r>
      <w:r>
        <w:rPr>
          <w:rStyle w:val="nowrap2"/>
          <w:rFonts w:ascii="Times New Roman" w:eastAsiaTheme="minorEastAsia" w:hAnsi="Times New Roman"/>
          <w:color w:val="333333"/>
          <w:sz w:val="26"/>
          <w:szCs w:val="26"/>
        </w:rPr>
        <w:t>«__</w:t>
      </w:r>
      <w:proofErr w:type="gramStart"/>
      <w:r>
        <w:rPr>
          <w:rStyle w:val="nowrap2"/>
          <w:rFonts w:ascii="Times New Roman" w:eastAsiaTheme="minorEastAsia" w:hAnsi="Times New Roman"/>
          <w:color w:val="333333"/>
          <w:sz w:val="26"/>
          <w:szCs w:val="26"/>
        </w:rPr>
        <w:t>_»_</w:t>
      </w:r>
      <w:proofErr w:type="gramEnd"/>
      <w:r>
        <w:rPr>
          <w:rStyle w:val="nowrap2"/>
          <w:rFonts w:ascii="Times New Roman" w:eastAsiaTheme="minorEastAsia" w:hAnsi="Times New Roman"/>
          <w:color w:val="333333"/>
          <w:sz w:val="26"/>
          <w:szCs w:val="26"/>
        </w:rPr>
        <w:t>_____________ _______</w:t>
      </w: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 года). В период испытательного срока Исполнитель бесплатно устраняет дефекты и учитывает замечания Заказчика, связанные с проведенными Исполнителем работами, в рамках Технического Задания. По истечении испытательного срока претензии к выполненным работам не принимаются.</w:t>
      </w:r>
    </w:p>
    <w:p w14:paraId="1EE530B8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2.1.8. выполнять работы качественно в течении одного месяца, являющиеся предметом настоящего договора. </w:t>
      </w:r>
    </w:p>
    <w:p w14:paraId="598AD4F7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2.1.9. не разглашать третьим лицам коммерческую, финансовую, техническую и иную информацию, ставшую известной в ходе реализации настоящего договора.</w:t>
      </w:r>
    </w:p>
    <w:p w14:paraId="3E18E491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lastRenderedPageBreak/>
        <w:t>2.1.10. гарантировать работу Программы в соответствии с требованиями, изложенными в Техническом Задании.</w:t>
      </w:r>
    </w:p>
    <w:p w14:paraId="5C056A89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2.2. </w:t>
      </w:r>
      <w:r>
        <w:rPr>
          <w:rFonts w:ascii="Times New Roman" w:eastAsiaTheme="minorEastAsia" w:hAnsi="Times New Roman"/>
          <w:b/>
          <w:bCs/>
          <w:color w:val="333333"/>
          <w:sz w:val="26"/>
          <w:szCs w:val="26"/>
        </w:rPr>
        <w:t>Исполнитель имеет право:</w:t>
      </w:r>
    </w:p>
    <w:p w14:paraId="56D4FE22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2.2.1. досрочно выполнить работы по этапам Разработки Программы и договору в целом;</w:t>
      </w:r>
    </w:p>
    <w:p w14:paraId="44263B90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2.2.2. расторгнуть настоящий договор, изъять или приостановить работу разработанной Программы до момента оплаты Заказчиком счета Исполнителя, в случае неоплаты выставленного счета для осуществления окончательного расчета. </w:t>
      </w:r>
    </w:p>
    <w:p w14:paraId="09C7DBA8" w14:textId="77777777" w:rsidR="00DB6D9C" w:rsidRDefault="006B0297">
      <w:pPr>
        <w:jc w:val="center"/>
        <w:outlineLvl w:val="5"/>
        <w:divId w:val="1111318946"/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</w:pPr>
      <w:r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  <w:t>3. ПРАВА И ОБЯЗАННОСТИ ЗАКАЗЧИКА</w:t>
      </w:r>
    </w:p>
    <w:p w14:paraId="5342756D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3.1. </w:t>
      </w:r>
      <w:r>
        <w:rPr>
          <w:rFonts w:ascii="Times New Roman" w:eastAsiaTheme="minorEastAsia" w:hAnsi="Times New Roman"/>
          <w:b/>
          <w:bCs/>
          <w:color w:val="333333"/>
          <w:sz w:val="26"/>
          <w:szCs w:val="26"/>
        </w:rPr>
        <w:t>Заказчик обязуется:</w:t>
      </w:r>
    </w:p>
    <w:p w14:paraId="379FB5AF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3.1.1. своевременно и в полном объеме оплатить стоимость Разработки Программы Исполнителем на условиях настоящего договора;</w:t>
      </w:r>
    </w:p>
    <w:p w14:paraId="0509C14F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3.1.2. предоставить Исполнителю всю необходимую для Разработки Программы информацию;</w:t>
      </w:r>
    </w:p>
    <w:p w14:paraId="6249B928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3.1.3. определить ответственное лицо для взаимодействия с Исполнителем по вопросам, касающимся разработки Программы;</w:t>
      </w:r>
    </w:p>
    <w:p w14:paraId="41511BFB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3.1.4. принять разработанную Программу после получения извещения от Исполнителя о выполнении работ по Разработке Программы и удостоверить факт надлежащей Разработки Программы, предусмотренной настоящим договором, путем подписания акта приема-передачи выполненных работ. Отказ от подписания акта приема-передачи выполненных работ не допускается, за исключением наличия у Заказчика мотивированных замечаний по качеству и объему выполненных работ по Разработке Программы. Мотивированные замечания должны быть направлены Исполнителю не позднее 10 календарных дней с момента получения Заказчиком от Исполнителя акта приема-передачи выполненных работ, направленного Заказчику для подписания.</w:t>
      </w:r>
    </w:p>
    <w:p w14:paraId="5FAB4DF7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3.1.5. не разглашать третьим лицам коммерческую, финансовую, техническую и иную информацию, ставшую известной в ходе реализации настоящего договора;</w:t>
      </w:r>
    </w:p>
    <w:p w14:paraId="49DAD825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3.2. </w:t>
      </w:r>
      <w:r>
        <w:rPr>
          <w:rFonts w:ascii="Times New Roman" w:eastAsiaTheme="minorEastAsia" w:hAnsi="Times New Roman"/>
          <w:b/>
          <w:bCs/>
          <w:color w:val="333333"/>
          <w:sz w:val="26"/>
          <w:szCs w:val="26"/>
        </w:rPr>
        <w:t>Заказчик имеет право:</w:t>
      </w:r>
    </w:p>
    <w:p w14:paraId="6BA2CDFE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3.2.1. получать информацию о ходе работ по Разработке Программы в рабочие дни с _______ до _______ лично и по телефону: ______________.</w:t>
      </w:r>
    </w:p>
    <w:p w14:paraId="5FC57F35" w14:textId="7F30002B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3.2.2. расторгнуть настоящий договор, в случае утраты интереса к предмету настоящего договора в ходе его выполнения, уведомив о том Исполнителя не позднее </w:t>
      </w:r>
      <w:r w:rsidR="00F63B5C" w:rsidRPr="00F63B5C">
        <w:rPr>
          <w:rFonts w:ascii="Times New Roman" w:eastAsiaTheme="minorEastAsia" w:hAnsi="Times New Roman"/>
          <w:color w:val="333333"/>
          <w:sz w:val="26"/>
          <w:szCs w:val="26"/>
        </w:rPr>
        <w:t>1 (</w:t>
      </w:r>
      <w:r w:rsidR="00F63B5C">
        <w:rPr>
          <w:rFonts w:ascii="Times New Roman" w:eastAsiaTheme="minorEastAsia" w:hAnsi="Times New Roman"/>
          <w:color w:val="333333"/>
          <w:sz w:val="26"/>
          <w:szCs w:val="26"/>
        </w:rPr>
        <w:t>одного</w:t>
      </w:r>
      <w:r w:rsidR="00F63B5C" w:rsidRPr="00F63B5C">
        <w:rPr>
          <w:rFonts w:ascii="Times New Roman" w:eastAsiaTheme="minorEastAsia" w:hAnsi="Times New Roman"/>
          <w:color w:val="333333"/>
          <w:sz w:val="26"/>
          <w:szCs w:val="26"/>
        </w:rPr>
        <w:t xml:space="preserve">) </w:t>
      </w:r>
      <w:r>
        <w:rPr>
          <w:rFonts w:ascii="Times New Roman" w:eastAsiaTheme="minorEastAsia" w:hAnsi="Times New Roman"/>
          <w:color w:val="333333"/>
          <w:sz w:val="26"/>
          <w:szCs w:val="26"/>
        </w:rPr>
        <w:t>дня до момента такого расторжения. Договор будет считаться расторгнутым по истечении указанного срока с момента получения Исполнителем письменного уведомления о расторжении. С момента получения Исполнителем уведомления о расторжении исполнение настоящего Договора приостанавливается. В случае досрочного расторжения Заказчиком настоящего договора, Исполнитель имеет право на получение от Заказчика стоимость фактически выполненных работ, а Заказчик обязан оплатить Исполнителю стоимость фактически выполненных работ по Разработке Программы.</w:t>
      </w:r>
    </w:p>
    <w:p w14:paraId="36AE10DC" w14:textId="77777777" w:rsidR="001D2B1F" w:rsidRDefault="001D2B1F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</w:p>
    <w:p w14:paraId="4EC9A462" w14:textId="77777777" w:rsidR="00DB6D9C" w:rsidRDefault="006B0297">
      <w:pPr>
        <w:jc w:val="center"/>
        <w:outlineLvl w:val="5"/>
        <w:divId w:val="1111318946"/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</w:pPr>
      <w:r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  <w:t>4. СТОИМОСТЬ РАБОТ И ПОРЯДОК РАСЧЕТОВ</w:t>
      </w:r>
    </w:p>
    <w:p w14:paraId="28B422FD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4.1. Стоимость Разработки Программы, подлежащая уплате Заказчиком </w:t>
      </w:r>
      <w:proofErr w:type="gramStart"/>
      <w:r>
        <w:rPr>
          <w:rFonts w:ascii="Times New Roman" w:eastAsiaTheme="minorEastAsia" w:hAnsi="Times New Roman"/>
          <w:color w:val="333333"/>
          <w:sz w:val="26"/>
          <w:szCs w:val="26"/>
        </w:rPr>
        <w:t>Исполнителю</w:t>
      </w:r>
      <w:proofErr w:type="gramEnd"/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 составляет </w:t>
      </w:r>
      <w:r w:rsidR="001D2B1F" w:rsidRPr="001D2B1F">
        <w:rPr>
          <w:rFonts w:ascii="Times New Roman" w:eastAsiaTheme="minorEastAsia" w:hAnsi="Times New Roman"/>
          <w:color w:val="333333"/>
          <w:sz w:val="26"/>
          <w:szCs w:val="26"/>
        </w:rPr>
        <w:t>____________</w:t>
      </w: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/>
          <w:color w:val="333333"/>
          <w:sz w:val="26"/>
          <w:szCs w:val="26"/>
        </w:rPr>
        <w:t>сум</w:t>
      </w:r>
      <w:proofErr w:type="spellEnd"/>
      <w:r>
        <w:rPr>
          <w:rFonts w:ascii="Times New Roman" w:eastAsiaTheme="minorEastAsia" w:hAnsi="Times New Roman"/>
          <w:color w:val="333333"/>
          <w:sz w:val="26"/>
          <w:szCs w:val="26"/>
        </w:rPr>
        <w:t>, с учетом НДС и определяется в Приложении №2 к настоящему договору.</w:t>
      </w:r>
    </w:p>
    <w:p w14:paraId="21AF0028" w14:textId="46B37434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lastRenderedPageBreak/>
        <w:t>4.2. Заказчик оплачивает 15% от стоимости Разработки Программы, являющейся предметом настоящего договора путем перечисления денежных средств на расчетный счет Исполнителя</w:t>
      </w:r>
      <w:r w:rsidR="004D76A7" w:rsidRPr="004D76A7">
        <w:rPr>
          <w:rFonts w:ascii="Times New Roman" w:eastAsiaTheme="minorEastAsia" w:hAnsi="Times New Roman"/>
          <w:color w:val="333333"/>
          <w:sz w:val="26"/>
          <w:szCs w:val="26"/>
        </w:rPr>
        <w:t xml:space="preserve"> в срок не позднее 30 банковских дней</w:t>
      </w:r>
      <w:r>
        <w:rPr>
          <w:rFonts w:ascii="Times New Roman" w:eastAsiaTheme="minorEastAsia" w:hAnsi="Times New Roman"/>
          <w:color w:val="333333"/>
          <w:sz w:val="26"/>
          <w:szCs w:val="26"/>
        </w:rPr>
        <w:t>.</w:t>
      </w:r>
    </w:p>
    <w:p w14:paraId="51A5B381" w14:textId="24F3E9BF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4.3. Расчет Заказчика с Исполнителем за Разработку Программы производится в срок не позднее 10 банковских дней после подписания Сторонами акта приема-передачи выполненных работ на основании выставленного счета на оплату Разработки Программы.</w:t>
      </w:r>
    </w:p>
    <w:p w14:paraId="3C5B0C2B" w14:textId="4CC2A433" w:rsidR="00A40425" w:rsidRPr="00A40425" w:rsidRDefault="00A40425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4.4. О</w:t>
      </w:r>
      <w:r w:rsidRPr="00A40425">
        <w:rPr>
          <w:rFonts w:ascii="Times New Roman" w:eastAsiaTheme="minorEastAsia" w:hAnsi="Times New Roman"/>
          <w:color w:val="333333"/>
          <w:sz w:val="26"/>
          <w:szCs w:val="26"/>
        </w:rPr>
        <w:t>кончательный расчет производится на основании акта приема-передачи выполненных работ, подписанного обеими сторонами, после надлежащего исполнения исполнителем все</w:t>
      </w:r>
      <w:r>
        <w:rPr>
          <w:rFonts w:ascii="Times New Roman" w:eastAsiaTheme="minorEastAsia" w:hAnsi="Times New Roman"/>
          <w:color w:val="333333"/>
          <w:sz w:val="26"/>
          <w:szCs w:val="26"/>
        </w:rPr>
        <w:t>х</w:t>
      </w:r>
      <w:r w:rsidRPr="00A40425">
        <w:rPr>
          <w:rFonts w:ascii="Times New Roman" w:eastAsiaTheme="minorEastAsia" w:hAnsi="Times New Roman"/>
          <w:color w:val="333333"/>
          <w:sz w:val="26"/>
          <w:szCs w:val="26"/>
        </w:rPr>
        <w:t xml:space="preserve"> обязательств</w:t>
      </w: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 указанное в договоре</w:t>
      </w:r>
      <w:r w:rsidRPr="00A40425">
        <w:rPr>
          <w:rFonts w:ascii="Times New Roman" w:eastAsiaTheme="minorEastAsia" w:hAnsi="Times New Roman"/>
          <w:color w:val="333333"/>
          <w:sz w:val="26"/>
          <w:szCs w:val="26"/>
        </w:rPr>
        <w:t>.</w:t>
      </w:r>
    </w:p>
    <w:p w14:paraId="5CE445CF" w14:textId="77777777" w:rsidR="001D2B1F" w:rsidRDefault="001D2B1F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</w:p>
    <w:p w14:paraId="3C571042" w14:textId="77777777" w:rsidR="00DB6D9C" w:rsidRDefault="006B0297">
      <w:pPr>
        <w:jc w:val="center"/>
        <w:outlineLvl w:val="5"/>
        <w:divId w:val="1111318946"/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</w:pPr>
      <w:r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  <w:t>5. ОТВЕТСТВЕННОСТЬ СТОРОН</w:t>
      </w:r>
    </w:p>
    <w:p w14:paraId="731789B1" w14:textId="7522A879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5.1. За неисполнение или ненадлежащее исполнение условий настоящего договора Стороны несут ответственност</w:t>
      </w:r>
      <w:r w:rsidR="00CD0737">
        <w:rPr>
          <w:rFonts w:ascii="Times New Roman" w:eastAsiaTheme="minorEastAsia" w:hAnsi="Times New Roman"/>
          <w:color w:val="333333"/>
          <w:sz w:val="26"/>
          <w:szCs w:val="26"/>
        </w:rPr>
        <w:t xml:space="preserve">ь </w:t>
      </w:r>
      <w:r w:rsidR="00CD0737" w:rsidRPr="0004524F">
        <w:rPr>
          <w:rFonts w:ascii="Times New Roman" w:eastAsiaTheme="minorEastAsia" w:hAnsi="Times New Roman"/>
          <w:color w:val="333333"/>
          <w:sz w:val="26"/>
          <w:szCs w:val="26"/>
        </w:rPr>
        <w:t>(не предусмотренная договором)</w:t>
      </w:r>
      <w:r>
        <w:rPr>
          <w:rFonts w:ascii="Times New Roman" w:eastAsiaTheme="minorEastAsia" w:hAnsi="Times New Roman"/>
          <w:color w:val="333333"/>
          <w:sz w:val="26"/>
          <w:szCs w:val="26"/>
        </w:rPr>
        <w:t>, предусмотренную действующим законодательством Республики Узбекистан.</w:t>
      </w:r>
    </w:p>
    <w:p w14:paraId="690A43B5" w14:textId="5B71218D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5.2. Споры и разногласия, возникшие в процессе исполнения настоящего договора, по вопросам, непредусмотренным условиями настоящего договора, Стороны разрешают путем переговоров, руководствуясь действующим законодательством Республики Узбекистан. При невозможности урегулирования споров путем переговоров, споры подлежат разрешению в суде по месту нахождения ответчика. Для обращения в суд обязательно предъявление письменной претензии, которая рассматривается другой стороной в течение десяти дней.</w:t>
      </w:r>
    </w:p>
    <w:p w14:paraId="5B0703A4" w14:textId="6DB2B070" w:rsidR="005B0DA2" w:rsidRDefault="005B0DA2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5.3. </w:t>
      </w:r>
      <w:r w:rsidRPr="005B0DA2">
        <w:rPr>
          <w:rFonts w:ascii="Times New Roman" w:eastAsiaTheme="minorEastAsia" w:hAnsi="Times New Roman"/>
          <w:color w:val="333333"/>
          <w:sz w:val="26"/>
          <w:szCs w:val="26"/>
        </w:rPr>
        <w:t xml:space="preserve">В случае ненадлежащего исполнения или неисполнения условий Договора Исполнитель уплачивает Заказчику </w:t>
      </w:r>
      <w:r w:rsidR="00BA6488">
        <w:rPr>
          <w:rFonts w:ascii="Times New Roman" w:eastAsiaTheme="minorEastAsia" w:hAnsi="Times New Roman"/>
          <w:color w:val="333333"/>
          <w:sz w:val="26"/>
          <w:szCs w:val="26"/>
          <w:lang w:val="uz-Cyrl-UZ"/>
        </w:rPr>
        <w:t>штраф</w:t>
      </w:r>
      <w:r w:rsidRPr="005B0DA2">
        <w:rPr>
          <w:rFonts w:ascii="Times New Roman" w:eastAsiaTheme="minorEastAsia" w:hAnsi="Times New Roman"/>
          <w:color w:val="333333"/>
          <w:sz w:val="26"/>
          <w:szCs w:val="26"/>
        </w:rPr>
        <w:t xml:space="preserve"> в размере 20% от цены Договора</w:t>
      </w:r>
      <w:r w:rsidR="001B5A06">
        <w:rPr>
          <w:rFonts w:ascii="Times New Roman" w:eastAsiaTheme="minorEastAsia" w:hAnsi="Times New Roman"/>
          <w:color w:val="333333"/>
          <w:sz w:val="26"/>
          <w:szCs w:val="26"/>
          <w:lang w:val="uz-Cyrl-UZ"/>
        </w:rPr>
        <w:t>, указанное в п.4.1</w:t>
      </w:r>
      <w:r w:rsidRPr="005B0DA2">
        <w:rPr>
          <w:rFonts w:ascii="Times New Roman" w:eastAsiaTheme="minorEastAsia" w:hAnsi="Times New Roman"/>
          <w:color w:val="333333"/>
          <w:sz w:val="26"/>
          <w:szCs w:val="26"/>
        </w:rPr>
        <w:t xml:space="preserve">. </w:t>
      </w:r>
    </w:p>
    <w:p w14:paraId="0452B7EB" w14:textId="48E49303" w:rsidR="005B0DA2" w:rsidRDefault="005B0DA2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 w:rsidRPr="005B0DA2">
        <w:rPr>
          <w:rFonts w:ascii="Times New Roman" w:eastAsiaTheme="minorEastAsia" w:hAnsi="Times New Roman"/>
          <w:color w:val="333333"/>
          <w:sz w:val="26"/>
          <w:szCs w:val="26"/>
        </w:rPr>
        <w:t xml:space="preserve">Штраф взыскивается </w:t>
      </w:r>
      <w:proofErr w:type="gramStart"/>
      <w:r w:rsidRPr="005B0DA2">
        <w:rPr>
          <w:rFonts w:ascii="Times New Roman" w:eastAsiaTheme="minorEastAsia" w:hAnsi="Times New Roman"/>
          <w:color w:val="333333"/>
          <w:sz w:val="26"/>
          <w:szCs w:val="26"/>
        </w:rPr>
        <w:t xml:space="preserve">в </w:t>
      </w:r>
      <w:r w:rsidR="002A7572" w:rsidRPr="005B0DA2">
        <w:rPr>
          <w:rFonts w:ascii="Times New Roman" w:eastAsiaTheme="minorEastAsia" w:hAnsi="Times New Roman"/>
          <w:color w:val="333333"/>
          <w:sz w:val="26"/>
          <w:szCs w:val="26"/>
        </w:rPr>
        <w:t>без</w:t>
      </w:r>
      <w:proofErr w:type="gramEnd"/>
      <w:r w:rsidR="002A7572" w:rsidRPr="005B0DA2">
        <w:rPr>
          <w:rFonts w:ascii="Times New Roman" w:eastAsiaTheme="minorEastAsia" w:hAnsi="Times New Roman"/>
          <w:color w:val="333333"/>
          <w:sz w:val="26"/>
          <w:szCs w:val="26"/>
        </w:rPr>
        <w:t xml:space="preserve"> акцептном</w:t>
      </w:r>
      <w:r w:rsidRPr="005B0DA2">
        <w:rPr>
          <w:rFonts w:ascii="Times New Roman" w:eastAsiaTheme="minorEastAsia" w:hAnsi="Times New Roman"/>
          <w:color w:val="333333"/>
          <w:sz w:val="26"/>
          <w:szCs w:val="26"/>
        </w:rPr>
        <w:t xml:space="preserve"> порядке с </w:t>
      </w:r>
      <w:r w:rsidR="002A7572" w:rsidRPr="005B0DA2">
        <w:rPr>
          <w:rFonts w:ascii="Times New Roman" w:eastAsiaTheme="minorEastAsia" w:hAnsi="Times New Roman"/>
          <w:color w:val="333333"/>
          <w:sz w:val="26"/>
          <w:szCs w:val="26"/>
        </w:rPr>
        <w:t>Исполнителя</w:t>
      </w:r>
      <w:r w:rsidRPr="005B0DA2">
        <w:rPr>
          <w:rFonts w:ascii="Times New Roman" w:eastAsiaTheme="minorEastAsia" w:hAnsi="Times New Roman"/>
          <w:color w:val="333333"/>
          <w:sz w:val="26"/>
          <w:szCs w:val="26"/>
        </w:rPr>
        <w:t>.</w:t>
      </w:r>
    </w:p>
    <w:p w14:paraId="3EA919DA" w14:textId="31DFB4B4" w:rsidR="00BA6488" w:rsidRDefault="00BA6488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 w:rsidRPr="00BA6488">
        <w:rPr>
          <w:rFonts w:ascii="Times New Roman" w:eastAsiaTheme="minorEastAsia" w:hAnsi="Times New Roman"/>
          <w:color w:val="333333"/>
          <w:sz w:val="26"/>
          <w:szCs w:val="26"/>
        </w:rPr>
        <w:t>Платежное требование на списание штрафа предъявляется в учреждение банка не позднее десяти дней после составления акта о ненадлежащем качестве, ассортименте и сортности товаров (работ, услуг). В случае предъявления платежного требования на списание штрафа с нарушением установленного десятидневного срока взыскание штрафа производится в установленном порядке.</w:t>
      </w:r>
    </w:p>
    <w:p w14:paraId="42C3A67F" w14:textId="03E8BCED" w:rsidR="00E947D4" w:rsidRPr="005B0DA2" w:rsidRDefault="00C706D0" w:rsidP="00C706D0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 w:rsidRPr="005B0DA2">
        <w:rPr>
          <w:rFonts w:ascii="Times New Roman" w:eastAsiaTheme="minorEastAsia" w:hAnsi="Times New Roman"/>
          <w:color w:val="333333"/>
          <w:sz w:val="26"/>
          <w:szCs w:val="26"/>
        </w:rPr>
        <w:t>Уплата штрафа не освобождает от исполнения договорных обязательств</w:t>
      </w:r>
      <w:r>
        <w:rPr>
          <w:rFonts w:ascii="Times New Roman" w:eastAsiaTheme="minorEastAsia" w:hAnsi="Times New Roman"/>
          <w:color w:val="333333"/>
          <w:sz w:val="26"/>
          <w:szCs w:val="26"/>
          <w:lang w:val="uz-Cyrl-UZ"/>
        </w:rPr>
        <w:t xml:space="preserve"> и уплат</w:t>
      </w:r>
      <w:r>
        <w:rPr>
          <w:rFonts w:ascii="Times New Roman" w:eastAsiaTheme="minorEastAsia" w:hAnsi="Times New Roman"/>
          <w:color w:val="333333"/>
          <w:sz w:val="26"/>
          <w:szCs w:val="26"/>
        </w:rPr>
        <w:t>ы пени</w:t>
      </w:r>
      <w:r w:rsidR="00E947D4">
        <w:rPr>
          <w:rFonts w:ascii="Times New Roman" w:eastAsiaTheme="minorEastAsia" w:hAnsi="Times New Roman"/>
          <w:color w:val="333333"/>
          <w:sz w:val="26"/>
          <w:szCs w:val="26"/>
        </w:rPr>
        <w:t xml:space="preserve"> </w:t>
      </w:r>
      <w:r w:rsidR="00E947D4" w:rsidRPr="00E947D4">
        <w:rPr>
          <w:rFonts w:ascii="Times New Roman" w:eastAsiaTheme="minorEastAsia" w:hAnsi="Times New Roman"/>
          <w:color w:val="333333"/>
          <w:sz w:val="26"/>
          <w:szCs w:val="26"/>
        </w:rPr>
        <w:t>в размере 0,5 процента неисполненной части обязательства за каждый день просрочки, но при этом общая сумма пени не должна превышать 50 процентов стоимости недопоставленных товаров, невыполненных работ или не</w:t>
      </w:r>
      <w:r w:rsidR="002A7572">
        <w:rPr>
          <w:rFonts w:ascii="Times New Roman" w:eastAsiaTheme="minorEastAsia" w:hAnsi="Times New Roman"/>
          <w:color w:val="333333"/>
          <w:sz w:val="26"/>
          <w:szCs w:val="26"/>
        </w:rPr>
        <w:t xml:space="preserve"> </w:t>
      </w:r>
      <w:bookmarkStart w:id="0" w:name="_GoBack"/>
      <w:bookmarkEnd w:id="0"/>
      <w:r w:rsidR="00E947D4" w:rsidRPr="00E947D4">
        <w:rPr>
          <w:rFonts w:ascii="Times New Roman" w:eastAsiaTheme="minorEastAsia" w:hAnsi="Times New Roman"/>
          <w:color w:val="333333"/>
          <w:sz w:val="26"/>
          <w:szCs w:val="26"/>
        </w:rPr>
        <w:t>оказанных услуг. Уплата пени не освобождает сторону, нарушившую договорные обязательства, от возмещения убытков, причиненных просрочкой поставки, недопоставкой товаров, невыполнением работ или неоказанием услуг.</w:t>
      </w:r>
    </w:p>
    <w:p w14:paraId="3974558E" w14:textId="69C0367C" w:rsidR="00F173A3" w:rsidRDefault="00861795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 w:rsidRPr="00861795">
        <w:rPr>
          <w:rFonts w:ascii="Times New Roman" w:eastAsiaTheme="minorEastAsia" w:hAnsi="Times New Roman"/>
          <w:color w:val="333333"/>
          <w:sz w:val="26"/>
          <w:szCs w:val="26"/>
        </w:rPr>
        <w:t>5.</w:t>
      </w:r>
      <w:r w:rsidR="005B0DA2">
        <w:rPr>
          <w:rFonts w:ascii="Times New Roman" w:eastAsiaTheme="minorEastAsia" w:hAnsi="Times New Roman"/>
          <w:color w:val="333333"/>
          <w:sz w:val="26"/>
          <w:szCs w:val="26"/>
        </w:rPr>
        <w:t>4</w:t>
      </w:r>
      <w:r w:rsidRPr="00861795">
        <w:rPr>
          <w:rFonts w:ascii="Times New Roman" w:eastAsiaTheme="minorEastAsia" w:hAnsi="Times New Roman"/>
          <w:color w:val="333333"/>
          <w:sz w:val="26"/>
          <w:szCs w:val="26"/>
        </w:rPr>
        <w:t xml:space="preserve">. </w:t>
      </w:r>
      <w:r w:rsidR="00F173A3" w:rsidRPr="00F173A3">
        <w:rPr>
          <w:rFonts w:ascii="Times New Roman" w:eastAsiaTheme="minorEastAsia" w:hAnsi="Times New Roman"/>
          <w:color w:val="333333"/>
          <w:sz w:val="26"/>
          <w:szCs w:val="26"/>
        </w:rPr>
        <w:t>Ненадлежащее реагирование Исполнителем на просьбу</w:t>
      </w:r>
      <w:r w:rsidR="005B0DA2" w:rsidRPr="005B0DA2">
        <w:rPr>
          <w:rFonts w:ascii="Times New Roman" w:eastAsiaTheme="minorEastAsia" w:hAnsi="Times New Roman"/>
          <w:color w:val="333333"/>
          <w:sz w:val="26"/>
          <w:szCs w:val="26"/>
        </w:rPr>
        <w:t xml:space="preserve"> (</w:t>
      </w:r>
      <w:r w:rsidR="005B0DA2">
        <w:rPr>
          <w:rFonts w:ascii="Times New Roman" w:eastAsiaTheme="minorEastAsia" w:hAnsi="Times New Roman"/>
          <w:color w:val="333333"/>
          <w:sz w:val="26"/>
          <w:szCs w:val="26"/>
        </w:rPr>
        <w:t>письме</w:t>
      </w:r>
      <w:r w:rsidR="005B0DA2" w:rsidRPr="005B0DA2">
        <w:rPr>
          <w:rFonts w:ascii="Times New Roman" w:eastAsiaTheme="minorEastAsia" w:hAnsi="Times New Roman"/>
          <w:color w:val="333333"/>
          <w:sz w:val="26"/>
          <w:szCs w:val="26"/>
        </w:rPr>
        <w:t>)</w:t>
      </w:r>
      <w:r w:rsidR="00F173A3" w:rsidRPr="00F173A3">
        <w:rPr>
          <w:rFonts w:ascii="Times New Roman" w:eastAsiaTheme="minorEastAsia" w:hAnsi="Times New Roman"/>
          <w:color w:val="333333"/>
          <w:sz w:val="26"/>
          <w:szCs w:val="26"/>
        </w:rPr>
        <w:t xml:space="preserve"> Заказчика об устранении недостатков и ошибок в программе и несоблюдение требований, рассматривается Исполнителем как </w:t>
      </w:r>
      <w:r w:rsidR="00D3460E" w:rsidRPr="005B0DA2">
        <w:rPr>
          <w:rFonts w:ascii="Times New Roman" w:eastAsiaTheme="minorEastAsia" w:hAnsi="Times New Roman"/>
          <w:color w:val="333333"/>
          <w:sz w:val="26"/>
          <w:szCs w:val="26"/>
        </w:rPr>
        <w:t xml:space="preserve">ненадлежащего </w:t>
      </w:r>
      <w:r w:rsidR="00C44AD9" w:rsidRPr="005B0DA2">
        <w:rPr>
          <w:rFonts w:ascii="Times New Roman" w:eastAsiaTheme="minorEastAsia" w:hAnsi="Times New Roman"/>
          <w:color w:val="333333"/>
          <w:sz w:val="26"/>
          <w:szCs w:val="26"/>
        </w:rPr>
        <w:t>исполнения условий Договора</w:t>
      </w:r>
      <w:r w:rsidR="00F173A3" w:rsidRPr="00F173A3">
        <w:rPr>
          <w:rFonts w:ascii="Times New Roman" w:eastAsiaTheme="minorEastAsia" w:hAnsi="Times New Roman"/>
          <w:color w:val="333333"/>
          <w:sz w:val="26"/>
          <w:szCs w:val="26"/>
        </w:rPr>
        <w:t>.</w:t>
      </w:r>
    </w:p>
    <w:p w14:paraId="0BD55753" w14:textId="77777777" w:rsidR="005B0DA2" w:rsidRPr="00861795" w:rsidRDefault="005B0DA2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</w:p>
    <w:p w14:paraId="764EED66" w14:textId="77777777" w:rsidR="00DB6D9C" w:rsidRDefault="006B0297">
      <w:pPr>
        <w:jc w:val="center"/>
        <w:outlineLvl w:val="5"/>
        <w:divId w:val="1111318946"/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</w:pPr>
      <w:r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  <w:t>6. АВТОРСКИЕ ПРАВА</w:t>
      </w:r>
    </w:p>
    <w:p w14:paraId="4CF651EC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6.1. Имущественные права на Программу переходят к Заказчику после полной оплаты Разработки Программы.</w:t>
      </w:r>
    </w:p>
    <w:p w14:paraId="20B1ABEB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6.2. Исполнитель не имеет право использовать Программу в коммерческих целях.</w:t>
      </w:r>
    </w:p>
    <w:p w14:paraId="5B1D2066" w14:textId="77777777" w:rsidR="001D2B1F" w:rsidRDefault="001D2B1F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</w:p>
    <w:p w14:paraId="0770D495" w14:textId="77777777" w:rsidR="00DB6D9C" w:rsidRDefault="006B0297">
      <w:pPr>
        <w:jc w:val="center"/>
        <w:outlineLvl w:val="5"/>
        <w:divId w:val="1111318946"/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</w:pPr>
      <w:r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  <w:t>7. ОБСТОЯТЕЛЬСТВА НЕПРЕОДОЛИМОЙ СИЛЫ</w:t>
      </w:r>
    </w:p>
    <w:p w14:paraId="0E97FE58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7.1.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силы, то есть чрезвычайных и непредотвратимых при данных условиях обстоятельств (обстоятельства непреодолимой силы), возникших после заключения настоящего договора. К обстоятельствам непреодолимой силы относятся события, на которые не могут оказывать влияние и за возникновение которых ответственности не несут, а именно: землетрясения, наводнения, пожары и т.д.</w:t>
      </w:r>
    </w:p>
    <w:p w14:paraId="780541DE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7.2. Сторона, ссылающаяся на обстоятельства непреодолимой силы, обязана немедленно известить в письменной форме другую сторону об их возникновении.</w:t>
      </w:r>
    </w:p>
    <w:p w14:paraId="7CBCE1EC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7.3. Срок выполнения обязательств по настоящему договору отодвигается соразмерно времени, в течение которого действуют обстоятельства непреодолимой силы и их последствия.</w:t>
      </w:r>
    </w:p>
    <w:p w14:paraId="753419BC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7.4. Сторона, которая не исполнила своей обязанности известить о наступлении обстоятельств непреодолимой силы, теряет свое право ссылаться на них.</w:t>
      </w:r>
    </w:p>
    <w:p w14:paraId="6ACC3D00" w14:textId="77777777" w:rsidR="001D2B1F" w:rsidRDefault="001D2B1F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</w:p>
    <w:p w14:paraId="384D2502" w14:textId="77777777" w:rsidR="00DB6D9C" w:rsidRDefault="006B0297">
      <w:pPr>
        <w:jc w:val="center"/>
        <w:outlineLvl w:val="5"/>
        <w:divId w:val="1111318946"/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</w:pPr>
      <w:r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  <w:t>8. ПРОЧИЕ УСЛОВИЯ</w:t>
      </w:r>
    </w:p>
    <w:p w14:paraId="029188E2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8.1. Все изменения и дополнения к настоящему договору должны быть составлены в письменной форме и подписаны Сторонами.</w:t>
      </w:r>
    </w:p>
    <w:p w14:paraId="243D00B3" w14:textId="77777777" w:rsidR="00DB6D9C" w:rsidRDefault="006B0297">
      <w:pPr>
        <w:jc w:val="center"/>
        <w:outlineLvl w:val="5"/>
        <w:divId w:val="1111318946"/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</w:pPr>
      <w:r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  <w:t>9. СРОК ДЕЙСТВИЯ ДОГОВОРА</w:t>
      </w:r>
    </w:p>
    <w:p w14:paraId="53508827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9.1. Настоящий договор вступает в силу с момента подписания его Сторонами и действует до полного исполнения Сторонами своих обязательств.</w:t>
      </w:r>
    </w:p>
    <w:p w14:paraId="538428B1" w14:textId="77777777" w:rsidR="00DB6D9C" w:rsidRDefault="006B0297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9.2. Настоящий договор составлен в двух экземплярах, обладающих одинаковой юридической силой – по одному для каждой из Сторон.</w:t>
      </w:r>
    </w:p>
    <w:p w14:paraId="1019F70E" w14:textId="77777777" w:rsidR="001D2B1F" w:rsidRDefault="001D2B1F">
      <w:pPr>
        <w:ind w:firstLine="709"/>
        <w:jc w:val="both"/>
        <w:divId w:val="1111318946"/>
        <w:rPr>
          <w:rFonts w:ascii="Times New Roman" w:eastAsiaTheme="minorEastAsia" w:hAnsi="Times New Roman"/>
          <w:color w:val="333333"/>
          <w:sz w:val="26"/>
          <w:szCs w:val="26"/>
        </w:rPr>
      </w:pPr>
    </w:p>
    <w:p w14:paraId="4F278503" w14:textId="77777777" w:rsidR="00DB6D9C" w:rsidRDefault="006B0297" w:rsidP="001D2B1F">
      <w:pPr>
        <w:outlineLvl w:val="5"/>
        <w:divId w:val="1111318946"/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</w:pPr>
      <w:r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  <w:t>10. ЮРИДИЧЕСКИЕ АДРЕСА И БАНКОВСКИЕ РЕКВИЗИТЫ СТОРОН</w:t>
      </w:r>
    </w:p>
    <w:p w14:paraId="3A26B562" w14:textId="77777777" w:rsidR="00DB6D9C" w:rsidRDefault="00DB6D9C">
      <w:pPr>
        <w:jc w:val="center"/>
        <w:outlineLvl w:val="5"/>
        <w:divId w:val="1111318946"/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</w:pPr>
    </w:p>
    <w:p w14:paraId="7A093CA7" w14:textId="77777777" w:rsidR="00DB6D9C" w:rsidRDefault="00DB6D9C">
      <w:pPr>
        <w:jc w:val="center"/>
        <w:outlineLvl w:val="5"/>
        <w:divId w:val="1111318946"/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</w:pPr>
    </w:p>
    <w:p w14:paraId="4F68BA85" w14:textId="77777777" w:rsidR="00DB6D9C" w:rsidRDefault="00DB6D9C">
      <w:pPr>
        <w:jc w:val="center"/>
        <w:outlineLvl w:val="5"/>
        <w:divId w:val="1111318946"/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</w:pPr>
    </w:p>
    <w:tbl>
      <w:tblPr>
        <w:tblStyle w:val="a6"/>
        <w:tblW w:w="10610" w:type="dxa"/>
        <w:tblInd w:w="-714" w:type="dxa"/>
        <w:tblLook w:val="04A0" w:firstRow="1" w:lastRow="0" w:firstColumn="1" w:lastColumn="0" w:noHBand="0" w:noVBand="1"/>
      </w:tblPr>
      <w:tblGrid>
        <w:gridCol w:w="5391"/>
        <w:gridCol w:w="5219"/>
      </w:tblGrid>
      <w:tr w:rsidR="00DB6D9C" w14:paraId="050E0D7E" w14:textId="77777777">
        <w:trPr>
          <w:divId w:val="1990554668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50DC" w14:textId="77777777" w:rsidR="00DB6D9C" w:rsidRDefault="006B0297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Заказчик</w:t>
            </w:r>
          </w:p>
          <w:p w14:paraId="42D3123D" w14:textId="77777777" w:rsidR="00DB6D9C" w:rsidRPr="00E01D20" w:rsidRDefault="00E01D20" w:rsidP="00E01D20">
            <w:pP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E01D20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ГУП «Налог-сервис» при Государственном налоговом комитете</w:t>
            </w:r>
          </w:p>
          <w:p w14:paraId="366F93FD" w14:textId="77777777" w:rsidR="00E01D20" w:rsidRPr="00E01D20" w:rsidRDefault="00E01D20" w:rsidP="00E01D20">
            <w:pP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Юридический адрес:</w:t>
            </w:r>
            <w:r w:rsidRPr="00E01D20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E01D20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г.Ташкент</w:t>
            </w:r>
            <w:proofErr w:type="spellEnd"/>
            <w:r w:rsidRPr="00E01D20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E01D20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Чиланзарский</w:t>
            </w:r>
            <w:proofErr w:type="spellEnd"/>
            <w:r w:rsidRPr="00E01D20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 xml:space="preserve"> р-н, улица </w:t>
            </w:r>
            <w:proofErr w:type="spellStart"/>
            <w:r w:rsidRPr="00E01D20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Мукимий</w:t>
            </w:r>
            <w:proofErr w:type="spellEnd"/>
            <w:r w:rsidRPr="00E01D20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, 166</w:t>
            </w:r>
          </w:p>
          <w:p w14:paraId="718D24FA" w14:textId="77777777" w:rsidR="00E01D20" w:rsidRPr="00E01D20" w:rsidRDefault="00E01D20" w:rsidP="00E01D20">
            <w:pP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Телефон/факс</w:t>
            </w:r>
            <w:r w:rsidRPr="00E01D20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:(71)202-32-82</w:t>
            </w:r>
          </w:p>
          <w:p w14:paraId="4ED08361" w14:textId="77777777" w:rsidR="00E01D20" w:rsidRPr="00E01D20" w:rsidRDefault="00E01D20" w:rsidP="00E01D20">
            <w:pP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Расчетный счет:</w:t>
            </w:r>
            <w:r w:rsidRPr="00E01D20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2021 0000 9037 6881 4001</w:t>
            </w:r>
          </w:p>
          <w:p w14:paraId="304D041E" w14:textId="77777777" w:rsidR="00A55F10" w:rsidRDefault="00E01D20" w:rsidP="00A55F10">
            <w:pP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Банк:_</w:t>
            </w:r>
            <w:proofErr w:type="gramEnd"/>
            <w:r w:rsidR="00A55F10" w:rsidRPr="00A55F10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A55F10" w:rsidRPr="00A55F10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Акб</w:t>
            </w:r>
            <w:proofErr w:type="spellEnd"/>
            <w:r w:rsidR="00A55F10" w:rsidRPr="00A55F10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 xml:space="preserve"> "</w:t>
            </w:r>
            <w:proofErr w:type="spellStart"/>
            <w:r w:rsidR="00A55F10" w:rsidRPr="00A55F10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Капиталбанк</w:t>
            </w:r>
            <w:proofErr w:type="spellEnd"/>
            <w:r w:rsidR="00A55F10" w:rsidRPr="00A55F10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 xml:space="preserve">" </w:t>
            </w:r>
            <w:proofErr w:type="spellStart"/>
            <w:r w:rsidR="00A55F10" w:rsidRPr="00A55F10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Мирзо-Улугбекский</w:t>
            </w:r>
            <w:proofErr w:type="spellEnd"/>
            <w:r w:rsidR="00A55F10" w:rsidRPr="00A55F10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 xml:space="preserve"> филиал </w:t>
            </w:r>
          </w:p>
          <w:p w14:paraId="15A3D19C" w14:textId="77777777" w:rsidR="00DB6D9C" w:rsidRDefault="00A55F10" w:rsidP="00A55F10">
            <w:pP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МФО</w:t>
            </w:r>
            <w:r w:rsidRPr="00EF185F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 xml:space="preserve">: 01018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  <w:lang w:val="uz-Cyrl-UZ"/>
              </w:rPr>
              <w:t>ИНН</w:t>
            </w:r>
            <w:r w:rsidRPr="00EF185F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:205 549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  <w:lang w:val="en-AU"/>
              </w:rPr>
              <w:t> </w:t>
            </w:r>
            <w:r w:rsidRPr="00EF185F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984 ОКЭД: 69203</w:t>
            </w:r>
          </w:p>
          <w:p w14:paraId="48AD17ED" w14:textId="77777777" w:rsidR="00DB6D9C" w:rsidRDefault="00DB6D9C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14:paraId="337BB92A" w14:textId="77777777" w:rsidR="00DB6D9C" w:rsidRDefault="006B0297">
            <w:pPr>
              <w:ind w:left="171" w:firstLine="1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Подпись:_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________________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  <w:lang w:val="uz-Cyrl-UZ"/>
              </w:rPr>
              <w:t>Ш.Пардаев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4079" w14:textId="77777777" w:rsidR="00DB6D9C" w:rsidRDefault="006B0297">
            <w:pPr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Исполнитель</w:t>
            </w:r>
          </w:p>
          <w:p w14:paraId="0F652EFD" w14:textId="77777777" w:rsidR="00DB6D9C" w:rsidRDefault="00DB6D9C">
            <w:pP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14:paraId="37C848E6" w14:textId="77777777" w:rsidR="00A55F10" w:rsidRDefault="00A55F10">
            <w:pP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14:paraId="19A160BF" w14:textId="77777777" w:rsidR="00DB6D9C" w:rsidRDefault="006B0297">
            <w:pP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Юридический адрес:</w:t>
            </w:r>
          </w:p>
          <w:p w14:paraId="5F0933E9" w14:textId="77777777" w:rsidR="00DB6D9C" w:rsidRDefault="00DB6D9C">
            <w:pP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14:paraId="7F195825" w14:textId="77777777" w:rsidR="00DB6D9C" w:rsidRDefault="006B0297">
            <w:pP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Почтовый адрес:</w:t>
            </w:r>
          </w:p>
          <w:p w14:paraId="0A576FDE" w14:textId="77777777" w:rsidR="00DB6D9C" w:rsidRDefault="006B0297">
            <w:pP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Телефон/факс:</w:t>
            </w:r>
          </w:p>
          <w:p w14:paraId="576B44D4" w14:textId="77777777" w:rsidR="00DB6D9C" w:rsidRDefault="006B0297">
            <w:pP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 xml:space="preserve">ИНН: </w:t>
            </w:r>
          </w:p>
          <w:p w14:paraId="493C6729" w14:textId="77777777" w:rsidR="00DB6D9C" w:rsidRDefault="006B0297">
            <w:pP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Расчетный счет:</w:t>
            </w:r>
          </w:p>
          <w:p w14:paraId="2D4E6A2F" w14:textId="77777777" w:rsidR="00DB6D9C" w:rsidRPr="00A55F10" w:rsidRDefault="006B0297">
            <w:pP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Банк:_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___________________________</w:t>
            </w:r>
          </w:p>
          <w:p w14:paraId="344C6232" w14:textId="77777777" w:rsidR="00A55F10" w:rsidRDefault="00A55F10">
            <w:pP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14:paraId="715FD8D3" w14:textId="77777777" w:rsidR="00DB6D9C" w:rsidRDefault="006B0297">
            <w:pP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Подпись:_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_____________________________</w:t>
            </w:r>
          </w:p>
        </w:tc>
      </w:tr>
    </w:tbl>
    <w:p w14:paraId="0728518D" w14:textId="77777777" w:rsidR="006B0297" w:rsidRDefault="006B0297">
      <w:pPr>
        <w:divId w:val="1990554668"/>
        <w:rPr>
          <w:rFonts w:ascii="Times New Roman" w:eastAsia="Times New Roman" w:hAnsi="Times New Roman"/>
          <w:b/>
          <w:bCs/>
          <w:color w:val="333333"/>
          <w:sz w:val="26"/>
          <w:szCs w:val="26"/>
        </w:rPr>
      </w:pPr>
    </w:p>
    <w:sectPr w:rsidR="006B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1F"/>
    <w:rsid w:val="0004524F"/>
    <w:rsid w:val="001B5A06"/>
    <w:rsid w:val="001B6724"/>
    <w:rsid w:val="001D2B1F"/>
    <w:rsid w:val="002A7572"/>
    <w:rsid w:val="00344B54"/>
    <w:rsid w:val="004D76A7"/>
    <w:rsid w:val="005B0DA2"/>
    <w:rsid w:val="006B0297"/>
    <w:rsid w:val="00861795"/>
    <w:rsid w:val="00A40425"/>
    <w:rsid w:val="00A55F10"/>
    <w:rsid w:val="00BA6488"/>
    <w:rsid w:val="00C44AD9"/>
    <w:rsid w:val="00C706D0"/>
    <w:rsid w:val="00CD0737"/>
    <w:rsid w:val="00D3460E"/>
    <w:rsid w:val="00DB6D9C"/>
    <w:rsid w:val="00E01D20"/>
    <w:rsid w:val="00E947D4"/>
    <w:rsid w:val="00EF185F"/>
    <w:rsid w:val="00F173A3"/>
    <w:rsid w:val="00F22CB7"/>
    <w:rsid w:val="00F6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97050"/>
  <w15:chartTrackingRefBased/>
  <w15:docId w15:val="{BD17446B-CC78-4B76-A1CA-E4C79181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rFonts w:ascii="Times New Roman" w:eastAsiaTheme="minorEastAsia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rFonts w:ascii="Times New Roman" w:eastAsiaTheme="minorEastAsia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F5496" w:themeColor="accent1" w:themeShade="BF"/>
      <w:sz w:val="15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15"/>
      <w:szCs w:val="16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paragraph" w:customStyle="1" w:styleId="dogovoritem">
    <w:name w:val="dogovor_item"/>
    <w:basedOn w:val="a"/>
    <w:uiPriority w:val="99"/>
    <w:semiHidden/>
    <w:pPr>
      <w:spacing w:before="600" w:line="336" w:lineRule="auto"/>
    </w:pPr>
    <w:rPr>
      <w:rFonts w:ascii="Times New Roman" w:eastAsiaTheme="minorEastAsia" w:hAnsi="Times New Roman"/>
      <w:color w:val="333333"/>
      <w:sz w:val="21"/>
      <w:szCs w:val="21"/>
    </w:rPr>
  </w:style>
  <w:style w:type="paragraph" w:customStyle="1" w:styleId="sfoot">
    <w:name w:val="sfoot"/>
    <w:basedOn w:val="a"/>
    <w:uiPriority w:val="99"/>
    <w:semiHidden/>
    <w:pPr>
      <w:shd w:val="clear" w:color="auto" w:fill="E5DFEC"/>
      <w:spacing w:before="100" w:beforeAutospacing="1" w:after="100" w:afterAutospacing="1"/>
    </w:pPr>
    <w:rPr>
      <w:rFonts w:ascii="Arial" w:eastAsiaTheme="minorEastAsia" w:hAnsi="Arial" w:cs="Arial"/>
      <w:sz w:val="20"/>
      <w:szCs w:val="20"/>
    </w:rPr>
  </w:style>
  <w:style w:type="paragraph" w:customStyle="1" w:styleId="gorod">
    <w:name w:val="gorod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ata">
    <w:name w:val="data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ata2">
    <w:name w:val="data2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300">
    <w:name w:val="w30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200">
    <w:name w:val="w20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150">
    <w:name w:val="w15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100">
    <w:name w:val="w10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50">
    <w:name w:val="w5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30">
    <w:name w:val="w3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0">
    <w:name w:val="w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nowrap">
    <w:name w:val="nowrap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etails">
    <w:name w:val="details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i">
    <w:name w:val="di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orona1">
    <w:name w:val="storona1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orona2">
    <w:name w:val="storona2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ignatura">
    <w:name w:val="signatura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gorod1">
    <w:name w:val="gorod1"/>
    <w:basedOn w:val="a"/>
    <w:uiPriority w:val="99"/>
    <w:semiHidden/>
    <w:pPr>
      <w:spacing w:before="210" w:after="600"/>
    </w:pPr>
    <w:rPr>
      <w:rFonts w:ascii="Times New Roman" w:eastAsiaTheme="minorEastAsia" w:hAnsi="Times New Roman"/>
      <w:sz w:val="24"/>
      <w:szCs w:val="24"/>
    </w:rPr>
  </w:style>
  <w:style w:type="paragraph" w:customStyle="1" w:styleId="data1">
    <w:name w:val="data1"/>
    <w:basedOn w:val="a"/>
    <w:uiPriority w:val="99"/>
    <w:semiHidden/>
    <w:pPr>
      <w:spacing w:before="210" w:after="600"/>
    </w:pPr>
    <w:rPr>
      <w:rFonts w:ascii="Times New Roman" w:eastAsiaTheme="minorEastAsia" w:hAnsi="Times New Roman"/>
      <w:sz w:val="24"/>
      <w:szCs w:val="24"/>
    </w:rPr>
  </w:style>
  <w:style w:type="paragraph" w:customStyle="1" w:styleId="data21">
    <w:name w:val="data21"/>
    <w:basedOn w:val="a"/>
    <w:uiPriority w:val="99"/>
    <w:semiHidden/>
    <w:pPr>
      <w:spacing w:before="210" w:after="600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w3001">
    <w:name w:val="w3001"/>
    <w:basedOn w:val="a"/>
    <w:uiPriority w:val="99"/>
    <w:semiHidden/>
    <w:pPr>
      <w:pBdr>
        <w:bottom w:val="dotted" w:sz="6" w:space="0" w:color="999999"/>
      </w:pBdr>
      <w:spacing w:before="210" w:after="210"/>
      <w:jc w:val="center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2001">
    <w:name w:val="w2001"/>
    <w:basedOn w:val="a"/>
    <w:uiPriority w:val="99"/>
    <w:semiHidden/>
    <w:pPr>
      <w:pBdr>
        <w:bottom w:val="dotted" w:sz="6" w:space="0" w:color="999999"/>
      </w:pBdr>
      <w:spacing w:before="210" w:after="210"/>
      <w:jc w:val="center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1501">
    <w:name w:val="w1501"/>
    <w:basedOn w:val="a"/>
    <w:uiPriority w:val="99"/>
    <w:semiHidden/>
    <w:pPr>
      <w:pBdr>
        <w:bottom w:val="dotted" w:sz="6" w:space="0" w:color="999999"/>
      </w:pBdr>
      <w:spacing w:before="210" w:after="210"/>
      <w:jc w:val="center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1001">
    <w:name w:val="w1001"/>
    <w:basedOn w:val="a"/>
    <w:uiPriority w:val="99"/>
    <w:semiHidden/>
    <w:pPr>
      <w:pBdr>
        <w:bottom w:val="dotted" w:sz="6" w:space="0" w:color="999999"/>
      </w:pBdr>
      <w:spacing w:before="210" w:after="210"/>
      <w:jc w:val="center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501">
    <w:name w:val="w501"/>
    <w:basedOn w:val="a"/>
    <w:uiPriority w:val="99"/>
    <w:semiHidden/>
    <w:pPr>
      <w:pBdr>
        <w:bottom w:val="dotted" w:sz="6" w:space="0" w:color="999999"/>
      </w:pBdr>
      <w:spacing w:before="210" w:after="210"/>
      <w:jc w:val="center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301">
    <w:name w:val="w301"/>
    <w:basedOn w:val="a"/>
    <w:uiPriority w:val="99"/>
    <w:semiHidden/>
    <w:pPr>
      <w:pBdr>
        <w:bottom w:val="dotted" w:sz="6" w:space="0" w:color="999999"/>
      </w:pBdr>
      <w:spacing w:before="210" w:after="210"/>
      <w:jc w:val="center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01">
    <w:name w:val="w01"/>
    <w:basedOn w:val="a"/>
    <w:uiPriority w:val="99"/>
    <w:semiHidden/>
    <w:pPr>
      <w:pBdr>
        <w:bottom w:val="dotted" w:sz="6" w:space="0" w:color="999999"/>
      </w:pBdr>
      <w:spacing w:before="210" w:after="210"/>
      <w:jc w:val="center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nowrap1">
    <w:name w:val="nowrap1"/>
    <w:basedOn w:val="a"/>
    <w:uiPriority w:val="99"/>
    <w:semiHidden/>
    <w:pPr>
      <w:spacing w:before="210" w:after="210"/>
    </w:pPr>
    <w:rPr>
      <w:rFonts w:ascii="Times New Roman" w:eastAsiaTheme="minorEastAsia" w:hAnsi="Times New Roman"/>
      <w:sz w:val="24"/>
      <w:szCs w:val="24"/>
    </w:rPr>
  </w:style>
  <w:style w:type="paragraph" w:customStyle="1" w:styleId="details1">
    <w:name w:val="details1"/>
    <w:basedOn w:val="a"/>
    <w:uiPriority w:val="99"/>
    <w:semiHidden/>
    <w:pPr>
      <w:spacing w:before="300" w:after="210"/>
    </w:pPr>
    <w:rPr>
      <w:rFonts w:ascii="Times New Roman" w:eastAsiaTheme="minorEastAsia" w:hAnsi="Times New Roman"/>
      <w:sz w:val="24"/>
      <w:szCs w:val="24"/>
    </w:rPr>
  </w:style>
  <w:style w:type="paragraph" w:customStyle="1" w:styleId="storona11">
    <w:name w:val="storona11"/>
    <w:basedOn w:val="a"/>
    <w:uiPriority w:val="99"/>
    <w:semiHidden/>
    <w:pPr>
      <w:spacing w:before="210" w:after="210"/>
    </w:pPr>
    <w:rPr>
      <w:rFonts w:ascii="Times New Roman" w:eastAsiaTheme="minorEastAsia" w:hAnsi="Times New Roman"/>
      <w:sz w:val="24"/>
      <w:szCs w:val="24"/>
    </w:rPr>
  </w:style>
  <w:style w:type="paragraph" w:customStyle="1" w:styleId="storona21">
    <w:name w:val="storona21"/>
    <w:basedOn w:val="a"/>
    <w:uiPriority w:val="99"/>
    <w:semiHidden/>
    <w:pPr>
      <w:spacing w:before="210" w:after="210"/>
    </w:pPr>
    <w:rPr>
      <w:rFonts w:ascii="Times New Roman" w:eastAsiaTheme="minorEastAsia" w:hAnsi="Times New Roman"/>
      <w:sz w:val="24"/>
      <w:szCs w:val="24"/>
    </w:rPr>
  </w:style>
  <w:style w:type="paragraph" w:customStyle="1" w:styleId="signatura1">
    <w:name w:val="signatura1"/>
    <w:basedOn w:val="a"/>
    <w:uiPriority w:val="99"/>
    <w:semiHidden/>
    <w:pPr>
      <w:spacing w:before="300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i1">
    <w:name w:val="di1"/>
    <w:basedOn w:val="a"/>
    <w:uiPriority w:val="99"/>
    <w:semiHidden/>
    <w:pPr>
      <w:spacing w:before="210" w:after="210"/>
    </w:pPr>
    <w:rPr>
      <w:rFonts w:ascii="Times New Roman" w:eastAsiaTheme="minorEastAsia" w:hAnsi="Times New Roman"/>
      <w:sz w:val="17"/>
      <w:szCs w:val="17"/>
    </w:rPr>
  </w:style>
  <w:style w:type="character" w:customStyle="1" w:styleId="pole1">
    <w:name w:val="pole1"/>
    <w:basedOn w:val="a0"/>
    <w:rPr>
      <w:shd w:val="clear" w:color="auto" w:fill="FFFFFF"/>
    </w:rPr>
  </w:style>
  <w:style w:type="character" w:customStyle="1" w:styleId="dannye1">
    <w:name w:val="dannye1"/>
    <w:basedOn w:val="a0"/>
    <w:rPr>
      <w:i/>
      <w:iCs/>
      <w:vanish w:val="0"/>
      <w:webHidden w:val="0"/>
      <w:specVanish w:val="0"/>
    </w:rPr>
  </w:style>
  <w:style w:type="character" w:customStyle="1" w:styleId="nowrap2">
    <w:name w:val="nowrap2"/>
    <w:basedOn w:val="a0"/>
  </w:style>
  <w:style w:type="table" w:styleId="a6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01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1D20"/>
    <w:rPr>
      <w:rFonts w:ascii="Courier New" w:hAnsi="Courier New" w:cs="Courier New"/>
    </w:rPr>
  </w:style>
  <w:style w:type="character" w:customStyle="1" w:styleId="y2iqfc">
    <w:name w:val="y2iqfc"/>
    <w:basedOn w:val="a0"/>
    <w:rsid w:val="00E01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0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1231</Words>
  <Characters>9152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DOC-файл документа: Договор на оказание услуг по разработке программного обеспечения</vt:lpstr>
    </vt:vector>
  </TitlesOfParts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DOC-файл документа: Договор на оказание услуг по разработке программного обеспечения</dc:title>
  <dc:subject/>
  <dc:creator>User</dc:creator>
  <cp:keywords/>
  <dc:description/>
  <cp:lastModifiedBy>User421</cp:lastModifiedBy>
  <cp:revision>32</cp:revision>
  <dcterms:created xsi:type="dcterms:W3CDTF">2022-03-05T09:52:00Z</dcterms:created>
  <dcterms:modified xsi:type="dcterms:W3CDTF">2022-03-25T14:13:00Z</dcterms:modified>
</cp:coreProperties>
</file>