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E12" w:rsidRPr="00076E12" w:rsidRDefault="00076E12" w:rsidP="00076E12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76E12" w:rsidRPr="00076E12" w:rsidRDefault="00076E12" w:rsidP="00076E12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_____</w:t>
      </w:r>
    </w:p>
    <w:p w:rsidR="00076E12" w:rsidRPr="00076E12" w:rsidRDefault="00076E12" w:rsidP="00076E12">
      <w:pPr>
        <w:spacing w:after="0" w:line="23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b/>
          <w:sz w:val="24"/>
          <w:szCs w:val="24"/>
        </w:rPr>
        <w:t>г. Ташкент</w:t>
      </w:r>
      <w:r w:rsidRPr="00076E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6E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6E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6E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6E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6E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6E12">
        <w:rPr>
          <w:rFonts w:ascii="Times New Roman" w:eastAsia="Times New Roman" w:hAnsi="Times New Roman" w:cs="Times New Roman"/>
          <w:b/>
          <w:sz w:val="24"/>
          <w:szCs w:val="24"/>
        </w:rPr>
        <w:tab/>
        <w:t>“__</w:t>
      </w:r>
      <w:proofErr w:type="gramStart"/>
      <w:r w:rsidRPr="00076E12">
        <w:rPr>
          <w:rFonts w:ascii="Times New Roman" w:eastAsia="Times New Roman" w:hAnsi="Times New Roman" w:cs="Times New Roman"/>
          <w:b/>
          <w:sz w:val="24"/>
          <w:szCs w:val="24"/>
        </w:rPr>
        <w:t>_”_</w:t>
      </w:r>
      <w:proofErr w:type="gramEnd"/>
      <w:r w:rsidRPr="00076E12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_________20___г. 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_______________________________________, именуемый в дальнейшем </w:t>
      </w:r>
      <w:r w:rsidRPr="00076E12">
        <w:rPr>
          <w:rFonts w:ascii="Times New Roman" w:eastAsia="Times New Roman" w:hAnsi="Times New Roman" w:cs="Times New Roman"/>
          <w:b/>
          <w:sz w:val="24"/>
          <w:szCs w:val="24"/>
        </w:rPr>
        <w:t xml:space="preserve">«Заказчик», </w:t>
      </w: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в лице ________________________, действующего на основании _______________________, с одной стороны и _____________________________ именуемый в дальнейшем </w:t>
      </w:r>
      <w:r w:rsidRPr="00076E12">
        <w:rPr>
          <w:rFonts w:ascii="Times New Roman" w:eastAsia="Times New Roman" w:hAnsi="Times New Roman" w:cs="Times New Roman"/>
          <w:b/>
          <w:sz w:val="24"/>
          <w:szCs w:val="24"/>
        </w:rPr>
        <w:t>«Исполнитель»,</w:t>
      </w: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 в лице ___________________ действующего на основании ____________ с другой стороны, вместе в дальнейшем именуемые Стороны, заключили настоящий договор о нижеследующем: 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E12" w:rsidRPr="00076E12" w:rsidRDefault="00076E12" w:rsidP="00076E1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ПРЕДМЕТ ДОГОВОРА</w:t>
      </w:r>
    </w:p>
    <w:p w:rsidR="00076E12" w:rsidRPr="00076E12" w:rsidRDefault="00076E12" w:rsidP="00076E1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1.1. «Заказчик» поручает, а «Исполнитель» берет на себя обязательство поставки товара (далее по тексту «Товар») в собственность «Заказчику», а «Заказчик» обязуется принять и оплатить товар в порядке и сроки, указанные в «Договоре». 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1.2. «Исполнитель» гарантирует, что на момент заключения Договора, Товар принадлежит «Исполнителю» на праве собственности, в споре и под арестом не состоит, не является предметом залога, не обременено правами третьих лиц. 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1.3. Качество «Товара», передаваемого по Договору, соответствует действующим в Республики Узбекистан стандартам и техническим условиям. «Исполнитель» гарантирует «Заказчику» нормальную работу продаваемого «Товара» при условии соблюдения «Заказчиком» инструкций по его технической эксплуатации. 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E12" w:rsidRPr="00076E12" w:rsidRDefault="00076E12" w:rsidP="00076E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b/>
          <w:sz w:val="24"/>
          <w:szCs w:val="24"/>
        </w:rPr>
        <w:t>2. ЦЕНА И ОБЩАЯ СУММА ДОГОВОРА</w:t>
      </w:r>
    </w:p>
    <w:p w:rsidR="00076E12" w:rsidRPr="00076E12" w:rsidRDefault="00076E12" w:rsidP="00076E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2.1. Все цены по настоящему договору приведены в национальной валюте, </w:t>
      </w:r>
      <w:proofErr w:type="spellStart"/>
      <w:r w:rsidRPr="00076E12">
        <w:rPr>
          <w:rFonts w:ascii="Times New Roman" w:eastAsia="Times New Roman" w:hAnsi="Times New Roman" w:cs="Times New Roman"/>
          <w:sz w:val="24"/>
          <w:szCs w:val="24"/>
        </w:rPr>
        <w:t>сум</w:t>
      </w:r>
      <w:proofErr w:type="spellEnd"/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2.2. Общая сумма настоящего Договора составляет (_________________) </w:t>
      </w:r>
      <w:proofErr w:type="spellStart"/>
      <w:r w:rsidRPr="00076E12">
        <w:rPr>
          <w:rFonts w:ascii="Times New Roman" w:eastAsia="Times New Roman" w:hAnsi="Times New Roman" w:cs="Times New Roman"/>
          <w:sz w:val="24"/>
          <w:szCs w:val="24"/>
        </w:rPr>
        <w:t>сум</w:t>
      </w:r>
      <w:proofErr w:type="spellEnd"/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76E12">
        <w:rPr>
          <w:rFonts w:ascii="Times New Roman" w:eastAsia="Times New Roman" w:hAnsi="Times New Roman" w:cs="Times New Roman"/>
          <w:color w:val="000000"/>
          <w:sz w:val="24"/>
          <w:szCs w:val="24"/>
        </w:rPr>
        <w:t>исчисляется по официальному курсу Центрального банка Республики Узбекистан на дату объявления отбора)</w:t>
      </w:r>
      <w:r w:rsidRPr="00076E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2.3. Цены окончательны и не подлежат изменениям в течение всего срока действия договора. </w:t>
      </w:r>
    </w:p>
    <w:p w:rsidR="00076E12" w:rsidRPr="00076E12" w:rsidRDefault="00076E12" w:rsidP="00076E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b/>
          <w:sz w:val="24"/>
          <w:szCs w:val="24"/>
        </w:rPr>
        <w:t>3. УСЛОВИЯ ОПЛАТЫ</w:t>
      </w:r>
    </w:p>
    <w:p w:rsidR="00076E12" w:rsidRPr="00076E12" w:rsidRDefault="00076E12" w:rsidP="00076E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3.1. Оплата «Исполнителю» за поставку товара будет производиться «Заказчиком» в Национальной валюте Республики Узбекистан «Сум» в виде прямого банковского перевода следующим образом: 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>• 30% предоплаты от суммы договора в течение 10 банковских дней, с момента подписании договора. Оплата оставшейся суммы 70% производится в течение 10 (пятнадцати) банковских дней после подписания акта приема передачи товара;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>• Допускается проведение промежуточной оплаты.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E12" w:rsidRPr="00076E12" w:rsidRDefault="00076E12" w:rsidP="00076E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b/>
          <w:sz w:val="24"/>
          <w:szCs w:val="24"/>
        </w:rPr>
        <w:t>4. УСЛОВИЯ ПОСТАВКИ ТОВАРА</w:t>
      </w:r>
    </w:p>
    <w:p w:rsidR="00076E12" w:rsidRPr="00076E12" w:rsidRDefault="00076E12" w:rsidP="00076E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4.1. Товары, заказанные по данному договору, поставляются до склада «Заказчика», в городе Ташкенте. 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4.2. Товары, заказанные по данному Договору, должны быть поставлены в срок не более 30 календарных дней с даты оплаты авансового платежа согласно п. 3.1 настоящего Договора. 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4.3. По факту поставки товара «Исполнитель» направляет «Заказчику» комплект сопроводительных документов, включающих: 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● Счет фактура (оригинал); 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● Акт сдачи-приемки товара; 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● Сертификат соответствия на товар; 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● Сертификат происхождения на товар; 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● Техническая и эксплуатационная документация. 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E12" w:rsidRPr="00076E12" w:rsidRDefault="00076E12" w:rsidP="00076E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b/>
          <w:sz w:val="24"/>
          <w:szCs w:val="24"/>
        </w:rPr>
        <w:t>5. КАЧЕСТВО И ГАРАНТИЯ</w:t>
      </w:r>
    </w:p>
    <w:p w:rsidR="00076E12" w:rsidRPr="00076E12" w:rsidRDefault="00076E12" w:rsidP="00076E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5.1. «Исполнитель» гарантирует, что поставляемые Товары являются новыми, не бывшими в эксплуатации, свободны от дефектов и соответствуют техническим условиям производителя. Год производства не ранее 2021г. 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5.2. «Исполнитель» несет ответственность за полноту комплектации предлагаемого Товара, и в случае недостаточности спецификации дополняет ее за свой счет. 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5.3. «Исполнитель» должен поставить Товар, который на момент ввода в эксплуатацию не находится в состоянии снятия с продажи и/или производства. В случае если Товар или его компонент будет объявлен о снятии с продажи или гарантийной поддержки Производителя, «Исполнитель» обязан за свой счет заменить данный компонент и все другие компоненты товара, непосредственно связанные с ним, на соответствующие компоненты с характеристиками, не хуже первоначальных. 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5.4. «Исполнитель» гарантирует, что качество Товара поставляемый по настоящему договору, соответствует современному техническому уровню, существующему у производителей этого вида товара, а также соответствует международным стандартам. </w:t>
      </w:r>
    </w:p>
    <w:p w:rsidR="00076E12" w:rsidRPr="00076E12" w:rsidRDefault="00076E12" w:rsidP="00076E1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5.5. Гарантийный период на поставляемые товары составляют 3 года с даты ввода в эксплуатацию товара. «Исполнитель» осуществляет сервисное обслуживание товара в продолжении ___ месяцев с даты подписания акта сдачи-приемки товара. </w:t>
      </w:r>
    </w:p>
    <w:p w:rsidR="00076E12" w:rsidRPr="00076E12" w:rsidRDefault="00076E12" w:rsidP="00076E1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5.6. В течение гарантийного периода по первому требованию «Заказчика» «Исполнитель» устраняет за свой счет дефекты и неисправности, возникшие не по вине «Заказчика». Срок устранения не должен превышать ____ дней с даты получения неисправных товаров «Исполнителем». Сдача-приемка поставки товара осуществляется представителями сторон с составлением акта приемки-передачи. </w:t>
      </w:r>
    </w:p>
    <w:p w:rsidR="00076E12" w:rsidRPr="00076E12" w:rsidRDefault="00076E12" w:rsidP="00076E1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E12" w:rsidRPr="00076E12" w:rsidRDefault="00076E12" w:rsidP="00076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b/>
          <w:sz w:val="24"/>
          <w:szCs w:val="24"/>
        </w:rPr>
        <w:t>6. УПАКОВКА И МАРКИРОВКА</w:t>
      </w:r>
    </w:p>
    <w:p w:rsidR="00076E12" w:rsidRPr="00076E12" w:rsidRDefault="00076E12" w:rsidP="00076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6.1. Товары поставляются в заводской упаковке, предотвращающей его порчу и/или уничтожение на период поставки до приемки товаров «Заказчиком». Стоимость тары и упаковки входит в цену товаров и не подлежит возврату. 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6.2. Маркировка должна наноситься четко несмываемой краской или отштампована на бирках, и должна содержать следующее: перечень упакованных предметов; </w:t>
      </w:r>
    </w:p>
    <w:p w:rsidR="00076E12" w:rsidRPr="00076E12" w:rsidRDefault="00076E12" w:rsidP="00076E1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- количество; </w:t>
      </w:r>
    </w:p>
    <w:p w:rsidR="00076E12" w:rsidRPr="00076E12" w:rsidRDefault="00076E12" w:rsidP="00076E1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- тип (модель); </w:t>
      </w:r>
    </w:p>
    <w:p w:rsidR="00076E12" w:rsidRPr="00076E12" w:rsidRDefault="00076E12" w:rsidP="00076E1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- номер места; </w:t>
      </w:r>
    </w:p>
    <w:p w:rsidR="00076E12" w:rsidRPr="00076E12" w:rsidRDefault="00076E12" w:rsidP="00076E1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- вес брутто и нетто; </w:t>
      </w:r>
    </w:p>
    <w:p w:rsidR="00076E12" w:rsidRPr="00076E12" w:rsidRDefault="00076E12" w:rsidP="00076E1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>- номер Договора;</w:t>
      </w:r>
    </w:p>
    <w:p w:rsidR="00076E12" w:rsidRPr="00076E12" w:rsidRDefault="00076E12" w:rsidP="00076E1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 - адрес грузополучателя; 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«Заказчика». 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E12" w:rsidRPr="00076E12" w:rsidRDefault="00076E12" w:rsidP="00076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b/>
          <w:sz w:val="24"/>
          <w:szCs w:val="24"/>
        </w:rPr>
        <w:t>7. ФОРС-МАЖОР</w:t>
      </w:r>
    </w:p>
    <w:p w:rsidR="00076E12" w:rsidRPr="00076E12" w:rsidRDefault="00076E12" w:rsidP="00076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7.1. Ни одна из сторон не является ответственной за частичное или полное невыполнение своих обязательств, если это неисполнение явилось следствием форс-мажорных обстоятельств, таких как пожар, землетрясение, войны, военные операции, забастовка и других, могущих повлиять на выполнение настоящего договора, при условии, </w:t>
      </w:r>
      <w:r w:rsidRPr="00076E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что эти обстоятельства прямо повлияли на выполнение обязательств. В этом случае срок выполнения договорных обязательств продлевается на период действия таких обстоятельств. Подтверждением форс-мажорных обстоятельств является сертификат ТПП соответствующей страны. Если указанные обстоятельства продолжаются более 6 месяцев, каждая сторона имеет право на аннулирование договора. В этом случае ни одна из сторон не вправе требовать от другой возмещения своих убытков. 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E12" w:rsidRPr="00076E12" w:rsidRDefault="00076E12" w:rsidP="00076E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b/>
          <w:sz w:val="24"/>
          <w:szCs w:val="24"/>
        </w:rPr>
        <w:t>8. ОТВЕТСТВЕННОСТЬ СТОРОН</w:t>
      </w:r>
    </w:p>
    <w:p w:rsidR="00076E12" w:rsidRPr="00076E12" w:rsidRDefault="00076E12" w:rsidP="00076E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8.1. В случае просрочки поставки, недопоставки товаров, «Исполнитель» выплачивает «Заказчику» пени в размере 0,5 процента от неисполненной части обязательства за каждый день просрочки. Сумма пени не может превышать 50% от стоимости товаров, к которым применяются условия данного пункта договора; 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8.2. В случае нарушения сроков оплаты, указанных в п.3 настоящего Договора, «Заказчик» выплачивает «Исполнителю» пеню в размере 0,4% от невыплаченной суммы за каждый день просрочки. Общая сумма пени не должна превышать 50% невыплаченной суммы. 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8.3. Размер штрафных санкций не подлежит изменению в арбитражном порядке. Штрафные санкции взыскиваются путем удержания причитающихся сумм при оплате счетов. Если «Заказчик» или «Исполнитель» не удержат, по каким-либо причинам, сумму штрафа, то стороны обязуются произвести взаиморасчеты по первому требованию одной из сторон. 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>8.4. Если поставленный Товар не соответствует стандартам, техническим условиям, образцам (эталонам), другим обязательным условиям по качеству, ассортименту и сортности, установленным настоящим Договором, Покупатель вправе отказаться от принятия и оплаты Товара, взыскать с Продавца штраф в размере 20% стоимости Товара ненадлежащего качества, ассортимента и сортности, а если Товар уже оплачен, потребовать в установленном порядке возврата уплаченных сумм.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>8.5. В случае поставки некомплектного Товара Покупатель вправе: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>потребовать доукомплектования Товара. Исполнитель обязан доукомплектовать Товар в 30 (тридцати) дневной срок с момента получения требования Покупателя;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>впредь до укомплектования Товара отказаться от оплаты его, а если Товар уже оплачен, потребовать в установленном порядке возврата уплаченных сумм;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>взыскать с Продавца штраф в размере 20% стоимости некомплектного Товара, включая стоимость недостающих частей.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>При не укомплектовании Исполнителем Товара в установленный срок Покупатель вправе вернуть некомплектный Товар и потребовать замены некомплектного Товара комплектным.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>8.6. За поставку немаркированного либо ненадлежащее маркированного Товара, а также Товара без тары или упаковки либо в ненадлежащей таре или упаковке Исполнитель уплачивает Покупателю штраф в размере 5 % стоимости такого Товара.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>8.7. За не высылку в установленный срок копии платежного или товарно-транспортного документа на отгруженный Товар или непредставление иной информации об отгрузке Товара Исполнитель уплачивает Покупателю штраф в размере 0,1% стоимости поставляемого товара за каждый случай непредставления информации.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8.8. Если Покупатель не удержит по </w:t>
      </w:r>
      <w:proofErr w:type="gramStart"/>
      <w:r w:rsidRPr="00076E12">
        <w:rPr>
          <w:rFonts w:ascii="Times New Roman" w:eastAsia="Times New Roman" w:hAnsi="Times New Roman" w:cs="Times New Roman"/>
          <w:sz w:val="24"/>
          <w:szCs w:val="24"/>
        </w:rPr>
        <w:t>каким либо</w:t>
      </w:r>
      <w:proofErr w:type="gramEnd"/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 причинам сумму штрафа, Исполнитель обязуется уплатить сумму штрафа по первому требованию Покупателя.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8.9. Если Исполнитель, не удержит по </w:t>
      </w:r>
      <w:proofErr w:type="gramStart"/>
      <w:r w:rsidRPr="00076E12">
        <w:rPr>
          <w:rFonts w:ascii="Times New Roman" w:eastAsia="Times New Roman" w:hAnsi="Times New Roman" w:cs="Times New Roman"/>
          <w:sz w:val="24"/>
          <w:szCs w:val="24"/>
        </w:rPr>
        <w:t>каким либо</w:t>
      </w:r>
      <w:proofErr w:type="gramEnd"/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 причинам сумму штрафа, Покупатель обязуется уплатить сумму штрафа по первому требованию Продавца.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>8.9. Мера имущественной ответственности сторон, не предусмотренная настоящим Контрактом, регулируется гражданским законодательством Республики Узбекистан.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8.10. Сторона, которая привлекла третье лицо к исполнению своих обязательств по Договору, несет перед другой стороной ответственность за действия третьего лица, как за собственные действия. 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E12" w:rsidRPr="00076E12" w:rsidRDefault="00076E12" w:rsidP="00076E1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РАССМОТРЕНИЕ СПОРОВ</w:t>
      </w:r>
    </w:p>
    <w:p w:rsidR="00076E12" w:rsidRPr="00076E12" w:rsidRDefault="00076E12" w:rsidP="00076E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9.1. В случае, если стороны не могут достичь согласия по рассматриваемым спорам и разногласиям путем переговоров, такие споры и разногласия будут разрешены экономическим судом г. Ташкента. 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>9.2. Досудебный (претензионный) порядок урегулирования споров обязателен. Срок рассмотрения претензии 15 (пятнадцать) дней с момента ее получения.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E12" w:rsidRPr="00076E12" w:rsidRDefault="00076E12" w:rsidP="00076E1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63409946"/>
      <w:r w:rsidRPr="00076E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АНТИКОРРУПЦИОННАЯ ОГОВОРКА</w:t>
      </w:r>
    </w:p>
    <w:p w:rsidR="00076E12" w:rsidRPr="00076E12" w:rsidRDefault="00076E12" w:rsidP="00076E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b/>
          <w:sz w:val="24"/>
          <w:szCs w:val="24"/>
        </w:rPr>
        <w:t>10.1</w:t>
      </w: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.При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дарение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</w:t>
      </w:r>
      <w:r w:rsidRPr="00076E12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 иными неправомерными целями. 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b/>
          <w:sz w:val="24"/>
          <w:szCs w:val="24"/>
        </w:rPr>
        <w:t>10.2</w:t>
      </w:r>
      <w:r w:rsidRPr="00076E12">
        <w:rPr>
          <w:rFonts w:ascii="Times New Roman" w:eastAsia="Times New Roman" w:hAnsi="Times New Roman" w:cs="Times New Roman"/>
          <w:sz w:val="24"/>
          <w:szCs w:val="24"/>
        </w:rPr>
        <w:t>.В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посредниками. В течение десяти рабочих дней с даты получения письменного уведомления другая Сторона должна предоставить подтверждение, что нарушения не произошло или не произойдет.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b/>
          <w:sz w:val="24"/>
          <w:szCs w:val="24"/>
        </w:rPr>
        <w:t>10.3</w:t>
      </w:r>
      <w:r w:rsidRPr="00076E12">
        <w:rPr>
          <w:rFonts w:ascii="Times New Roman" w:eastAsia="Times New Roman" w:hAnsi="Times New Roman" w:cs="Times New Roman"/>
          <w:sz w:val="24"/>
          <w:szCs w:val="24"/>
        </w:rPr>
        <w:t>.В случае нарушения какой-либо Стороной обязательств воздерживаться от запрещенных в данном разделе действий, и/или неполучения какой-либо Стороной в установленный Договором срок подтверждения, что нарушения не произошло или не произойдет, другая Сторона имеет право в одностороннем внесудебном порядке отказаться от исполнения настоящего Договора полностью или в части, направив первой Стороне соответствующее письменное уведомление. Договор будет считаться расторгнутым с момента получения первой стороной указанного уведомления. Сторона, по чьей инициативе был расторгнут Договор в соответствии с положениями настоящего пункта, вправе требовать возмещения убытков, причиненных в результате такого расторжения.</w:t>
      </w:r>
      <w:bookmarkEnd w:id="0"/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E12" w:rsidRPr="00076E12" w:rsidRDefault="00076E12" w:rsidP="00076E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b/>
          <w:sz w:val="24"/>
          <w:szCs w:val="24"/>
        </w:rPr>
        <w:t>11. ПРОЧИЕ УСЛОВИЯ И ПОЛОЖЕНИЯ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11.1. Все приложения к настоящему Договору являются неотъемлемыми его частями. Все дополнения и изменения к настоящему Договору действительны лишь в том случае, если они совершены в письменном виде и подписаны обеими сторонами. 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11.2. Ни одна из сторон не вправе передавать свои права и обязательства по настоящему Договору третьей стороне без письменного согласия другой договорной стороны. 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11.3. Все соглашения, переговоры и переписка между сторонами по вопросам, изложенным в настоящем Договоре, имевшие место до подписания Договора, теряют силу с даты подписания Договора. 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11.4. В случае расторжения Договора, «Исполнитель» может потребовать возврата поставленного товара, а «Заказчик» вправе потребовать возврата уплаченной «Исполнителю» к этому моменту денежной суммы. 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11.5. Настоящий Договор составлен в 2-х экземплярах, имеющих одинаковую юридическую силу, по одному экземпляру для каждой из сторон. 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E12" w:rsidRPr="00076E12" w:rsidRDefault="00076E12" w:rsidP="00076E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b/>
          <w:sz w:val="24"/>
          <w:szCs w:val="24"/>
        </w:rPr>
        <w:t>12. СРОК ДЕЙСТВИЯ ДОГОВОРА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sz w:val="24"/>
          <w:szCs w:val="24"/>
        </w:rPr>
        <w:t xml:space="preserve">12.1. Настоящий Договор вступает в силу с момента его подписания обеими сторонами и регистрации его в соответствующих уполномоченных органах Республики Узбекистан и действует до полного исполнения сторонами своих обязательств по настоящему договору. </w:t>
      </w:r>
    </w:p>
    <w:p w:rsidR="00076E12" w:rsidRPr="00076E12" w:rsidRDefault="00076E12" w:rsidP="00076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E12" w:rsidRPr="00076E12" w:rsidRDefault="00076E12" w:rsidP="00076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E12">
        <w:rPr>
          <w:rFonts w:ascii="Times New Roman" w:eastAsia="Times New Roman" w:hAnsi="Times New Roman" w:cs="Times New Roman"/>
          <w:b/>
          <w:sz w:val="24"/>
          <w:szCs w:val="24"/>
        </w:rPr>
        <w:t>13. БАНКОВСКИЕ РЕКВИЗИТЫ И АДРЕСА СТОРОН</w:t>
      </w:r>
    </w:p>
    <w:p w:rsidR="00076E12" w:rsidRPr="00076E12" w:rsidRDefault="00076E12" w:rsidP="00076E1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78"/>
        <w:gridCol w:w="4502"/>
      </w:tblGrid>
      <w:tr w:rsidR="00076E12" w:rsidRPr="00076E12" w:rsidTr="00696C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12" w:rsidRPr="00076E12" w:rsidRDefault="00076E12" w:rsidP="00076E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6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ИСПОЛНИТЕЛЬ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12" w:rsidRPr="00076E12" w:rsidRDefault="00076E12" w:rsidP="00076E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6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ЗАКАЗЧИК</w:t>
            </w:r>
          </w:p>
        </w:tc>
      </w:tr>
    </w:tbl>
    <w:p w:rsidR="00076E12" w:rsidRPr="00076E12" w:rsidRDefault="00076E12" w:rsidP="00076E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076E12" w:rsidRPr="00076E12" w:rsidRDefault="00076E12" w:rsidP="00076E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076E12" w:rsidRPr="00076E12" w:rsidRDefault="00076E12" w:rsidP="00076E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076E12" w:rsidRPr="00076E12" w:rsidRDefault="00076E12" w:rsidP="00076E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076E12" w:rsidRPr="00076E12" w:rsidRDefault="00076E12" w:rsidP="00076E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076E12" w:rsidRPr="00076E12" w:rsidRDefault="00076E12" w:rsidP="00076E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63"/>
        <w:gridCol w:w="4792"/>
      </w:tblGrid>
      <w:tr w:rsidR="00076E12" w:rsidRPr="00076E12" w:rsidTr="00696C41">
        <w:tc>
          <w:tcPr>
            <w:tcW w:w="2719" w:type="pct"/>
            <w:vAlign w:val="center"/>
            <w:hideMark/>
          </w:tcPr>
          <w:p w:rsidR="00076E12" w:rsidRPr="00076E12" w:rsidRDefault="00076E12" w:rsidP="00076E12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6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______________________________________</w:t>
            </w:r>
          </w:p>
        </w:tc>
        <w:tc>
          <w:tcPr>
            <w:tcW w:w="2281" w:type="pct"/>
            <w:vAlign w:val="center"/>
            <w:hideMark/>
          </w:tcPr>
          <w:p w:rsidR="00076E12" w:rsidRPr="00076E12" w:rsidRDefault="00076E12" w:rsidP="00076E12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6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________________________________________</w:t>
            </w:r>
          </w:p>
        </w:tc>
      </w:tr>
    </w:tbl>
    <w:p w:rsidR="00076E12" w:rsidRPr="00076E12" w:rsidRDefault="00076E12" w:rsidP="0007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076E12" w:rsidRPr="00076E12" w:rsidTr="00696C41">
        <w:tc>
          <w:tcPr>
            <w:tcW w:w="4395" w:type="dxa"/>
          </w:tcPr>
          <w:p w:rsidR="00076E12" w:rsidRPr="00076E12" w:rsidRDefault="00076E12" w:rsidP="00076E1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6E12" w:rsidRPr="00076E12" w:rsidRDefault="00076E12" w:rsidP="00076E1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E12" w:rsidRPr="00076E12" w:rsidRDefault="00076E12" w:rsidP="00076E1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6E12" w:rsidRPr="00076E12" w:rsidRDefault="00076E12" w:rsidP="0007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E12" w:rsidRPr="00076E12" w:rsidRDefault="00076E12" w:rsidP="00076E1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1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3DD7" w:rsidRDefault="00623DD7">
      <w:bookmarkStart w:id="1" w:name="_GoBack"/>
      <w:bookmarkEnd w:id="1"/>
    </w:p>
    <w:sectPr w:rsidR="0062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75A3F"/>
    <w:multiLevelType w:val="hybridMultilevel"/>
    <w:tmpl w:val="15B883A0"/>
    <w:lvl w:ilvl="0" w:tplc="0EC053E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C14580B"/>
    <w:multiLevelType w:val="hybridMultilevel"/>
    <w:tmpl w:val="F7D67044"/>
    <w:lvl w:ilvl="0" w:tplc="0409000F">
      <w:start w:val="9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12"/>
    <w:rsid w:val="00076E12"/>
    <w:rsid w:val="0062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B3E4F-6610-440E-A3C7-9242FCD1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1920</Words>
  <Characters>10950</Characters>
  <Application>Microsoft Office Word</Application>
  <DocSecurity>0</DocSecurity>
  <Lines>91</Lines>
  <Paragraphs>25</Paragraphs>
  <ScaleCrop>false</ScaleCrop>
  <Company/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Бахром Кадиров</dc:creator>
  <cp:keywords/>
  <dc:description/>
  <cp:lastModifiedBy>Бахром Кадиров</cp:lastModifiedBy>
  <cp:revision>1</cp:revision>
  <dcterms:created xsi:type="dcterms:W3CDTF">2022-03-28T07:49:00Z</dcterms:created>
  <dcterms:modified xsi:type="dcterms:W3CDTF">2022-03-28T07:50:00Z</dcterms:modified>
</cp:coreProperties>
</file>