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112DB" w14:textId="77777777" w:rsidR="00CC64FC" w:rsidRPr="006B3C07" w:rsidRDefault="00CC64FC" w:rsidP="00CC64FC">
      <w:pPr>
        <w:pStyle w:val="a4"/>
        <w:rPr>
          <w:rFonts w:ascii="Times New Roman" w:hAnsi="Times New Roman" w:cs="Times New Roman"/>
        </w:rPr>
      </w:pPr>
    </w:p>
    <w:p w14:paraId="323D2A76" w14:textId="221EB6DF" w:rsidR="000674D6" w:rsidRPr="006C5398" w:rsidRDefault="002D555C" w:rsidP="002D555C">
      <w:pPr>
        <w:pStyle w:val="a4"/>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9F6771">
        <w:rPr>
          <w:rFonts w:ascii="Times New Roman" w:hAnsi="Times New Roman" w:cs="Times New Roman"/>
          <w:sz w:val="28"/>
          <w:szCs w:val="28"/>
          <w:lang w:val="en-US"/>
        </w:rPr>
        <w:t>SHARTNOMA</w:t>
      </w:r>
      <w:r w:rsidR="000674D6" w:rsidRPr="006C5398">
        <w:rPr>
          <w:rFonts w:ascii="Times New Roman" w:hAnsi="Times New Roman" w:cs="Times New Roman"/>
          <w:sz w:val="28"/>
          <w:szCs w:val="28"/>
          <w:lang w:val="en-US"/>
        </w:rPr>
        <w:t xml:space="preserve">  №</w:t>
      </w:r>
      <w:proofErr w:type="gramEnd"/>
      <w:r w:rsidR="000674D6" w:rsidRPr="006C5398">
        <w:rPr>
          <w:rFonts w:ascii="Times New Roman" w:hAnsi="Times New Roman" w:cs="Times New Roman"/>
          <w:sz w:val="28"/>
          <w:szCs w:val="28"/>
          <w:lang w:val="en-US"/>
        </w:rPr>
        <w:t xml:space="preserve"> </w:t>
      </w:r>
      <w:r w:rsidR="00BC4549" w:rsidRPr="006C5398">
        <w:rPr>
          <w:rFonts w:ascii="Times New Roman" w:hAnsi="Times New Roman" w:cs="Times New Roman"/>
          <w:sz w:val="28"/>
          <w:szCs w:val="28"/>
          <w:lang w:val="en-US"/>
        </w:rPr>
        <w:t>_____</w:t>
      </w:r>
    </w:p>
    <w:p w14:paraId="694163EC" w14:textId="71749FAD" w:rsidR="00374FBB" w:rsidRPr="006C5398" w:rsidRDefault="009F6771" w:rsidP="002D555C">
      <w:pPr>
        <w:ind w:left="708"/>
        <w:jc w:val="center"/>
        <w:rPr>
          <w:rFonts w:ascii="Times New Roman" w:hAnsi="Times New Roman" w:cs="Times New Roman"/>
          <w:b/>
          <w:bCs/>
          <w:iCs/>
          <w:sz w:val="28"/>
          <w:szCs w:val="28"/>
          <w:lang w:val="en-US"/>
        </w:rPr>
      </w:pPr>
      <w:proofErr w:type="spellStart"/>
      <w:r w:rsidRPr="006C5398">
        <w:rPr>
          <w:rFonts w:ascii="Times New Roman" w:eastAsia="Times New Roman" w:hAnsi="Times New Roman" w:cs="Times New Roman"/>
          <w:b/>
          <w:bCs/>
          <w:sz w:val="28"/>
          <w:szCs w:val="28"/>
          <w:lang w:val="en-US" w:eastAsia="ru-RU"/>
        </w:rPr>
        <w:t>Qurilish</w:t>
      </w:r>
      <w:proofErr w:type="spellEnd"/>
      <w:r w:rsidRPr="006C5398">
        <w:rPr>
          <w:rFonts w:ascii="Times New Roman" w:eastAsia="Times New Roman" w:hAnsi="Times New Roman" w:cs="Times New Roman"/>
          <w:b/>
          <w:bCs/>
          <w:sz w:val="28"/>
          <w:szCs w:val="28"/>
          <w:lang w:val="en-US" w:eastAsia="ru-RU"/>
        </w:rPr>
        <w:t xml:space="preserve"> </w:t>
      </w:r>
      <w:proofErr w:type="spellStart"/>
      <w:r w:rsidRPr="006C5398">
        <w:rPr>
          <w:rFonts w:ascii="Times New Roman" w:eastAsia="Times New Roman" w:hAnsi="Times New Roman" w:cs="Times New Roman"/>
          <w:b/>
          <w:bCs/>
          <w:sz w:val="28"/>
          <w:szCs w:val="28"/>
          <w:lang w:val="en-US" w:eastAsia="ru-RU"/>
        </w:rPr>
        <w:t>obʼekti</w:t>
      </w:r>
      <w:proofErr w:type="spellEnd"/>
      <w:r w:rsidRPr="006C5398">
        <w:rPr>
          <w:rFonts w:ascii="Times New Roman" w:eastAsia="Times New Roman" w:hAnsi="Times New Roman" w:cs="Times New Roman"/>
          <w:b/>
          <w:bCs/>
          <w:sz w:val="28"/>
          <w:szCs w:val="28"/>
          <w:lang w:val="en-US" w:eastAsia="ru-RU"/>
        </w:rPr>
        <w:t xml:space="preserve"> </w:t>
      </w:r>
      <w:proofErr w:type="spellStart"/>
      <w:r w:rsidRPr="006C5398">
        <w:rPr>
          <w:rFonts w:ascii="Times New Roman" w:eastAsia="Times New Roman" w:hAnsi="Times New Roman" w:cs="Times New Roman"/>
          <w:b/>
          <w:bCs/>
          <w:sz w:val="28"/>
          <w:szCs w:val="28"/>
          <w:lang w:val="en-US" w:eastAsia="ru-RU"/>
        </w:rPr>
        <w:t>buyicha</w:t>
      </w:r>
      <w:proofErr w:type="spellEnd"/>
      <w:r w:rsidR="002D555C">
        <w:rPr>
          <w:rFonts w:ascii="Times New Roman" w:eastAsia="Times New Roman" w:hAnsi="Times New Roman" w:cs="Times New Roman"/>
          <w:b/>
          <w:bCs/>
          <w:sz w:val="28"/>
          <w:szCs w:val="28"/>
          <w:lang w:val="en-US" w:eastAsia="ru-RU"/>
        </w:rPr>
        <w:t xml:space="preserve">  </w:t>
      </w:r>
    </w:p>
    <w:p w14:paraId="0CA33911" w14:textId="2AC4D00F" w:rsidR="000674D6" w:rsidRPr="006C5398" w:rsidRDefault="009F6771" w:rsidP="000674D6">
      <w:pPr>
        <w:ind w:left="708"/>
        <w:jc w:val="both"/>
        <w:rPr>
          <w:rFonts w:ascii="Times New Roman" w:hAnsi="Times New Roman" w:cs="Times New Roman"/>
          <w:b/>
          <w:sz w:val="28"/>
          <w:szCs w:val="28"/>
          <w:lang w:val="en-US"/>
        </w:rPr>
      </w:pPr>
      <w:r w:rsidRPr="009F6771">
        <w:rPr>
          <w:rFonts w:ascii="Times New Roman" w:hAnsi="Times New Roman" w:cs="Times New Roman"/>
          <w:b/>
          <w:bCs/>
          <w:iCs/>
          <w:sz w:val="28"/>
          <w:szCs w:val="28"/>
        </w:rPr>
        <w:t>А</w:t>
      </w:r>
      <w:proofErr w:type="spellStart"/>
      <w:r w:rsidRPr="006C5398">
        <w:rPr>
          <w:rFonts w:ascii="Times New Roman" w:hAnsi="Times New Roman" w:cs="Times New Roman"/>
          <w:b/>
          <w:bCs/>
          <w:iCs/>
          <w:sz w:val="28"/>
          <w:szCs w:val="28"/>
          <w:lang w:val="en-US"/>
        </w:rPr>
        <w:t>saka</w:t>
      </w:r>
      <w:proofErr w:type="spellEnd"/>
      <w:r w:rsidRPr="006C5398">
        <w:rPr>
          <w:rFonts w:ascii="Times New Roman" w:hAnsi="Times New Roman" w:cs="Times New Roman"/>
          <w:b/>
          <w:bCs/>
          <w:iCs/>
          <w:sz w:val="28"/>
          <w:szCs w:val="28"/>
          <w:lang w:val="en-US"/>
        </w:rPr>
        <w:t xml:space="preserve"> </w:t>
      </w:r>
      <w:proofErr w:type="spellStart"/>
      <w:r w:rsidRPr="006C5398">
        <w:rPr>
          <w:rFonts w:ascii="Times New Roman" w:hAnsi="Times New Roman" w:cs="Times New Roman"/>
          <w:b/>
          <w:bCs/>
          <w:iCs/>
          <w:sz w:val="28"/>
          <w:szCs w:val="28"/>
          <w:lang w:val="en-US"/>
        </w:rPr>
        <w:t>shaxri</w:t>
      </w:r>
      <w:proofErr w:type="spellEnd"/>
      <w:r w:rsidR="00444202" w:rsidRPr="006C5398">
        <w:rPr>
          <w:rFonts w:ascii="Times New Roman" w:hAnsi="Times New Roman" w:cs="Times New Roman"/>
          <w:b/>
          <w:bCs/>
          <w:iCs/>
          <w:sz w:val="28"/>
          <w:szCs w:val="28"/>
          <w:lang w:val="en-US"/>
        </w:rPr>
        <w:t>.</w:t>
      </w:r>
      <w:r w:rsidR="000674D6" w:rsidRPr="006C5398">
        <w:rPr>
          <w:rFonts w:ascii="Times New Roman" w:hAnsi="Times New Roman" w:cs="Times New Roman"/>
          <w:b/>
          <w:bCs/>
          <w:i/>
          <w:iCs/>
          <w:sz w:val="28"/>
          <w:szCs w:val="28"/>
          <w:lang w:val="en-US"/>
        </w:rPr>
        <w:t xml:space="preserve">                                                   </w:t>
      </w:r>
      <w:r w:rsidR="000674D6" w:rsidRPr="006C5398">
        <w:rPr>
          <w:rFonts w:ascii="Times New Roman" w:hAnsi="Times New Roman" w:cs="Times New Roman"/>
          <w:b/>
          <w:bCs/>
          <w:i/>
          <w:iCs/>
          <w:sz w:val="28"/>
          <w:szCs w:val="28"/>
          <w:lang w:val="en-US"/>
        </w:rPr>
        <w:tab/>
        <w:t>______ _______</w:t>
      </w:r>
      <w:r w:rsidR="000674D6" w:rsidRPr="00CC64FC">
        <w:rPr>
          <w:rFonts w:ascii="Times New Roman" w:hAnsi="Times New Roman" w:cs="Times New Roman"/>
          <w:b/>
          <w:sz w:val="28"/>
          <w:szCs w:val="28"/>
          <w:lang w:val="uz-Cyrl-UZ"/>
        </w:rPr>
        <w:t xml:space="preserve"> 20</w:t>
      </w:r>
      <w:r w:rsidR="000674D6">
        <w:rPr>
          <w:rFonts w:ascii="Times New Roman" w:hAnsi="Times New Roman" w:cs="Times New Roman"/>
          <w:b/>
          <w:sz w:val="28"/>
          <w:szCs w:val="28"/>
          <w:lang w:val="uz-Cyrl-UZ"/>
        </w:rPr>
        <w:t>21</w:t>
      </w:r>
      <w:r>
        <w:rPr>
          <w:rFonts w:ascii="Times New Roman" w:hAnsi="Times New Roman" w:cs="Times New Roman"/>
          <w:b/>
          <w:sz w:val="28"/>
          <w:szCs w:val="28"/>
          <w:lang w:val="uz-Cyrl-UZ"/>
        </w:rPr>
        <w:t xml:space="preserve"> </w:t>
      </w:r>
      <w:r>
        <w:rPr>
          <w:rFonts w:ascii="Times New Roman" w:hAnsi="Times New Roman" w:cs="Times New Roman"/>
          <w:b/>
          <w:sz w:val="28"/>
          <w:szCs w:val="28"/>
          <w:lang w:val="en-US"/>
        </w:rPr>
        <w:t>y</w:t>
      </w:r>
      <w:r w:rsidRPr="006C5398">
        <w:rPr>
          <w:rFonts w:ascii="Times New Roman" w:hAnsi="Times New Roman" w:cs="Times New Roman"/>
          <w:b/>
          <w:sz w:val="28"/>
          <w:szCs w:val="28"/>
          <w:lang w:val="en-US"/>
        </w:rPr>
        <w:t>.</w:t>
      </w:r>
    </w:p>
    <w:p w14:paraId="6CD0FCF7" w14:textId="0D4BF008" w:rsidR="00762954" w:rsidRDefault="00374FBB" w:rsidP="00762954">
      <w:pPr>
        <w:pStyle w:val="a4"/>
        <w:jc w:val="both"/>
        <w:rPr>
          <w:rFonts w:ascii="Times New Roman" w:hAnsi="Times New Roman" w:cs="Times New Roman"/>
          <w:b w:val="0"/>
          <w:sz w:val="28"/>
          <w:szCs w:val="28"/>
          <w:lang w:val="uz-Cyrl-UZ"/>
        </w:rPr>
      </w:pPr>
      <w:r w:rsidRPr="006C5398">
        <w:rPr>
          <w:rStyle w:val="y2iqfc"/>
          <w:rFonts w:ascii="Times New Roman" w:hAnsi="Times New Roman" w:cs="Times New Roman"/>
          <w:b w:val="0"/>
          <w:color w:val="202124"/>
          <w:sz w:val="28"/>
          <w:szCs w:val="28"/>
          <w:lang w:val="en-US"/>
        </w:rPr>
        <w:t xml:space="preserve">        </w:t>
      </w:r>
      <w:r w:rsidR="00084C9B" w:rsidRPr="00762954">
        <w:rPr>
          <w:rStyle w:val="y2iqfc"/>
          <w:rFonts w:ascii="Times New Roman" w:hAnsi="Times New Roman" w:cs="Times New Roman"/>
          <w:b w:val="0"/>
          <w:color w:val="202124"/>
          <w:sz w:val="28"/>
          <w:szCs w:val="28"/>
          <w:lang w:val="uz-Latn-UZ"/>
        </w:rPr>
        <w:t>"UzAuto Motors"</w:t>
      </w:r>
      <w:r w:rsidR="009F6771">
        <w:rPr>
          <w:rStyle w:val="y2iqfc"/>
          <w:rFonts w:ascii="Times New Roman" w:hAnsi="Times New Roman" w:cs="Times New Roman"/>
          <w:b w:val="0"/>
          <w:color w:val="202124"/>
          <w:sz w:val="28"/>
          <w:szCs w:val="28"/>
          <w:lang w:val="uz-Latn-UZ"/>
        </w:rPr>
        <w:t>AJni</w:t>
      </w:r>
      <w:r w:rsidR="00084C9B" w:rsidRPr="00762954">
        <w:rPr>
          <w:rStyle w:val="y2iqfc"/>
          <w:rFonts w:ascii="Times New Roman" w:hAnsi="Times New Roman" w:cs="Times New Roman"/>
          <w:b w:val="0"/>
          <w:color w:val="202124"/>
          <w:sz w:val="28"/>
          <w:szCs w:val="28"/>
          <w:lang w:val="uz-Latn-UZ"/>
        </w:rPr>
        <w:t xml:space="preserve"> </w:t>
      </w:r>
      <w:r w:rsidR="009F6771" w:rsidRPr="009F6771">
        <w:rPr>
          <w:rStyle w:val="y2iqfc"/>
          <w:rFonts w:ascii="Times New Roman" w:hAnsi="Times New Roman" w:cs="Times New Roman"/>
          <w:b w:val="0"/>
          <w:color w:val="202124"/>
          <w:sz w:val="28"/>
          <w:szCs w:val="28"/>
          <w:lang w:val="uz-Latn-UZ"/>
        </w:rPr>
        <w:t xml:space="preserve">Kommunal xizmat koʼrsatish va Kapital qurilish boʼlimi direktori 2021 yil 27 sentyabrdagi YUR / 120-1937 sonli ishonchnoma asosida ish yurituvchi Raxmonov R.S.,bundan keyin "Buyurtmachi" deb yuritiladigan bir tomondan va </w:t>
      </w:r>
      <w:r w:rsidR="00DF6B5C">
        <w:rPr>
          <w:rStyle w:val="y2iqfc"/>
          <w:rFonts w:ascii="Times New Roman" w:hAnsi="Times New Roman" w:cs="Times New Roman"/>
          <w:b w:val="0"/>
          <w:color w:val="202124"/>
          <w:sz w:val="28"/>
          <w:szCs w:val="28"/>
          <w:lang w:val="uz-Latn-UZ"/>
        </w:rPr>
        <w:t>______________________</w:t>
      </w:r>
      <w:r w:rsidR="00364C8A">
        <w:rPr>
          <w:rStyle w:val="y2iqfc"/>
          <w:rFonts w:ascii="Times New Roman" w:hAnsi="Times New Roman" w:cs="Times New Roman"/>
          <w:b w:val="0"/>
          <w:color w:val="202124"/>
          <w:sz w:val="28"/>
          <w:szCs w:val="28"/>
          <w:lang w:val="uz-Latn-UZ"/>
        </w:rPr>
        <w:t xml:space="preserve"> </w:t>
      </w:r>
      <w:r w:rsidR="009F6771" w:rsidRPr="009F6771">
        <w:rPr>
          <w:rStyle w:val="y2iqfc"/>
          <w:rFonts w:ascii="Times New Roman" w:hAnsi="Times New Roman" w:cs="Times New Roman"/>
          <w:b w:val="0"/>
          <w:color w:val="202124"/>
          <w:sz w:val="28"/>
          <w:szCs w:val="28"/>
          <w:lang w:val="uz-Latn-UZ"/>
        </w:rPr>
        <w:t xml:space="preserve"> nomidan Nizomga asosan faoliyat yurituvchi direktor </w:t>
      </w:r>
      <w:r w:rsidR="00DF6B5C">
        <w:rPr>
          <w:rStyle w:val="y2iqfc"/>
          <w:rFonts w:ascii="Times New Roman" w:hAnsi="Times New Roman" w:cs="Times New Roman"/>
          <w:b w:val="0"/>
          <w:color w:val="202124"/>
          <w:sz w:val="28"/>
          <w:szCs w:val="28"/>
          <w:lang w:val="uz-Latn-UZ"/>
        </w:rPr>
        <w:t>_______________________</w:t>
      </w:r>
      <w:r w:rsidR="009F6771" w:rsidRPr="009F6771">
        <w:rPr>
          <w:rStyle w:val="y2iqfc"/>
          <w:rFonts w:ascii="Times New Roman" w:hAnsi="Times New Roman" w:cs="Times New Roman"/>
          <w:b w:val="0"/>
          <w:color w:val="202124"/>
          <w:sz w:val="28"/>
          <w:szCs w:val="28"/>
          <w:lang w:val="uz-Latn-UZ"/>
        </w:rPr>
        <w:t>, bundan buyon “Pudratchi” deb yuritiluvchi ikkinc</w:t>
      </w:r>
      <w:r w:rsidR="00364C8A">
        <w:rPr>
          <w:rStyle w:val="y2iqfc"/>
          <w:rFonts w:ascii="Times New Roman" w:hAnsi="Times New Roman" w:cs="Times New Roman"/>
          <w:b w:val="0"/>
          <w:color w:val="202124"/>
          <w:sz w:val="28"/>
          <w:szCs w:val="28"/>
          <w:lang w:val="uz-Latn-UZ"/>
        </w:rPr>
        <w:t xml:space="preserve">hi tomondan mazkur shartnomani </w:t>
      </w:r>
      <w:r w:rsidR="00DF6B5C">
        <w:rPr>
          <w:rStyle w:val="y2iqfc"/>
          <w:rFonts w:ascii="Times New Roman" w:hAnsi="Times New Roman" w:cs="Times New Roman"/>
          <w:color w:val="202124"/>
          <w:sz w:val="28"/>
          <w:szCs w:val="28"/>
          <w:lang w:val="uz-Latn-UZ"/>
        </w:rPr>
        <w:t>____________________________________</w:t>
      </w:r>
      <w:r w:rsidR="009F6771" w:rsidRPr="009F6771">
        <w:rPr>
          <w:rStyle w:val="y2iqfc"/>
          <w:rFonts w:ascii="Times New Roman" w:hAnsi="Times New Roman" w:cs="Times New Roman"/>
          <w:b w:val="0"/>
          <w:color w:val="202124"/>
          <w:sz w:val="28"/>
          <w:szCs w:val="28"/>
          <w:lang w:val="uz-Latn-UZ"/>
        </w:rPr>
        <w:t xml:space="preserve"> ishlarini bajarish toʼgʼrisida tuzildi</w:t>
      </w:r>
      <w:r w:rsidR="00762954" w:rsidRPr="00762954">
        <w:rPr>
          <w:rFonts w:ascii="Times New Roman" w:hAnsi="Times New Roman" w:cs="Times New Roman"/>
          <w:b w:val="0"/>
          <w:sz w:val="28"/>
          <w:szCs w:val="28"/>
          <w:lang w:val="uz-Cyrl-UZ"/>
        </w:rPr>
        <w:t>.</w:t>
      </w:r>
    </w:p>
    <w:p w14:paraId="28858DFD" w14:textId="77777777" w:rsidR="00417F38" w:rsidRDefault="00417F38" w:rsidP="00762954">
      <w:pPr>
        <w:pStyle w:val="a4"/>
        <w:jc w:val="both"/>
        <w:rPr>
          <w:rFonts w:ascii="Times New Roman" w:hAnsi="Times New Roman" w:cs="Times New Roman"/>
          <w:b w:val="0"/>
          <w:sz w:val="28"/>
          <w:szCs w:val="28"/>
          <w:lang w:val="uz-Cyrl-UZ"/>
        </w:rPr>
      </w:pPr>
    </w:p>
    <w:p w14:paraId="26A4D8EF" w14:textId="0F8E8C5A" w:rsidR="006B3C07" w:rsidRDefault="005A34E3" w:rsidP="00417F38">
      <w:pPr>
        <w:pStyle w:val="a4"/>
        <w:rPr>
          <w:rFonts w:ascii="Times New Roman" w:hAnsi="Times New Roman" w:cs="Times New Roman"/>
          <w:sz w:val="28"/>
          <w:szCs w:val="28"/>
          <w:lang w:val="uz-Cyrl-UZ"/>
        </w:rPr>
      </w:pPr>
      <w:r w:rsidRPr="00EC4D7A">
        <w:rPr>
          <w:rFonts w:ascii="Times New Roman" w:hAnsi="Times New Roman" w:cs="Times New Roman"/>
          <w:sz w:val="28"/>
          <w:szCs w:val="28"/>
          <w:lang w:val="en-US"/>
        </w:rPr>
        <w:t>I</w:t>
      </w:r>
      <w:r w:rsidR="00417F38" w:rsidRPr="00EC4D7A">
        <w:rPr>
          <w:rFonts w:ascii="Times New Roman" w:hAnsi="Times New Roman" w:cs="Times New Roman"/>
          <w:sz w:val="28"/>
          <w:szCs w:val="28"/>
          <w:lang w:val="uz-Cyrl-UZ"/>
        </w:rPr>
        <w:t>.</w:t>
      </w:r>
      <w:proofErr w:type="spellStart"/>
      <w:r w:rsidR="009F6771">
        <w:rPr>
          <w:rFonts w:ascii="Times New Roman" w:hAnsi="Times New Roman" w:cs="Times New Roman"/>
          <w:sz w:val="28"/>
          <w:szCs w:val="28"/>
          <w:lang w:val="en-US"/>
        </w:rPr>
        <w:t>Atamalar</w:t>
      </w:r>
      <w:proofErr w:type="spellEnd"/>
      <w:r w:rsidR="00417F38" w:rsidRPr="00EC4D7A">
        <w:rPr>
          <w:rFonts w:ascii="Times New Roman" w:hAnsi="Times New Roman" w:cs="Times New Roman"/>
          <w:sz w:val="28"/>
          <w:szCs w:val="28"/>
          <w:lang w:val="uz-Cyrl-UZ"/>
        </w:rPr>
        <w:t>:</w:t>
      </w:r>
    </w:p>
    <w:p w14:paraId="1D23213E" w14:textId="77777777" w:rsidR="007C1D77" w:rsidRPr="006B3C07" w:rsidRDefault="007C1D77" w:rsidP="00417F38">
      <w:pPr>
        <w:pStyle w:val="a4"/>
        <w:rPr>
          <w:rFonts w:ascii="Times New Roman" w:hAnsi="Times New Roman" w:cs="Times New Roman"/>
          <w:b w:val="0"/>
          <w:sz w:val="28"/>
          <w:szCs w:val="28"/>
          <w:lang w:val="uz-Cyrl-UZ"/>
        </w:rPr>
      </w:pPr>
    </w:p>
    <w:p w14:paraId="67BF07E2" w14:textId="43031357" w:rsidR="006B3C07" w:rsidRDefault="009F6771" w:rsidP="009F6771">
      <w:pPr>
        <w:pStyle w:val="a4"/>
        <w:numPr>
          <w:ilvl w:val="1"/>
          <w:numId w:val="2"/>
        </w:numPr>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Mazkur shartnomada </w:t>
      </w:r>
      <w:r w:rsidR="00883E31">
        <w:rPr>
          <w:rFonts w:ascii="Times New Roman" w:hAnsi="Times New Roman" w:cs="Times New Roman"/>
          <w:b w:val="0"/>
          <w:sz w:val="28"/>
          <w:szCs w:val="28"/>
          <w:lang w:val="en-US"/>
        </w:rPr>
        <w:t>q</w:t>
      </w:r>
      <w:r w:rsidRPr="009F6771">
        <w:rPr>
          <w:rFonts w:ascii="Times New Roman" w:hAnsi="Times New Roman" w:cs="Times New Roman"/>
          <w:b w:val="0"/>
          <w:sz w:val="28"/>
          <w:szCs w:val="28"/>
          <w:lang w:val="uz-Cyrl-UZ"/>
        </w:rPr>
        <w:t>uyidagi taʼriflar ishlatiladi</w:t>
      </w:r>
      <w:r w:rsidR="006B3C07" w:rsidRPr="006B3C07">
        <w:rPr>
          <w:rFonts w:ascii="Times New Roman" w:hAnsi="Times New Roman" w:cs="Times New Roman"/>
          <w:b w:val="0"/>
          <w:sz w:val="28"/>
          <w:szCs w:val="28"/>
          <w:lang w:val="uz-Cyrl-UZ"/>
        </w:rPr>
        <w:t>:</w:t>
      </w:r>
    </w:p>
    <w:p w14:paraId="1E3EF724" w14:textId="77777777" w:rsidR="009F6771" w:rsidRPr="009F6771"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Shartnomada “ijro xujjatlari”: “loyixa-smeta xujjatlari” (LSX), “qurilish maydoni”, “vaqtinchalik inshoatlar”, “berkitiladigan ishlar” atamalari qoʼllanilgan. Аtamalarning izoxi Vazirlar Maxkamasining 2003-yil 12-sentyabrdagi 395-sonli qaroriga 3-ilovadagi “namunaviy pudrat shartnomasi”ning 1-bandiga asosan qoʼllanilgan.</w:t>
      </w:r>
    </w:p>
    <w:p w14:paraId="709BEB14" w14:textId="77777777" w:rsidR="009F6771" w:rsidRPr="009F6771"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“joriy moliyalashtirish”: Shartnomada belgilangan ishlar qiymatini, xaqiqatda bajarilgan ishlar xajmidan kelib chiqib xolda bosqichma-bosqich moliyalashtirib borish;</w:t>
      </w:r>
    </w:p>
    <w:p w14:paraId="3A9DB2EC" w14:textId="289657A7" w:rsidR="007C1D77"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“mablagʼ bilan taʼminlovchi organ”: Pudratchi tomonidan bajariladigan ishlar uchun burtmachini mablagʼ bilan taʼminlovchi organ “UzAuto Motors” АJ</w:t>
      </w:r>
      <w:r w:rsidR="00942926">
        <w:rPr>
          <w:rFonts w:ascii="Times New Roman" w:hAnsi="Times New Roman" w:cs="Times New Roman"/>
          <w:b w:val="0"/>
          <w:sz w:val="28"/>
          <w:szCs w:val="28"/>
          <w:lang w:val="uz-Cyrl-UZ"/>
        </w:rPr>
        <w:t xml:space="preserve"> </w:t>
      </w:r>
    </w:p>
    <w:p w14:paraId="1E4E7896" w14:textId="77777777" w:rsidR="00DA4956" w:rsidRDefault="00DA4956" w:rsidP="00942926">
      <w:pPr>
        <w:pStyle w:val="a4"/>
        <w:jc w:val="both"/>
        <w:rPr>
          <w:rFonts w:ascii="Times New Roman" w:hAnsi="Times New Roman" w:cs="Times New Roman"/>
          <w:sz w:val="28"/>
          <w:szCs w:val="28"/>
          <w:lang w:val="uz-Cyrl-UZ"/>
        </w:rPr>
      </w:pPr>
    </w:p>
    <w:p w14:paraId="4EE5D86E" w14:textId="5823AD0B" w:rsidR="00E42F24" w:rsidRPr="00EC4D7A" w:rsidRDefault="00E42F24" w:rsidP="006E2DFF">
      <w:pPr>
        <w:pStyle w:val="20"/>
        <w:shd w:val="clear" w:color="auto" w:fill="auto"/>
        <w:spacing w:before="0" w:after="0" w:line="240" w:lineRule="auto"/>
        <w:ind w:left="1080"/>
        <w:jc w:val="center"/>
        <w:rPr>
          <w:rFonts w:ascii="Times New Roman" w:hAnsi="Times New Roman" w:cs="Times New Roman"/>
          <w:sz w:val="28"/>
          <w:szCs w:val="28"/>
          <w:lang w:val="uz-Cyrl-UZ"/>
        </w:rPr>
      </w:pPr>
      <w:r w:rsidRPr="00D22DE8">
        <w:rPr>
          <w:rFonts w:ascii="Times New Roman" w:hAnsi="Times New Roman" w:cs="Times New Roman"/>
          <w:sz w:val="28"/>
          <w:szCs w:val="28"/>
          <w:lang w:val="uz-Cyrl-UZ"/>
        </w:rPr>
        <w:t>II.</w:t>
      </w:r>
      <w:r w:rsidR="009F6771" w:rsidRPr="009F6771">
        <w:rPr>
          <w:rFonts w:ascii="Times New Roman" w:hAnsi="Times New Roman" w:cs="Times New Roman"/>
          <w:sz w:val="28"/>
          <w:szCs w:val="28"/>
          <w:lang w:val="uz-Cyrl-UZ"/>
        </w:rPr>
        <w:t>Shartnoma mavzusi</w:t>
      </w:r>
      <w:r w:rsidRPr="00D22DE8">
        <w:rPr>
          <w:rFonts w:ascii="Times New Roman" w:hAnsi="Times New Roman" w:cs="Times New Roman"/>
          <w:sz w:val="28"/>
          <w:szCs w:val="28"/>
          <w:lang w:val="uz-Cyrl-UZ"/>
        </w:rPr>
        <w:t>.</w:t>
      </w:r>
    </w:p>
    <w:p w14:paraId="62ACE5DA" w14:textId="77777777" w:rsidR="00E42F24" w:rsidRPr="00E42F24" w:rsidRDefault="00E42F24" w:rsidP="007E1407">
      <w:pPr>
        <w:pStyle w:val="20"/>
        <w:shd w:val="clear" w:color="auto" w:fill="auto"/>
        <w:spacing w:before="0" w:after="0" w:line="230" w:lineRule="exact"/>
        <w:ind w:left="1080"/>
        <w:jc w:val="both"/>
        <w:rPr>
          <w:rFonts w:ascii="Times New Roman" w:hAnsi="Times New Roman" w:cs="Times New Roman"/>
          <w:b w:val="0"/>
          <w:sz w:val="28"/>
          <w:szCs w:val="28"/>
          <w:lang w:val="uz-Cyrl-UZ"/>
        </w:rPr>
      </w:pPr>
    </w:p>
    <w:p w14:paraId="1DFAB9A2" w14:textId="13519A4A" w:rsidR="00293267" w:rsidRPr="00E42F24" w:rsidRDefault="00E42F24" w:rsidP="007E1407">
      <w:pPr>
        <w:pStyle w:val="20"/>
        <w:shd w:val="clear" w:color="auto" w:fill="auto"/>
        <w:spacing w:before="0" w:after="0" w:line="240" w:lineRule="auto"/>
        <w:jc w:val="both"/>
        <w:rPr>
          <w:rFonts w:ascii="Times New Roman" w:hAnsi="Times New Roman" w:cs="Times New Roman"/>
          <w:sz w:val="28"/>
          <w:szCs w:val="28"/>
          <w:lang w:val="uz-Latn-UZ"/>
        </w:rPr>
      </w:pPr>
      <w:r w:rsidRPr="00E42F24">
        <w:rPr>
          <w:rFonts w:ascii="Times New Roman" w:hAnsi="Times New Roman" w:cs="Times New Roman"/>
          <w:b w:val="0"/>
          <w:sz w:val="28"/>
          <w:szCs w:val="28"/>
          <w:lang w:val="uz-Cyrl-UZ"/>
        </w:rPr>
        <w:t>2.</w:t>
      </w:r>
      <w:r w:rsidR="006065A2">
        <w:rPr>
          <w:rFonts w:ascii="Times New Roman" w:hAnsi="Times New Roman" w:cs="Times New Roman"/>
          <w:b w:val="0"/>
          <w:sz w:val="28"/>
          <w:szCs w:val="28"/>
          <w:lang w:val="uz-Cyrl-UZ"/>
        </w:rPr>
        <w:t>1.</w:t>
      </w:r>
      <w:r w:rsidR="009F6771" w:rsidRPr="009F6771">
        <w:rPr>
          <w:lang w:val="uz-Cyrl-UZ"/>
        </w:rPr>
        <w:t xml:space="preserve"> </w:t>
      </w:r>
      <w:r w:rsidR="009F6771" w:rsidRPr="009F6771">
        <w:rPr>
          <w:rFonts w:ascii="Times New Roman" w:hAnsi="Times New Roman" w:cs="Times New Roman"/>
          <w:b w:val="0"/>
          <w:sz w:val="28"/>
          <w:szCs w:val="28"/>
          <w:lang w:val="uz-Cyrl-UZ"/>
        </w:rPr>
        <w:t>Pudratchi ushbu shartnoma shartlariga muvofi</w:t>
      </w:r>
      <w:r w:rsidR="00883E31" w:rsidRPr="00883E31">
        <w:rPr>
          <w:rFonts w:ascii="Times New Roman" w:hAnsi="Times New Roman" w:cs="Times New Roman"/>
          <w:b w:val="0"/>
          <w:sz w:val="28"/>
          <w:szCs w:val="28"/>
          <w:lang w:val="uz-Cyrl-UZ"/>
        </w:rPr>
        <w:t>q</w:t>
      </w:r>
      <w:r w:rsidR="009F6771" w:rsidRPr="009F6771">
        <w:rPr>
          <w:rFonts w:ascii="Times New Roman" w:hAnsi="Times New Roman" w:cs="Times New Roman"/>
          <w:b w:val="0"/>
          <w:sz w:val="28"/>
          <w:szCs w:val="28"/>
          <w:lang w:val="uz-Cyrl-UZ"/>
        </w:rPr>
        <w:t xml:space="preserve"> </w:t>
      </w:r>
      <w:r w:rsidR="00DF6B5C">
        <w:rPr>
          <w:rStyle w:val="y2iqfc"/>
          <w:rFonts w:ascii="Times New Roman" w:hAnsi="Times New Roman" w:cs="Times New Roman"/>
          <w:color w:val="202124"/>
          <w:sz w:val="28"/>
          <w:szCs w:val="28"/>
          <w:lang w:val="uz-Latn-UZ"/>
        </w:rPr>
        <w:t>__________________________</w:t>
      </w:r>
      <w:r w:rsidR="00364C8A" w:rsidRPr="009F6771">
        <w:rPr>
          <w:rStyle w:val="y2iqfc"/>
          <w:rFonts w:ascii="Times New Roman" w:hAnsi="Times New Roman" w:cs="Times New Roman"/>
          <w:b w:val="0"/>
          <w:color w:val="202124"/>
          <w:sz w:val="28"/>
          <w:szCs w:val="28"/>
          <w:lang w:val="uz-Latn-UZ"/>
        </w:rPr>
        <w:t xml:space="preserve"> </w:t>
      </w:r>
      <w:r w:rsidR="009F6771" w:rsidRPr="009F6771">
        <w:rPr>
          <w:rFonts w:ascii="Times New Roman" w:hAnsi="Times New Roman" w:cs="Times New Roman"/>
          <w:b w:val="0"/>
          <w:sz w:val="28"/>
          <w:szCs w:val="28"/>
          <w:lang w:val="uz-Cyrl-UZ"/>
        </w:rPr>
        <w:t xml:space="preserve">loyixasida koʼzda tutilgan </w:t>
      </w:r>
      <w:r w:rsidR="00883E31" w:rsidRPr="00883E31">
        <w:rPr>
          <w:rFonts w:ascii="Times New Roman" w:hAnsi="Times New Roman" w:cs="Times New Roman"/>
          <w:b w:val="0"/>
          <w:sz w:val="28"/>
          <w:szCs w:val="28"/>
          <w:lang w:val="uz-Cyrl-UZ"/>
        </w:rPr>
        <w:t>q</w:t>
      </w:r>
      <w:r w:rsidR="009F6771" w:rsidRPr="009F6771">
        <w:rPr>
          <w:rFonts w:ascii="Times New Roman" w:hAnsi="Times New Roman" w:cs="Times New Roman"/>
          <w:b w:val="0"/>
          <w:sz w:val="28"/>
          <w:szCs w:val="28"/>
          <w:lang w:val="uz-Cyrl-UZ"/>
        </w:rPr>
        <w:t>urilish-montaj ishlarni bajarib obʼektni foydalanishga topshirish majburiyatini oladi. Buyurtmachi esa qurilish ishlarini bajarilishi uchun ushbu shartnoma shartlariga muvofiq, zarur shart sharoitlar yaratish, ishlarni qabul qilish, belgilangan tartibda toʼlovlarni amalga oshirish majburiyatini oladi.</w:t>
      </w:r>
    </w:p>
    <w:p w14:paraId="36B042BC" w14:textId="77777777" w:rsidR="00293267" w:rsidRDefault="00293267" w:rsidP="006E2DFF">
      <w:pPr>
        <w:pStyle w:val="20"/>
        <w:shd w:val="clear" w:color="auto" w:fill="auto"/>
        <w:spacing w:before="0" w:after="0" w:line="240" w:lineRule="auto"/>
        <w:ind w:left="1080"/>
        <w:jc w:val="center"/>
        <w:rPr>
          <w:rFonts w:ascii="Times New Roman" w:hAnsi="Times New Roman" w:cs="Times New Roman"/>
          <w:sz w:val="28"/>
          <w:szCs w:val="28"/>
          <w:lang w:val="uz-Cyrl-UZ"/>
        </w:rPr>
      </w:pPr>
    </w:p>
    <w:p w14:paraId="22FCF9B2" w14:textId="70312587" w:rsidR="006E2DFF" w:rsidRPr="009F6771" w:rsidRDefault="006E2DFF" w:rsidP="006E2DFF">
      <w:pPr>
        <w:pStyle w:val="20"/>
        <w:shd w:val="clear" w:color="auto" w:fill="auto"/>
        <w:spacing w:before="0" w:after="0" w:line="240" w:lineRule="auto"/>
        <w:ind w:left="1080"/>
        <w:jc w:val="center"/>
        <w:rPr>
          <w:rFonts w:ascii="Times New Roman" w:hAnsi="Times New Roman" w:cs="Times New Roman"/>
          <w:sz w:val="28"/>
          <w:szCs w:val="28"/>
          <w:lang w:val="en-US"/>
        </w:rPr>
      </w:pPr>
      <w:r w:rsidRPr="00EC4D7A">
        <w:rPr>
          <w:rFonts w:ascii="Times New Roman" w:hAnsi="Times New Roman" w:cs="Times New Roman"/>
          <w:sz w:val="28"/>
          <w:szCs w:val="28"/>
          <w:lang w:val="en-US"/>
        </w:rPr>
        <w:t>III</w:t>
      </w:r>
      <w:r w:rsidRPr="009F6771">
        <w:rPr>
          <w:rFonts w:ascii="Times New Roman" w:hAnsi="Times New Roman" w:cs="Times New Roman"/>
          <w:sz w:val="28"/>
          <w:szCs w:val="28"/>
          <w:lang w:val="en-US"/>
        </w:rPr>
        <w:t>.</w:t>
      </w:r>
      <w:r w:rsidR="009F6771" w:rsidRPr="009F6771">
        <w:rPr>
          <w:lang w:val="en-US"/>
        </w:rPr>
        <w:t xml:space="preserve"> </w:t>
      </w:r>
      <w:proofErr w:type="spellStart"/>
      <w:r w:rsidR="009F6771" w:rsidRPr="009F6771">
        <w:rPr>
          <w:rFonts w:ascii="Times New Roman" w:hAnsi="Times New Roman" w:cs="Times New Roman"/>
          <w:sz w:val="28"/>
          <w:szCs w:val="28"/>
          <w:lang w:val="en-US"/>
        </w:rPr>
        <w:t>Shartnoma</w:t>
      </w:r>
      <w:proofErr w:type="spellEnd"/>
      <w:r w:rsidR="009F6771" w:rsidRPr="009F6771">
        <w:rPr>
          <w:rFonts w:ascii="Times New Roman" w:hAnsi="Times New Roman" w:cs="Times New Roman"/>
          <w:sz w:val="28"/>
          <w:szCs w:val="28"/>
          <w:lang w:val="en-US"/>
        </w:rPr>
        <w:t xml:space="preserve"> </w:t>
      </w:r>
      <w:proofErr w:type="spellStart"/>
      <w:r w:rsidR="009F6771" w:rsidRPr="009F6771">
        <w:rPr>
          <w:rFonts w:ascii="Times New Roman" w:hAnsi="Times New Roman" w:cs="Times New Roman"/>
          <w:sz w:val="28"/>
          <w:szCs w:val="28"/>
          <w:lang w:val="en-US"/>
        </w:rPr>
        <w:t>boʼyicha</w:t>
      </w:r>
      <w:proofErr w:type="spellEnd"/>
      <w:r w:rsidR="009F6771" w:rsidRPr="009F6771">
        <w:rPr>
          <w:rFonts w:ascii="Times New Roman" w:hAnsi="Times New Roman" w:cs="Times New Roman"/>
          <w:sz w:val="28"/>
          <w:szCs w:val="28"/>
          <w:lang w:val="en-US"/>
        </w:rPr>
        <w:t xml:space="preserve"> </w:t>
      </w:r>
      <w:proofErr w:type="spellStart"/>
      <w:r w:rsidR="009F6771" w:rsidRPr="009F6771">
        <w:rPr>
          <w:rFonts w:ascii="Times New Roman" w:hAnsi="Times New Roman" w:cs="Times New Roman"/>
          <w:sz w:val="28"/>
          <w:szCs w:val="28"/>
          <w:lang w:val="en-US"/>
        </w:rPr>
        <w:t>ishlar</w:t>
      </w:r>
      <w:proofErr w:type="spellEnd"/>
      <w:r w:rsidR="009F6771" w:rsidRPr="009F6771">
        <w:rPr>
          <w:rFonts w:ascii="Times New Roman" w:hAnsi="Times New Roman" w:cs="Times New Roman"/>
          <w:sz w:val="28"/>
          <w:szCs w:val="28"/>
          <w:lang w:val="en-US"/>
        </w:rPr>
        <w:t xml:space="preserve"> </w:t>
      </w:r>
      <w:proofErr w:type="spellStart"/>
      <w:r w:rsidR="009F6771" w:rsidRPr="009F6771">
        <w:rPr>
          <w:rFonts w:ascii="Times New Roman" w:hAnsi="Times New Roman" w:cs="Times New Roman"/>
          <w:sz w:val="28"/>
          <w:szCs w:val="28"/>
          <w:lang w:val="en-US"/>
        </w:rPr>
        <w:t>qiymati</w:t>
      </w:r>
      <w:proofErr w:type="spellEnd"/>
      <w:r w:rsidRPr="009F6771">
        <w:rPr>
          <w:rFonts w:ascii="Times New Roman" w:hAnsi="Times New Roman" w:cs="Times New Roman"/>
          <w:sz w:val="28"/>
          <w:szCs w:val="28"/>
          <w:lang w:val="en-US"/>
        </w:rPr>
        <w:t>.</w:t>
      </w:r>
    </w:p>
    <w:p w14:paraId="5E03DB82" w14:textId="77777777" w:rsidR="006E2DFF" w:rsidRPr="009F6771" w:rsidRDefault="006E2DFF" w:rsidP="006E2DFF">
      <w:pPr>
        <w:pStyle w:val="20"/>
        <w:shd w:val="clear" w:color="auto" w:fill="auto"/>
        <w:spacing w:before="0" w:after="0" w:line="240" w:lineRule="auto"/>
        <w:jc w:val="both"/>
        <w:rPr>
          <w:rFonts w:ascii="Times New Roman" w:hAnsi="Times New Roman" w:cs="Times New Roman"/>
          <w:b w:val="0"/>
          <w:sz w:val="28"/>
          <w:szCs w:val="28"/>
          <w:lang w:val="en-US"/>
        </w:rPr>
      </w:pPr>
    </w:p>
    <w:p w14:paraId="1030ED0F" w14:textId="79F17173" w:rsidR="009F6771" w:rsidRPr="009F6771" w:rsidRDefault="006E2DFF"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en-US"/>
        </w:rPr>
        <w:t>3.</w:t>
      </w:r>
      <w:r w:rsidR="006065A2" w:rsidRPr="009F6771">
        <w:rPr>
          <w:rFonts w:ascii="Times New Roman" w:hAnsi="Times New Roman" w:cs="Times New Roman"/>
          <w:b w:val="0"/>
          <w:sz w:val="28"/>
          <w:szCs w:val="28"/>
          <w:lang w:val="en-US"/>
        </w:rPr>
        <w:t>1.</w:t>
      </w:r>
      <w:r w:rsidRPr="009F6771">
        <w:rPr>
          <w:rFonts w:ascii="Times New Roman" w:hAnsi="Times New Roman" w:cs="Times New Roman"/>
          <w:b w:val="0"/>
          <w:sz w:val="28"/>
          <w:szCs w:val="28"/>
          <w:lang w:val="en-US"/>
        </w:rPr>
        <w:t xml:space="preserve"> </w:t>
      </w:r>
      <w:r w:rsidR="009F6771" w:rsidRPr="009F6771">
        <w:rPr>
          <w:rFonts w:ascii="Times New Roman" w:hAnsi="Times New Roman" w:cs="Times New Roman"/>
          <w:b w:val="0"/>
          <w:sz w:val="28"/>
          <w:szCs w:val="28"/>
          <w:lang w:val="uz-Cyrl-UZ"/>
        </w:rPr>
        <w:t xml:space="preserve">Mazkur shartnoma boʼyicha, tanlov savdosi natijasida aniqlangan </w:t>
      </w:r>
      <w:proofErr w:type="gramStart"/>
      <w:r w:rsidR="009F6771" w:rsidRPr="009F6771">
        <w:rPr>
          <w:rFonts w:ascii="Times New Roman" w:hAnsi="Times New Roman" w:cs="Times New Roman"/>
          <w:b w:val="0"/>
          <w:sz w:val="28"/>
          <w:szCs w:val="28"/>
          <w:lang w:val="uz-Cyrl-UZ"/>
        </w:rPr>
        <w:t>va</w:t>
      </w:r>
      <w:proofErr w:type="gramEnd"/>
      <w:r w:rsidR="009F6771" w:rsidRPr="009F6771">
        <w:rPr>
          <w:rFonts w:ascii="Times New Roman" w:hAnsi="Times New Roman" w:cs="Times New Roman"/>
          <w:b w:val="0"/>
          <w:sz w:val="28"/>
          <w:szCs w:val="28"/>
          <w:lang w:val="uz-Cyrl-UZ"/>
        </w:rPr>
        <w:t xml:space="preserve"> tanlov komissiyasining qarori </w:t>
      </w:r>
      <w:r w:rsidR="00DF6B5C">
        <w:rPr>
          <w:rFonts w:ascii="Times New Roman" w:hAnsi="Times New Roman" w:cs="Times New Roman"/>
          <w:b w:val="0"/>
          <w:sz w:val="28"/>
          <w:szCs w:val="28"/>
          <w:lang w:val="en-US"/>
        </w:rPr>
        <w:t>___________________________________________________</w:t>
      </w:r>
      <w:r w:rsidR="009F6771" w:rsidRPr="009F6771">
        <w:rPr>
          <w:rFonts w:ascii="Times New Roman" w:hAnsi="Times New Roman" w:cs="Times New Roman"/>
          <w:b w:val="0"/>
          <w:sz w:val="28"/>
          <w:szCs w:val="28"/>
          <w:lang w:val="uz-Cyrl-UZ"/>
        </w:rPr>
        <w:t xml:space="preserve"> bilan tasdiqlangan. Pudratchi tomonidan bajariladigan ishlar qiymati Qoʼshilgan qiymat soligʼi (15%) bilan </w:t>
      </w:r>
      <w:r w:rsidR="00DF6B5C" w:rsidRPr="00DF6B5C">
        <w:rPr>
          <w:rFonts w:ascii="Times New Roman" w:hAnsi="Times New Roman" w:cs="Times New Roman"/>
          <w:b w:val="0"/>
          <w:i/>
          <w:sz w:val="28"/>
          <w:szCs w:val="28"/>
          <w:lang w:val="uz-Cyrl-UZ"/>
        </w:rPr>
        <w:t>_______________________________</w:t>
      </w:r>
      <w:r w:rsidR="009F6771" w:rsidRPr="009F6771">
        <w:rPr>
          <w:rFonts w:ascii="Times New Roman" w:hAnsi="Times New Roman" w:cs="Times New Roman"/>
          <w:b w:val="0"/>
          <w:sz w:val="28"/>
          <w:szCs w:val="28"/>
          <w:lang w:val="uz-Cyrl-UZ"/>
        </w:rPr>
        <w:t>soʼmni tashkil qiladi.</w:t>
      </w:r>
    </w:p>
    <w:p w14:paraId="40031B6F" w14:textId="77777777"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3.2. Ishlar qiymati uzil-kesil hisoblanadi va keyinchalik qayta koʼrib chiqilishi mumkin emas, quyidagi hollar bundan mustasno:</w:t>
      </w:r>
    </w:p>
    <w:p w14:paraId="52405A00" w14:textId="77777777"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qurilish qiymatini koʼpaytirishga yengib boʼlmaydigan kuch (fors-major) holatlari sabab boʼlganda;</w:t>
      </w:r>
    </w:p>
    <w:p w14:paraId="09C98254" w14:textId="77777777"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ishlar hajmi Buyurtmachi tomonidan oʼzgartirilganda;</w:t>
      </w:r>
    </w:p>
    <w:p w14:paraId="12997934" w14:textId="77777777"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obʼektning qurilishi bir yildan ortiqqa oʼzgartirilganda.</w:t>
      </w:r>
    </w:p>
    <w:p w14:paraId="24CB8B92" w14:textId="77777777"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3.3. Qurilish muddati bir yildan ortiq boʼlganda ikkinchi yilga va keyingi yillarga shartnomaviy narxlarni aniqlashtirish qonun hujjatlarida belgilangan tartibda amalga oshiriladi.</w:t>
      </w:r>
    </w:p>
    <w:p w14:paraId="5508ECC2" w14:textId="2FB6250D" w:rsidR="006E2DFF" w:rsidRDefault="009F6771" w:rsidP="009F6771">
      <w:pPr>
        <w:pStyle w:val="20"/>
        <w:shd w:val="clear" w:color="auto" w:fill="auto"/>
        <w:spacing w:before="0" w:after="0" w:line="240" w:lineRule="auto"/>
        <w:contextualSpacing/>
        <w:jc w:val="both"/>
        <w:rPr>
          <w:rFonts w:ascii="Times New Roman" w:hAnsi="Times New Roman" w:cs="Times New Roman"/>
          <w:b w:val="0"/>
          <w:bCs w:val="0"/>
          <w:sz w:val="28"/>
          <w:szCs w:val="28"/>
          <w:lang w:val="uz-Cyrl-UZ"/>
        </w:rPr>
      </w:pPr>
      <w:r w:rsidRPr="009F6771">
        <w:rPr>
          <w:rFonts w:ascii="Times New Roman" w:hAnsi="Times New Roman" w:cs="Times New Roman"/>
          <w:b w:val="0"/>
          <w:sz w:val="28"/>
          <w:szCs w:val="28"/>
          <w:lang w:val="uz-Cyrl-UZ"/>
        </w:rPr>
        <w:lastRenderedPageBreak/>
        <w:t>3.4. Tegishli asoslar mavjud boʼlganda, sanab oʼtilgan oʼzgarishlar Buyurtmachi bilan Pudratchi oʼrtasidagi shartnomaga qoʼshimcha bitim bilan rasmiylashtiriladi.</w:t>
      </w:r>
      <w:r w:rsidR="00735E9E">
        <w:rPr>
          <w:rFonts w:ascii="Times New Roman" w:hAnsi="Times New Roman" w:cs="Times New Roman"/>
          <w:b w:val="0"/>
          <w:bCs w:val="0"/>
          <w:sz w:val="28"/>
          <w:szCs w:val="28"/>
          <w:lang w:val="uz-Cyrl-UZ"/>
        </w:rPr>
        <w:t xml:space="preserve"> </w:t>
      </w:r>
    </w:p>
    <w:p w14:paraId="22B88835" w14:textId="77777777" w:rsidR="009F6771" w:rsidRPr="00735E9E" w:rsidRDefault="009F6771" w:rsidP="009F6771">
      <w:pPr>
        <w:pStyle w:val="20"/>
        <w:shd w:val="clear" w:color="auto" w:fill="auto"/>
        <w:spacing w:before="0" w:after="0" w:line="240" w:lineRule="auto"/>
        <w:contextualSpacing/>
        <w:jc w:val="both"/>
        <w:rPr>
          <w:rFonts w:ascii="Times New Roman" w:hAnsi="Times New Roman" w:cs="Times New Roman"/>
          <w:b w:val="0"/>
          <w:bCs w:val="0"/>
          <w:sz w:val="28"/>
          <w:szCs w:val="28"/>
          <w:lang w:val="uz-Cyrl-UZ"/>
        </w:rPr>
      </w:pPr>
    </w:p>
    <w:p w14:paraId="4C11ABAA" w14:textId="625E9843" w:rsidR="00671FC8" w:rsidRDefault="00671FC8" w:rsidP="009F6771">
      <w:pPr>
        <w:autoSpaceDE w:val="0"/>
        <w:autoSpaceDN w:val="0"/>
        <w:adjustRightInd w:val="0"/>
        <w:spacing w:after="0" w:line="240" w:lineRule="auto"/>
        <w:ind w:firstLine="570"/>
        <w:contextualSpacing/>
        <w:jc w:val="center"/>
        <w:rPr>
          <w:rFonts w:ascii="Times New Roman" w:eastAsia="Times New Roman" w:hAnsi="Times New Roman" w:cs="Times New Roman"/>
          <w:b/>
          <w:bCs/>
          <w:noProof/>
          <w:sz w:val="28"/>
          <w:szCs w:val="28"/>
          <w:lang w:val="uz-Cyrl-UZ" w:eastAsia="ru-RU"/>
        </w:rPr>
      </w:pPr>
      <w:r w:rsidRPr="00D22DE8">
        <w:rPr>
          <w:rFonts w:ascii="Times New Roman" w:eastAsia="Times New Roman" w:hAnsi="Times New Roman" w:cs="Times New Roman"/>
          <w:b/>
          <w:bCs/>
          <w:noProof/>
          <w:sz w:val="28"/>
          <w:szCs w:val="28"/>
          <w:lang w:val="uz-Cyrl-UZ" w:eastAsia="ru-RU"/>
        </w:rPr>
        <w:t>IV.</w:t>
      </w:r>
      <w:r w:rsidR="009F6771" w:rsidRPr="006C5398">
        <w:rPr>
          <w:lang w:val="en-US"/>
        </w:rPr>
        <w:t xml:space="preserve"> </w:t>
      </w:r>
      <w:r w:rsidR="009F6771" w:rsidRPr="009F6771">
        <w:rPr>
          <w:rFonts w:ascii="Times New Roman" w:eastAsia="Times New Roman" w:hAnsi="Times New Roman" w:cs="Times New Roman"/>
          <w:b/>
          <w:bCs/>
          <w:noProof/>
          <w:sz w:val="28"/>
          <w:szCs w:val="28"/>
          <w:lang w:val="uz-Cyrl-UZ" w:eastAsia="ru-RU"/>
        </w:rPr>
        <w:t>Pudratchining majburiyatlari</w:t>
      </w:r>
    </w:p>
    <w:p w14:paraId="620437D3" w14:textId="77777777" w:rsidR="009F6771" w:rsidRPr="00671FC8" w:rsidRDefault="009F6771" w:rsidP="009F6771">
      <w:pPr>
        <w:autoSpaceDE w:val="0"/>
        <w:autoSpaceDN w:val="0"/>
        <w:adjustRightInd w:val="0"/>
        <w:spacing w:after="0" w:line="240" w:lineRule="auto"/>
        <w:ind w:firstLine="570"/>
        <w:contextualSpacing/>
        <w:jc w:val="center"/>
        <w:rPr>
          <w:rFonts w:ascii="Times New Roman" w:eastAsia="Times New Roman" w:hAnsi="Times New Roman" w:cs="Times New Roman"/>
          <w:bCs/>
          <w:noProof/>
          <w:sz w:val="28"/>
          <w:szCs w:val="28"/>
          <w:lang w:val="uz-Cyrl-UZ" w:eastAsia="ru-RU"/>
        </w:rPr>
      </w:pPr>
    </w:p>
    <w:p w14:paraId="378807DC" w14:textId="77777777" w:rsidR="009F6771" w:rsidRPr="009F6771" w:rsidRDefault="006065A2"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9134A">
        <w:rPr>
          <w:rFonts w:ascii="Times New Roman" w:eastAsia="Times New Roman" w:hAnsi="Times New Roman" w:cs="Times New Roman"/>
          <w:bCs/>
          <w:noProof/>
          <w:sz w:val="28"/>
          <w:szCs w:val="28"/>
          <w:lang w:val="uz-Cyrl-UZ" w:eastAsia="ru-RU"/>
        </w:rPr>
        <w:t>4.1</w:t>
      </w:r>
      <w:r w:rsidR="00671FC8" w:rsidRPr="0099134A">
        <w:rPr>
          <w:rFonts w:ascii="Times New Roman" w:eastAsia="Times New Roman" w:hAnsi="Times New Roman" w:cs="Times New Roman"/>
          <w:bCs/>
          <w:noProof/>
          <w:sz w:val="28"/>
          <w:szCs w:val="28"/>
          <w:lang w:val="uz-Cyrl-UZ" w:eastAsia="ru-RU"/>
        </w:rPr>
        <w:t>.</w:t>
      </w:r>
      <w:r w:rsidR="00411D99" w:rsidRPr="0099134A">
        <w:rPr>
          <w:rFonts w:ascii="Times New Roman" w:eastAsia="Times New Roman" w:hAnsi="Times New Roman" w:cs="Times New Roman"/>
          <w:bCs/>
          <w:noProof/>
          <w:sz w:val="28"/>
          <w:szCs w:val="28"/>
          <w:lang w:val="uz-Cyrl-UZ" w:eastAsia="ru-RU"/>
        </w:rPr>
        <w:t xml:space="preserve"> </w:t>
      </w:r>
      <w:r w:rsidR="009F6771" w:rsidRPr="009F6771">
        <w:rPr>
          <w:rFonts w:ascii="Times New Roman" w:eastAsia="Times New Roman" w:hAnsi="Times New Roman" w:cs="Times New Roman"/>
          <w:bCs/>
          <w:noProof/>
          <w:sz w:val="28"/>
          <w:szCs w:val="28"/>
          <w:lang w:val="uz-Cyrl-UZ" w:eastAsia="ru-RU"/>
        </w:rPr>
        <w:t>Mazkur shartnoma boʼyicha Pudratchi mazkur shartnomaning II boʼlimida nazarda tutilgan ishlarni bajarish uchun:</w:t>
      </w:r>
    </w:p>
    <w:p w14:paraId="78A2527E"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barcha ishlarni mazkur shartnomada nazarda tutilgan hajmda va muddatlarda oʼzining kuchlari va/yoki jalb qilingan kuchlar bilan bajarish hamda ishni Buyurtmachiga mazkur shartnoma shartlariga muvofiq topshirish;</w:t>
      </w:r>
    </w:p>
    <w:p w14:paraId="0643A83C"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maydoniga zarur qurilish materiallari, buyumlar, konstruktsiyalar, asbob-uskunalar va butlovchi buyumlar, qurilish texnikasini yetkazib berish, ularni qabul qilish, tushirish, omborga joylash va saqlash;</w:t>
      </w:r>
    </w:p>
    <w:p w14:paraId="6C99AE08"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 hududida vaqtinchalik inshootlar qurish;</w:t>
      </w:r>
    </w:p>
    <w:p w14:paraId="5EB65780"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Buyurtmachini pudrat shartnomalari tuzilishi davomida subpudratchilar bilan shartnomalar tuzilishi, shartnoma mavzusi, subpudratchining nomi va manzili toʼgʼrisida xabardor qilish;</w:t>
      </w:r>
    </w:p>
    <w:p w14:paraId="1447A73D"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maydonida texnika xavfsizligi, ishlarni bajarish vaqtida atrof muhitni, oʼtqazilgan daraxtlarni va yer uchastkasini muhofaza qilish boʼyicha zarur tadbirlar bajarilishini taʼminlash, shuningdek yoritish chiroqlari oʼrnatish;</w:t>
      </w:r>
    </w:p>
    <w:p w14:paraId="1BE78B8E"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tavakkalchiliklarini sugʼurta qilish;</w:t>
      </w:r>
    </w:p>
    <w:p w14:paraId="1CE18980"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mazkur shartnoma boʼyicha obʼektni foydalanishga qabul qilib olish toʼgʼrisidagi dalolatnoma imzolangan kundan boshlab bir oy muddatda qurilish maydonini oʼziga tegishli qurilish mashinalari va asbob-uskunalari, transport vositalari, anjomlar, priborlar, inventarlar, qurilish materiallari, buyumlar, konstruktsiyalar hamda vaqtinchalik binolardan boʼshatish;</w:t>
      </w:r>
    </w:p>
    <w:p w14:paraId="1364AED9"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 qoʼriqlanishini taʼminlash;</w:t>
      </w:r>
    </w:p>
    <w:p w14:paraId="189468E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mazkur shartnomada nazarda tutilgan barcha majburiyatlarni toʼliq hajmda bajarish majburiyatini oʼz zimmasiga oladi.</w:t>
      </w:r>
    </w:p>
    <w:p w14:paraId="1007497F" w14:textId="1089A7B0" w:rsidR="0099134A"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4.2. Pudratchi mazkur shartnoma boʼyicha barcha ishlarning oʼz kuchlari bilan va subpudratchilar tomonidan zarur tarzda bajarilishi hamda obʼektning foydalanishga tayyor holda topshirilishi uchun Buyurtmachi oldida toʼliq mulkiy javob beradi.</w:t>
      </w:r>
    </w:p>
    <w:p w14:paraId="0BF2B3C7" w14:textId="77777777" w:rsidR="009F6771" w:rsidRPr="009A3DC7"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p>
    <w:p w14:paraId="2D7151CC" w14:textId="508B6E64" w:rsidR="008A2328" w:rsidRPr="009A3DC7" w:rsidRDefault="00C06C4F" w:rsidP="00C06C4F">
      <w:pPr>
        <w:autoSpaceDE w:val="0"/>
        <w:autoSpaceDN w:val="0"/>
        <w:adjustRightInd w:val="0"/>
        <w:spacing w:after="0" w:line="240" w:lineRule="auto"/>
        <w:ind w:firstLine="570"/>
        <w:contextualSpacing/>
        <w:jc w:val="center"/>
        <w:rPr>
          <w:rFonts w:ascii="Times New Roman" w:eastAsia="Times New Roman" w:hAnsi="Times New Roman" w:cs="Times New Roman"/>
          <w:b/>
          <w:bCs/>
          <w:noProof/>
          <w:sz w:val="28"/>
          <w:szCs w:val="28"/>
          <w:lang w:val="uz-Cyrl-UZ" w:eastAsia="ru-RU"/>
        </w:rPr>
      </w:pPr>
      <w:r w:rsidRPr="009A3DC7">
        <w:rPr>
          <w:rFonts w:ascii="Times New Roman" w:eastAsia="Times New Roman" w:hAnsi="Times New Roman" w:cs="Times New Roman"/>
          <w:b/>
          <w:bCs/>
          <w:noProof/>
          <w:sz w:val="28"/>
          <w:szCs w:val="28"/>
          <w:lang w:val="uz-Cyrl-UZ" w:eastAsia="ru-RU"/>
        </w:rPr>
        <w:t>V.</w:t>
      </w:r>
      <w:r w:rsidR="009F6771" w:rsidRPr="009F6771">
        <w:rPr>
          <w:lang w:val="en-US"/>
        </w:rPr>
        <w:t xml:space="preserve"> </w:t>
      </w:r>
      <w:r w:rsidR="009F6771" w:rsidRPr="009F6771">
        <w:rPr>
          <w:rFonts w:ascii="Times New Roman" w:eastAsia="Times New Roman" w:hAnsi="Times New Roman" w:cs="Times New Roman"/>
          <w:b/>
          <w:bCs/>
          <w:noProof/>
          <w:sz w:val="28"/>
          <w:szCs w:val="28"/>
          <w:lang w:val="uz-Cyrl-UZ" w:eastAsia="ru-RU"/>
        </w:rPr>
        <w:t>Buyurtmachining majburiyatlar</w:t>
      </w:r>
    </w:p>
    <w:p w14:paraId="305FE35B" w14:textId="77777777" w:rsidR="009F6771" w:rsidRPr="009F6771" w:rsidRDefault="006065A2" w:rsidP="009F6771">
      <w:pPr>
        <w:pStyle w:val="20"/>
        <w:spacing w:after="0" w:line="240" w:lineRule="auto"/>
        <w:ind w:firstLine="709"/>
        <w:contextualSpacing/>
        <w:jc w:val="both"/>
        <w:rPr>
          <w:rFonts w:ascii="Times New Roman" w:hAnsi="Times New Roman" w:cs="Times New Roman"/>
          <w:b w:val="0"/>
          <w:sz w:val="28"/>
          <w:szCs w:val="28"/>
          <w:lang w:val="uz-Cyrl-UZ"/>
        </w:rPr>
      </w:pPr>
      <w:r w:rsidRPr="00411D99">
        <w:rPr>
          <w:rFonts w:ascii="Times New Roman" w:hAnsi="Times New Roman" w:cs="Times New Roman"/>
          <w:b w:val="0"/>
          <w:sz w:val="28"/>
          <w:szCs w:val="28"/>
          <w:lang w:val="uz-Cyrl-UZ"/>
        </w:rPr>
        <w:t>5.1</w:t>
      </w:r>
      <w:r w:rsidR="00C06C4F" w:rsidRPr="00411D99">
        <w:rPr>
          <w:rFonts w:ascii="Times New Roman" w:hAnsi="Times New Roman" w:cs="Times New Roman"/>
          <w:b w:val="0"/>
          <w:sz w:val="28"/>
          <w:szCs w:val="28"/>
          <w:lang w:val="uz-Cyrl-UZ"/>
        </w:rPr>
        <w:t>.</w:t>
      </w:r>
      <w:r w:rsidR="00411D99" w:rsidRPr="00411D99">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Mazkur shartnomani bajarish uchun Buyurtmachi:</w:t>
      </w:r>
    </w:p>
    <w:p w14:paraId="69A1DA32"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imzolangan kundan boshlab uch kun muddatda mazkur shartnomaga muvofiq ishlarni bajarish uchun yaroqli boʼlgan qurilish maydonini obʼekt qurilishi va qurilish tugallangungacha boʼlgan davrda dalolatnoma boʼyicha Pudratchiga berish;</w:t>
      </w:r>
    </w:p>
    <w:p w14:paraId="013C9C97"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ishlar bajarilishi ustidan doimiy arxitektura-qurilish nazoratini va mazkur shartnomada qayd etilgan Pudratchi tomonidan qabul qilingan majburiyatlar va boshqa funktsiyalarga rioya etilishini nazorat qilish, Pudratchidan tugallangan ishlarni qabul qilib olishni taʼminlash;</w:t>
      </w:r>
    </w:p>
    <w:p w14:paraId="0D4FF9F7"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Pudratchining barcha murojaatlarini oʼn kun muddatda koʼrib chiqish va qaror qabul qilish;</w:t>
      </w:r>
    </w:p>
    <w:p w14:paraId="24ED7369"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imzolangan kundan boshlab 2 oy davomida Pudratchiga ishlarni qabul qilish uchun zarur boʼlgan ijro hujjatlari roʼyxatini taqdim etish;</w:t>
      </w:r>
    </w:p>
    <w:p w14:paraId="76184485" w14:textId="44714023" w:rsidR="00C06C4F" w:rsidRPr="0099134A" w:rsidRDefault="009F6771" w:rsidP="009F6771">
      <w:pPr>
        <w:pStyle w:val="20"/>
        <w:shd w:val="clear" w:color="auto" w:fill="auto"/>
        <w:spacing w:before="0" w:after="0" w:line="240" w:lineRule="auto"/>
        <w:ind w:firstLine="709"/>
        <w:contextualSpacing/>
        <w:jc w:val="both"/>
        <w:rPr>
          <w:rFonts w:ascii="Times New Roman" w:hAnsi="Times New Roman" w:cs="Times New Roman"/>
          <w:sz w:val="28"/>
          <w:szCs w:val="28"/>
          <w:lang w:val="uz-Cyrl-UZ"/>
        </w:rPr>
      </w:pPr>
      <w:r w:rsidRPr="009F6771">
        <w:rPr>
          <w:rFonts w:ascii="Times New Roman" w:hAnsi="Times New Roman" w:cs="Times New Roman"/>
          <w:b w:val="0"/>
          <w:sz w:val="28"/>
          <w:szCs w:val="28"/>
          <w:lang w:val="uz-Cyrl-UZ"/>
        </w:rPr>
        <w:lastRenderedPageBreak/>
        <w:t>mazkur shartnomada nazarda tutilgan majburiyatlarni toʼliq hajmda bajarish majburiyatini oladi.</w:t>
      </w:r>
    </w:p>
    <w:p w14:paraId="1C098BAB" w14:textId="77777777" w:rsidR="00C06C4F" w:rsidRPr="0099134A" w:rsidRDefault="00C06C4F" w:rsidP="00084C9B">
      <w:pPr>
        <w:pStyle w:val="20"/>
        <w:shd w:val="clear" w:color="auto" w:fill="auto"/>
        <w:spacing w:before="0" w:after="0" w:line="230" w:lineRule="exact"/>
        <w:ind w:left="1080"/>
        <w:jc w:val="center"/>
        <w:rPr>
          <w:rFonts w:ascii="Times New Roman" w:hAnsi="Times New Roman" w:cs="Times New Roman"/>
          <w:sz w:val="28"/>
          <w:szCs w:val="28"/>
          <w:lang w:val="uz-Cyrl-UZ"/>
        </w:rPr>
      </w:pPr>
    </w:p>
    <w:p w14:paraId="353FE195" w14:textId="2140FCD4" w:rsidR="00C06C4F" w:rsidRPr="009F6771" w:rsidRDefault="00137AF9" w:rsidP="00137AF9">
      <w:pPr>
        <w:pStyle w:val="20"/>
        <w:shd w:val="clear" w:color="auto" w:fill="auto"/>
        <w:spacing w:before="0" w:after="0" w:line="230" w:lineRule="exact"/>
        <w:ind w:left="1080"/>
        <w:jc w:val="center"/>
        <w:rPr>
          <w:rFonts w:ascii="Times New Roman" w:hAnsi="Times New Roman" w:cs="Times New Roman"/>
          <w:sz w:val="28"/>
          <w:szCs w:val="28"/>
          <w:lang w:val="en-US"/>
        </w:rPr>
      </w:pPr>
      <w:r w:rsidRPr="00137AF9">
        <w:rPr>
          <w:rFonts w:ascii="Times New Roman" w:eastAsia="Times New Roman" w:hAnsi="Times New Roman" w:cs="Times New Roman"/>
          <w:bCs w:val="0"/>
          <w:noProof/>
          <w:sz w:val="28"/>
          <w:szCs w:val="28"/>
          <w:lang w:val="en-US" w:eastAsia="ru-RU"/>
        </w:rPr>
        <w:t>VI</w:t>
      </w:r>
      <w:r w:rsidRPr="009F6771">
        <w:rPr>
          <w:rFonts w:ascii="Times New Roman" w:eastAsia="Times New Roman" w:hAnsi="Times New Roman" w:cs="Times New Roman"/>
          <w:bCs w:val="0"/>
          <w:noProof/>
          <w:sz w:val="28"/>
          <w:szCs w:val="28"/>
          <w:lang w:val="en-US" w:eastAsia="ru-RU"/>
        </w:rPr>
        <w:t>.</w:t>
      </w:r>
      <w:r w:rsidR="009F6771" w:rsidRPr="009F6771">
        <w:rPr>
          <w:lang w:val="en-US"/>
        </w:rPr>
        <w:t xml:space="preserve"> </w:t>
      </w:r>
      <w:r w:rsidR="009F6771" w:rsidRPr="009F6771">
        <w:rPr>
          <w:rFonts w:ascii="Times New Roman" w:eastAsia="Times New Roman" w:hAnsi="Times New Roman" w:cs="Times New Roman"/>
          <w:bCs w:val="0"/>
          <w:noProof/>
          <w:sz w:val="28"/>
          <w:szCs w:val="28"/>
          <w:lang w:val="en-US" w:eastAsia="ru-RU"/>
        </w:rPr>
        <w:t>Ishlarni bajarish muddati.</w:t>
      </w:r>
    </w:p>
    <w:p w14:paraId="6EBDEF63" w14:textId="77777777" w:rsidR="00C06C4F" w:rsidRDefault="00C06C4F" w:rsidP="00084C9B">
      <w:pPr>
        <w:pStyle w:val="20"/>
        <w:shd w:val="clear" w:color="auto" w:fill="auto"/>
        <w:spacing w:before="0" w:after="0" w:line="230" w:lineRule="exact"/>
        <w:ind w:left="1080"/>
        <w:jc w:val="center"/>
        <w:rPr>
          <w:rFonts w:ascii="Times New Roman" w:hAnsi="Times New Roman" w:cs="Times New Roman"/>
          <w:sz w:val="28"/>
          <w:szCs w:val="28"/>
          <w:lang w:val="uz-Cyrl-UZ"/>
        </w:rPr>
      </w:pPr>
    </w:p>
    <w:p w14:paraId="1305BE32" w14:textId="77777777" w:rsidR="009F6771" w:rsidRPr="009F6771" w:rsidRDefault="006065A2" w:rsidP="009F6771">
      <w:pPr>
        <w:pStyle w:val="20"/>
        <w:spacing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6.1.</w:t>
      </w:r>
      <w:r w:rsidR="00411D99" w:rsidRPr="00411D99">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 xml:space="preserve">Shartnoma: </w:t>
      </w:r>
    </w:p>
    <w:p w14:paraId="5E5E3850"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milliy valyuta «soʼmda» oʼzaro hisob-kitob qilinganda - tomonlar uni imzolagan paytdan boshlab;</w:t>
      </w:r>
    </w:p>
    <w:p w14:paraId="5FA33F16"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keyinchalik EАVga konvertatsiya qilgan holda milliy valyutada «soʼmda» oʼzaro hisob-kitob qilinganda - shartnoma qonun hujjatlariga muvofiq roʼyxatdan oʼtkazilgandan keyin kuchga kiradi.</w:t>
      </w:r>
    </w:p>
    <w:p w14:paraId="14B809A9" w14:textId="1B9AEF94"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6.</w:t>
      </w:r>
      <w:r w:rsidR="004B19EE">
        <w:rPr>
          <w:rFonts w:ascii="Times New Roman" w:hAnsi="Times New Roman" w:cs="Times New Roman"/>
          <w:b w:val="0"/>
          <w:sz w:val="28"/>
          <w:szCs w:val="28"/>
          <w:lang w:val="uz-Cyrl-UZ"/>
        </w:rPr>
        <w:t xml:space="preserve">2. Pudratchi mazkur shartnoma imzolangan </w:t>
      </w:r>
      <w:r w:rsidRPr="009F6771">
        <w:rPr>
          <w:rFonts w:ascii="Times New Roman" w:hAnsi="Times New Roman" w:cs="Times New Roman"/>
          <w:b w:val="0"/>
          <w:sz w:val="28"/>
          <w:szCs w:val="28"/>
          <w:lang w:val="uz-Cyrl-UZ"/>
        </w:rPr>
        <w:t>kundan boshlab ishlarni bajarishga kirishadi.</w:t>
      </w:r>
    </w:p>
    <w:p w14:paraId="42509A03" w14:textId="50F4BBD7" w:rsidR="0059660A" w:rsidRPr="002D555C" w:rsidRDefault="009F6771" w:rsidP="009F6771">
      <w:pPr>
        <w:pStyle w:val="20"/>
        <w:shd w:val="clear" w:color="auto" w:fill="auto"/>
        <w:spacing w:before="0" w:after="0" w:line="240" w:lineRule="auto"/>
        <w:ind w:firstLine="709"/>
        <w:contextualSpacing/>
        <w:jc w:val="both"/>
        <w:rPr>
          <w:rFonts w:ascii="Times New Roman" w:hAnsi="Times New Roman" w:cs="Times New Roman"/>
          <w:sz w:val="28"/>
          <w:szCs w:val="28"/>
          <w:lang w:val="uz-Cyrl-UZ"/>
        </w:rPr>
      </w:pPr>
      <w:r w:rsidRPr="009F6771">
        <w:rPr>
          <w:rFonts w:ascii="Times New Roman" w:hAnsi="Times New Roman" w:cs="Times New Roman"/>
          <w:b w:val="0"/>
          <w:sz w:val="28"/>
          <w:szCs w:val="28"/>
          <w:lang w:val="uz-Cyrl-UZ"/>
        </w:rPr>
        <w:t xml:space="preserve">6.3. Tanlov savdolari natijasi boʼyicha </w:t>
      </w:r>
      <w:r w:rsidR="006C5398" w:rsidRPr="006C5398">
        <w:rPr>
          <w:rFonts w:ascii="Times New Roman" w:hAnsi="Times New Roman" w:cs="Times New Roman"/>
          <w:b w:val="0"/>
          <w:sz w:val="28"/>
          <w:szCs w:val="28"/>
          <w:lang w:val="uz-Cyrl-UZ"/>
        </w:rPr>
        <w:t>obyektni topshirish muddati</w:t>
      </w:r>
      <w:r w:rsidRPr="009F6771">
        <w:rPr>
          <w:rFonts w:ascii="Times New Roman" w:hAnsi="Times New Roman" w:cs="Times New Roman"/>
          <w:b w:val="0"/>
          <w:sz w:val="28"/>
          <w:szCs w:val="28"/>
          <w:lang w:val="uz-Cyrl-UZ"/>
        </w:rPr>
        <w:t xml:space="preserve"> </w:t>
      </w:r>
      <w:r w:rsidR="00593EF5" w:rsidRPr="00593EF5">
        <w:rPr>
          <w:rFonts w:ascii="Times New Roman" w:hAnsi="Times New Roman" w:cs="Times New Roman"/>
          <w:b w:val="0"/>
          <w:sz w:val="28"/>
          <w:szCs w:val="28"/>
          <w:lang w:val="uz-Cyrl-UZ"/>
        </w:rPr>
        <w:t>shartnoma imzolangan kundan</w:t>
      </w:r>
      <w:r w:rsidR="00476618" w:rsidRPr="00476618">
        <w:rPr>
          <w:rFonts w:ascii="Times New Roman" w:hAnsi="Times New Roman" w:cs="Times New Roman"/>
          <w:b w:val="0"/>
          <w:sz w:val="28"/>
          <w:szCs w:val="28"/>
          <w:lang w:val="uz-Cyrl-UZ"/>
        </w:rPr>
        <w:t xml:space="preserve"> boshlab </w:t>
      </w:r>
      <w:r w:rsidR="00C66BF4" w:rsidRPr="00C66BF4">
        <w:rPr>
          <w:rFonts w:ascii="Times New Roman" w:hAnsi="Times New Roman" w:cs="Times New Roman"/>
          <w:b w:val="0"/>
          <w:sz w:val="28"/>
          <w:szCs w:val="28"/>
          <w:lang w:val="uz-Cyrl-UZ"/>
        </w:rPr>
        <w:t>____</w:t>
      </w:r>
      <w:r w:rsidRPr="009F6771">
        <w:rPr>
          <w:rFonts w:ascii="Times New Roman" w:hAnsi="Times New Roman" w:cs="Times New Roman"/>
          <w:b w:val="0"/>
          <w:sz w:val="28"/>
          <w:szCs w:val="28"/>
          <w:lang w:val="uz-Cyrl-UZ"/>
        </w:rPr>
        <w:t xml:space="preserve"> </w:t>
      </w:r>
      <w:r w:rsidR="00B354D5" w:rsidRPr="00B354D5">
        <w:rPr>
          <w:rFonts w:ascii="Times New Roman" w:hAnsi="Times New Roman" w:cs="Times New Roman"/>
          <w:b w:val="0"/>
          <w:sz w:val="28"/>
          <w:szCs w:val="28"/>
          <w:lang w:val="uz-Cyrl-UZ"/>
        </w:rPr>
        <w:t xml:space="preserve">ish </w:t>
      </w:r>
      <w:r w:rsidRPr="009F6771">
        <w:rPr>
          <w:rFonts w:ascii="Times New Roman" w:hAnsi="Times New Roman" w:cs="Times New Roman"/>
          <w:b w:val="0"/>
          <w:sz w:val="28"/>
          <w:szCs w:val="28"/>
          <w:lang w:val="uz-Cyrl-UZ"/>
        </w:rPr>
        <w:t>kun</w:t>
      </w:r>
      <w:r w:rsidR="00B354D5" w:rsidRPr="00B354D5">
        <w:rPr>
          <w:rFonts w:ascii="Times New Roman" w:hAnsi="Times New Roman" w:cs="Times New Roman"/>
          <w:b w:val="0"/>
          <w:sz w:val="28"/>
          <w:szCs w:val="28"/>
          <w:lang w:val="uz-Cyrl-UZ"/>
        </w:rPr>
        <w:t>i</w:t>
      </w:r>
      <w:r w:rsidRPr="009F6771">
        <w:rPr>
          <w:rFonts w:ascii="Times New Roman" w:hAnsi="Times New Roman" w:cs="Times New Roman"/>
          <w:b w:val="0"/>
          <w:sz w:val="28"/>
          <w:szCs w:val="28"/>
          <w:lang w:val="uz-Cyrl-UZ"/>
        </w:rPr>
        <w:t>ni tashkil etadi.</w:t>
      </w:r>
      <w:r w:rsidR="002D555C">
        <w:rPr>
          <w:rFonts w:ascii="Times New Roman" w:hAnsi="Times New Roman" w:cs="Times New Roman"/>
          <w:b w:val="0"/>
          <w:sz w:val="28"/>
          <w:szCs w:val="28"/>
          <w:lang w:val="uz-Cyrl-UZ"/>
        </w:rPr>
        <w:t xml:space="preserve"> </w:t>
      </w:r>
    </w:p>
    <w:p w14:paraId="2931491F" w14:textId="77777777" w:rsidR="00C06C4F" w:rsidRDefault="00C06C4F" w:rsidP="00084C9B">
      <w:pPr>
        <w:pStyle w:val="20"/>
        <w:shd w:val="clear" w:color="auto" w:fill="auto"/>
        <w:spacing w:before="0" w:after="0" w:line="230" w:lineRule="exact"/>
        <w:ind w:left="1080"/>
        <w:jc w:val="center"/>
        <w:rPr>
          <w:rFonts w:ascii="Times New Roman" w:hAnsi="Times New Roman" w:cs="Times New Roman"/>
          <w:sz w:val="28"/>
          <w:szCs w:val="28"/>
          <w:lang w:val="uz-Cyrl-UZ"/>
        </w:rPr>
      </w:pPr>
    </w:p>
    <w:p w14:paraId="37EEECDF" w14:textId="2C0E17CB" w:rsidR="004503C4" w:rsidRDefault="00052D01" w:rsidP="003D75D9">
      <w:pPr>
        <w:pStyle w:val="20"/>
        <w:shd w:val="clear" w:color="auto" w:fill="auto"/>
        <w:spacing w:before="0" w:after="0" w:line="230" w:lineRule="exact"/>
        <w:ind w:left="1080"/>
        <w:jc w:val="center"/>
        <w:rPr>
          <w:rFonts w:ascii="Times New Roman" w:eastAsia="Times New Roman" w:hAnsi="Times New Roman" w:cs="Times New Roman"/>
          <w:noProof/>
          <w:sz w:val="28"/>
          <w:szCs w:val="28"/>
          <w:lang w:val="uz-Cyrl-UZ" w:eastAsia="ru-RU"/>
        </w:rPr>
      </w:pPr>
      <w:r w:rsidRPr="003D75D9">
        <w:rPr>
          <w:rFonts w:ascii="Times New Roman" w:eastAsia="Times New Roman" w:hAnsi="Times New Roman" w:cs="Times New Roman"/>
          <w:bCs w:val="0"/>
          <w:noProof/>
          <w:sz w:val="28"/>
          <w:szCs w:val="28"/>
          <w:lang w:val="uz-Cyrl-UZ" w:eastAsia="ru-RU"/>
        </w:rPr>
        <w:t>V</w:t>
      </w:r>
      <w:r w:rsidR="004503C4" w:rsidRPr="003D75D9">
        <w:rPr>
          <w:rFonts w:ascii="Times New Roman" w:eastAsia="Times New Roman" w:hAnsi="Times New Roman" w:cs="Times New Roman"/>
          <w:noProof/>
          <w:sz w:val="28"/>
          <w:szCs w:val="28"/>
          <w:lang w:val="uz-Cyrl-UZ" w:eastAsia="ru-RU"/>
        </w:rPr>
        <w:t>II.</w:t>
      </w:r>
      <w:r w:rsidR="009F6771" w:rsidRPr="006C5398">
        <w:rPr>
          <w:lang w:val="uz-Cyrl-UZ"/>
        </w:rPr>
        <w:t xml:space="preserve"> </w:t>
      </w:r>
      <w:r w:rsidR="009F6771">
        <w:rPr>
          <w:rFonts w:ascii="Times New Roman" w:eastAsia="Times New Roman" w:hAnsi="Times New Roman" w:cs="Times New Roman"/>
          <w:noProof/>
          <w:sz w:val="28"/>
          <w:szCs w:val="28"/>
          <w:lang w:val="uz-Cyrl-UZ" w:eastAsia="ru-RU"/>
        </w:rPr>
        <w:t>To’</w:t>
      </w:r>
      <w:r w:rsidR="009F6771" w:rsidRPr="009F6771">
        <w:rPr>
          <w:rFonts w:ascii="Times New Roman" w:eastAsia="Times New Roman" w:hAnsi="Times New Roman" w:cs="Times New Roman"/>
          <w:noProof/>
          <w:sz w:val="28"/>
          <w:szCs w:val="28"/>
          <w:lang w:val="uz-Cyrl-UZ" w:eastAsia="ru-RU"/>
        </w:rPr>
        <w:t>lovlar va xisob-kitoblar</w:t>
      </w:r>
    </w:p>
    <w:p w14:paraId="640201D3" w14:textId="77777777" w:rsidR="006065A2" w:rsidRPr="00411D99" w:rsidRDefault="006065A2" w:rsidP="00411D99">
      <w:pPr>
        <w:pStyle w:val="20"/>
        <w:shd w:val="clear" w:color="auto" w:fill="auto"/>
        <w:spacing w:before="0" w:after="0" w:line="240" w:lineRule="auto"/>
        <w:ind w:firstLine="709"/>
        <w:jc w:val="both"/>
        <w:rPr>
          <w:rFonts w:ascii="Times New Roman" w:eastAsia="Times New Roman" w:hAnsi="Times New Roman" w:cs="Times New Roman"/>
          <w:b w:val="0"/>
          <w:noProof/>
          <w:sz w:val="28"/>
          <w:szCs w:val="28"/>
          <w:lang w:val="uz-Cyrl-UZ" w:eastAsia="ru-RU"/>
        </w:rPr>
      </w:pPr>
    </w:p>
    <w:p w14:paraId="67AC3DA5" w14:textId="6EADB1FE" w:rsidR="009F6771" w:rsidRPr="00774C86" w:rsidRDefault="006065A2" w:rsidP="009F6771">
      <w:pPr>
        <w:pStyle w:val="20"/>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Pr>
          <w:rFonts w:ascii="Times New Roman" w:eastAsia="Times New Roman" w:hAnsi="Times New Roman" w:cs="Times New Roman"/>
          <w:b w:val="0"/>
          <w:noProof/>
          <w:sz w:val="28"/>
          <w:szCs w:val="28"/>
          <w:lang w:val="uz-Cyrl-UZ" w:eastAsia="ru-RU"/>
        </w:rPr>
        <w:t>7.1.</w:t>
      </w:r>
      <w:r w:rsidR="00411D99" w:rsidRPr="00411D99">
        <w:rPr>
          <w:rFonts w:ascii="Times New Roman" w:eastAsia="Times New Roman" w:hAnsi="Times New Roman" w:cs="Times New Roman"/>
          <w:b w:val="0"/>
          <w:noProof/>
          <w:sz w:val="28"/>
          <w:szCs w:val="28"/>
          <w:lang w:val="uz-Cyrl-UZ" w:eastAsia="ru-RU"/>
        </w:rPr>
        <w:t xml:space="preserve"> </w:t>
      </w:r>
      <w:r w:rsidR="009F6771" w:rsidRPr="009F6771">
        <w:rPr>
          <w:rFonts w:ascii="Times New Roman" w:eastAsia="Times New Roman" w:hAnsi="Times New Roman" w:cs="Times New Roman"/>
          <w:b w:val="0"/>
          <w:noProof/>
          <w:sz w:val="28"/>
          <w:szCs w:val="28"/>
          <w:lang w:val="uz-Cyrl-UZ" w:eastAsia="ru-RU"/>
        </w:rPr>
        <w:t xml:space="preserve">Buyurtmachi Pudratchiga </w:t>
      </w:r>
      <w:r w:rsidR="00774C86">
        <w:rPr>
          <w:rFonts w:ascii="Times New Roman" w:eastAsia="Times New Roman" w:hAnsi="Times New Roman" w:cs="Times New Roman"/>
          <w:b w:val="0"/>
          <w:noProof/>
          <w:sz w:val="28"/>
          <w:szCs w:val="28"/>
          <w:lang w:val="uz-Cyrl-UZ" w:eastAsia="ru-RU"/>
        </w:rPr>
        <w:t>avans oʼtkazmaydi. Bajarilgan ishlarga nisbatan xaq to’</w:t>
      </w:r>
      <w:r w:rsidR="00774C86" w:rsidRPr="00774C86">
        <w:rPr>
          <w:rFonts w:ascii="Times New Roman" w:eastAsia="Times New Roman" w:hAnsi="Times New Roman" w:cs="Times New Roman"/>
          <w:b w:val="0"/>
          <w:noProof/>
          <w:sz w:val="28"/>
          <w:szCs w:val="28"/>
          <w:lang w:val="uz-Cyrl-UZ" w:eastAsia="ru-RU"/>
        </w:rPr>
        <w:t>lanadi.</w:t>
      </w:r>
    </w:p>
    <w:p w14:paraId="55C5D7AE" w14:textId="25B4507D" w:rsidR="009F6771" w:rsidRPr="009F6771" w:rsidRDefault="009F6771" w:rsidP="009F6771">
      <w:pPr>
        <w:pStyle w:val="20"/>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 xml:space="preserve">7.2. </w:t>
      </w:r>
      <w:r w:rsidR="009600C5" w:rsidRPr="009F6771">
        <w:rPr>
          <w:rFonts w:ascii="Times New Roman" w:eastAsia="Times New Roman" w:hAnsi="Times New Roman" w:cs="Times New Roman"/>
          <w:b w:val="0"/>
          <w:noProof/>
          <w:sz w:val="28"/>
          <w:szCs w:val="28"/>
          <w:lang w:val="uz-Cyrl-UZ" w:eastAsia="ru-RU"/>
        </w:rPr>
        <w:t xml:space="preserve">Joriy moliyalashtirish </w:t>
      </w:r>
      <w:r w:rsidR="009600C5" w:rsidRPr="00CE4396">
        <w:rPr>
          <w:rFonts w:ascii="Times New Roman" w:eastAsia="Times New Roman" w:hAnsi="Times New Roman" w:cs="Times New Roman"/>
          <w:b w:val="0"/>
          <w:noProof/>
          <w:sz w:val="28"/>
          <w:szCs w:val="28"/>
          <w:lang w:val="uz-Cyrl-UZ" w:eastAsia="ru-RU"/>
        </w:rPr>
        <w:t xml:space="preserve">topshirilgan xisobotlarga asosan </w:t>
      </w:r>
      <w:r w:rsidR="009600C5" w:rsidRPr="009F6771">
        <w:rPr>
          <w:rFonts w:ascii="Times New Roman" w:eastAsia="Times New Roman" w:hAnsi="Times New Roman" w:cs="Times New Roman"/>
          <w:b w:val="0"/>
          <w:noProof/>
          <w:sz w:val="28"/>
          <w:szCs w:val="28"/>
          <w:lang w:val="uz-Cyrl-UZ" w:eastAsia="ru-RU"/>
        </w:rPr>
        <w:t xml:space="preserve">bajarilgan ishlar sifati </w:t>
      </w:r>
      <w:r w:rsidR="009600C5" w:rsidRPr="00CE4396">
        <w:rPr>
          <w:rFonts w:ascii="Times New Roman" w:eastAsia="Times New Roman" w:hAnsi="Times New Roman" w:cs="Times New Roman"/>
          <w:b w:val="0"/>
          <w:noProof/>
          <w:sz w:val="28"/>
          <w:szCs w:val="28"/>
          <w:lang w:val="uz-Cyrl-UZ" w:eastAsia="ru-RU"/>
        </w:rPr>
        <w:t xml:space="preserve">va xajmi </w:t>
      </w:r>
      <w:r w:rsidR="009600C5" w:rsidRPr="009F6771">
        <w:rPr>
          <w:rFonts w:ascii="Times New Roman" w:eastAsia="Times New Roman" w:hAnsi="Times New Roman" w:cs="Times New Roman"/>
          <w:b w:val="0"/>
          <w:noProof/>
          <w:sz w:val="28"/>
          <w:szCs w:val="28"/>
          <w:lang w:val="uz-Cyrl-UZ" w:eastAsia="ru-RU"/>
        </w:rPr>
        <w:t xml:space="preserve">tekshirilgandan </w:t>
      </w:r>
      <w:r w:rsidR="009600C5" w:rsidRPr="00CE4396">
        <w:rPr>
          <w:rFonts w:ascii="Times New Roman" w:eastAsia="Times New Roman" w:hAnsi="Times New Roman" w:cs="Times New Roman"/>
          <w:b w:val="0"/>
          <w:noProof/>
          <w:sz w:val="28"/>
          <w:szCs w:val="28"/>
          <w:lang w:val="uz-Cyrl-UZ" w:eastAsia="ru-RU"/>
        </w:rPr>
        <w:t>so’ng</w:t>
      </w:r>
      <w:r w:rsidR="009600C5" w:rsidRPr="009F6771">
        <w:rPr>
          <w:rFonts w:ascii="Times New Roman" w:eastAsia="Times New Roman" w:hAnsi="Times New Roman" w:cs="Times New Roman"/>
          <w:b w:val="0"/>
          <w:noProof/>
          <w:sz w:val="28"/>
          <w:szCs w:val="28"/>
          <w:lang w:val="uz-Cyrl-UZ" w:eastAsia="ru-RU"/>
        </w:rPr>
        <w:t xml:space="preserve">, </w:t>
      </w:r>
      <w:r w:rsidR="009600C5" w:rsidRPr="00CE4396">
        <w:rPr>
          <w:rFonts w:ascii="Times New Roman" w:eastAsia="Times New Roman" w:hAnsi="Times New Roman" w:cs="Times New Roman"/>
          <w:b w:val="0"/>
          <w:noProof/>
          <w:sz w:val="28"/>
          <w:szCs w:val="28"/>
          <w:lang w:val="uz-Cyrl-UZ" w:eastAsia="ru-RU"/>
        </w:rPr>
        <w:t xml:space="preserve">xaqiqatda bajarilgan ishlar qiymatining </w:t>
      </w:r>
      <w:r w:rsidR="009600C5" w:rsidRPr="009F6771">
        <w:rPr>
          <w:rFonts w:ascii="Times New Roman" w:eastAsia="Times New Roman" w:hAnsi="Times New Roman" w:cs="Times New Roman"/>
          <w:b w:val="0"/>
          <w:noProof/>
          <w:sz w:val="28"/>
          <w:szCs w:val="28"/>
          <w:lang w:val="uz-Cyrl-UZ" w:eastAsia="ru-RU"/>
        </w:rPr>
        <w:t>95 foizi</w:t>
      </w:r>
      <w:r w:rsidR="009600C5" w:rsidRPr="009600C5">
        <w:rPr>
          <w:rFonts w:ascii="Times New Roman" w:eastAsia="Times New Roman" w:hAnsi="Times New Roman" w:cs="Times New Roman"/>
          <w:b w:val="0"/>
          <w:noProof/>
          <w:sz w:val="28"/>
          <w:szCs w:val="28"/>
          <w:lang w:val="uz-Cyrl-UZ" w:eastAsia="ru-RU"/>
        </w:rPr>
        <w:t xml:space="preserve"> </w:t>
      </w:r>
      <w:r w:rsidR="009600C5" w:rsidRPr="009F6771">
        <w:rPr>
          <w:rFonts w:ascii="Times New Roman" w:eastAsia="Times New Roman" w:hAnsi="Times New Roman" w:cs="Times New Roman"/>
          <w:b w:val="0"/>
          <w:noProof/>
          <w:sz w:val="28"/>
          <w:szCs w:val="28"/>
          <w:lang w:val="uz-Cyrl-UZ" w:eastAsia="ru-RU"/>
        </w:rPr>
        <w:t>doirasida amalga oshiriladi.</w:t>
      </w:r>
      <w:bookmarkStart w:id="0" w:name="_GoBack"/>
      <w:bookmarkEnd w:id="0"/>
    </w:p>
    <w:p w14:paraId="21F007E7" w14:textId="77777777" w:rsidR="009F6771" w:rsidRPr="009F6771" w:rsidRDefault="009F6771" w:rsidP="009F6771">
      <w:pPr>
        <w:pStyle w:val="20"/>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7.3. Obʼektning shartnomaviy joriy qiymatining qolgan 5 foizi obʼektni foydalanishga qabul qilish dalolatnomasi rasmiylashtirilgan kundan boshlab bir yillik kafolat muddati tugagandan soʼng amalga oshiriladi.</w:t>
      </w:r>
    </w:p>
    <w:p w14:paraId="106BECA8" w14:textId="77777777" w:rsidR="009F6771" w:rsidRPr="009F6771" w:rsidRDefault="009F6771" w:rsidP="009F6771">
      <w:pPr>
        <w:pStyle w:val="20"/>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 xml:space="preserve">7.4. Pudratchi obʼekt foydalanishga topshirilgunga qadar mazkur shartnoma boʼyicha obʼektga mulk huquqini oʼzida saqlab qoladi. Obʼekt Buyurtmachiga topshirilgunga qadar obʼektning tasodifiy yoʼq qilinishi va shikastlanishi xavfi Pudratchining zimmasida boʼladi. </w:t>
      </w:r>
    </w:p>
    <w:p w14:paraId="65791776" w14:textId="1762A44D" w:rsidR="001C4572" w:rsidRDefault="009F6771" w:rsidP="009F6771">
      <w:pPr>
        <w:pStyle w:val="20"/>
        <w:shd w:val="clear" w:color="auto" w:fill="auto"/>
        <w:spacing w:before="0"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7.5. Buyurtmachi mazkur shartnoma boʼyicha oʼz zimmasiga qabul qilgan majburiyatlarni shartnoma kuchga kirgan kundan boshlab oʼttiz kun mobaynida bajarmagan taqdirda, Pudratchi bu haqda qonun hujjatlarida belgilangan tartibda Buyurtmachini yozma ravishda xabardor qilgan holda, shartnomaga oʼzgartirishlar kiritish yoki shartnomani bir tomonlama tartibda bekor qilish huquqiga egadir. Bunda Buyurtmachi Pudratchi tomonidan bajarilgan ishlar uchun haq toʼlashdan ozod qilinmaydi.</w:t>
      </w:r>
    </w:p>
    <w:p w14:paraId="41FCB73E" w14:textId="77777777" w:rsidR="009F6771" w:rsidRPr="00B023A1" w:rsidRDefault="009F6771" w:rsidP="009F6771">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p>
    <w:p w14:paraId="7286E8F8" w14:textId="3772A485" w:rsidR="00A35A90" w:rsidRPr="00B023A1" w:rsidRDefault="003D75D9" w:rsidP="009F6771">
      <w:pPr>
        <w:pStyle w:val="20"/>
        <w:shd w:val="clear" w:color="auto" w:fill="auto"/>
        <w:spacing w:before="0" w:after="0" w:line="240" w:lineRule="auto"/>
        <w:ind w:firstLine="709"/>
        <w:contextualSpacing/>
        <w:jc w:val="center"/>
        <w:rPr>
          <w:rFonts w:ascii="Times New Roman" w:hAnsi="Times New Roman" w:cs="Times New Roman"/>
          <w:sz w:val="28"/>
          <w:szCs w:val="28"/>
          <w:lang w:val="uz-Cyrl-UZ"/>
        </w:rPr>
      </w:pPr>
      <w:r w:rsidRPr="00B023A1">
        <w:rPr>
          <w:rFonts w:ascii="Times New Roman" w:hAnsi="Times New Roman" w:cs="Times New Roman"/>
          <w:sz w:val="28"/>
          <w:szCs w:val="28"/>
          <w:lang w:val="uz-Cyrl-UZ"/>
        </w:rPr>
        <w:t>VIII.</w:t>
      </w:r>
      <w:r w:rsidR="009F6771" w:rsidRPr="009F6771">
        <w:rPr>
          <w:lang w:val="uz-Cyrl-UZ"/>
        </w:rPr>
        <w:t xml:space="preserve"> </w:t>
      </w:r>
      <w:r w:rsidR="00883E31">
        <w:rPr>
          <w:rFonts w:ascii="Times New Roman" w:hAnsi="Times New Roman" w:cs="Times New Roman"/>
          <w:sz w:val="28"/>
          <w:szCs w:val="28"/>
          <w:lang w:val="uz-Cyrl-UZ"/>
        </w:rPr>
        <w:t>Ishlarni ishlab chiq</w:t>
      </w:r>
      <w:r w:rsidR="009F6771" w:rsidRPr="009F6771">
        <w:rPr>
          <w:rFonts w:ascii="Times New Roman" w:hAnsi="Times New Roman" w:cs="Times New Roman"/>
          <w:sz w:val="28"/>
          <w:szCs w:val="28"/>
          <w:lang w:val="uz-Cyrl-UZ"/>
        </w:rPr>
        <w:t>arish.</w:t>
      </w:r>
    </w:p>
    <w:p w14:paraId="3CA4712C" w14:textId="77777777" w:rsidR="00A35A90" w:rsidRPr="00B023A1" w:rsidRDefault="00A35A90" w:rsidP="009F6771">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p>
    <w:p w14:paraId="56A084D5" w14:textId="77777777" w:rsidR="009F6771" w:rsidRPr="009F6771" w:rsidRDefault="00C609D7" w:rsidP="009F6771">
      <w:pPr>
        <w:pStyle w:val="20"/>
        <w:spacing w:after="0" w:line="240" w:lineRule="auto"/>
        <w:ind w:firstLine="709"/>
        <w:contextualSpacing/>
        <w:jc w:val="both"/>
        <w:rPr>
          <w:rFonts w:ascii="Times New Roman" w:hAnsi="Times New Roman" w:cs="Times New Roman"/>
          <w:b w:val="0"/>
          <w:sz w:val="28"/>
          <w:szCs w:val="28"/>
          <w:lang w:val="uz-Cyrl-UZ"/>
        </w:rPr>
      </w:pPr>
      <w:r w:rsidRPr="006065A2">
        <w:rPr>
          <w:rFonts w:ascii="Times New Roman" w:hAnsi="Times New Roman" w:cs="Times New Roman"/>
          <w:b w:val="0"/>
          <w:sz w:val="28"/>
          <w:szCs w:val="28"/>
          <w:lang w:val="uz-Cyrl-UZ"/>
        </w:rPr>
        <w:t>8.</w:t>
      </w:r>
      <w:r w:rsidR="006065A2" w:rsidRPr="006065A2">
        <w:rPr>
          <w:rFonts w:ascii="Times New Roman" w:hAnsi="Times New Roman" w:cs="Times New Roman"/>
          <w:b w:val="0"/>
          <w:sz w:val="28"/>
          <w:szCs w:val="28"/>
          <w:lang w:val="uz-Cyrl-UZ"/>
        </w:rPr>
        <w:t>1.</w:t>
      </w:r>
      <w:r w:rsidR="00B023A1" w:rsidRPr="00B023A1">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 xml:space="preserve">Buyurtmachi qurilish maydonida oʼz vakilini – texnik auditorni tayinlaydi, u Buyurtmachining nomidan bajarilayotgan ishlar sifati ustidan texnik nazoratni amalga oshiradi, shuningdek Pudratchi tomonidan foydalaniladigan materiallar va asbob-uskunalarning shartnoma shartlariga va ish hujjatlariga muvofiqligini tekshiradi. </w:t>
      </w:r>
    </w:p>
    <w:p w14:paraId="6714B911"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8.2. Texnik auditor ishlar bajarilishining va shartnomaning butun davri mobaynida ishlarning barcha turlari bilan toʼsiqsiz tanishish huquqiga egadir.</w:t>
      </w:r>
    </w:p>
    <w:p w14:paraId="210CAB47"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8.3. Pudratchi texnik auditorni ishlash uchun joy bilan taʼminlaydi. Texnik auditor Pudratchi tomonidan oʼtkaziladigan qurilish maydonida ishlarni amalga oshirish chogʼida paydo boʼluvchi masalalarni hal qilish boʼyicha yigʼilishlarda muntazam ravishda qatnashadi.</w:t>
      </w:r>
    </w:p>
    <w:p w14:paraId="7E137E0F"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8.4. Pudratchi ishlarni bajarish loyihasiga va mazkur shartnomaning VI boʼlimida koʼrsatilgan muddatlar bilan muvofiqlashtirilgan oʼz rejasi va jadvaliga binoan obʼektda ishlarni bajarishni mustaqil ravishda tashkil etadi.</w:t>
      </w:r>
    </w:p>
    <w:p w14:paraId="4CD7F94A"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8.5. Pudratchi obʼektda ishlarni olib borish tartibini davlat arxitektura-qurilish nazorati organlari bilan kelishadi va unga rioya etilishi uchun qonun hujjatlarida belgilangan tartibda javob beradi.</w:t>
      </w:r>
    </w:p>
    <w:p w14:paraId="14835ED5"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8.6. Qurilish maydonida umumiy tartibni taʼminlash Pudratchining vazifasi hisoblanadi.</w:t>
      </w:r>
    </w:p>
    <w:p w14:paraId="0ED9C7C8"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8.7. Buyurtmachi qurilish maydonini berish toʼgʼrisidagi dalolatnoma bilan bir vaqtda Pudratchiga ortiqcha tuproq va qurilish axlatini joylashtirish va yetishmayotgan tuproqni qazib olish uchun joy ajratish toʼgʼrisidagi hujjatlarni beradi.</w:t>
      </w:r>
    </w:p>
    <w:p w14:paraId="53D1F230"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8.8. Buyurtmachi qurilish maydonini berish toʼgʼrisidagi dalolatnoma imzolangan kundan boshlab uch kun muddatda qurilish maydonini belgilash boʼyicha ishlarni bajarish va obʼektni privyazka qilish uchun Pudratchiga geodeziya nuqtalari, ularning koordinatlari va balandlik belgilarini taqdim etadi.</w:t>
      </w:r>
    </w:p>
    <w:p w14:paraId="3844ED8F"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8.9. Pudratchi geodeziya nuqtalariga, liniyalar va darajalarga nisbatan obʼektning toʼgʼri va zarur tarzda belgilanishi, shuningdek balandlik belgilari, oʼlchamlari va boʼlish oʼqlarining muvofiqligi toʼgʼri joylashganligi uchun javob beradi.</w:t>
      </w:r>
    </w:p>
    <w:p w14:paraId="475A63C9"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Аgar ishlarni bajarish jarayonida amalga oshirilgan boʼlish va geodeziya ishlarida xatolar aniqlansa, Pudratchi Buyurtmachi bilan kelishgan holda tegishli tuzatishlarni oʼz hisobidan kiritadi.</w:t>
      </w:r>
    </w:p>
    <w:p w14:paraId="71B2F1E1"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8.10. Pudratchi geodeziya boʼlish ishlarida oʼrnatiladigan koordinatlar va balandliklar, geodeziya belgilarining joylashishi sxemalari va jadvallarini saqlaydi, ishlarni bajarish davrida va ular tugallangandan keyin ularni dalolatnoma boʼyicha Buyurtmachiga beradi.</w:t>
      </w:r>
    </w:p>
    <w:p w14:paraId="78F63919"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8.11. Qurilish maydonida ishlarni bajarish davrida kommunikatsiyalarni vaqtincha ulashni va ulash nuqtalarida yangidan qurilgan kommunikatsiyalarni ulashni Pudratchi amalga oshiradi.</w:t>
      </w:r>
    </w:p>
    <w:p w14:paraId="18F977BC"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8.12. Pudratchi oʼzi tomonidan qurilishda qoʼllaniladigan qurilish materiallari, asbob-uskunalar va butlovchi buyumlar, konstruktsiyalar va tizimlar sifati loyiha hujjatlarida koʼrsatilgan spetsifikatsiyalarga, texnik reglamentlarga yoki standartlarga muvofiq boʼlishini hamda ularning sifatini tasdiqlovchi tegishli sertifikatlarga, texnik pasportlarga yoki boshqa hujjatlarga ega boʼlishini kafolatlaydi.</w:t>
      </w:r>
    </w:p>
    <w:p w14:paraId="35732051"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8.13. Аlohida masʼuliyatli konstruktsiyalar va berkitiladigan ishlar tayyor boʼlishiga qarab ularni qabul qilish boshlanishidan 2 kun oldin Pudratchi Buyurtmachini va «Davarxitektqurilishnazorat» inspektsiyasini yozma ravishda xabardor qiladi.</w:t>
      </w:r>
    </w:p>
    <w:p w14:paraId="1CABA609"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8.14. Qabul qilinadigan konstruktsiyalar va ishlarning tayyorligi Buyurtmachi va Pudratchi tomonidan masʼul konstruktsiyalarni oraliq qabul qilish dalolatnomalari hamda ularning «Davarxitektqurilishnazorat» inspektsiyasi bilan kelishgan shartlarida berkitiladigan ishlar tekshiruvi dalolatnomalari bilan tasdiqlanadi.</w:t>
      </w:r>
    </w:p>
    <w:p w14:paraId="000D5C40"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8.15. Pudratchi Buyurtmachining ishlarni bajarish daftariga kiritilgan yozma ruxsatnomasidan keyingina keyingi ishlarni bajarishga kirishadi.</w:t>
      </w:r>
    </w:p>
    <w:p w14:paraId="1B98A079"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8.16. Аgar berkitiladigan ishlar Buyurtmachining tasdigʼisiz bajarilgan boʼlsa yoki u bu haqda xabardor qilinmagan boʼlsa, yoki kechikib xabardor qilingan boʼlsa, u holda uning talabi boʼyicha Pudratchi Buyurtmachining koʼrsatmasiga muvofiq berkitiladigan ishlarning istalgan qismini oʼz hisobidan ochishga, soʼngra esa uni tiklashga majburdir.</w:t>
      </w:r>
    </w:p>
    <w:p w14:paraId="495115A7"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Pudratchi Buyurtmachining manfaatlariga jiddiy taʼsir qilmaydigan ish hujjatlaridan mayda chetga chiqishlarni Buyurtmachining roziligisiz amalga oshirsa, u agar bularning qurilish sifatiga taʼsir etmaganligini isbotlasa javobgar hisoblanmaydi.</w:t>
      </w:r>
    </w:p>
    <w:p w14:paraId="46B88B06"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8.17. Аgar Buyurtmachi Pudratchi va (yoki) uning subpudratchilari tomonidan ishlarning sifatsiz bajarilganligini aniqlasa, u holda Pudratchi oʼz kuchlari bilan va qurilish qiymatini koʼpaytirmasdan ushbu ishlarni ularning zarur sifatini taʼminlash uchun kelishilgan muddatda qayta bajarishga majburdir, ushbu shartnoma 8.16-bandining ikkinchi xatboshida koʼrsatilgan hollar bundan mustasno.</w:t>
      </w:r>
    </w:p>
    <w:p w14:paraId="30BA397A"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Аgar Pudratchi sifatsiz bajarilgan ishlarni kelishilgan muddatlarda tuzata olmasa, Pudratchi ularni tuzatishning kechikishi oqibatida yetkazilgan zararlarni Buyurtmachiga toʼlaydi. </w:t>
      </w:r>
    </w:p>
    <w:p w14:paraId="733BBE0E"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8.18. Pudratchi qurilish maydonini va unga tutash koʼcha polosasini, shu jumladan yoʼl uchastkalari va yoʼlaklarni supurib-sidiradi va ozoda saqlaydi, qurilish davrida maydondan qurilish axlatini Buyurtmachi tomonidan koʼrsatilgan joyga chiqarib tashlaydi.</w:t>
      </w:r>
    </w:p>
    <w:p w14:paraId="55F71CE4"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8.19. Ishlar boshlangan paytdan boshlab ular tugallangungacha Pudratchi ishlarni bajarish daftarini yuritadi. Daftarda butun ishlarning borishi, Buyurtmachi va Pudratchining oʼzaro munosabatlarida ahamiyatga ega boʼlgan hollar va holatlar (ishlarning boshlanishi va tamom boʼlishi sanasi, materiallar, asbob-uskunalar berilishi, xizmatlar koʼrsatilishi sanasi, ishlarning qabul qilib olinishi, oʼtkazilgan sinovlar, materiallar oʼz vaqtida yetkazib berilmasligi bilan bogʼliq toʼxtab qolishlar, qurilish texnikasining ishdan chiqishi toʼgʼrisidagi maʼlumotlar, shuningdek qurilishni tugallashning uzil-kesil muddatiga taʼsir qilishi mumkin boʼlgan barcha maʼlumotlar) aks ettiriladi. </w:t>
      </w:r>
    </w:p>
    <w:p w14:paraId="041C2FC6"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Аgar Buyurtmachi ishlarning borishi va sifatidan yoki Pudratchining qaydlaridan qoniqmasa, u holda ishlarni bajarish daftarida oʼz fikrini bayon qiladi.</w:t>
      </w:r>
    </w:p>
    <w:p w14:paraId="5341AE9A" w14:textId="48616358" w:rsidR="00371CA7" w:rsidRPr="00B023A1" w:rsidRDefault="009F6771" w:rsidP="009F6771">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Pudratchi daftarda Buyurtmachi tomonidan asosli ravishda koʼrsatilgan kamchiliklarni 3 kun muddatda bartaraf etish chora-tadbirlarini koʼrish majburiyatini oʼz zimmasiga oladi.</w:t>
      </w:r>
    </w:p>
    <w:p w14:paraId="19D43266" w14:textId="747D1591" w:rsidR="00371CA7" w:rsidRPr="00B023A1" w:rsidRDefault="00371CA7" w:rsidP="00371CA7">
      <w:pPr>
        <w:pStyle w:val="20"/>
        <w:shd w:val="clear" w:color="auto" w:fill="auto"/>
        <w:spacing w:before="0" w:after="0" w:line="240" w:lineRule="auto"/>
        <w:jc w:val="center"/>
        <w:rPr>
          <w:rFonts w:ascii="Times New Roman" w:hAnsi="Times New Roman" w:cs="Times New Roman"/>
          <w:sz w:val="28"/>
          <w:szCs w:val="28"/>
          <w:lang w:val="uz-Cyrl-UZ"/>
        </w:rPr>
      </w:pPr>
      <w:r w:rsidRPr="00B023A1">
        <w:rPr>
          <w:rFonts w:ascii="Times New Roman" w:hAnsi="Times New Roman" w:cs="Times New Roman"/>
          <w:sz w:val="28"/>
          <w:szCs w:val="28"/>
          <w:lang w:val="uz-Cyrl-UZ"/>
        </w:rPr>
        <w:t xml:space="preserve">IX.  </w:t>
      </w:r>
      <w:r w:rsidR="009F6771">
        <w:rPr>
          <w:rFonts w:ascii="Times New Roman" w:hAnsi="Times New Roman" w:cs="Times New Roman"/>
          <w:sz w:val="28"/>
          <w:szCs w:val="28"/>
          <w:lang w:val="uz-Cyrl-UZ"/>
        </w:rPr>
        <w:t>Ishlarni ximoya q</w:t>
      </w:r>
      <w:r w:rsidR="009F6771" w:rsidRPr="009F6771">
        <w:rPr>
          <w:rFonts w:ascii="Times New Roman" w:hAnsi="Times New Roman" w:cs="Times New Roman"/>
          <w:sz w:val="28"/>
          <w:szCs w:val="28"/>
          <w:lang w:val="uz-Cyrl-UZ"/>
        </w:rPr>
        <w:t>ilish</w:t>
      </w:r>
    </w:p>
    <w:p w14:paraId="7C9E2E78" w14:textId="77777777" w:rsidR="001A5B96" w:rsidRPr="00B023A1" w:rsidRDefault="001A5B96" w:rsidP="00B15FDF">
      <w:pPr>
        <w:pStyle w:val="20"/>
        <w:shd w:val="clear" w:color="auto" w:fill="auto"/>
        <w:spacing w:before="0" w:after="0" w:line="240" w:lineRule="auto"/>
        <w:jc w:val="both"/>
        <w:rPr>
          <w:rFonts w:ascii="Times New Roman" w:hAnsi="Times New Roman" w:cs="Times New Roman"/>
          <w:b w:val="0"/>
          <w:sz w:val="28"/>
          <w:szCs w:val="28"/>
          <w:lang w:val="uz-Cyrl-UZ"/>
        </w:rPr>
      </w:pPr>
    </w:p>
    <w:p w14:paraId="16993D7A" w14:textId="77777777" w:rsidR="009F6771" w:rsidRPr="009F6771" w:rsidRDefault="0030026B" w:rsidP="009F6771">
      <w:pPr>
        <w:pStyle w:val="20"/>
        <w:spacing w:after="0" w:line="240" w:lineRule="auto"/>
        <w:ind w:firstLine="709"/>
        <w:jc w:val="both"/>
        <w:rPr>
          <w:rFonts w:ascii="Times New Roman" w:hAnsi="Times New Roman" w:cs="Times New Roman"/>
          <w:b w:val="0"/>
          <w:sz w:val="28"/>
          <w:szCs w:val="28"/>
          <w:lang w:val="uz-Cyrl-UZ"/>
        </w:rPr>
      </w:pPr>
      <w:r w:rsidRPr="00B023A1">
        <w:rPr>
          <w:rFonts w:ascii="Times New Roman" w:hAnsi="Times New Roman" w:cs="Times New Roman"/>
          <w:b w:val="0"/>
          <w:sz w:val="28"/>
          <w:szCs w:val="28"/>
          <w:lang w:val="uz-Cyrl-UZ"/>
        </w:rPr>
        <w:t>9.1</w:t>
      </w:r>
      <w:r w:rsidR="00FA2611" w:rsidRPr="00B023A1">
        <w:rPr>
          <w:rFonts w:ascii="Times New Roman" w:hAnsi="Times New Roman" w:cs="Times New Roman"/>
          <w:b w:val="0"/>
          <w:sz w:val="28"/>
          <w:szCs w:val="28"/>
          <w:lang w:val="uz-Cyrl-UZ"/>
        </w:rPr>
        <w:t>.</w:t>
      </w:r>
      <w:r w:rsidR="00B023A1" w:rsidRPr="00B023A1">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Pudratchi ishlar boshlanishidan qurilish tugallangungacha va qurilishi tugallangan obʼekt Buyurtmachi tomonidan qabul qilib olingunga qadar chetlari toʼsilgan qurilish maydoni hududida materiallar, asbob-uskunalar, qurilish texnikasi va boshqa mol-mulk zarur darajada qoʼriqlanishini taʼminlaydi.</w:t>
      </w:r>
    </w:p>
    <w:p w14:paraId="128BA8D9" w14:textId="0FD82998" w:rsidR="00112EA4" w:rsidRPr="00B023A1" w:rsidRDefault="009F6771" w:rsidP="009F6771">
      <w:pPr>
        <w:pStyle w:val="20"/>
        <w:shd w:val="clear" w:color="auto" w:fill="auto"/>
        <w:spacing w:before="0" w:after="0" w:line="240" w:lineRule="auto"/>
        <w:ind w:firstLine="709"/>
        <w:jc w:val="both"/>
        <w:rPr>
          <w:rFonts w:ascii="Times New Roman" w:hAnsi="Times New Roman" w:cs="Times New Roman"/>
          <w:b w:val="0"/>
          <w:bCs w:val="0"/>
          <w:sz w:val="28"/>
          <w:szCs w:val="28"/>
          <w:lang w:val="uz-Cyrl-UZ"/>
        </w:rPr>
      </w:pPr>
      <w:r w:rsidRPr="009F6771">
        <w:rPr>
          <w:rFonts w:ascii="Times New Roman" w:hAnsi="Times New Roman" w:cs="Times New Roman"/>
          <w:b w:val="0"/>
          <w:sz w:val="28"/>
          <w:szCs w:val="28"/>
          <w:lang w:val="uz-Cyrl-UZ"/>
        </w:rPr>
        <w:t>9.2. Tiklangan binolar va imoratlar, shuningdek materiallar, asbob-uskunalar va boshqa mol-mulk obʼekt qabul qilib olinganidan keyin saqlanishi uchun Buyurtmachi javob beradi.</w:t>
      </w:r>
    </w:p>
    <w:p w14:paraId="12D94076" w14:textId="7FBFC2EF" w:rsidR="00DB5C53" w:rsidRPr="00DB5C53" w:rsidRDefault="00DB5C53" w:rsidP="00112EA4">
      <w:pPr>
        <w:tabs>
          <w:tab w:val="left" w:pos="540"/>
        </w:tabs>
        <w:ind w:firstLine="360"/>
        <w:jc w:val="center"/>
        <w:rPr>
          <w:rFonts w:ascii="Times New Roman" w:hAnsi="Times New Roman" w:cs="Times New Roman"/>
          <w:b/>
          <w:bCs/>
          <w:sz w:val="28"/>
          <w:szCs w:val="28"/>
          <w:lang w:val="uz-Cyrl-UZ"/>
        </w:rPr>
      </w:pPr>
      <w:r w:rsidRPr="0099134A">
        <w:rPr>
          <w:rFonts w:ascii="Times New Roman" w:hAnsi="Times New Roman" w:cs="Times New Roman"/>
          <w:b/>
          <w:bCs/>
          <w:sz w:val="28"/>
          <w:szCs w:val="28"/>
          <w:lang w:val="uz-Cyrl-UZ"/>
        </w:rPr>
        <w:t>X</w:t>
      </w:r>
      <w:r w:rsidRPr="00DB5C53">
        <w:rPr>
          <w:rFonts w:ascii="Times New Roman" w:hAnsi="Times New Roman" w:cs="Times New Roman"/>
          <w:b/>
          <w:bCs/>
          <w:sz w:val="28"/>
          <w:szCs w:val="28"/>
          <w:lang w:val="uz-Cyrl-UZ"/>
        </w:rPr>
        <w:t xml:space="preserve">. </w:t>
      </w:r>
      <w:r w:rsidR="009F6771" w:rsidRPr="006C5398">
        <w:rPr>
          <w:rFonts w:ascii="Times New Roman" w:hAnsi="Times New Roman" w:cs="Times New Roman"/>
          <w:b/>
          <w:bCs/>
          <w:sz w:val="28"/>
          <w:szCs w:val="28"/>
          <w:lang w:val="uz-Cyrl-UZ"/>
        </w:rPr>
        <w:t>FORS-MAJOR</w:t>
      </w:r>
      <w:r w:rsidRPr="00DB5C53">
        <w:rPr>
          <w:rFonts w:ascii="Times New Roman" w:hAnsi="Times New Roman" w:cs="Times New Roman"/>
          <w:b/>
          <w:bCs/>
          <w:sz w:val="28"/>
          <w:szCs w:val="28"/>
          <w:lang w:val="uz-Cyrl-UZ"/>
        </w:rPr>
        <w:t>.</w:t>
      </w:r>
    </w:p>
    <w:p w14:paraId="5D0D2E36" w14:textId="77777777" w:rsidR="009F6771" w:rsidRPr="009F6771" w:rsidRDefault="00792427" w:rsidP="009F6771">
      <w:pPr>
        <w:pStyle w:val="20"/>
        <w:spacing w:after="0" w:line="240" w:lineRule="auto"/>
        <w:ind w:firstLine="709"/>
        <w:contextualSpacing/>
        <w:jc w:val="both"/>
        <w:rPr>
          <w:rFonts w:ascii="Times New Roman" w:hAnsi="Times New Roman" w:cs="Times New Roman"/>
          <w:b w:val="0"/>
          <w:sz w:val="28"/>
          <w:szCs w:val="28"/>
          <w:lang w:val="uz-Cyrl-UZ"/>
        </w:rPr>
      </w:pPr>
      <w:r w:rsidRPr="00B023A1">
        <w:rPr>
          <w:rFonts w:ascii="Times New Roman" w:hAnsi="Times New Roman" w:cs="Times New Roman"/>
          <w:b w:val="0"/>
          <w:sz w:val="28"/>
          <w:szCs w:val="28"/>
          <w:lang w:val="uz-Cyrl-UZ"/>
        </w:rPr>
        <w:t>10.1</w:t>
      </w:r>
      <w:r w:rsidR="00DB5C53" w:rsidRPr="00B023A1">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Аgar ushbu shartnoma boʼyicha majburiyatlar qisman yoki toʼliq bajarilmasligi tabiat hodisalari va boshqa yengib boʼlmaydigan kuch holatlari natijasida kelib chiqsa va agar bu holatlar mazkur shartnomaning bajarilishiga bevosita taʼsir etsa, tomonlar bunday qisman yoki toʼliq bajarmaslik uchun javobgarlikdan ozod etiladilar.</w:t>
      </w:r>
    </w:p>
    <w:p w14:paraId="5DB2C19B"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boʼyicha majburiyatlarni bajarish muddati yengib boʼlmaydigan kuch holatlari amal qilgan, shuningdek ushbu holatlar yuzaga keltirgan vaqtga mutanosib ravishda uzaytiriladi.</w:t>
      </w:r>
    </w:p>
    <w:p w14:paraId="2DBA380B"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10.2. Аgar yengib boʼlmaydigan kuch holatlari yoki ularning oqibatlari bir oydan koʼp vaqtga choʼzilsa, u holda Pudratchi va Buyurtmachi ishlarni davom ettirish yoki ularni konservatsiya qilish uchun qanday choralar koʼrilishini muhokama qiladilar.</w:t>
      </w:r>
    </w:p>
    <w:p w14:paraId="6245AF1B" w14:textId="5C04C494" w:rsidR="00222A1B" w:rsidRDefault="009F6771" w:rsidP="009F6771">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10.3. Аgar tomonlar ikki oy ichida kelisha olmasalar, u holda tomonlarning har biri shartnoma bekor qilinishini talab qilishga haqlidir.</w:t>
      </w:r>
    </w:p>
    <w:p w14:paraId="7723C32A" w14:textId="77777777" w:rsidR="009F6771" w:rsidRDefault="009F6771" w:rsidP="009F6771">
      <w:pPr>
        <w:pStyle w:val="20"/>
        <w:shd w:val="clear" w:color="auto" w:fill="auto"/>
        <w:spacing w:before="0" w:after="0" w:line="240" w:lineRule="auto"/>
        <w:ind w:firstLine="709"/>
        <w:contextualSpacing/>
        <w:jc w:val="both"/>
        <w:rPr>
          <w:rFonts w:ascii="Times New Roman" w:hAnsi="Times New Roman" w:cs="Times New Roman"/>
          <w:bCs w:val="0"/>
          <w:sz w:val="28"/>
          <w:szCs w:val="28"/>
          <w:lang w:val="uz-Cyrl-UZ"/>
        </w:rPr>
      </w:pPr>
    </w:p>
    <w:p w14:paraId="133346EF" w14:textId="4B73AF72" w:rsidR="00112EA4" w:rsidRDefault="00112EA4" w:rsidP="00222A1B">
      <w:pPr>
        <w:ind w:firstLine="360"/>
        <w:jc w:val="center"/>
        <w:rPr>
          <w:rFonts w:ascii="Times New Roman" w:hAnsi="Times New Roman" w:cs="Times New Roman"/>
          <w:bCs/>
          <w:sz w:val="28"/>
          <w:szCs w:val="28"/>
          <w:lang w:val="uz-Cyrl-UZ"/>
        </w:rPr>
      </w:pPr>
      <w:r>
        <w:rPr>
          <w:rFonts w:ascii="Times New Roman" w:hAnsi="Times New Roman" w:cs="Times New Roman"/>
          <w:b/>
          <w:bCs/>
          <w:sz w:val="28"/>
          <w:szCs w:val="28"/>
          <w:lang w:val="en-US"/>
        </w:rPr>
        <w:t>X</w:t>
      </w:r>
      <w:r w:rsidRPr="00112EA4">
        <w:rPr>
          <w:rFonts w:ascii="Times New Roman" w:hAnsi="Times New Roman" w:cs="Times New Roman"/>
          <w:b/>
          <w:sz w:val="28"/>
          <w:szCs w:val="28"/>
          <w:lang w:val="en-US"/>
        </w:rPr>
        <w:t>I</w:t>
      </w:r>
      <w:r w:rsidRPr="00DB5C53">
        <w:rPr>
          <w:rFonts w:ascii="Times New Roman" w:hAnsi="Times New Roman" w:cs="Times New Roman"/>
          <w:b/>
          <w:bCs/>
          <w:sz w:val="28"/>
          <w:szCs w:val="28"/>
          <w:lang w:val="uz-Cyrl-UZ"/>
        </w:rPr>
        <w:t>.</w:t>
      </w:r>
      <w:r>
        <w:rPr>
          <w:rFonts w:ascii="Times New Roman" w:hAnsi="Times New Roman" w:cs="Times New Roman"/>
          <w:b/>
          <w:bCs/>
          <w:sz w:val="28"/>
          <w:szCs w:val="28"/>
          <w:lang w:val="uz-Cyrl-UZ"/>
        </w:rPr>
        <w:t xml:space="preserve"> </w:t>
      </w:r>
      <w:r w:rsidR="009F6771">
        <w:rPr>
          <w:rFonts w:ascii="Times New Roman" w:hAnsi="Times New Roman" w:cs="Times New Roman"/>
          <w:b/>
          <w:bCs/>
          <w:sz w:val="28"/>
          <w:szCs w:val="28"/>
          <w:lang w:val="uz-Cyrl-UZ"/>
        </w:rPr>
        <w:t xml:space="preserve">Tugallangan </w:t>
      </w:r>
      <w:r w:rsidR="009F6771">
        <w:rPr>
          <w:rFonts w:ascii="Times New Roman" w:hAnsi="Times New Roman" w:cs="Times New Roman"/>
          <w:b/>
          <w:bCs/>
          <w:sz w:val="28"/>
          <w:szCs w:val="28"/>
          <w:lang w:val="en-US"/>
        </w:rPr>
        <w:t>q</w:t>
      </w:r>
      <w:r w:rsidR="009F6771">
        <w:rPr>
          <w:rFonts w:ascii="Times New Roman" w:hAnsi="Times New Roman" w:cs="Times New Roman"/>
          <w:b/>
          <w:bCs/>
          <w:sz w:val="28"/>
          <w:szCs w:val="28"/>
          <w:lang w:val="uz-Cyrl-UZ"/>
        </w:rPr>
        <w:t>urilishni qabul q</w:t>
      </w:r>
      <w:r w:rsidR="009F6771" w:rsidRPr="009F6771">
        <w:rPr>
          <w:rFonts w:ascii="Times New Roman" w:hAnsi="Times New Roman" w:cs="Times New Roman"/>
          <w:b/>
          <w:bCs/>
          <w:sz w:val="28"/>
          <w:szCs w:val="28"/>
          <w:lang w:val="uz-Cyrl-UZ"/>
        </w:rPr>
        <w:t>ilish.</w:t>
      </w:r>
    </w:p>
    <w:p w14:paraId="699A04BC" w14:textId="77777777" w:rsidR="009F6771" w:rsidRPr="009F6771" w:rsidRDefault="00792427" w:rsidP="009F6771">
      <w:pPr>
        <w:pStyle w:val="20"/>
        <w:spacing w:after="0" w:line="240" w:lineRule="auto"/>
        <w:ind w:firstLine="709"/>
        <w:contextualSpacing/>
        <w:jc w:val="both"/>
        <w:rPr>
          <w:rFonts w:ascii="Times New Roman" w:hAnsi="Times New Roman" w:cs="Times New Roman"/>
          <w:b w:val="0"/>
          <w:sz w:val="28"/>
          <w:szCs w:val="28"/>
          <w:lang w:val="uz-Cyrl-UZ"/>
        </w:rPr>
      </w:pPr>
      <w:r w:rsidRPr="00D50A9C">
        <w:rPr>
          <w:rFonts w:ascii="Times New Roman" w:hAnsi="Times New Roman" w:cs="Times New Roman"/>
          <w:b w:val="0"/>
          <w:sz w:val="28"/>
          <w:szCs w:val="28"/>
          <w:lang w:val="uz-Cyrl-UZ"/>
        </w:rPr>
        <w:t>11.1</w:t>
      </w:r>
      <w:r w:rsidR="00112EA4" w:rsidRPr="00D50A9C">
        <w:rPr>
          <w:rFonts w:ascii="Times New Roman" w:hAnsi="Times New Roman" w:cs="Times New Roman"/>
          <w:b w:val="0"/>
          <w:sz w:val="28"/>
          <w:szCs w:val="28"/>
          <w:lang w:val="uz-Cyrl-UZ"/>
        </w:rPr>
        <w:t>.</w:t>
      </w:r>
      <w:r w:rsidR="00D50A9C" w:rsidRPr="00D50A9C">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Qurilishi tugallangan obʼektni qabul qilib olish shartnomani imzolash sanasida amalda boʼlgan belgilangan tartibga muvofiq mazkur shartnomada nazarda tutilgan barcha majburiyatlar tomonlar tarafidan bajarilgandan keyin, shuningdek qurilishi tugallangan obʼektlarni foydalanishga qabul qilib olishning belgilangan qoidalariga binoan amalga oshiriladi.</w:t>
      </w:r>
    </w:p>
    <w:p w14:paraId="54B4988E" w14:textId="6953AA6B"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11.2. Obʼektlar ularning foydalanishga tayyorligi toʼgʼrisida Pudratchining yozma bildirishnomasi Buyurtmachi tomonidan olingan kundan boshlab </w:t>
      </w:r>
      <w:r w:rsidR="008C1217" w:rsidRPr="008C1217">
        <w:rPr>
          <w:rFonts w:ascii="Times New Roman" w:hAnsi="Times New Roman" w:cs="Times New Roman"/>
          <w:b w:val="0"/>
          <w:sz w:val="28"/>
          <w:szCs w:val="28"/>
          <w:lang w:val="uz-Cyrl-UZ"/>
        </w:rPr>
        <w:t xml:space="preserve">30 </w:t>
      </w:r>
      <w:r w:rsidRPr="009F6771">
        <w:rPr>
          <w:rFonts w:ascii="Times New Roman" w:hAnsi="Times New Roman" w:cs="Times New Roman"/>
          <w:b w:val="0"/>
          <w:sz w:val="28"/>
          <w:szCs w:val="28"/>
          <w:lang w:val="uz-Cyrl-UZ"/>
        </w:rPr>
        <w:t>kun mobaynida qabul qilib olinadi.</w:t>
      </w:r>
    </w:p>
    <w:p w14:paraId="2F4D6DE2" w14:textId="77777777"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11.3. Pudratchi qurilishi tugallangan obʼektni qabul qilib olish boshlanishidan 5 kun oldin mazkur shartnomaning V boʼlimiga muvofiq Buyurtmachiga Buyurtmachi tomonidan belgilangan tarkibda ikki nusxada ijro hujjatlarini beradi. Pudratchi Buyurtmachiga ushbu hujjatlar toʼplami amalda bajarilgan ishlarga toʼliq mos kelishini yozma ravishda tasdiqlashi kerak.</w:t>
      </w:r>
    </w:p>
    <w:p w14:paraId="3DBE3C34" w14:textId="487D38F7" w:rsidR="00225FA7" w:rsidRPr="0099134A" w:rsidRDefault="009F6771" w:rsidP="009F6771">
      <w:pPr>
        <w:pStyle w:val="20"/>
        <w:shd w:val="clear" w:color="auto" w:fill="auto"/>
        <w:spacing w:before="0"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hAnsi="Times New Roman" w:cs="Times New Roman"/>
          <w:b w:val="0"/>
          <w:sz w:val="28"/>
          <w:szCs w:val="28"/>
          <w:lang w:val="uz-Cyrl-UZ"/>
        </w:rPr>
        <w:t>11.4. Qabul qilib olingan paytdan boshlab obʼekt Buyurtmachining mulkiga aylanadi.</w:t>
      </w:r>
    </w:p>
    <w:p w14:paraId="2F4B2E68" w14:textId="7FF77763" w:rsidR="00863F52" w:rsidRDefault="00863F52" w:rsidP="00D50A9C">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val="en-US" w:eastAsia="ru-RU"/>
        </w:rPr>
      </w:pPr>
      <w:r w:rsidRPr="0099134A">
        <w:rPr>
          <w:rFonts w:ascii="Times New Roman" w:eastAsia="Times New Roman" w:hAnsi="Times New Roman" w:cs="Times New Roman"/>
          <w:b/>
          <w:noProof/>
          <w:sz w:val="28"/>
          <w:szCs w:val="28"/>
          <w:lang w:val="uz-Cyrl-UZ" w:eastAsia="ru-RU"/>
        </w:rPr>
        <w:t>XII.</w:t>
      </w:r>
      <w:r w:rsidR="009F6771">
        <w:rPr>
          <w:rFonts w:ascii="Times New Roman" w:eastAsia="Times New Roman" w:hAnsi="Times New Roman" w:cs="Times New Roman"/>
          <w:b/>
          <w:noProof/>
          <w:sz w:val="28"/>
          <w:szCs w:val="28"/>
          <w:lang w:val="en-US" w:eastAsia="ru-RU"/>
        </w:rPr>
        <w:t>KAFOLATLAR</w:t>
      </w:r>
    </w:p>
    <w:p w14:paraId="53AC0255" w14:textId="77777777" w:rsidR="009F6771" w:rsidRPr="0099134A" w:rsidRDefault="009F6771" w:rsidP="00D50A9C">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val="uz-Cyrl-UZ" w:eastAsia="ru-RU"/>
        </w:rPr>
      </w:pPr>
    </w:p>
    <w:p w14:paraId="28493973" w14:textId="76CD04DE" w:rsidR="009F6771" w:rsidRPr="009F6771" w:rsidRDefault="00792427"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9134A">
        <w:rPr>
          <w:rFonts w:ascii="Times New Roman" w:eastAsia="Times New Roman" w:hAnsi="Times New Roman" w:cs="Times New Roman"/>
          <w:noProof/>
          <w:sz w:val="28"/>
          <w:szCs w:val="28"/>
          <w:lang w:val="uz-Cyrl-UZ" w:eastAsia="ru-RU"/>
        </w:rPr>
        <w:t>12.1</w:t>
      </w:r>
      <w:r w:rsidR="00863F52" w:rsidRPr="0099134A">
        <w:rPr>
          <w:rFonts w:ascii="Times New Roman" w:eastAsia="Times New Roman" w:hAnsi="Times New Roman" w:cs="Times New Roman"/>
          <w:noProof/>
          <w:sz w:val="28"/>
          <w:szCs w:val="28"/>
          <w:lang w:val="uz-Cyrl-UZ" w:eastAsia="ru-RU"/>
        </w:rPr>
        <w:t>.</w:t>
      </w:r>
      <w:r w:rsidR="009F6771" w:rsidRPr="009F6771">
        <w:rPr>
          <w:lang w:val="en-US"/>
        </w:rPr>
        <w:t xml:space="preserve"> </w:t>
      </w:r>
      <w:r w:rsidR="009F6771" w:rsidRPr="009F6771">
        <w:rPr>
          <w:rFonts w:ascii="Times New Roman" w:eastAsia="Times New Roman" w:hAnsi="Times New Roman" w:cs="Times New Roman"/>
          <w:noProof/>
          <w:sz w:val="28"/>
          <w:szCs w:val="28"/>
          <w:lang w:val="uz-Cyrl-UZ" w:eastAsia="ru-RU"/>
        </w:rPr>
        <w:t>Pudratchi:</w:t>
      </w:r>
    </w:p>
    <w:p w14:paraId="1C2DC9CB"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barcha ishlar toʼliq hajmda va mazkur shartnoma shartlarida belgilangan muddatlarda bajarilishini;</w:t>
      </w:r>
    </w:p>
    <w:p w14:paraId="23A3427F"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loyiha hujjatlariga hamda qurilish meʼyorlari, qoidalari va texnik shartlariga muvofiq barcha ishlarni bajarish sifatini;</w:t>
      </w:r>
    </w:p>
    <w:p w14:paraId="493ABC22"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oʼzi tomonidan qurilish uchun qoʼllaniladigan qurilish materiallari, asbob-uskunalar va butlovchi buyumlar, konstruktsiya va tizimlar sifatini, ularning loyiha hujjatlarida koʼrsatilgan sertifikatsiyalarga, texnik reglamentlar yoki standartlarga muvofiqligini;</w:t>
      </w:r>
    </w:p>
    <w:p w14:paraId="6D502E74"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ishlarni qabul qilish va obʼektdan foydalanishning kafolatli davrida aniqlangan kamchiliklar va nuqsonlarni oʼz vaqtida bartaraf qilishni;</w:t>
      </w:r>
    </w:p>
    <w:p w14:paraId="38130AA2"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obʼektdan foydalanilganda muhandislik tizimlari va uskunalarning foydalanish qoidalariga muvofiqligini kafolatlaydi.</w:t>
      </w:r>
    </w:p>
    <w:p w14:paraId="4D8BB14F"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xml:space="preserve">12.2. Obʼekt va unga kiradigan muhandislik tizimlari, asbob-uskunalar, materiallardan foydalanish va ishlarning kafolatli muddati tomonlar qurilishi tugallangan obʼektni qabul qilib olish toʼgʼrisidagi dalolatnomani imzolagan kundan boshlab kamida bir yil etib belgilanadi. </w:t>
      </w:r>
    </w:p>
    <w:p w14:paraId="031DEFFB"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12.3. Аgar obʼektdan foydalanishning kafolatli davrida aniqlanib, ular bartaraf etilgunga qadar foydalanishni davom ettirish imkonini bermaydigan nuqsonlar aniqlansa, u holda kafolat muddati nuqsonlarni bartaraf etish davriga uzaytiriladi. Nuqsonlar Pudratchi tomonidan uning oʼz hisobidan bartaraf etiladi.</w:t>
      </w:r>
    </w:p>
    <w:p w14:paraId="2E8C2037"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Mavjud nuqsonlar va ularni bartaraf etish muddatlari Pudratchi va Buyurtmachining ikki tomonlama dalolatnomasida qayd etiladi.</w:t>
      </w:r>
    </w:p>
    <w:p w14:paraId="50BCA204"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lastRenderedPageBreak/>
        <w:t>Аgar Pudratchi bajarilgan ishlardagi nuqsonlar va chala ishlarni, jumladan uskunalarning kamchiliklarini dalolatnomada koʼrsatilgan muddat ichida bartaraf etmasa, u holda Buyurtmachi mazkur shartnomaning VII boʼlimida nazarda tutilgan kafolat summasini Pudratchidan ushlab qolish huquqiga ega.</w:t>
      </w:r>
    </w:p>
    <w:p w14:paraId="4F624843" w14:textId="6FA06198" w:rsidR="00B43745"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12.4. Pudratchi nuqsonlar va chala ishlar koʼrsatilgan dalolatnomani tuzishdan yoki imzolashdan bosh tortgan taqdirda, ularni tekshirib chiqish «Davarxitektqurilishnazorat» organlari tomonidan amalga oshiriladi, bu tomonlarning ushbu masala boʼyicha iqtisodiy sudga murojaat qilishini istisno etmaydi</w:t>
      </w:r>
    </w:p>
    <w:p w14:paraId="3240B435" w14:textId="77777777" w:rsidR="009F6771" w:rsidRPr="0099134A"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p>
    <w:p w14:paraId="087B20DD" w14:textId="2D796772" w:rsidR="00823E2A" w:rsidRDefault="00823E2A" w:rsidP="00823E2A">
      <w:pPr>
        <w:autoSpaceDE w:val="0"/>
        <w:autoSpaceDN w:val="0"/>
        <w:adjustRightInd w:val="0"/>
        <w:spacing w:after="0" w:line="240" w:lineRule="auto"/>
        <w:ind w:firstLine="570"/>
        <w:contextualSpacing/>
        <w:jc w:val="center"/>
        <w:rPr>
          <w:rFonts w:ascii="Times New Roman" w:hAnsi="Times New Roman" w:cs="Times New Roman"/>
          <w:b/>
          <w:bCs/>
          <w:sz w:val="28"/>
          <w:szCs w:val="28"/>
          <w:lang w:val="uz-Cyrl-UZ"/>
        </w:rPr>
      </w:pPr>
      <w:r>
        <w:rPr>
          <w:rFonts w:ascii="Times New Roman" w:hAnsi="Times New Roman" w:cs="Times New Roman"/>
          <w:b/>
          <w:bCs/>
          <w:sz w:val="28"/>
          <w:szCs w:val="28"/>
          <w:lang w:val="en-US"/>
        </w:rPr>
        <w:t>X</w:t>
      </w:r>
      <w:r w:rsidRPr="00112EA4">
        <w:rPr>
          <w:rFonts w:ascii="Times New Roman" w:hAnsi="Times New Roman" w:cs="Times New Roman"/>
          <w:b/>
          <w:sz w:val="28"/>
          <w:szCs w:val="28"/>
          <w:lang w:val="en-US"/>
        </w:rPr>
        <w:t>III</w:t>
      </w:r>
      <w:r w:rsidRPr="00DB5C53">
        <w:rPr>
          <w:rFonts w:ascii="Times New Roman" w:hAnsi="Times New Roman" w:cs="Times New Roman"/>
          <w:b/>
          <w:bCs/>
          <w:sz w:val="28"/>
          <w:szCs w:val="28"/>
          <w:lang w:val="uz-Cyrl-UZ"/>
        </w:rPr>
        <w:t>.</w:t>
      </w:r>
      <w:r w:rsidR="009F6771" w:rsidRPr="006C5398">
        <w:rPr>
          <w:lang w:val="en-US"/>
        </w:rPr>
        <w:t xml:space="preserve"> </w:t>
      </w:r>
      <w:r w:rsidR="009F6771" w:rsidRPr="009F6771">
        <w:rPr>
          <w:rFonts w:ascii="Times New Roman" w:hAnsi="Times New Roman" w:cs="Times New Roman"/>
          <w:b/>
          <w:bCs/>
          <w:sz w:val="28"/>
          <w:szCs w:val="28"/>
          <w:lang w:val="uz-Cyrl-UZ"/>
        </w:rPr>
        <w:t xml:space="preserve">Bitimning bekor </w:t>
      </w:r>
      <w:r w:rsidR="009F6771">
        <w:rPr>
          <w:rFonts w:ascii="Times New Roman" w:hAnsi="Times New Roman" w:cs="Times New Roman"/>
          <w:b/>
          <w:bCs/>
          <w:sz w:val="28"/>
          <w:szCs w:val="28"/>
          <w:lang w:val="en-US"/>
        </w:rPr>
        <w:t>q</w:t>
      </w:r>
      <w:r w:rsidR="009F6771" w:rsidRPr="009F6771">
        <w:rPr>
          <w:rFonts w:ascii="Times New Roman" w:hAnsi="Times New Roman" w:cs="Times New Roman"/>
          <w:b/>
          <w:bCs/>
          <w:sz w:val="28"/>
          <w:szCs w:val="28"/>
          <w:lang w:val="uz-Cyrl-UZ"/>
        </w:rPr>
        <w:t>ilinishi</w:t>
      </w:r>
    </w:p>
    <w:p w14:paraId="76A86EB0" w14:textId="77777777" w:rsidR="00823E2A" w:rsidRDefault="00823E2A" w:rsidP="00823E2A">
      <w:pPr>
        <w:autoSpaceDE w:val="0"/>
        <w:autoSpaceDN w:val="0"/>
        <w:adjustRightInd w:val="0"/>
        <w:spacing w:after="0" w:line="240" w:lineRule="auto"/>
        <w:ind w:firstLine="570"/>
        <w:contextualSpacing/>
        <w:rPr>
          <w:rFonts w:ascii="Times New Roman" w:hAnsi="Times New Roman" w:cs="Times New Roman"/>
          <w:b/>
          <w:bCs/>
          <w:sz w:val="28"/>
          <w:szCs w:val="28"/>
          <w:lang w:val="uz-Cyrl-UZ"/>
        </w:rPr>
      </w:pPr>
    </w:p>
    <w:p w14:paraId="206E872D" w14:textId="77777777" w:rsidR="009F6771" w:rsidRPr="009F6771" w:rsidRDefault="00792427"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196373">
        <w:rPr>
          <w:rFonts w:ascii="Times New Roman" w:eastAsia="Times New Roman" w:hAnsi="Times New Roman" w:cs="Times New Roman"/>
          <w:noProof/>
          <w:sz w:val="28"/>
          <w:szCs w:val="28"/>
          <w:lang w:val="uz-Cyrl-UZ" w:eastAsia="ru-RU"/>
        </w:rPr>
        <w:t>13.1</w:t>
      </w:r>
      <w:r w:rsidR="00823E2A" w:rsidRPr="00196373">
        <w:rPr>
          <w:rFonts w:ascii="Times New Roman" w:eastAsia="Times New Roman" w:hAnsi="Times New Roman" w:cs="Times New Roman"/>
          <w:noProof/>
          <w:sz w:val="28"/>
          <w:szCs w:val="28"/>
          <w:lang w:val="uz-Cyrl-UZ" w:eastAsia="ru-RU"/>
        </w:rPr>
        <w:t>.</w:t>
      </w:r>
      <w:r w:rsidR="00196373" w:rsidRPr="00196373">
        <w:rPr>
          <w:rFonts w:ascii="Times New Roman" w:eastAsia="Times New Roman" w:hAnsi="Times New Roman" w:cs="Times New Roman"/>
          <w:noProof/>
          <w:sz w:val="28"/>
          <w:szCs w:val="28"/>
          <w:lang w:val="uz-Cyrl-UZ" w:eastAsia="ru-RU"/>
        </w:rPr>
        <w:t xml:space="preserve"> </w:t>
      </w:r>
      <w:r w:rsidR="009F6771" w:rsidRPr="009F6771">
        <w:rPr>
          <w:rFonts w:ascii="Times New Roman" w:eastAsia="Times New Roman" w:hAnsi="Times New Roman" w:cs="Times New Roman"/>
          <w:noProof/>
          <w:sz w:val="28"/>
          <w:szCs w:val="28"/>
          <w:lang w:val="uz-Cyrl-UZ" w:eastAsia="ru-RU"/>
        </w:rPr>
        <w:t xml:space="preserve">Buyurtmachi: </w:t>
      </w:r>
    </w:p>
    <w:p w14:paraId="4B449B52"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shartnoma kuchga kirgandan keyin qurilishning boshlanishi Buyurtmachiga bogʼliq boʼlmagan sabablarga koʼra Pudratchi tomonidan bir oydan koʼp vaqtga kechiktirilganda;</w:t>
      </w:r>
    </w:p>
    <w:p w14:paraId="220767B1"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ishlarni tugatishning mazkur shartnomada belgilangan muddati Pudratchining aybi bilan bir oydan ortiq muddatga koʼpaygan holda, Pudratchi tomonidan ishlarni bajarish jadvaliga rioya etilmaganda;</w:t>
      </w:r>
    </w:p>
    <w:p w14:paraId="1121AF0B"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Pudratchi tomonidan shartnoma shartlari qurilish meʼyorlari va qoidalarida nazarda tutilgan ishlarning sifati pasayishiga olib keladigan darajada buzilganda;</w:t>
      </w:r>
    </w:p>
    <w:p w14:paraId="5445063F"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qonun hujjatlariga muvofiq boshqa asoslar boʼyicha shartnomaning bekor qilinishini talab qilish huquqiga ega.</w:t>
      </w:r>
    </w:p>
    <w:p w14:paraId="770D8323"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13.2. Pudratchi:</w:t>
      </w:r>
    </w:p>
    <w:p w14:paraId="5C6CD744"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ishlarning bajarilishi Pudratchiga bogʼliq boʼlmagan sabablarga koʼra Buyurtmachi tomonidan bir oydan ortiq muddatga toʼxtatib qoʼyilganda;</w:t>
      </w:r>
    </w:p>
    <w:p w14:paraId="568B27C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Buyurtmachi tomonidan moliyalashtirish shartlari bajarilmaganda;</w:t>
      </w:r>
    </w:p>
    <w:p w14:paraId="3382534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qonun hujjatlariga muvofiq boshqa asoslar boʼyicha shartnomaning bekor qilinishini talab qilish huquqiga ega.</w:t>
      </w:r>
    </w:p>
    <w:p w14:paraId="29C20EBB"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13.3. Shartnoma bekor qilinganda Buyurtmachi va Pudratchining qoʼshma qaroriga koʼra tugallanmagan qurilish bir oy muddatda Buyurtmachiga beriladi, Buyurtmachi bajarilgan ishlar qiymatini Pudratchiga toʼlaydi.</w:t>
      </w:r>
    </w:p>
    <w:p w14:paraId="14BBF567"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13.4. Mazkur shartnomani bekor qilishga qaror qilgan tomon mazkur boʼlim qoidasiga muvofiq ikkinchi tomonga yozma bildirishnoma yuboradi.</w:t>
      </w:r>
    </w:p>
    <w:p w14:paraId="09C21F40"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13.5. Shartnoma bekor qilingan taqdirda aybdor tomon ikkinchi tomonga yetkazilgan zararni, shu jumladan boy berilgan foydani toʼlaydi.</w:t>
      </w:r>
    </w:p>
    <w:p w14:paraId="27E87301" w14:textId="7735A1E1" w:rsidR="005A0EB2"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13.6. Shartnomaning bir tomonlama bekor qilinishiga yoʼl qoʼyilmaydi, qonun hujjatlarida yoki mazkur shartnomada nazarda tutilgan hollar bundan mustasno</w:t>
      </w:r>
    </w:p>
    <w:p w14:paraId="5F902774" w14:textId="77777777" w:rsidR="009F6771" w:rsidRPr="006065A2" w:rsidRDefault="009F6771" w:rsidP="009F6771">
      <w:pPr>
        <w:autoSpaceDE w:val="0"/>
        <w:autoSpaceDN w:val="0"/>
        <w:adjustRightInd w:val="0"/>
        <w:spacing w:after="0" w:line="240" w:lineRule="auto"/>
        <w:ind w:firstLine="570"/>
        <w:contextualSpacing/>
        <w:jc w:val="both"/>
        <w:rPr>
          <w:rFonts w:ascii="Times New Roman" w:hAnsi="Times New Roman" w:cs="Times New Roman"/>
          <w:b/>
          <w:bCs/>
          <w:sz w:val="28"/>
          <w:szCs w:val="28"/>
          <w:lang w:val="uz-Cyrl-UZ"/>
        </w:rPr>
      </w:pPr>
    </w:p>
    <w:p w14:paraId="1B90C7BB" w14:textId="5EBF5771" w:rsidR="00E4514E" w:rsidRDefault="00C31450" w:rsidP="00E2318D">
      <w:pPr>
        <w:autoSpaceDE w:val="0"/>
        <w:autoSpaceDN w:val="0"/>
        <w:adjustRightInd w:val="0"/>
        <w:spacing w:after="0" w:line="240" w:lineRule="auto"/>
        <w:ind w:firstLine="570"/>
        <w:contextualSpacing/>
        <w:jc w:val="center"/>
        <w:rPr>
          <w:rFonts w:ascii="Times New Roman" w:eastAsia="Times New Roman" w:hAnsi="Times New Roman" w:cs="Times New Roman"/>
          <w:b/>
          <w:noProof/>
          <w:sz w:val="28"/>
          <w:szCs w:val="28"/>
          <w:lang w:val="uz-Cyrl-UZ" w:eastAsia="ru-RU"/>
        </w:rPr>
      </w:pPr>
      <w:r w:rsidRPr="006065A2">
        <w:rPr>
          <w:rFonts w:ascii="Times New Roman" w:hAnsi="Times New Roman" w:cs="Times New Roman"/>
          <w:b/>
          <w:bCs/>
          <w:sz w:val="28"/>
          <w:szCs w:val="28"/>
          <w:lang w:val="uz-Cyrl-UZ"/>
        </w:rPr>
        <w:t>X</w:t>
      </w:r>
      <w:r w:rsidRPr="00733005">
        <w:rPr>
          <w:rFonts w:ascii="Times New Roman" w:eastAsia="Times New Roman" w:hAnsi="Times New Roman" w:cs="Times New Roman"/>
          <w:b/>
          <w:noProof/>
          <w:sz w:val="28"/>
          <w:szCs w:val="28"/>
          <w:lang w:val="uz-Cyrl-UZ" w:eastAsia="ru-RU"/>
        </w:rPr>
        <w:t>IV.</w:t>
      </w:r>
      <w:r w:rsidR="009F6771" w:rsidRPr="006C5398">
        <w:rPr>
          <w:lang w:val="en-US"/>
        </w:rPr>
        <w:t xml:space="preserve"> </w:t>
      </w:r>
      <w:r w:rsidR="009F6771" w:rsidRPr="009F6771">
        <w:rPr>
          <w:rFonts w:ascii="Times New Roman" w:eastAsia="Times New Roman" w:hAnsi="Times New Roman" w:cs="Times New Roman"/>
          <w:b/>
          <w:noProof/>
          <w:sz w:val="28"/>
          <w:szCs w:val="28"/>
          <w:lang w:val="uz-Cyrl-UZ" w:eastAsia="ru-RU"/>
        </w:rPr>
        <w:t>Tomonlarning mulkiy javobgarligi</w:t>
      </w:r>
    </w:p>
    <w:p w14:paraId="1C4B06A9" w14:textId="77777777" w:rsidR="00E4514E" w:rsidRDefault="00E4514E" w:rsidP="00E2318D">
      <w:pPr>
        <w:autoSpaceDE w:val="0"/>
        <w:autoSpaceDN w:val="0"/>
        <w:adjustRightInd w:val="0"/>
        <w:spacing w:after="0" w:line="240" w:lineRule="auto"/>
        <w:ind w:firstLine="570"/>
        <w:contextualSpacing/>
        <w:jc w:val="center"/>
        <w:rPr>
          <w:rFonts w:ascii="Times New Roman" w:eastAsia="Times New Roman" w:hAnsi="Times New Roman" w:cs="Times New Roman"/>
          <w:b/>
          <w:noProof/>
          <w:sz w:val="28"/>
          <w:szCs w:val="28"/>
          <w:lang w:val="uz-Cyrl-UZ" w:eastAsia="ru-RU"/>
        </w:rPr>
      </w:pPr>
    </w:p>
    <w:p w14:paraId="5AE51E84" w14:textId="77777777" w:rsidR="00883E31" w:rsidRPr="00883E31" w:rsidRDefault="00792427"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w:t>
      </w:r>
      <w:r w:rsidR="00E4514E" w:rsidRPr="00E4514E">
        <w:rPr>
          <w:rFonts w:ascii="Times New Roman" w:eastAsia="Times New Roman" w:hAnsi="Times New Roman" w:cs="Times New Roman"/>
          <w:noProof/>
          <w:sz w:val="28"/>
          <w:szCs w:val="28"/>
          <w:lang w:val="uz-Cyrl-UZ" w:eastAsia="ru-RU"/>
        </w:rPr>
        <w:t>4</w:t>
      </w:r>
      <w:r w:rsidR="00E4514E">
        <w:rPr>
          <w:rFonts w:ascii="Times New Roman" w:eastAsia="Times New Roman" w:hAnsi="Times New Roman" w:cs="Times New Roman"/>
          <w:noProof/>
          <w:sz w:val="28"/>
          <w:szCs w:val="28"/>
          <w:lang w:val="uz-Cyrl-UZ" w:eastAsia="ru-RU"/>
        </w:rPr>
        <w:t>.</w:t>
      </w:r>
      <w:r>
        <w:rPr>
          <w:rFonts w:ascii="Times New Roman" w:eastAsia="Times New Roman" w:hAnsi="Times New Roman" w:cs="Times New Roman"/>
          <w:noProof/>
          <w:sz w:val="28"/>
          <w:szCs w:val="28"/>
          <w:lang w:val="uz-Cyrl-UZ" w:eastAsia="ru-RU"/>
        </w:rPr>
        <w:t>1.</w:t>
      </w:r>
      <w:r w:rsidR="00196373" w:rsidRPr="00196373">
        <w:rPr>
          <w:rFonts w:ascii="Times New Roman" w:eastAsia="Times New Roman" w:hAnsi="Times New Roman" w:cs="Times New Roman"/>
          <w:noProof/>
          <w:sz w:val="28"/>
          <w:szCs w:val="28"/>
          <w:lang w:val="uz-Cyrl-UZ" w:eastAsia="ru-RU"/>
        </w:rPr>
        <w:t xml:space="preserve"> </w:t>
      </w:r>
      <w:r w:rsidR="00883E31" w:rsidRPr="00883E31">
        <w:rPr>
          <w:rFonts w:ascii="Times New Roman" w:eastAsia="Times New Roman" w:hAnsi="Times New Roman" w:cs="Times New Roman"/>
          <w:noProof/>
          <w:sz w:val="28"/>
          <w:szCs w:val="28"/>
          <w:lang w:val="uz-Cyrl-UZ" w:eastAsia="ru-RU"/>
        </w:rPr>
        <w:t>Tomonlardan biri shartnoma majburiyatlarini bajarmagan yoki zarur darajada bajarmagan taqdirda aybdor tomon:</w:t>
      </w:r>
    </w:p>
    <w:p w14:paraId="22D0889E"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ikkinchi tomonga yetkazilgan zararlarni qoplaydi;</w:t>
      </w:r>
    </w:p>
    <w:p w14:paraId="3515E6FF"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Oʼzbekiston Respublikasi Fuqarolik kodeksida, «Xoʼjalik yurituvchi subʼektlar faoliyatining shartnomaviy-huquqiy bazasi toʼgʼrisida»gi Oʼzbekiston Respublikasi Qonunida, boshqa qonun hujjatlarida hamda mazkur shartnomada nazarda tutilgan tartibda boshqacha javobgarlikka tortiladi.</w:t>
      </w:r>
    </w:p>
    <w:p w14:paraId="244B970F"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 xml:space="preserve">14.2. Mazkur shartnomaga tegishli ilovalarda koʼrsatilgan oʼz majburiyatlariga rioya qilmaganligi, oʼz vaqtida moliyalashtirmaganligi va shartnomada belgilangan boshqa </w:t>
      </w:r>
      <w:r w:rsidRPr="00883E31">
        <w:rPr>
          <w:rFonts w:ascii="Times New Roman" w:eastAsia="Times New Roman" w:hAnsi="Times New Roman" w:cs="Times New Roman"/>
          <w:noProof/>
          <w:sz w:val="28"/>
          <w:szCs w:val="28"/>
          <w:lang w:val="uz-Cyrl-UZ" w:eastAsia="ru-RU"/>
        </w:rPr>
        <w:lastRenderedPageBreak/>
        <w:t>majburiyatlarni buzganligi uchun Buyurtmachi Pudratchiga kechiktirilgan har bir kun uchun majburiyatlarning bajarilmagan qismining 0.4 foizi miqdorida penya toʼlaydi, bunda penyaning umumiy summasi bajarilmagan ishlar yoki koʼrsatilmagan xizmatlar qiymatining 50 foizidan oshmasligi lozim.</w:t>
      </w:r>
    </w:p>
    <w:p w14:paraId="02EEECCD"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Penya toʼlanishi Buyurtmachini shartnoma shartlari buzilishi tufayli yetkazilgan zararni qoplashdan ozod qilmaydi.</w:t>
      </w:r>
    </w:p>
    <w:p w14:paraId="22FF197D"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14.3. Shartnomaga muvofiq bajarilgan ishlar hajmini tasdiqlashdan asossiz ravishda bosh tortganligi uchun Buyurtmachi Pudratchiga oʼzi tasdiqlashni rad etgan yoki bosh tortgan summaning 5 foizi miqdorida jarima toʼlaydi.</w:t>
      </w:r>
    </w:p>
    <w:p w14:paraId="2F819FEA"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14.4. Pudratchi obʼektni oʼz vaqtida ishga tushirish boʼyicha oʼz majburiyatlarini buzganligi uchun Buyurtmachiga muddati oʼtkazib yuborilgan har bir kun uchun majburiyatlarning bajarilmagan qismining 0.5 foizi miqdorida penya toʼlaydi, biroq bunda penyaning umumiy summasi obʼekt shartnomaviy joriy qiymatining 50 foizidan oshmasligi lozim.</w:t>
      </w:r>
    </w:p>
    <w:p w14:paraId="1AE093C6"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Buyurtmachi tomonidan topilgan nuqsonlar va kamchiliklar oʼz vaqtida bartaraf etilmagani uchun Pudratchi buyurtmachiga muddati oʼtkazib yuborilgan har bir kun uchun sifatsiz bajarilgan ishlar qiymatining 5 foizi miqdorida penya toʼlaydi, bunda penyaning umumiy summasi sifatsiz bajarilgan ishlar qiymatining 50 foizidan oshmasligi kerak.</w:t>
      </w:r>
    </w:p>
    <w:p w14:paraId="3491DC83"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Penya toʼlash Pudratchini ishlarni bajarishning yoki xizmatlar koʼrsatishning kechikishi tufayli yetkazilgan zararlarni qoplashdan ozod qilmaydi.</w:t>
      </w:r>
    </w:p>
    <w:p w14:paraId="5AC54F4D"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 xml:space="preserve">14.5. Аgar bajarilgan ishlar sifati belgilangan standartlarga, qurilish meʼyorlari va qoidalariga, ish hujjatlariga muvofiq boʼlmasa, u holda Buyurtmachi «Davarxitektqurilishnazorat» inspektsiyasining xulosasi asosida obʼektni qabul qilish va uning uchun haq toʼlashdan bosh tortishi, shuningdek Pudratchidan sifati zarur darajada boʼlmagan ishlar qiymatining 50 foizi miqdorida jarima undirish huquqiga ega. </w:t>
      </w:r>
    </w:p>
    <w:p w14:paraId="5E802246"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14.6. Shartnoma boʼyicha majburiyatlar bajarilmaganligi uchun mazkur moddada nazarda tutilgan jazolardan tashqari shartnomani buzgan tomon ikkinchi tomonga boshqa tomon tarafidan qilingan xarajatlarda, mol-mulkning yoʼqotilishi yoki shikastlanishida, shu jumladan boy berilgan foydada ifodalanadigan penya bilan qoplanmagan zararlarni qoplaydi.</w:t>
      </w:r>
    </w:p>
    <w:p w14:paraId="72CF67CF" w14:textId="74AFC772" w:rsidR="00196373"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14.7. Muddat oʼtkazib yuborilganligi yoki majburiyatlarning boshqacha tarzda zarur darajada bajarilmaganligi uchun penya toʼlash tomonlarni ushbu majburiyatlarni bajarishdan ozod qilmaydi.</w:t>
      </w:r>
    </w:p>
    <w:p w14:paraId="16834F76" w14:textId="77777777" w:rsidR="00883E31" w:rsidRPr="00196373"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p>
    <w:p w14:paraId="71CF70E4" w14:textId="2E7A7A1E" w:rsidR="00254489" w:rsidRPr="00196373" w:rsidRDefault="00E31C8C" w:rsidP="00196373">
      <w:pPr>
        <w:spacing w:line="240" w:lineRule="auto"/>
        <w:jc w:val="center"/>
        <w:rPr>
          <w:rFonts w:ascii="Times New Roman" w:hAnsi="Times New Roman" w:cs="Times New Roman"/>
          <w:b/>
          <w:bCs/>
          <w:sz w:val="28"/>
          <w:szCs w:val="28"/>
          <w:lang w:val="uz-Cyrl-UZ"/>
        </w:rPr>
      </w:pPr>
      <w:r w:rsidRPr="00196373">
        <w:rPr>
          <w:rFonts w:ascii="Times New Roman" w:hAnsi="Times New Roman" w:cs="Times New Roman"/>
          <w:b/>
          <w:bCs/>
          <w:sz w:val="28"/>
          <w:szCs w:val="28"/>
          <w:lang w:val="uz-Cyrl-UZ"/>
        </w:rPr>
        <w:t>XV.</w:t>
      </w:r>
      <w:r w:rsidR="00196373" w:rsidRPr="00196373">
        <w:rPr>
          <w:rFonts w:ascii="Times New Roman" w:hAnsi="Times New Roman" w:cs="Times New Roman"/>
          <w:b/>
          <w:bCs/>
          <w:sz w:val="28"/>
          <w:szCs w:val="28"/>
          <w:lang w:val="uz-Cyrl-UZ"/>
        </w:rPr>
        <w:t xml:space="preserve"> </w:t>
      </w:r>
      <w:r w:rsidR="00883E31" w:rsidRPr="00883E31">
        <w:rPr>
          <w:rFonts w:ascii="Times New Roman" w:hAnsi="Times New Roman" w:cs="Times New Roman"/>
          <w:b/>
          <w:bCs/>
          <w:sz w:val="28"/>
          <w:szCs w:val="28"/>
          <w:lang w:val="uz-Cyrl-UZ"/>
        </w:rPr>
        <w:t>Nizolarni hal etish tartibi</w:t>
      </w:r>
    </w:p>
    <w:p w14:paraId="0066F728" w14:textId="71FD1EAF" w:rsidR="00792427" w:rsidRPr="00254489" w:rsidRDefault="00792427" w:rsidP="00196373">
      <w:pPr>
        <w:spacing w:line="240" w:lineRule="auto"/>
        <w:ind w:firstLine="709"/>
        <w:jc w:val="both"/>
        <w:rPr>
          <w:rFonts w:ascii="Times New Roman" w:hAnsi="Times New Roman" w:cs="Times New Roman"/>
          <w:sz w:val="28"/>
          <w:szCs w:val="28"/>
          <w:lang w:val="uz-Cyrl-UZ"/>
        </w:rPr>
      </w:pPr>
      <w:r w:rsidRPr="00196373">
        <w:rPr>
          <w:rFonts w:ascii="Times New Roman" w:hAnsi="Times New Roman" w:cs="Times New Roman"/>
          <w:sz w:val="28"/>
          <w:szCs w:val="28"/>
          <w:lang w:val="uz-Cyrl-UZ"/>
        </w:rPr>
        <w:t>1</w:t>
      </w:r>
      <w:r w:rsidR="00254489" w:rsidRPr="00196373">
        <w:rPr>
          <w:rFonts w:ascii="Times New Roman" w:hAnsi="Times New Roman" w:cs="Times New Roman"/>
          <w:sz w:val="28"/>
          <w:szCs w:val="28"/>
          <w:lang w:val="uz-Cyrl-UZ"/>
        </w:rPr>
        <w:t>5.</w:t>
      </w:r>
      <w:r w:rsidRPr="00196373">
        <w:rPr>
          <w:rFonts w:ascii="Times New Roman" w:hAnsi="Times New Roman" w:cs="Times New Roman"/>
          <w:sz w:val="28"/>
          <w:szCs w:val="28"/>
          <w:lang w:val="uz-Cyrl-UZ"/>
        </w:rPr>
        <w:t>1.</w:t>
      </w:r>
      <w:r w:rsidR="00196373" w:rsidRPr="00196373">
        <w:rPr>
          <w:rFonts w:eastAsia="Times New Roman"/>
          <w:color w:val="000000"/>
          <w:lang w:val="uz-Cyrl-UZ"/>
        </w:rPr>
        <w:t xml:space="preserve"> </w:t>
      </w:r>
      <w:r w:rsidR="00883E31" w:rsidRPr="00883E31">
        <w:rPr>
          <w:rFonts w:ascii="Times New Roman" w:eastAsia="Times New Roman" w:hAnsi="Times New Roman" w:cs="Times New Roman"/>
          <w:noProof/>
          <w:sz w:val="28"/>
          <w:szCs w:val="28"/>
          <w:lang w:val="uz-Cyrl-UZ" w:eastAsia="ru-RU"/>
        </w:rPr>
        <w:t>Shartnomani bajarishda va bekor qilishda shuningdek yetkazilgan zararlarni qoplashda paydo boʼladigan nizoli masalalarni tomonlar hal etolmasa ular qonun hujjatlarida belgilangan tartibda iqtisodiy sud tomonidan koʼrib chiqiladi.</w:t>
      </w:r>
    </w:p>
    <w:p w14:paraId="09247B52" w14:textId="4F18718A" w:rsidR="005879F8" w:rsidRDefault="005879F8" w:rsidP="005A0EB2">
      <w:pPr>
        <w:spacing w:line="240" w:lineRule="auto"/>
        <w:jc w:val="center"/>
        <w:rPr>
          <w:rFonts w:ascii="Times New Roman" w:eastAsia="Times New Roman" w:hAnsi="Times New Roman" w:cs="Times New Roman"/>
          <w:b/>
          <w:noProof/>
          <w:sz w:val="28"/>
          <w:szCs w:val="28"/>
          <w:lang w:val="uz-Cyrl-UZ" w:eastAsia="ru-RU"/>
        </w:rPr>
      </w:pPr>
      <w:r w:rsidRPr="006065A2">
        <w:rPr>
          <w:rFonts w:ascii="Times New Roman" w:hAnsi="Times New Roman" w:cs="Times New Roman"/>
          <w:b/>
          <w:bCs/>
          <w:sz w:val="28"/>
          <w:szCs w:val="28"/>
          <w:lang w:val="uz-Cyrl-UZ"/>
        </w:rPr>
        <w:t>X</w:t>
      </w:r>
      <w:r w:rsidRPr="00733005">
        <w:rPr>
          <w:rFonts w:ascii="Times New Roman" w:eastAsia="Times New Roman" w:hAnsi="Times New Roman" w:cs="Times New Roman"/>
          <w:b/>
          <w:noProof/>
          <w:sz w:val="28"/>
          <w:szCs w:val="28"/>
          <w:lang w:val="uz-Cyrl-UZ" w:eastAsia="ru-RU"/>
        </w:rPr>
        <w:t>VI</w:t>
      </w:r>
      <w:r>
        <w:rPr>
          <w:rFonts w:ascii="Times New Roman" w:eastAsia="Times New Roman" w:hAnsi="Times New Roman" w:cs="Times New Roman"/>
          <w:b/>
          <w:noProof/>
          <w:sz w:val="28"/>
          <w:szCs w:val="28"/>
          <w:lang w:val="uz-Cyrl-UZ" w:eastAsia="ru-RU"/>
        </w:rPr>
        <w:t>.</w:t>
      </w:r>
      <w:r w:rsidR="00883E31" w:rsidRPr="006C5398">
        <w:rPr>
          <w:lang w:val="uz-Cyrl-UZ"/>
        </w:rPr>
        <w:t xml:space="preserve"> </w:t>
      </w:r>
      <w:r w:rsidR="00883E31" w:rsidRPr="00883E31">
        <w:rPr>
          <w:rFonts w:ascii="Times New Roman" w:eastAsia="Times New Roman" w:hAnsi="Times New Roman" w:cs="Times New Roman"/>
          <w:b/>
          <w:noProof/>
          <w:sz w:val="28"/>
          <w:szCs w:val="28"/>
          <w:lang w:val="uz-Cyrl-UZ" w:eastAsia="ru-RU"/>
        </w:rPr>
        <w:t>Maxsus shartlar</w:t>
      </w:r>
    </w:p>
    <w:p w14:paraId="20D82322" w14:textId="77777777" w:rsidR="00883E31" w:rsidRPr="00883E31" w:rsidRDefault="00792427"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9134A">
        <w:rPr>
          <w:rFonts w:ascii="Times New Roman" w:eastAsia="Times New Roman" w:hAnsi="Times New Roman" w:cs="Times New Roman"/>
          <w:noProof/>
          <w:sz w:val="28"/>
          <w:szCs w:val="28"/>
          <w:lang w:val="uz-Cyrl-UZ" w:eastAsia="ru-RU"/>
        </w:rPr>
        <w:t>1</w:t>
      </w:r>
      <w:r w:rsidR="005879F8" w:rsidRPr="0099134A">
        <w:rPr>
          <w:rFonts w:ascii="Times New Roman" w:eastAsia="Times New Roman" w:hAnsi="Times New Roman" w:cs="Times New Roman"/>
          <w:noProof/>
          <w:sz w:val="28"/>
          <w:szCs w:val="28"/>
          <w:lang w:val="uz-Cyrl-UZ" w:eastAsia="ru-RU"/>
        </w:rPr>
        <w:t>6</w:t>
      </w:r>
      <w:r w:rsidRPr="0099134A">
        <w:rPr>
          <w:rFonts w:ascii="Times New Roman" w:eastAsia="Times New Roman" w:hAnsi="Times New Roman" w:cs="Times New Roman"/>
          <w:noProof/>
          <w:sz w:val="28"/>
          <w:szCs w:val="28"/>
          <w:lang w:val="uz-Cyrl-UZ" w:eastAsia="ru-RU"/>
        </w:rPr>
        <w:t>.</w:t>
      </w:r>
      <w:r w:rsidR="005879F8" w:rsidRPr="0099134A">
        <w:rPr>
          <w:rFonts w:ascii="Times New Roman" w:eastAsia="Times New Roman" w:hAnsi="Times New Roman" w:cs="Times New Roman"/>
          <w:noProof/>
          <w:sz w:val="28"/>
          <w:szCs w:val="28"/>
          <w:lang w:val="uz-Cyrl-UZ" w:eastAsia="ru-RU"/>
        </w:rPr>
        <w:t>1.</w:t>
      </w:r>
      <w:r w:rsidR="00196373" w:rsidRPr="0099134A">
        <w:rPr>
          <w:rFonts w:ascii="Times New Roman" w:eastAsia="Times New Roman" w:hAnsi="Times New Roman" w:cs="Times New Roman"/>
          <w:noProof/>
          <w:sz w:val="28"/>
          <w:szCs w:val="28"/>
          <w:lang w:val="uz-Cyrl-UZ" w:eastAsia="ru-RU"/>
        </w:rPr>
        <w:t xml:space="preserve"> </w:t>
      </w:r>
      <w:r w:rsidR="00883E31" w:rsidRPr="00883E31">
        <w:rPr>
          <w:rFonts w:ascii="Times New Roman" w:eastAsia="Times New Roman" w:hAnsi="Times New Roman" w:cs="Times New Roman"/>
          <w:noProof/>
          <w:sz w:val="28"/>
          <w:szCs w:val="28"/>
          <w:lang w:val="uz-Cyrl-UZ" w:eastAsia="ru-RU"/>
        </w:rPr>
        <w:t>Mazkur shartnoma imzolangandan keyin, mazkur shartnomaga tegishli boʼlgan tomonlar oʼrtasidagi barcha oldingi yozma va ogʼzaki bitimlar, yozishmalar, tomonlarning oʼzaro kelishuvlari oʼz kuchini yoʼqotadi.</w:t>
      </w:r>
    </w:p>
    <w:p w14:paraId="1EC89F61"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16.2. Pudratchi qurilish obʼektiga yoki uning alohida qismlariga tegishli ish hujjatlarini Buyurtmachining yozma ruxsatisiz, subpudratchilardan tashqari, biron-bir uchinchi tomonga sotish yoki berish huquqiga ega boʼlmaydi.</w:t>
      </w:r>
    </w:p>
    <w:p w14:paraId="1196FF6B"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lastRenderedPageBreak/>
        <w:t>16.3. Mazkur shartnomaga barcha oʼzgartirish va qoʼshimchalar, agar ular yozma shaklda rasmiylashtirilgan va tomonlar ularni imzolashgan boʼlsa, haqiqiy hisoblanadi.</w:t>
      </w:r>
    </w:p>
    <w:p w14:paraId="68D161AB"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16.4. Buyurtmachi bilan Pudratchi oʼrtasidagi mazkur shartnomadan kelib chiqmaydigan yangi majburiyatlar paydo boʼlishiga olib keladigan har qanday ahdlashuvni tomonlar mazkur shartnomaga qoʼshimchalar yoki oʼzgartirishlar shaklida yozma ravishda tasdiqlashi kerak.</w:t>
      </w:r>
    </w:p>
    <w:p w14:paraId="439CC6FF"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16.5. Аgar Pudratchi shartnoma boʼyicha ishlar yakunlangandan keyin qurilish maydonida oʼziga tegishli mol-mulkni qoldirsa, u holda Buyurtmachi Pudratchi qurilish maydonini ozod qilish sanasigacha bajarilgan ishlar uchun unga haq toʼlashni kechiktirishga haqlidir.</w:t>
      </w:r>
    </w:p>
    <w:p w14:paraId="708AF15C"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 xml:space="preserve">16.6. Mazkur shartnomada nazarda tutilmagan boshqa barcha hollar uchun amaldagi qonun hujjatlari normalari qoʼllaniladi. </w:t>
      </w:r>
    </w:p>
    <w:p w14:paraId="3FF5A29D" w14:textId="1D5A56A0" w:rsidR="00F24168"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16.7. Mazkur shartnoma bir xil yuridik kuchga ega boʼlgan 2 nusxada tuzildi.</w:t>
      </w:r>
    </w:p>
    <w:p w14:paraId="2DBA09E0" w14:textId="77777777" w:rsidR="00883E31" w:rsidRPr="00D466BE" w:rsidRDefault="00883E31" w:rsidP="00883E31">
      <w:pPr>
        <w:autoSpaceDE w:val="0"/>
        <w:autoSpaceDN w:val="0"/>
        <w:adjustRightInd w:val="0"/>
        <w:spacing w:after="0" w:line="240" w:lineRule="auto"/>
        <w:ind w:firstLine="570"/>
        <w:contextualSpacing/>
        <w:jc w:val="both"/>
        <w:rPr>
          <w:rFonts w:ascii="Times New Roman" w:hAnsi="Times New Roman" w:cs="Times New Roman"/>
          <w:bCs/>
          <w:sz w:val="28"/>
          <w:szCs w:val="28"/>
          <w:lang w:val="uz-Cyrl-UZ"/>
        </w:rPr>
      </w:pPr>
    </w:p>
    <w:p w14:paraId="4D072A71" w14:textId="03DA02CA" w:rsidR="00931428" w:rsidRPr="00D466BE" w:rsidRDefault="00B71286" w:rsidP="00816140">
      <w:pPr>
        <w:autoSpaceDE w:val="0"/>
        <w:autoSpaceDN w:val="0"/>
        <w:adjustRightInd w:val="0"/>
        <w:spacing w:after="0" w:line="240" w:lineRule="auto"/>
        <w:ind w:firstLine="570"/>
        <w:contextualSpacing/>
        <w:jc w:val="center"/>
        <w:rPr>
          <w:rFonts w:ascii="Times New Roman" w:hAnsi="Times New Roman" w:cs="Times New Roman"/>
          <w:b/>
          <w:sz w:val="24"/>
          <w:szCs w:val="24"/>
          <w:lang w:val="en-US"/>
        </w:rPr>
      </w:pPr>
      <w:r w:rsidRPr="00D466BE">
        <w:rPr>
          <w:rFonts w:ascii="Times New Roman" w:hAnsi="Times New Roman" w:cs="Times New Roman"/>
          <w:b/>
          <w:bCs/>
          <w:sz w:val="28"/>
          <w:szCs w:val="28"/>
          <w:lang w:val="uz-Cyrl-UZ"/>
        </w:rPr>
        <w:t>X</w:t>
      </w:r>
      <w:r w:rsidRPr="00D466BE">
        <w:rPr>
          <w:rFonts w:ascii="Times New Roman" w:eastAsia="Times New Roman" w:hAnsi="Times New Roman" w:cs="Times New Roman"/>
          <w:b/>
          <w:noProof/>
          <w:sz w:val="28"/>
          <w:szCs w:val="28"/>
          <w:lang w:val="uz-Cyrl-UZ" w:eastAsia="ru-RU"/>
        </w:rPr>
        <w:t>VII.</w:t>
      </w:r>
      <w:r w:rsidR="00816140" w:rsidRPr="006C5398">
        <w:rPr>
          <w:rFonts w:ascii="Times New Roman" w:hAnsi="Times New Roman" w:cs="Times New Roman"/>
          <w:b/>
          <w:sz w:val="24"/>
          <w:szCs w:val="24"/>
          <w:lang w:val="en-US"/>
        </w:rPr>
        <w:t xml:space="preserve"> </w:t>
      </w:r>
      <w:proofErr w:type="spellStart"/>
      <w:r w:rsidR="00883E31" w:rsidRPr="00D466BE">
        <w:rPr>
          <w:rFonts w:ascii="Times New Roman" w:hAnsi="Times New Roman" w:cs="Times New Roman"/>
          <w:b/>
          <w:sz w:val="24"/>
          <w:szCs w:val="24"/>
          <w:lang w:val="en-US"/>
        </w:rPr>
        <w:t>Taraflarning</w:t>
      </w:r>
      <w:proofErr w:type="spellEnd"/>
      <w:r w:rsidR="00883E31" w:rsidRPr="00D466BE">
        <w:rPr>
          <w:rFonts w:ascii="Times New Roman" w:hAnsi="Times New Roman" w:cs="Times New Roman"/>
          <w:b/>
          <w:sz w:val="24"/>
          <w:szCs w:val="24"/>
          <w:lang w:val="en-US"/>
        </w:rPr>
        <w:t xml:space="preserve"> </w:t>
      </w:r>
      <w:proofErr w:type="spellStart"/>
      <w:r w:rsidR="00883E31" w:rsidRPr="00D466BE">
        <w:rPr>
          <w:rFonts w:ascii="Times New Roman" w:hAnsi="Times New Roman" w:cs="Times New Roman"/>
          <w:b/>
          <w:sz w:val="24"/>
          <w:szCs w:val="24"/>
          <w:lang w:val="en-US"/>
        </w:rPr>
        <w:t>yuridik</w:t>
      </w:r>
      <w:proofErr w:type="spellEnd"/>
      <w:r w:rsidR="00883E31" w:rsidRPr="00D466BE">
        <w:rPr>
          <w:rFonts w:ascii="Times New Roman" w:hAnsi="Times New Roman" w:cs="Times New Roman"/>
          <w:b/>
          <w:sz w:val="24"/>
          <w:szCs w:val="24"/>
          <w:lang w:val="en-US"/>
        </w:rPr>
        <w:t xml:space="preserve"> </w:t>
      </w:r>
      <w:proofErr w:type="spellStart"/>
      <w:r w:rsidR="00883E31" w:rsidRPr="00D466BE">
        <w:rPr>
          <w:rFonts w:ascii="Times New Roman" w:hAnsi="Times New Roman" w:cs="Times New Roman"/>
          <w:b/>
          <w:sz w:val="24"/>
          <w:szCs w:val="24"/>
          <w:lang w:val="en-US"/>
        </w:rPr>
        <w:t>manzili</w:t>
      </w:r>
      <w:proofErr w:type="spellEnd"/>
      <w:r w:rsidR="00883E31" w:rsidRPr="00D466BE">
        <w:rPr>
          <w:rFonts w:ascii="Times New Roman" w:hAnsi="Times New Roman" w:cs="Times New Roman"/>
          <w:b/>
          <w:sz w:val="24"/>
          <w:szCs w:val="24"/>
          <w:lang w:val="en-US"/>
        </w:rPr>
        <w:t xml:space="preserve"> </w:t>
      </w:r>
      <w:proofErr w:type="spellStart"/>
      <w:proofErr w:type="gramStart"/>
      <w:r w:rsidR="00883E31" w:rsidRPr="00D466BE">
        <w:rPr>
          <w:rFonts w:ascii="Times New Roman" w:hAnsi="Times New Roman" w:cs="Times New Roman"/>
          <w:b/>
          <w:sz w:val="24"/>
          <w:szCs w:val="24"/>
          <w:lang w:val="en-US"/>
        </w:rPr>
        <w:t>va</w:t>
      </w:r>
      <w:proofErr w:type="spellEnd"/>
      <w:proofErr w:type="gramEnd"/>
      <w:r w:rsidR="00883E31" w:rsidRPr="00D466BE">
        <w:rPr>
          <w:rFonts w:ascii="Times New Roman" w:hAnsi="Times New Roman" w:cs="Times New Roman"/>
          <w:b/>
          <w:sz w:val="24"/>
          <w:szCs w:val="24"/>
          <w:lang w:val="en-US"/>
        </w:rPr>
        <w:t xml:space="preserve"> </w:t>
      </w:r>
      <w:proofErr w:type="spellStart"/>
      <w:r w:rsidR="00883E31" w:rsidRPr="00D466BE">
        <w:rPr>
          <w:rFonts w:ascii="Times New Roman" w:hAnsi="Times New Roman" w:cs="Times New Roman"/>
          <w:b/>
          <w:sz w:val="24"/>
          <w:szCs w:val="24"/>
          <w:lang w:val="en-US"/>
        </w:rPr>
        <w:t>to’lov</w:t>
      </w:r>
      <w:proofErr w:type="spellEnd"/>
      <w:r w:rsidR="00883E31" w:rsidRPr="00D466BE">
        <w:rPr>
          <w:rFonts w:ascii="Times New Roman" w:hAnsi="Times New Roman" w:cs="Times New Roman"/>
          <w:b/>
          <w:sz w:val="24"/>
          <w:szCs w:val="24"/>
          <w:lang w:val="en-US"/>
        </w:rPr>
        <w:t xml:space="preserve"> </w:t>
      </w:r>
      <w:proofErr w:type="spellStart"/>
      <w:r w:rsidR="00883E31" w:rsidRPr="00D466BE">
        <w:rPr>
          <w:rFonts w:ascii="Times New Roman" w:hAnsi="Times New Roman" w:cs="Times New Roman"/>
          <w:b/>
          <w:sz w:val="24"/>
          <w:szCs w:val="24"/>
          <w:lang w:val="en-US"/>
        </w:rPr>
        <w:t>maʼlumotlari</w:t>
      </w:r>
      <w:proofErr w:type="spellEnd"/>
    </w:p>
    <w:p w14:paraId="0E2968B0" w14:textId="77777777" w:rsidR="00883E31" w:rsidRPr="00D466BE" w:rsidRDefault="00883E31" w:rsidP="00816140">
      <w:pPr>
        <w:autoSpaceDE w:val="0"/>
        <w:autoSpaceDN w:val="0"/>
        <w:adjustRightInd w:val="0"/>
        <w:spacing w:after="0" w:line="240" w:lineRule="auto"/>
        <w:ind w:firstLine="570"/>
        <w:contextualSpacing/>
        <w:jc w:val="center"/>
        <w:rPr>
          <w:rFonts w:ascii="Times New Roman" w:hAnsi="Times New Roman" w:cs="Times New Roman"/>
          <w:b/>
          <w:sz w:val="24"/>
          <w:szCs w:val="24"/>
          <w:lang w:val="en-US"/>
        </w:rPr>
      </w:pPr>
    </w:p>
    <w:p w14:paraId="26F411C9" w14:textId="6C788484" w:rsidR="00931428" w:rsidRDefault="00931428" w:rsidP="00931428">
      <w:pPr>
        <w:autoSpaceDE w:val="0"/>
        <w:autoSpaceDN w:val="0"/>
        <w:adjustRightInd w:val="0"/>
        <w:spacing w:after="0" w:line="240" w:lineRule="auto"/>
        <w:ind w:firstLine="570"/>
        <w:contextualSpacing/>
        <w:rPr>
          <w:rFonts w:ascii="Times New Roman" w:hAnsi="Times New Roman" w:cs="Times New Roman"/>
          <w:b/>
          <w:sz w:val="24"/>
          <w:szCs w:val="24"/>
          <w:lang w:val="en-US"/>
        </w:rPr>
      </w:pPr>
      <w:r w:rsidRPr="00D466BE">
        <w:rPr>
          <w:rFonts w:ascii="Times New Roman" w:hAnsi="Times New Roman" w:cs="Times New Roman"/>
          <w:b/>
          <w:sz w:val="24"/>
          <w:szCs w:val="24"/>
          <w:lang w:val="en-US"/>
        </w:rPr>
        <w:t xml:space="preserve">            «</w:t>
      </w:r>
      <w:proofErr w:type="spellStart"/>
      <w:r w:rsidR="00883E31" w:rsidRPr="00D466BE">
        <w:rPr>
          <w:rFonts w:ascii="Times New Roman" w:hAnsi="Times New Roman" w:cs="Times New Roman"/>
          <w:b/>
          <w:sz w:val="24"/>
          <w:szCs w:val="24"/>
          <w:lang w:val="en-US"/>
        </w:rPr>
        <w:t>Buyurtmachi</w:t>
      </w:r>
      <w:proofErr w:type="spellEnd"/>
      <w:r w:rsidRPr="00D466BE">
        <w:rPr>
          <w:rFonts w:ascii="Times New Roman" w:hAnsi="Times New Roman" w:cs="Times New Roman"/>
          <w:b/>
          <w:sz w:val="24"/>
          <w:szCs w:val="24"/>
          <w:lang w:val="en-US"/>
        </w:rPr>
        <w:t>»</w:t>
      </w:r>
      <w:r w:rsidR="001910BC" w:rsidRPr="00D466BE">
        <w:rPr>
          <w:rFonts w:ascii="Times New Roman" w:hAnsi="Times New Roman" w:cs="Times New Roman"/>
          <w:b/>
          <w:sz w:val="24"/>
          <w:szCs w:val="24"/>
          <w:lang w:val="en-US"/>
        </w:rPr>
        <w:t xml:space="preserve">                                                  «</w:t>
      </w:r>
      <w:proofErr w:type="spellStart"/>
      <w:r w:rsidR="00883E31" w:rsidRPr="00D466BE">
        <w:rPr>
          <w:rFonts w:ascii="Times New Roman" w:hAnsi="Times New Roman" w:cs="Times New Roman"/>
          <w:b/>
          <w:sz w:val="24"/>
          <w:szCs w:val="24"/>
          <w:lang w:val="en-US"/>
        </w:rPr>
        <w:t>Pudratchi</w:t>
      </w:r>
      <w:proofErr w:type="spellEnd"/>
      <w:r w:rsidR="001910BC" w:rsidRPr="00D466BE">
        <w:rPr>
          <w:rFonts w:ascii="Times New Roman" w:hAnsi="Times New Roman" w:cs="Times New Roman"/>
          <w:b/>
          <w:sz w:val="24"/>
          <w:szCs w:val="24"/>
          <w:lang w:val="en-US"/>
        </w:rPr>
        <w:t>»</w:t>
      </w:r>
    </w:p>
    <w:p w14:paraId="761C734B" w14:textId="77777777" w:rsidR="002D555C" w:rsidRDefault="002D555C" w:rsidP="00931428">
      <w:pPr>
        <w:autoSpaceDE w:val="0"/>
        <w:autoSpaceDN w:val="0"/>
        <w:adjustRightInd w:val="0"/>
        <w:spacing w:after="0" w:line="240" w:lineRule="auto"/>
        <w:ind w:firstLine="570"/>
        <w:contextualSpacing/>
        <w:rPr>
          <w:rFonts w:ascii="Times New Roman" w:hAnsi="Times New Roman" w:cs="Times New Roman"/>
          <w:b/>
          <w:sz w:val="24"/>
          <w:szCs w:val="24"/>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9"/>
        <w:gridCol w:w="5150"/>
      </w:tblGrid>
      <w:tr w:rsidR="002D555C" w:rsidRPr="00DF6B5C" w14:paraId="727C0A72" w14:textId="77777777" w:rsidTr="00A927B1">
        <w:trPr>
          <w:trHeight w:val="3450"/>
        </w:trPr>
        <w:tc>
          <w:tcPr>
            <w:tcW w:w="5149" w:type="dxa"/>
          </w:tcPr>
          <w:p w14:paraId="2084A0C7" w14:textId="77777777" w:rsidR="002D555C" w:rsidRPr="002D555C" w:rsidRDefault="002D555C" w:rsidP="002D555C">
            <w:pPr>
              <w:autoSpaceDE w:val="0"/>
              <w:autoSpaceDN w:val="0"/>
              <w:adjustRightInd w:val="0"/>
              <w:contextualSpacing/>
              <w:rPr>
                <w:rStyle w:val="y2iqfc"/>
                <w:rFonts w:ascii="Times New Roman" w:hAnsi="Times New Roman" w:cs="Times New Roman"/>
                <w:b/>
                <w:color w:val="202124"/>
                <w:sz w:val="24"/>
                <w:szCs w:val="24"/>
                <w:lang w:val="en-US"/>
              </w:rPr>
            </w:pPr>
            <w:r w:rsidRPr="002D555C">
              <w:rPr>
                <w:rStyle w:val="y2iqfc"/>
                <w:rFonts w:ascii="Times New Roman" w:hAnsi="Times New Roman" w:cs="Times New Roman"/>
                <w:b/>
                <w:color w:val="202124"/>
                <w:sz w:val="24"/>
                <w:szCs w:val="24"/>
                <w:lang w:val="uz-Latn-UZ"/>
              </w:rPr>
              <w:t>"UzAuto Motors" AJ</w:t>
            </w:r>
            <w:r w:rsidRPr="002D555C">
              <w:rPr>
                <w:rStyle w:val="y2iqfc"/>
                <w:rFonts w:ascii="Times New Roman" w:hAnsi="Times New Roman" w:cs="Times New Roman"/>
                <w:b/>
                <w:color w:val="202124"/>
                <w:sz w:val="24"/>
                <w:szCs w:val="24"/>
                <w:lang w:val="uz-Latn-UZ"/>
              </w:rPr>
              <w:tab/>
            </w:r>
            <w:r w:rsidRPr="002D555C">
              <w:rPr>
                <w:rStyle w:val="y2iqfc"/>
                <w:rFonts w:ascii="Times New Roman" w:hAnsi="Times New Roman" w:cs="Times New Roman"/>
                <w:b/>
                <w:color w:val="202124"/>
                <w:sz w:val="24"/>
                <w:szCs w:val="24"/>
                <w:lang w:val="en-US"/>
              </w:rPr>
              <w:t xml:space="preserve">                     </w:t>
            </w:r>
          </w:p>
          <w:p w14:paraId="1B18B402" w14:textId="77777777" w:rsidR="002D555C" w:rsidRPr="00883E31"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proofErr w:type="spellStart"/>
            <w:r>
              <w:rPr>
                <w:rStyle w:val="y2iqfc"/>
                <w:rFonts w:ascii="Times New Roman" w:hAnsi="Times New Roman" w:cs="Times New Roman"/>
                <w:color w:val="202124"/>
                <w:sz w:val="24"/>
                <w:szCs w:val="24"/>
                <w:lang w:val="en-US"/>
              </w:rPr>
              <w:t>Asaka</w:t>
            </w:r>
            <w:proofErr w:type="spellEnd"/>
            <w:r>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tumani</w:t>
            </w:r>
            <w:proofErr w:type="spellEnd"/>
            <w:r w:rsidRPr="00883E31">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Xumo</w:t>
            </w:r>
            <w:proofErr w:type="spellEnd"/>
            <w:r>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ko’chasi</w:t>
            </w:r>
            <w:proofErr w:type="spellEnd"/>
            <w:r w:rsidRPr="00956A86">
              <w:rPr>
                <w:rStyle w:val="y2iqfc"/>
                <w:rFonts w:ascii="Times New Roman" w:hAnsi="Times New Roman" w:cs="Times New Roman"/>
                <w:color w:val="202124"/>
                <w:sz w:val="24"/>
                <w:szCs w:val="24"/>
                <w:lang w:val="uz-Cyrl-UZ"/>
              </w:rPr>
              <w:t xml:space="preserve"> 81</w:t>
            </w:r>
            <w:r w:rsidRPr="00883E31">
              <w:rPr>
                <w:rStyle w:val="y2iqfc"/>
                <w:rFonts w:ascii="Times New Roman" w:hAnsi="Times New Roman" w:cs="Times New Roman"/>
                <w:color w:val="202124"/>
                <w:sz w:val="24"/>
                <w:szCs w:val="24"/>
                <w:lang w:val="en-US"/>
              </w:rPr>
              <w:t xml:space="preserve">,                 </w:t>
            </w:r>
          </w:p>
          <w:p w14:paraId="1DBE6FAB" w14:textId="77777777" w:rsidR="002D555C" w:rsidRPr="00883E31"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r>
              <w:rPr>
                <w:rStyle w:val="y2iqfc"/>
                <w:rFonts w:ascii="Times New Roman" w:hAnsi="Times New Roman" w:cs="Times New Roman"/>
                <w:color w:val="202124"/>
                <w:sz w:val="24"/>
                <w:szCs w:val="24"/>
                <w:lang w:val="uz-Cyrl-UZ"/>
              </w:rPr>
              <w:t>AKB</w:t>
            </w:r>
            <w:r w:rsidRPr="00956A86">
              <w:rPr>
                <w:rStyle w:val="y2iqfc"/>
                <w:rFonts w:ascii="Times New Roman" w:hAnsi="Times New Roman" w:cs="Times New Roman"/>
                <w:color w:val="202124"/>
                <w:sz w:val="24"/>
                <w:szCs w:val="24"/>
                <w:lang w:val="uz-Cyrl-UZ"/>
              </w:rPr>
              <w:t xml:space="preserve"> «Asakabank»</w:t>
            </w:r>
            <w:r w:rsidRPr="00883E31">
              <w:rPr>
                <w:b/>
                <w:spacing w:val="-4"/>
                <w:sz w:val="20"/>
                <w:szCs w:val="20"/>
                <w:lang w:val="en-US"/>
              </w:rPr>
              <w:t xml:space="preserve"> </w:t>
            </w:r>
            <w:r>
              <w:rPr>
                <w:rStyle w:val="y2iqfc"/>
                <w:rFonts w:ascii="Times New Roman" w:hAnsi="Times New Roman" w:cs="Times New Roman"/>
                <w:color w:val="202124"/>
                <w:sz w:val="24"/>
                <w:szCs w:val="24"/>
                <w:lang w:val="uz-Cyrl-UZ"/>
              </w:rPr>
              <w:t>“</w:t>
            </w:r>
            <w:r>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Asaka</w:t>
            </w:r>
            <w:proofErr w:type="spellEnd"/>
            <w:r>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bo’limi</w:t>
            </w:r>
            <w:proofErr w:type="spellEnd"/>
            <w:r w:rsidRPr="00883E31">
              <w:rPr>
                <w:rStyle w:val="y2iqfc"/>
                <w:rFonts w:ascii="Times New Roman" w:hAnsi="Times New Roman" w:cs="Times New Roman"/>
                <w:color w:val="202124"/>
                <w:sz w:val="24"/>
                <w:szCs w:val="24"/>
                <w:lang w:val="en-US"/>
              </w:rPr>
              <w:t xml:space="preserve">.                        </w:t>
            </w:r>
          </w:p>
          <w:p w14:paraId="09C4BE55" w14:textId="77777777" w:rsidR="00A927B1" w:rsidRPr="00883E31" w:rsidRDefault="00A927B1" w:rsidP="00A927B1">
            <w:pPr>
              <w:autoSpaceDE w:val="0"/>
              <w:autoSpaceDN w:val="0"/>
              <w:adjustRightInd w:val="0"/>
              <w:contextualSpacing/>
              <w:rPr>
                <w:rStyle w:val="y2iqfc"/>
                <w:rFonts w:ascii="Times New Roman" w:hAnsi="Times New Roman" w:cs="Times New Roman"/>
                <w:color w:val="202124"/>
                <w:sz w:val="28"/>
                <w:szCs w:val="28"/>
                <w:lang w:val="en-US"/>
              </w:rPr>
            </w:pPr>
            <w:r w:rsidRPr="00956A86">
              <w:rPr>
                <w:rStyle w:val="y2iqfc"/>
                <w:rFonts w:ascii="Times New Roman" w:hAnsi="Times New Roman" w:cs="Times New Roman"/>
                <w:color w:val="202124"/>
                <w:sz w:val="24"/>
                <w:szCs w:val="24"/>
              </w:rPr>
              <w:t>М</w:t>
            </w:r>
            <w:r>
              <w:rPr>
                <w:rStyle w:val="y2iqfc"/>
                <w:rFonts w:ascii="Times New Roman" w:hAnsi="Times New Roman" w:cs="Times New Roman"/>
                <w:color w:val="202124"/>
                <w:sz w:val="24"/>
                <w:szCs w:val="24"/>
                <w:lang w:val="en-US"/>
              </w:rPr>
              <w:t>F</w:t>
            </w:r>
            <w:r w:rsidRPr="00956A86">
              <w:rPr>
                <w:rStyle w:val="y2iqfc"/>
                <w:rFonts w:ascii="Times New Roman" w:hAnsi="Times New Roman" w:cs="Times New Roman"/>
                <w:color w:val="202124"/>
                <w:sz w:val="24"/>
                <w:szCs w:val="24"/>
              </w:rPr>
              <w:t>О</w:t>
            </w:r>
            <w:r w:rsidRPr="00883E31">
              <w:rPr>
                <w:rStyle w:val="y2iqfc"/>
                <w:rFonts w:ascii="Times New Roman" w:hAnsi="Times New Roman" w:cs="Times New Roman"/>
                <w:color w:val="202124"/>
                <w:sz w:val="24"/>
                <w:szCs w:val="24"/>
                <w:lang w:val="en-US"/>
              </w:rPr>
              <w:t xml:space="preserve">: </w:t>
            </w:r>
            <w:r w:rsidRPr="00883E31">
              <w:rPr>
                <w:rStyle w:val="y2iqfc"/>
                <w:rFonts w:ascii="Times New Roman" w:hAnsi="Times New Roman" w:cs="Times New Roman"/>
                <w:color w:val="202124"/>
                <w:lang w:val="en-US"/>
              </w:rPr>
              <w:t>0</w:t>
            </w:r>
            <w:r w:rsidRPr="00956A86">
              <w:rPr>
                <w:rStyle w:val="y2iqfc"/>
                <w:rFonts w:ascii="Times New Roman" w:hAnsi="Times New Roman" w:cs="Times New Roman"/>
                <w:color w:val="202124"/>
                <w:lang w:val="uz-Cyrl-UZ"/>
              </w:rPr>
              <w:t>0073</w:t>
            </w:r>
            <w:r w:rsidRPr="00883E31">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uz-Cyrl-UZ"/>
              </w:rPr>
              <w:t xml:space="preserve">     </w:t>
            </w:r>
            <w:r w:rsidRPr="00883E31">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uz-Cyrl-UZ"/>
              </w:rPr>
              <w:t xml:space="preserve">              </w:t>
            </w:r>
            <w:r w:rsidRPr="00883E31">
              <w:rPr>
                <w:rStyle w:val="y2iqfc"/>
                <w:rFonts w:ascii="Times New Roman" w:hAnsi="Times New Roman" w:cs="Times New Roman"/>
                <w:color w:val="202124"/>
                <w:lang w:val="en-US"/>
              </w:rPr>
              <w:t xml:space="preserve"> </w:t>
            </w:r>
          </w:p>
          <w:p w14:paraId="2DCEBCC7" w14:textId="4F3E7E0B" w:rsidR="002D555C" w:rsidRPr="00883E31"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r w:rsidRPr="00883E31">
              <w:rPr>
                <w:rStyle w:val="y2iqfc"/>
                <w:rFonts w:ascii="Times New Roman" w:hAnsi="Times New Roman" w:cs="Times New Roman"/>
                <w:color w:val="202124"/>
                <w:sz w:val="24"/>
                <w:szCs w:val="24"/>
                <w:lang w:val="en-US"/>
              </w:rPr>
              <w:t>h/</w:t>
            </w:r>
            <w:r>
              <w:rPr>
                <w:rStyle w:val="y2iqfc"/>
                <w:rFonts w:ascii="Times New Roman" w:hAnsi="Times New Roman" w:cs="Times New Roman"/>
                <w:color w:val="202124"/>
                <w:sz w:val="24"/>
                <w:szCs w:val="24"/>
                <w:lang w:val="en-US"/>
              </w:rPr>
              <w:t>r</w:t>
            </w:r>
            <w:r w:rsidRPr="00883E31">
              <w:rPr>
                <w:rStyle w:val="y2iqfc"/>
                <w:rFonts w:ascii="Times New Roman" w:hAnsi="Times New Roman" w:cs="Times New Roman"/>
                <w:color w:val="202124"/>
                <w:sz w:val="24"/>
                <w:szCs w:val="24"/>
                <w:lang w:val="en-US"/>
              </w:rPr>
              <w:t>:</w:t>
            </w:r>
            <w:r w:rsidRPr="00883E31">
              <w:rPr>
                <w:b/>
                <w:sz w:val="20"/>
                <w:szCs w:val="20"/>
                <w:lang w:val="en-US"/>
              </w:rPr>
              <w:t xml:space="preserve"> </w:t>
            </w:r>
            <w:r w:rsidRPr="00956A86">
              <w:rPr>
                <w:rStyle w:val="y2iqfc"/>
                <w:rFonts w:ascii="Times New Roman" w:hAnsi="Times New Roman" w:cs="Times New Roman"/>
                <w:color w:val="202124"/>
                <w:sz w:val="24"/>
                <w:szCs w:val="24"/>
                <w:lang w:val="uz-Cyrl-UZ"/>
              </w:rPr>
              <w:t>2021 4000 8005 3230 5001</w:t>
            </w:r>
            <w:r w:rsidRPr="00883E31">
              <w:rPr>
                <w:rStyle w:val="y2iqfc"/>
                <w:rFonts w:ascii="Times New Roman" w:hAnsi="Times New Roman" w:cs="Times New Roman"/>
                <w:color w:val="202124"/>
                <w:sz w:val="24"/>
                <w:szCs w:val="24"/>
                <w:lang w:val="en-US"/>
              </w:rPr>
              <w:t xml:space="preserve">                     </w:t>
            </w:r>
            <w:r>
              <w:rPr>
                <w:rStyle w:val="y2iqfc"/>
                <w:rFonts w:ascii="Times New Roman" w:hAnsi="Times New Roman" w:cs="Times New Roman"/>
                <w:color w:val="202124"/>
                <w:sz w:val="24"/>
                <w:szCs w:val="24"/>
                <w:lang w:val="uz-Cyrl-UZ"/>
              </w:rPr>
              <w:t xml:space="preserve">               </w:t>
            </w:r>
          </w:p>
          <w:p w14:paraId="6F2CE6F9" w14:textId="3FCC0198" w:rsidR="002D555C" w:rsidRPr="00883E31"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r>
              <w:rPr>
                <w:rStyle w:val="y2iqfc"/>
                <w:rFonts w:ascii="Times New Roman" w:hAnsi="Times New Roman" w:cs="Times New Roman"/>
                <w:color w:val="202124"/>
                <w:sz w:val="24"/>
                <w:szCs w:val="24"/>
                <w:lang w:val="en-US"/>
              </w:rPr>
              <w:t>STIR</w:t>
            </w:r>
            <w:r w:rsidRPr="00883E31">
              <w:rPr>
                <w:rStyle w:val="y2iqfc"/>
                <w:rFonts w:ascii="Times New Roman" w:hAnsi="Times New Roman" w:cs="Times New Roman"/>
                <w:color w:val="202124"/>
                <w:sz w:val="24"/>
                <w:szCs w:val="24"/>
                <w:lang w:val="en-US"/>
              </w:rPr>
              <w:t>:200 244 767.</w:t>
            </w:r>
            <w:proofErr w:type="spellStart"/>
            <w:r w:rsidRPr="00956A86">
              <w:rPr>
                <w:rStyle w:val="y2iqfc"/>
                <w:rFonts w:ascii="Times New Roman" w:hAnsi="Times New Roman" w:cs="Times New Roman"/>
                <w:color w:val="202124"/>
                <w:sz w:val="24"/>
                <w:szCs w:val="24"/>
              </w:rPr>
              <w:t>ОКэ</w:t>
            </w:r>
            <w:proofErr w:type="spellEnd"/>
            <w:r w:rsidRPr="00883E31">
              <w:rPr>
                <w:rStyle w:val="y2iqfc"/>
                <w:rFonts w:ascii="Times New Roman" w:hAnsi="Times New Roman" w:cs="Times New Roman"/>
                <w:color w:val="202124"/>
                <w:sz w:val="24"/>
                <w:szCs w:val="24"/>
                <w:lang w:val="en-US"/>
              </w:rPr>
              <w:t xml:space="preserve">29100                       </w:t>
            </w:r>
            <w:r>
              <w:rPr>
                <w:rStyle w:val="y2iqfc"/>
                <w:rFonts w:ascii="Times New Roman" w:hAnsi="Times New Roman" w:cs="Times New Roman"/>
                <w:color w:val="202124"/>
                <w:sz w:val="24"/>
                <w:szCs w:val="24"/>
                <w:lang w:val="uz-Cyrl-UZ"/>
              </w:rPr>
              <w:t xml:space="preserve">             </w:t>
            </w:r>
            <w:r w:rsidRPr="00883E31">
              <w:rPr>
                <w:rStyle w:val="y2iqfc"/>
                <w:rFonts w:ascii="Times New Roman" w:hAnsi="Times New Roman" w:cs="Times New Roman"/>
                <w:color w:val="202124"/>
                <w:sz w:val="24"/>
                <w:szCs w:val="24"/>
                <w:lang w:val="en-US"/>
              </w:rPr>
              <w:t xml:space="preserve">   </w:t>
            </w:r>
          </w:p>
          <w:p w14:paraId="79B5C0AE" w14:textId="77777777" w:rsidR="002D555C" w:rsidRPr="00883E31" w:rsidRDefault="002D555C" w:rsidP="002D555C">
            <w:pPr>
              <w:autoSpaceDE w:val="0"/>
              <w:autoSpaceDN w:val="0"/>
              <w:adjustRightInd w:val="0"/>
              <w:contextualSpacing/>
              <w:rPr>
                <w:rStyle w:val="y2iqfc"/>
                <w:rFonts w:ascii="Times New Roman" w:hAnsi="Times New Roman" w:cs="Times New Roman"/>
                <w:color w:val="202124"/>
                <w:sz w:val="28"/>
                <w:szCs w:val="28"/>
                <w:lang w:val="en-US"/>
              </w:rPr>
            </w:pPr>
          </w:p>
          <w:p w14:paraId="4CADC5B3" w14:textId="77777777" w:rsidR="002D555C"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proofErr w:type="spellStart"/>
            <w:r>
              <w:rPr>
                <w:rStyle w:val="y2iqfc"/>
                <w:rFonts w:ascii="Times New Roman" w:hAnsi="Times New Roman" w:cs="Times New Roman"/>
                <w:color w:val="202124"/>
                <w:sz w:val="24"/>
                <w:szCs w:val="24"/>
                <w:lang w:val="en-US"/>
              </w:rPr>
              <w:t>Kommunal</w:t>
            </w:r>
            <w:proofErr w:type="spellEnd"/>
            <w:r>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xizmat</w:t>
            </w:r>
            <w:proofErr w:type="spellEnd"/>
            <w:r>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ko’rsatish</w:t>
            </w:r>
            <w:proofErr w:type="spellEnd"/>
            <w:r>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va</w:t>
            </w:r>
            <w:proofErr w:type="spellEnd"/>
          </w:p>
          <w:p w14:paraId="418652D9" w14:textId="77777777" w:rsidR="002D555C" w:rsidRPr="00883E31"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proofErr w:type="spellStart"/>
            <w:r>
              <w:rPr>
                <w:rStyle w:val="y2iqfc"/>
                <w:rFonts w:ascii="Times New Roman" w:hAnsi="Times New Roman" w:cs="Times New Roman"/>
                <w:color w:val="202124"/>
                <w:sz w:val="24"/>
                <w:szCs w:val="24"/>
                <w:lang w:val="en-US"/>
              </w:rPr>
              <w:t>Kapital</w:t>
            </w:r>
            <w:proofErr w:type="spellEnd"/>
            <w:r>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qurilish</w:t>
            </w:r>
            <w:proofErr w:type="spellEnd"/>
            <w:r>
              <w:rPr>
                <w:rStyle w:val="y2iqfc"/>
                <w:rFonts w:ascii="Times New Roman" w:hAnsi="Times New Roman" w:cs="Times New Roman"/>
                <w:color w:val="202124"/>
                <w:sz w:val="24"/>
                <w:szCs w:val="24"/>
                <w:lang w:val="en-US"/>
              </w:rPr>
              <w:t xml:space="preserve"> </w:t>
            </w:r>
            <w:proofErr w:type="spellStart"/>
            <w:r>
              <w:rPr>
                <w:rStyle w:val="y2iqfc"/>
                <w:rFonts w:ascii="Times New Roman" w:hAnsi="Times New Roman" w:cs="Times New Roman"/>
                <w:color w:val="202124"/>
                <w:sz w:val="24"/>
                <w:szCs w:val="24"/>
                <w:lang w:val="en-US"/>
              </w:rPr>
              <w:t>bo’limi</w:t>
            </w:r>
            <w:proofErr w:type="spellEnd"/>
          </w:p>
          <w:p w14:paraId="59251B1C" w14:textId="77777777" w:rsidR="002D555C" w:rsidRPr="00883E31" w:rsidRDefault="002D555C" w:rsidP="002D555C">
            <w:pPr>
              <w:autoSpaceDE w:val="0"/>
              <w:autoSpaceDN w:val="0"/>
              <w:adjustRightInd w:val="0"/>
              <w:contextualSpacing/>
              <w:rPr>
                <w:rStyle w:val="y2iqfc"/>
                <w:rFonts w:ascii="Times New Roman" w:hAnsi="Times New Roman" w:cs="Times New Roman"/>
                <w:color w:val="202124"/>
                <w:sz w:val="28"/>
                <w:szCs w:val="28"/>
                <w:lang w:val="en-US"/>
              </w:rPr>
            </w:pPr>
          </w:p>
          <w:p w14:paraId="7F8DD790" w14:textId="68E0CB6C" w:rsidR="002D555C" w:rsidRPr="00476618" w:rsidRDefault="002D555C" w:rsidP="002D555C">
            <w:pPr>
              <w:autoSpaceDE w:val="0"/>
              <w:autoSpaceDN w:val="0"/>
              <w:adjustRightInd w:val="0"/>
              <w:contextualSpacing/>
              <w:rPr>
                <w:rFonts w:ascii="inherit" w:eastAsia="Times New Roman" w:hAnsi="inherit" w:cs="Courier New"/>
                <w:b/>
                <w:color w:val="202124"/>
                <w:sz w:val="42"/>
                <w:szCs w:val="42"/>
                <w:lang w:val="en-US" w:eastAsia="ru-RU"/>
              </w:rPr>
            </w:pPr>
            <w:r w:rsidRPr="00476618">
              <w:rPr>
                <w:rStyle w:val="y2iqfc"/>
                <w:rFonts w:ascii="Times New Roman" w:hAnsi="Times New Roman" w:cs="Times New Roman"/>
                <w:b/>
                <w:color w:val="202124"/>
                <w:sz w:val="28"/>
                <w:szCs w:val="28"/>
                <w:lang w:val="en-US"/>
              </w:rPr>
              <w:t>____________</w:t>
            </w:r>
            <w:r w:rsidRPr="00A927B1">
              <w:rPr>
                <w:rStyle w:val="y2iqfc"/>
                <w:rFonts w:ascii="Times New Roman" w:hAnsi="Times New Roman" w:cs="Times New Roman"/>
                <w:b/>
                <w:color w:val="202124"/>
                <w:sz w:val="24"/>
                <w:szCs w:val="24"/>
                <w:lang w:val="en-US"/>
              </w:rPr>
              <w:t>Raxmonov R.S.</w:t>
            </w:r>
            <w:r w:rsidRPr="00476618">
              <w:rPr>
                <w:rStyle w:val="y2iqfc"/>
                <w:rFonts w:ascii="Times New Roman" w:hAnsi="Times New Roman" w:cs="Times New Roman"/>
                <w:b/>
                <w:color w:val="202124"/>
                <w:sz w:val="28"/>
                <w:szCs w:val="28"/>
                <w:lang w:val="en-US"/>
              </w:rPr>
              <w:t xml:space="preserve">              </w:t>
            </w:r>
          </w:p>
          <w:p w14:paraId="7F9399B5" w14:textId="77777777" w:rsidR="002D555C" w:rsidRPr="00956A86" w:rsidRDefault="002D555C" w:rsidP="002D555C">
            <w:pPr>
              <w:autoSpaceDE w:val="0"/>
              <w:autoSpaceDN w:val="0"/>
              <w:adjustRightInd w:val="0"/>
              <w:contextualSpacing/>
              <w:rPr>
                <w:rFonts w:ascii="inherit" w:eastAsia="Times New Roman" w:hAnsi="inherit" w:cs="Courier New"/>
                <w:b/>
                <w:color w:val="202124"/>
                <w:sz w:val="42"/>
                <w:szCs w:val="42"/>
                <w:lang w:val="uz-Cyrl-UZ" w:eastAsia="ru-RU"/>
              </w:rPr>
            </w:pPr>
            <w:r>
              <w:rPr>
                <w:rFonts w:ascii="inherit" w:eastAsia="Times New Roman" w:hAnsi="inherit" w:cs="Courier New"/>
                <w:b/>
                <w:color w:val="202124"/>
                <w:sz w:val="42"/>
                <w:szCs w:val="42"/>
                <w:lang w:val="uz-Cyrl-UZ" w:eastAsia="ru-RU"/>
              </w:rPr>
              <w:t xml:space="preserve"> </w:t>
            </w:r>
          </w:p>
          <w:p w14:paraId="37697DC7" w14:textId="77777777" w:rsidR="002D555C" w:rsidRDefault="002D555C" w:rsidP="00931428">
            <w:pPr>
              <w:autoSpaceDE w:val="0"/>
              <w:autoSpaceDN w:val="0"/>
              <w:adjustRightInd w:val="0"/>
              <w:contextualSpacing/>
              <w:rPr>
                <w:rFonts w:ascii="Times New Roman" w:hAnsi="Times New Roman" w:cs="Times New Roman"/>
                <w:b/>
                <w:sz w:val="24"/>
                <w:szCs w:val="24"/>
                <w:lang w:val="en-US"/>
              </w:rPr>
            </w:pPr>
          </w:p>
        </w:tc>
        <w:tc>
          <w:tcPr>
            <w:tcW w:w="5150" w:type="dxa"/>
          </w:tcPr>
          <w:p w14:paraId="2653D3C7" w14:textId="3EF1A250" w:rsidR="002D555C" w:rsidRDefault="002D555C" w:rsidP="00DF6B5C">
            <w:pPr>
              <w:autoSpaceDE w:val="0"/>
              <w:autoSpaceDN w:val="0"/>
              <w:adjustRightInd w:val="0"/>
              <w:contextualSpacing/>
              <w:rPr>
                <w:rStyle w:val="y2iqfc"/>
                <w:rFonts w:ascii="Times New Roman" w:hAnsi="Times New Roman" w:cs="Times New Roman"/>
                <w:b/>
                <w:color w:val="202124"/>
                <w:sz w:val="24"/>
                <w:szCs w:val="24"/>
                <w:lang w:val="en-US"/>
              </w:rPr>
            </w:pPr>
          </w:p>
          <w:p w14:paraId="56ECA270" w14:textId="77777777" w:rsidR="00DF6B5C" w:rsidRDefault="00DF6B5C" w:rsidP="00DF6B5C">
            <w:pPr>
              <w:autoSpaceDE w:val="0"/>
              <w:autoSpaceDN w:val="0"/>
              <w:adjustRightInd w:val="0"/>
              <w:contextualSpacing/>
              <w:rPr>
                <w:rStyle w:val="y2iqfc"/>
                <w:rFonts w:ascii="Times New Roman" w:hAnsi="Times New Roman" w:cs="Times New Roman"/>
                <w:b/>
                <w:color w:val="202124"/>
                <w:sz w:val="24"/>
                <w:szCs w:val="24"/>
                <w:lang w:val="en-US"/>
              </w:rPr>
            </w:pPr>
          </w:p>
          <w:p w14:paraId="4F20988D" w14:textId="77777777" w:rsidR="00DF6B5C" w:rsidRDefault="00DF6B5C" w:rsidP="00DF6B5C">
            <w:pPr>
              <w:autoSpaceDE w:val="0"/>
              <w:autoSpaceDN w:val="0"/>
              <w:adjustRightInd w:val="0"/>
              <w:contextualSpacing/>
              <w:rPr>
                <w:rStyle w:val="y2iqfc"/>
                <w:rFonts w:ascii="Times New Roman" w:hAnsi="Times New Roman" w:cs="Times New Roman"/>
                <w:b/>
                <w:color w:val="202124"/>
                <w:sz w:val="24"/>
                <w:szCs w:val="24"/>
                <w:lang w:val="en-US"/>
              </w:rPr>
            </w:pPr>
          </w:p>
          <w:p w14:paraId="30892859" w14:textId="77777777" w:rsidR="00DF6B5C" w:rsidRDefault="00DF6B5C" w:rsidP="00DF6B5C">
            <w:pPr>
              <w:autoSpaceDE w:val="0"/>
              <w:autoSpaceDN w:val="0"/>
              <w:adjustRightInd w:val="0"/>
              <w:contextualSpacing/>
              <w:rPr>
                <w:rStyle w:val="y2iqfc"/>
                <w:rFonts w:ascii="Times New Roman" w:hAnsi="Times New Roman" w:cs="Times New Roman"/>
                <w:b/>
                <w:color w:val="202124"/>
                <w:sz w:val="24"/>
                <w:szCs w:val="24"/>
                <w:lang w:val="en-US"/>
              </w:rPr>
            </w:pPr>
          </w:p>
          <w:p w14:paraId="18DDB0FB" w14:textId="77777777" w:rsidR="00DF6B5C" w:rsidRDefault="00DF6B5C" w:rsidP="00DF6B5C">
            <w:pPr>
              <w:autoSpaceDE w:val="0"/>
              <w:autoSpaceDN w:val="0"/>
              <w:adjustRightInd w:val="0"/>
              <w:contextualSpacing/>
              <w:rPr>
                <w:rStyle w:val="y2iqfc"/>
                <w:rFonts w:ascii="Times New Roman" w:hAnsi="Times New Roman" w:cs="Times New Roman"/>
                <w:b/>
                <w:color w:val="202124"/>
                <w:sz w:val="24"/>
                <w:szCs w:val="24"/>
                <w:lang w:val="en-US"/>
              </w:rPr>
            </w:pPr>
          </w:p>
          <w:p w14:paraId="0BDB4E13" w14:textId="77777777" w:rsidR="00DF6B5C" w:rsidRDefault="00DF6B5C" w:rsidP="00DF6B5C">
            <w:pPr>
              <w:autoSpaceDE w:val="0"/>
              <w:autoSpaceDN w:val="0"/>
              <w:adjustRightInd w:val="0"/>
              <w:contextualSpacing/>
              <w:rPr>
                <w:rStyle w:val="y2iqfc"/>
                <w:rFonts w:ascii="Times New Roman" w:hAnsi="Times New Roman" w:cs="Times New Roman"/>
                <w:b/>
                <w:color w:val="202124"/>
                <w:sz w:val="24"/>
                <w:szCs w:val="24"/>
                <w:lang w:val="en-US"/>
              </w:rPr>
            </w:pPr>
          </w:p>
          <w:p w14:paraId="774EEDEA" w14:textId="77777777" w:rsidR="00DF6B5C" w:rsidRDefault="00DF6B5C" w:rsidP="00DF6B5C">
            <w:pPr>
              <w:autoSpaceDE w:val="0"/>
              <w:autoSpaceDN w:val="0"/>
              <w:adjustRightInd w:val="0"/>
              <w:contextualSpacing/>
              <w:rPr>
                <w:rFonts w:ascii="Times New Roman" w:hAnsi="Times New Roman" w:cs="Times New Roman"/>
                <w:b/>
                <w:sz w:val="24"/>
                <w:szCs w:val="24"/>
                <w:lang w:val="en-US"/>
              </w:rPr>
            </w:pPr>
          </w:p>
          <w:p w14:paraId="65F63334" w14:textId="77777777" w:rsidR="00A927B1" w:rsidRDefault="00A927B1" w:rsidP="00931428">
            <w:pPr>
              <w:autoSpaceDE w:val="0"/>
              <w:autoSpaceDN w:val="0"/>
              <w:adjustRightInd w:val="0"/>
              <w:contextualSpacing/>
              <w:rPr>
                <w:rFonts w:ascii="Times New Roman" w:hAnsi="Times New Roman" w:cs="Times New Roman"/>
                <w:b/>
                <w:sz w:val="24"/>
                <w:szCs w:val="24"/>
                <w:lang w:val="en-US"/>
              </w:rPr>
            </w:pPr>
          </w:p>
          <w:p w14:paraId="78F03D40" w14:textId="77777777" w:rsidR="00A927B1" w:rsidRDefault="00A927B1" w:rsidP="00931428">
            <w:pPr>
              <w:autoSpaceDE w:val="0"/>
              <w:autoSpaceDN w:val="0"/>
              <w:adjustRightInd w:val="0"/>
              <w:contextualSpacing/>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Direktor</w:t>
            </w:r>
            <w:proofErr w:type="spellEnd"/>
            <w:r>
              <w:rPr>
                <w:rFonts w:ascii="Times New Roman" w:hAnsi="Times New Roman" w:cs="Times New Roman"/>
                <w:b/>
                <w:sz w:val="24"/>
                <w:szCs w:val="24"/>
                <w:lang w:val="en-US"/>
              </w:rPr>
              <w:t>:</w:t>
            </w:r>
          </w:p>
          <w:p w14:paraId="1FF324A6" w14:textId="77777777" w:rsidR="00A927B1" w:rsidRDefault="00A927B1" w:rsidP="00931428">
            <w:pPr>
              <w:autoSpaceDE w:val="0"/>
              <w:autoSpaceDN w:val="0"/>
              <w:adjustRightInd w:val="0"/>
              <w:contextualSpacing/>
              <w:rPr>
                <w:rFonts w:ascii="Times New Roman" w:hAnsi="Times New Roman" w:cs="Times New Roman"/>
                <w:b/>
                <w:sz w:val="24"/>
                <w:szCs w:val="24"/>
                <w:lang w:val="en-US"/>
              </w:rPr>
            </w:pPr>
          </w:p>
          <w:p w14:paraId="650B02EC" w14:textId="61A09B32" w:rsidR="00A927B1" w:rsidRDefault="00A927B1" w:rsidP="00DF6B5C">
            <w:pPr>
              <w:autoSpaceDE w:val="0"/>
              <w:autoSpaceDN w:val="0"/>
              <w:adjustRightInd w:val="0"/>
              <w:contextual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______________ </w:t>
            </w:r>
            <w:r w:rsidR="00DF6B5C">
              <w:rPr>
                <w:rFonts w:ascii="Times New Roman" w:hAnsi="Times New Roman" w:cs="Times New Roman"/>
                <w:b/>
                <w:sz w:val="24"/>
                <w:szCs w:val="24"/>
                <w:lang w:val="en-US"/>
              </w:rPr>
              <w:t>___________</w:t>
            </w:r>
          </w:p>
        </w:tc>
      </w:tr>
    </w:tbl>
    <w:p w14:paraId="3C7FF444" w14:textId="336AB6CA" w:rsidR="002D555C" w:rsidRPr="00D466BE" w:rsidRDefault="002D555C" w:rsidP="00931428">
      <w:pPr>
        <w:autoSpaceDE w:val="0"/>
        <w:autoSpaceDN w:val="0"/>
        <w:adjustRightInd w:val="0"/>
        <w:spacing w:after="0" w:line="240" w:lineRule="auto"/>
        <w:ind w:firstLine="570"/>
        <w:contextualSpacing/>
        <w:rPr>
          <w:rFonts w:ascii="Times New Roman" w:hAnsi="Times New Roman" w:cs="Times New Roman"/>
          <w:b/>
          <w:sz w:val="24"/>
          <w:szCs w:val="24"/>
          <w:lang w:val="en-US"/>
        </w:rPr>
      </w:pPr>
    </w:p>
    <w:p w14:paraId="7C5B1299" w14:textId="77777777" w:rsidR="00AF1832" w:rsidRPr="00883E31" w:rsidRDefault="00AF1832" w:rsidP="00931428">
      <w:pPr>
        <w:autoSpaceDE w:val="0"/>
        <w:autoSpaceDN w:val="0"/>
        <w:adjustRightInd w:val="0"/>
        <w:spacing w:after="0" w:line="240" w:lineRule="auto"/>
        <w:ind w:firstLine="570"/>
        <w:contextualSpacing/>
        <w:rPr>
          <w:rFonts w:ascii="Arial" w:hAnsi="Arial" w:cs="Arial"/>
          <w:b/>
          <w:sz w:val="24"/>
          <w:szCs w:val="24"/>
          <w:lang w:val="en-US"/>
        </w:rPr>
      </w:pPr>
    </w:p>
    <w:p w14:paraId="190BE50B" w14:textId="77777777" w:rsidR="005A0EB2" w:rsidRPr="00476618" w:rsidRDefault="005A0EB2">
      <w:pPr>
        <w:autoSpaceDE w:val="0"/>
        <w:autoSpaceDN w:val="0"/>
        <w:adjustRightInd w:val="0"/>
        <w:spacing w:after="0" w:line="240" w:lineRule="auto"/>
        <w:contextualSpacing/>
        <w:rPr>
          <w:rFonts w:ascii="Times New Roman" w:eastAsia="Times New Roman" w:hAnsi="Times New Roman" w:cs="Times New Roman"/>
          <w:color w:val="202124"/>
          <w:sz w:val="28"/>
          <w:szCs w:val="28"/>
          <w:lang w:val="en-US" w:eastAsia="ru-RU"/>
        </w:rPr>
      </w:pPr>
    </w:p>
    <w:p w14:paraId="785E902A" w14:textId="77777777" w:rsidR="005A0EB2" w:rsidRPr="00476618" w:rsidRDefault="005A0EB2">
      <w:pPr>
        <w:autoSpaceDE w:val="0"/>
        <w:autoSpaceDN w:val="0"/>
        <w:adjustRightInd w:val="0"/>
        <w:spacing w:after="0" w:line="240" w:lineRule="auto"/>
        <w:contextualSpacing/>
        <w:rPr>
          <w:rFonts w:ascii="Times New Roman" w:eastAsia="Times New Roman" w:hAnsi="Times New Roman" w:cs="Times New Roman"/>
          <w:color w:val="202124"/>
          <w:sz w:val="28"/>
          <w:szCs w:val="28"/>
          <w:lang w:val="en-US" w:eastAsia="ru-RU"/>
        </w:rPr>
      </w:pPr>
    </w:p>
    <w:sectPr w:rsidR="005A0EB2" w:rsidRPr="00476618" w:rsidSect="002D555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34B63"/>
    <w:multiLevelType w:val="hybridMultilevel"/>
    <w:tmpl w:val="FE469254"/>
    <w:lvl w:ilvl="0" w:tplc="6FD4A3D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3DA1D09"/>
    <w:multiLevelType w:val="multilevel"/>
    <w:tmpl w:val="3362B0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F2663E7"/>
    <w:multiLevelType w:val="hybridMultilevel"/>
    <w:tmpl w:val="B040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89"/>
    <w:rsid w:val="000136BE"/>
    <w:rsid w:val="00052D01"/>
    <w:rsid w:val="000612D5"/>
    <w:rsid w:val="000674D6"/>
    <w:rsid w:val="000838CE"/>
    <w:rsid w:val="00083FBD"/>
    <w:rsid w:val="00084C9B"/>
    <w:rsid w:val="00096A5D"/>
    <w:rsid w:val="000B4DB9"/>
    <w:rsid w:val="000C2DB3"/>
    <w:rsid w:val="000C7C80"/>
    <w:rsid w:val="000D2C0C"/>
    <w:rsid w:val="000F7452"/>
    <w:rsid w:val="00112EA4"/>
    <w:rsid w:val="0011786E"/>
    <w:rsid w:val="00121351"/>
    <w:rsid w:val="00130780"/>
    <w:rsid w:val="00137AF9"/>
    <w:rsid w:val="00147543"/>
    <w:rsid w:val="00171C27"/>
    <w:rsid w:val="001910BC"/>
    <w:rsid w:val="00196373"/>
    <w:rsid w:val="001A5B96"/>
    <w:rsid w:val="001B255A"/>
    <w:rsid w:val="001C4572"/>
    <w:rsid w:val="001C595E"/>
    <w:rsid w:val="001D0123"/>
    <w:rsid w:val="001D25BB"/>
    <w:rsid w:val="001D3178"/>
    <w:rsid w:val="001F6B8B"/>
    <w:rsid w:val="00207D2D"/>
    <w:rsid w:val="0021593A"/>
    <w:rsid w:val="00222885"/>
    <w:rsid w:val="00222A1B"/>
    <w:rsid w:val="00225FA7"/>
    <w:rsid w:val="0023690D"/>
    <w:rsid w:val="00254489"/>
    <w:rsid w:val="0026271C"/>
    <w:rsid w:val="00262E7C"/>
    <w:rsid w:val="0026467D"/>
    <w:rsid w:val="002702C8"/>
    <w:rsid w:val="002804B2"/>
    <w:rsid w:val="00281578"/>
    <w:rsid w:val="00282589"/>
    <w:rsid w:val="00293267"/>
    <w:rsid w:val="002A241C"/>
    <w:rsid w:val="002A43B8"/>
    <w:rsid w:val="002D4101"/>
    <w:rsid w:val="002D555C"/>
    <w:rsid w:val="002D58BA"/>
    <w:rsid w:val="002F0910"/>
    <w:rsid w:val="002F6D76"/>
    <w:rsid w:val="0030026B"/>
    <w:rsid w:val="00323C07"/>
    <w:rsid w:val="00324799"/>
    <w:rsid w:val="00356F35"/>
    <w:rsid w:val="00364C8A"/>
    <w:rsid w:val="00371CA7"/>
    <w:rsid w:val="00374FBB"/>
    <w:rsid w:val="00393B21"/>
    <w:rsid w:val="003C120C"/>
    <w:rsid w:val="003D134D"/>
    <w:rsid w:val="003D6BA3"/>
    <w:rsid w:val="003D75D9"/>
    <w:rsid w:val="003E00FD"/>
    <w:rsid w:val="003E6D5B"/>
    <w:rsid w:val="00411D99"/>
    <w:rsid w:val="00417F38"/>
    <w:rsid w:val="00422D6C"/>
    <w:rsid w:val="00442429"/>
    <w:rsid w:val="00444202"/>
    <w:rsid w:val="004503C4"/>
    <w:rsid w:val="004572C4"/>
    <w:rsid w:val="004617E4"/>
    <w:rsid w:val="00476618"/>
    <w:rsid w:val="00482B49"/>
    <w:rsid w:val="004913D8"/>
    <w:rsid w:val="00493661"/>
    <w:rsid w:val="00496445"/>
    <w:rsid w:val="004971C0"/>
    <w:rsid w:val="004B19EE"/>
    <w:rsid w:val="004B2914"/>
    <w:rsid w:val="00500019"/>
    <w:rsid w:val="00502FE2"/>
    <w:rsid w:val="00505C54"/>
    <w:rsid w:val="00525A05"/>
    <w:rsid w:val="0054345B"/>
    <w:rsid w:val="00550F06"/>
    <w:rsid w:val="0056502F"/>
    <w:rsid w:val="005804A2"/>
    <w:rsid w:val="00584E1A"/>
    <w:rsid w:val="005879F8"/>
    <w:rsid w:val="00593EF5"/>
    <w:rsid w:val="0059660A"/>
    <w:rsid w:val="005A0EB2"/>
    <w:rsid w:val="005A34E3"/>
    <w:rsid w:val="005A3FDD"/>
    <w:rsid w:val="005D1BD3"/>
    <w:rsid w:val="005D54BA"/>
    <w:rsid w:val="005E74A7"/>
    <w:rsid w:val="006065A2"/>
    <w:rsid w:val="006236E4"/>
    <w:rsid w:val="006429EF"/>
    <w:rsid w:val="00643631"/>
    <w:rsid w:val="00647619"/>
    <w:rsid w:val="00670877"/>
    <w:rsid w:val="00671FC8"/>
    <w:rsid w:val="00672248"/>
    <w:rsid w:val="006825F9"/>
    <w:rsid w:val="006B3C07"/>
    <w:rsid w:val="006C5398"/>
    <w:rsid w:val="006C746B"/>
    <w:rsid w:val="006E2DFF"/>
    <w:rsid w:val="006F3816"/>
    <w:rsid w:val="007002EC"/>
    <w:rsid w:val="00724128"/>
    <w:rsid w:val="00733005"/>
    <w:rsid w:val="00735E9E"/>
    <w:rsid w:val="00762954"/>
    <w:rsid w:val="00774C86"/>
    <w:rsid w:val="0077776D"/>
    <w:rsid w:val="00782AD2"/>
    <w:rsid w:val="00792427"/>
    <w:rsid w:val="007C1D77"/>
    <w:rsid w:val="007E1407"/>
    <w:rsid w:val="00816140"/>
    <w:rsid w:val="00816F71"/>
    <w:rsid w:val="00823E2A"/>
    <w:rsid w:val="008269B4"/>
    <w:rsid w:val="00863F52"/>
    <w:rsid w:val="00880C20"/>
    <w:rsid w:val="00883E31"/>
    <w:rsid w:val="00894618"/>
    <w:rsid w:val="008A2328"/>
    <w:rsid w:val="008C1217"/>
    <w:rsid w:val="008C2B11"/>
    <w:rsid w:val="008C4EF4"/>
    <w:rsid w:val="00900830"/>
    <w:rsid w:val="0090216C"/>
    <w:rsid w:val="00903705"/>
    <w:rsid w:val="00931428"/>
    <w:rsid w:val="009403E7"/>
    <w:rsid w:val="00942926"/>
    <w:rsid w:val="00950FEF"/>
    <w:rsid w:val="00955944"/>
    <w:rsid w:val="00956A86"/>
    <w:rsid w:val="009600C5"/>
    <w:rsid w:val="00962689"/>
    <w:rsid w:val="0099134A"/>
    <w:rsid w:val="0099562E"/>
    <w:rsid w:val="009A3DC7"/>
    <w:rsid w:val="009B52B1"/>
    <w:rsid w:val="009C57FA"/>
    <w:rsid w:val="009F6771"/>
    <w:rsid w:val="00A240D7"/>
    <w:rsid w:val="00A35A90"/>
    <w:rsid w:val="00A470CE"/>
    <w:rsid w:val="00A6014A"/>
    <w:rsid w:val="00A927B1"/>
    <w:rsid w:val="00AB3353"/>
    <w:rsid w:val="00AD0E24"/>
    <w:rsid w:val="00AD40BB"/>
    <w:rsid w:val="00AE695C"/>
    <w:rsid w:val="00AF0E3F"/>
    <w:rsid w:val="00AF1832"/>
    <w:rsid w:val="00AF249F"/>
    <w:rsid w:val="00AF42D8"/>
    <w:rsid w:val="00B02194"/>
    <w:rsid w:val="00B023A1"/>
    <w:rsid w:val="00B15FDF"/>
    <w:rsid w:val="00B27C4D"/>
    <w:rsid w:val="00B354D5"/>
    <w:rsid w:val="00B41CBB"/>
    <w:rsid w:val="00B43745"/>
    <w:rsid w:val="00B53B68"/>
    <w:rsid w:val="00B56F5A"/>
    <w:rsid w:val="00B71286"/>
    <w:rsid w:val="00BA192C"/>
    <w:rsid w:val="00BA7CFD"/>
    <w:rsid w:val="00BC4549"/>
    <w:rsid w:val="00BE109C"/>
    <w:rsid w:val="00C01D44"/>
    <w:rsid w:val="00C02557"/>
    <w:rsid w:val="00C06C4F"/>
    <w:rsid w:val="00C07204"/>
    <w:rsid w:val="00C10D99"/>
    <w:rsid w:val="00C31450"/>
    <w:rsid w:val="00C33A80"/>
    <w:rsid w:val="00C3659D"/>
    <w:rsid w:val="00C50D34"/>
    <w:rsid w:val="00C51A74"/>
    <w:rsid w:val="00C56486"/>
    <w:rsid w:val="00C609D7"/>
    <w:rsid w:val="00C66BF4"/>
    <w:rsid w:val="00C76351"/>
    <w:rsid w:val="00C95B3F"/>
    <w:rsid w:val="00CA3526"/>
    <w:rsid w:val="00CA680B"/>
    <w:rsid w:val="00CC64FC"/>
    <w:rsid w:val="00CD02A7"/>
    <w:rsid w:val="00CE2C7F"/>
    <w:rsid w:val="00CE6B80"/>
    <w:rsid w:val="00CF47EB"/>
    <w:rsid w:val="00D020F7"/>
    <w:rsid w:val="00D22DE8"/>
    <w:rsid w:val="00D337EC"/>
    <w:rsid w:val="00D360E0"/>
    <w:rsid w:val="00D371FD"/>
    <w:rsid w:val="00D466BE"/>
    <w:rsid w:val="00D47E22"/>
    <w:rsid w:val="00D50A9C"/>
    <w:rsid w:val="00D51E8B"/>
    <w:rsid w:val="00D54986"/>
    <w:rsid w:val="00DA2166"/>
    <w:rsid w:val="00DA4956"/>
    <w:rsid w:val="00DB5C53"/>
    <w:rsid w:val="00DB6CD5"/>
    <w:rsid w:val="00DC24CE"/>
    <w:rsid w:val="00DD41D9"/>
    <w:rsid w:val="00DD4204"/>
    <w:rsid w:val="00DD4D55"/>
    <w:rsid w:val="00DE55D9"/>
    <w:rsid w:val="00DF00C3"/>
    <w:rsid w:val="00DF6B5C"/>
    <w:rsid w:val="00E003FF"/>
    <w:rsid w:val="00E01844"/>
    <w:rsid w:val="00E027EF"/>
    <w:rsid w:val="00E2318D"/>
    <w:rsid w:val="00E31C8C"/>
    <w:rsid w:val="00E36410"/>
    <w:rsid w:val="00E42F24"/>
    <w:rsid w:val="00E4514E"/>
    <w:rsid w:val="00E5571F"/>
    <w:rsid w:val="00E7741B"/>
    <w:rsid w:val="00E80F3F"/>
    <w:rsid w:val="00E84D0A"/>
    <w:rsid w:val="00EA33DB"/>
    <w:rsid w:val="00EC4D7A"/>
    <w:rsid w:val="00ED1B4C"/>
    <w:rsid w:val="00ED1E3D"/>
    <w:rsid w:val="00EE2402"/>
    <w:rsid w:val="00EF377F"/>
    <w:rsid w:val="00F0696B"/>
    <w:rsid w:val="00F166B5"/>
    <w:rsid w:val="00F24168"/>
    <w:rsid w:val="00F3446B"/>
    <w:rsid w:val="00F374DC"/>
    <w:rsid w:val="00F456CC"/>
    <w:rsid w:val="00F55B41"/>
    <w:rsid w:val="00F56925"/>
    <w:rsid w:val="00F806DF"/>
    <w:rsid w:val="00F874FA"/>
    <w:rsid w:val="00F905C9"/>
    <w:rsid w:val="00F95369"/>
    <w:rsid w:val="00FA2611"/>
    <w:rsid w:val="00FA7BFA"/>
    <w:rsid w:val="00FB5BD9"/>
    <w:rsid w:val="00FC4508"/>
    <w:rsid w:val="00FD553A"/>
    <w:rsid w:val="00FF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8052"/>
  <w15:docId w15:val="{640BEFF5-F01D-4BAB-8523-8EEFEA38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6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62E"/>
    <w:pPr>
      <w:spacing w:after="0" w:line="240" w:lineRule="auto"/>
    </w:pPr>
  </w:style>
  <w:style w:type="paragraph" w:styleId="HTML">
    <w:name w:val="HTML Preformatted"/>
    <w:basedOn w:val="a"/>
    <w:link w:val="HTML0"/>
    <w:uiPriority w:val="99"/>
    <w:unhideWhenUsed/>
    <w:rsid w:val="00CC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64FC"/>
    <w:rPr>
      <w:rFonts w:ascii="Courier New" w:eastAsia="Times New Roman" w:hAnsi="Courier New" w:cs="Courier New"/>
      <w:sz w:val="20"/>
      <w:szCs w:val="20"/>
      <w:lang w:eastAsia="ru-RU"/>
    </w:rPr>
  </w:style>
  <w:style w:type="character" w:customStyle="1" w:styleId="y2iqfc">
    <w:name w:val="y2iqfc"/>
    <w:basedOn w:val="a0"/>
    <w:rsid w:val="00CC64FC"/>
  </w:style>
  <w:style w:type="paragraph" w:styleId="a4">
    <w:name w:val="Title"/>
    <w:basedOn w:val="a"/>
    <w:link w:val="a5"/>
    <w:qFormat/>
    <w:rsid w:val="00CC64FC"/>
    <w:pPr>
      <w:spacing w:after="0" w:line="240" w:lineRule="auto"/>
      <w:jc w:val="center"/>
    </w:pPr>
    <w:rPr>
      <w:rFonts w:ascii="Arial Narrow" w:eastAsia="Times New Roman" w:hAnsi="Arial Narrow" w:cs="Arial Narrow"/>
      <w:b/>
      <w:bCs/>
      <w:sz w:val="20"/>
      <w:szCs w:val="20"/>
      <w:lang w:eastAsia="ru-RU"/>
    </w:rPr>
  </w:style>
  <w:style w:type="character" w:customStyle="1" w:styleId="a5">
    <w:name w:val="Название Знак"/>
    <w:basedOn w:val="a0"/>
    <w:link w:val="a4"/>
    <w:rsid w:val="00CC64FC"/>
    <w:rPr>
      <w:rFonts w:ascii="Arial Narrow" w:eastAsia="Times New Roman" w:hAnsi="Arial Narrow" w:cs="Arial Narrow"/>
      <w:b/>
      <w:bCs/>
      <w:sz w:val="20"/>
      <w:szCs w:val="20"/>
      <w:lang w:eastAsia="ru-RU"/>
    </w:rPr>
  </w:style>
  <w:style w:type="character" w:customStyle="1" w:styleId="3">
    <w:name w:val="Основной текст (3)_"/>
    <w:link w:val="31"/>
    <w:uiPriority w:val="99"/>
    <w:locked/>
    <w:rsid w:val="00084C9B"/>
    <w:rPr>
      <w:b/>
      <w:bCs/>
      <w:sz w:val="23"/>
      <w:szCs w:val="23"/>
      <w:shd w:val="clear" w:color="auto" w:fill="FFFFFF"/>
    </w:rPr>
  </w:style>
  <w:style w:type="character" w:customStyle="1" w:styleId="3-1pt">
    <w:name w:val="Основной текст (3) + Интервал -1 pt"/>
    <w:uiPriority w:val="99"/>
    <w:rsid w:val="00084C9B"/>
    <w:rPr>
      <w:b/>
      <w:bCs/>
      <w:spacing w:val="-20"/>
      <w:sz w:val="23"/>
      <w:szCs w:val="23"/>
      <w:shd w:val="clear" w:color="auto" w:fill="FFFFFF"/>
      <w:lang w:val="en-US" w:eastAsia="en-US"/>
    </w:rPr>
  </w:style>
  <w:style w:type="character" w:customStyle="1" w:styleId="1">
    <w:name w:val="Основной текст Знак1"/>
    <w:link w:val="a6"/>
    <w:uiPriority w:val="99"/>
    <w:locked/>
    <w:rsid w:val="00084C9B"/>
    <w:rPr>
      <w:shd w:val="clear" w:color="auto" w:fill="FFFFFF"/>
    </w:rPr>
  </w:style>
  <w:style w:type="character" w:customStyle="1" w:styleId="11">
    <w:name w:val="Основной текст + 11"/>
    <w:aliases w:val="5 pt,Полужирный,Колонтитул + Century Schoolbook,4,Основной текст (5) + Century Schoolbook,9,Не курсив"/>
    <w:uiPriority w:val="99"/>
    <w:rsid w:val="00084C9B"/>
    <w:rPr>
      <w:b/>
      <w:bCs/>
      <w:sz w:val="23"/>
      <w:szCs w:val="23"/>
      <w:shd w:val="clear" w:color="auto" w:fill="FFFFFF"/>
    </w:rPr>
  </w:style>
  <w:style w:type="character" w:customStyle="1" w:styleId="2">
    <w:name w:val="Заголовок №2_"/>
    <w:link w:val="20"/>
    <w:uiPriority w:val="99"/>
    <w:locked/>
    <w:rsid w:val="00084C9B"/>
    <w:rPr>
      <w:b/>
      <w:bCs/>
      <w:sz w:val="23"/>
      <w:szCs w:val="23"/>
      <w:shd w:val="clear" w:color="auto" w:fill="FFFFFF"/>
    </w:rPr>
  </w:style>
  <w:style w:type="paragraph" w:customStyle="1" w:styleId="31">
    <w:name w:val="Основной текст (3)1"/>
    <w:basedOn w:val="a"/>
    <w:link w:val="3"/>
    <w:uiPriority w:val="99"/>
    <w:rsid w:val="00084C9B"/>
    <w:pPr>
      <w:shd w:val="clear" w:color="auto" w:fill="FFFFFF"/>
      <w:spacing w:after="300" w:line="240" w:lineRule="atLeast"/>
    </w:pPr>
    <w:rPr>
      <w:b/>
      <w:bCs/>
      <w:sz w:val="23"/>
      <w:szCs w:val="23"/>
    </w:rPr>
  </w:style>
  <w:style w:type="paragraph" w:styleId="a6">
    <w:name w:val="Body Text"/>
    <w:basedOn w:val="a"/>
    <w:link w:val="1"/>
    <w:uiPriority w:val="99"/>
    <w:rsid w:val="00084C9B"/>
    <w:pPr>
      <w:shd w:val="clear" w:color="auto" w:fill="FFFFFF"/>
      <w:spacing w:before="300" w:after="300" w:line="283" w:lineRule="exact"/>
      <w:jc w:val="both"/>
    </w:pPr>
  </w:style>
  <w:style w:type="character" w:customStyle="1" w:styleId="a7">
    <w:name w:val="Основной текст Знак"/>
    <w:basedOn w:val="a0"/>
    <w:uiPriority w:val="99"/>
    <w:semiHidden/>
    <w:rsid w:val="00084C9B"/>
  </w:style>
  <w:style w:type="paragraph" w:customStyle="1" w:styleId="20">
    <w:name w:val="Заголовок №2"/>
    <w:basedOn w:val="a"/>
    <w:link w:val="2"/>
    <w:uiPriority w:val="99"/>
    <w:rsid w:val="00084C9B"/>
    <w:pPr>
      <w:shd w:val="clear" w:color="auto" w:fill="FFFFFF"/>
      <w:spacing w:before="300" w:after="300" w:line="240" w:lineRule="atLeast"/>
      <w:outlineLvl w:val="1"/>
    </w:pPr>
    <w:rPr>
      <w:b/>
      <w:bCs/>
      <w:sz w:val="23"/>
      <w:szCs w:val="23"/>
    </w:rPr>
  </w:style>
  <w:style w:type="paragraph" w:styleId="a8">
    <w:name w:val="List Paragraph"/>
    <w:basedOn w:val="a"/>
    <w:uiPriority w:val="34"/>
    <w:qFormat/>
    <w:rsid w:val="006B3C07"/>
    <w:pPr>
      <w:ind w:left="720"/>
      <w:contextualSpacing/>
    </w:pPr>
  </w:style>
  <w:style w:type="character" w:styleId="a9">
    <w:name w:val="Hyperlink"/>
    <w:basedOn w:val="a0"/>
    <w:uiPriority w:val="99"/>
    <w:semiHidden/>
    <w:unhideWhenUsed/>
    <w:rsid w:val="006F3816"/>
    <w:rPr>
      <w:color w:val="0000FF"/>
      <w:u w:val="single"/>
    </w:rPr>
  </w:style>
  <w:style w:type="paragraph" w:customStyle="1" w:styleId="actformlaw">
    <w:name w:val="act_form_law"/>
    <w:basedOn w:val="a"/>
    <w:rsid w:val="00411D99"/>
    <w:pPr>
      <w:spacing w:after="240" w:line="240" w:lineRule="auto"/>
      <w:jc w:val="center"/>
    </w:pPr>
    <w:rPr>
      <w:rFonts w:ascii="Times New Roman" w:eastAsiaTheme="minorEastAsia" w:hAnsi="Times New Roman" w:cs="Times New Roman"/>
      <w:caps/>
      <w:color w:val="000080"/>
      <w:sz w:val="24"/>
      <w:szCs w:val="24"/>
      <w:lang w:eastAsia="ru-RU"/>
    </w:rPr>
  </w:style>
  <w:style w:type="table" w:styleId="aa">
    <w:name w:val="Table Grid"/>
    <w:basedOn w:val="a1"/>
    <w:uiPriority w:val="59"/>
    <w:rsid w:val="002D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6637">
      <w:bodyDiv w:val="1"/>
      <w:marLeft w:val="0"/>
      <w:marRight w:val="0"/>
      <w:marTop w:val="0"/>
      <w:marBottom w:val="0"/>
      <w:divBdr>
        <w:top w:val="none" w:sz="0" w:space="0" w:color="auto"/>
        <w:left w:val="none" w:sz="0" w:space="0" w:color="auto"/>
        <w:bottom w:val="none" w:sz="0" w:space="0" w:color="auto"/>
        <w:right w:val="none" w:sz="0" w:space="0" w:color="auto"/>
      </w:divBdr>
    </w:div>
    <w:div w:id="87508108">
      <w:bodyDiv w:val="1"/>
      <w:marLeft w:val="0"/>
      <w:marRight w:val="0"/>
      <w:marTop w:val="0"/>
      <w:marBottom w:val="0"/>
      <w:divBdr>
        <w:top w:val="none" w:sz="0" w:space="0" w:color="auto"/>
        <w:left w:val="none" w:sz="0" w:space="0" w:color="auto"/>
        <w:bottom w:val="none" w:sz="0" w:space="0" w:color="auto"/>
        <w:right w:val="none" w:sz="0" w:space="0" w:color="auto"/>
      </w:divBdr>
    </w:div>
    <w:div w:id="97065228">
      <w:bodyDiv w:val="1"/>
      <w:marLeft w:val="0"/>
      <w:marRight w:val="0"/>
      <w:marTop w:val="0"/>
      <w:marBottom w:val="0"/>
      <w:divBdr>
        <w:top w:val="none" w:sz="0" w:space="0" w:color="auto"/>
        <w:left w:val="none" w:sz="0" w:space="0" w:color="auto"/>
        <w:bottom w:val="none" w:sz="0" w:space="0" w:color="auto"/>
        <w:right w:val="none" w:sz="0" w:space="0" w:color="auto"/>
      </w:divBdr>
    </w:div>
    <w:div w:id="108669217">
      <w:bodyDiv w:val="1"/>
      <w:marLeft w:val="0"/>
      <w:marRight w:val="0"/>
      <w:marTop w:val="0"/>
      <w:marBottom w:val="0"/>
      <w:divBdr>
        <w:top w:val="none" w:sz="0" w:space="0" w:color="auto"/>
        <w:left w:val="none" w:sz="0" w:space="0" w:color="auto"/>
        <w:bottom w:val="none" w:sz="0" w:space="0" w:color="auto"/>
        <w:right w:val="none" w:sz="0" w:space="0" w:color="auto"/>
      </w:divBdr>
    </w:div>
    <w:div w:id="118382245">
      <w:bodyDiv w:val="1"/>
      <w:marLeft w:val="0"/>
      <w:marRight w:val="0"/>
      <w:marTop w:val="0"/>
      <w:marBottom w:val="0"/>
      <w:divBdr>
        <w:top w:val="none" w:sz="0" w:space="0" w:color="auto"/>
        <w:left w:val="none" w:sz="0" w:space="0" w:color="auto"/>
        <w:bottom w:val="none" w:sz="0" w:space="0" w:color="auto"/>
        <w:right w:val="none" w:sz="0" w:space="0" w:color="auto"/>
      </w:divBdr>
    </w:div>
    <w:div w:id="130709877">
      <w:bodyDiv w:val="1"/>
      <w:marLeft w:val="0"/>
      <w:marRight w:val="0"/>
      <w:marTop w:val="0"/>
      <w:marBottom w:val="0"/>
      <w:divBdr>
        <w:top w:val="none" w:sz="0" w:space="0" w:color="auto"/>
        <w:left w:val="none" w:sz="0" w:space="0" w:color="auto"/>
        <w:bottom w:val="none" w:sz="0" w:space="0" w:color="auto"/>
        <w:right w:val="none" w:sz="0" w:space="0" w:color="auto"/>
      </w:divBdr>
    </w:div>
    <w:div w:id="131413317">
      <w:bodyDiv w:val="1"/>
      <w:marLeft w:val="0"/>
      <w:marRight w:val="0"/>
      <w:marTop w:val="0"/>
      <w:marBottom w:val="0"/>
      <w:divBdr>
        <w:top w:val="none" w:sz="0" w:space="0" w:color="auto"/>
        <w:left w:val="none" w:sz="0" w:space="0" w:color="auto"/>
        <w:bottom w:val="none" w:sz="0" w:space="0" w:color="auto"/>
        <w:right w:val="none" w:sz="0" w:space="0" w:color="auto"/>
      </w:divBdr>
    </w:div>
    <w:div w:id="165051462">
      <w:bodyDiv w:val="1"/>
      <w:marLeft w:val="0"/>
      <w:marRight w:val="0"/>
      <w:marTop w:val="0"/>
      <w:marBottom w:val="0"/>
      <w:divBdr>
        <w:top w:val="none" w:sz="0" w:space="0" w:color="auto"/>
        <w:left w:val="none" w:sz="0" w:space="0" w:color="auto"/>
        <w:bottom w:val="none" w:sz="0" w:space="0" w:color="auto"/>
        <w:right w:val="none" w:sz="0" w:space="0" w:color="auto"/>
      </w:divBdr>
      <w:divsChild>
        <w:div w:id="2038038840">
          <w:marLeft w:val="0"/>
          <w:marRight w:val="0"/>
          <w:marTop w:val="0"/>
          <w:marBottom w:val="0"/>
          <w:divBdr>
            <w:top w:val="none" w:sz="0" w:space="0" w:color="auto"/>
            <w:left w:val="none" w:sz="0" w:space="0" w:color="auto"/>
            <w:bottom w:val="none" w:sz="0" w:space="0" w:color="auto"/>
            <w:right w:val="none" w:sz="0" w:space="0" w:color="auto"/>
          </w:divBdr>
          <w:divsChild>
            <w:div w:id="1151098943">
              <w:marLeft w:val="0"/>
              <w:marRight w:val="0"/>
              <w:marTop w:val="0"/>
              <w:marBottom w:val="0"/>
              <w:divBdr>
                <w:top w:val="none" w:sz="0" w:space="0" w:color="auto"/>
                <w:left w:val="none" w:sz="0" w:space="0" w:color="auto"/>
                <w:bottom w:val="none" w:sz="0" w:space="0" w:color="auto"/>
                <w:right w:val="none" w:sz="0" w:space="0" w:color="auto"/>
              </w:divBdr>
              <w:divsChild>
                <w:div w:id="1000936698">
                  <w:marLeft w:val="0"/>
                  <w:marRight w:val="0"/>
                  <w:marTop w:val="0"/>
                  <w:marBottom w:val="0"/>
                  <w:divBdr>
                    <w:top w:val="none" w:sz="0" w:space="0" w:color="auto"/>
                    <w:left w:val="none" w:sz="0" w:space="0" w:color="auto"/>
                    <w:bottom w:val="none" w:sz="0" w:space="0" w:color="auto"/>
                    <w:right w:val="none" w:sz="0" w:space="0" w:color="auto"/>
                  </w:divBdr>
                  <w:divsChild>
                    <w:div w:id="2066441848">
                      <w:marLeft w:val="0"/>
                      <w:marRight w:val="0"/>
                      <w:marTop w:val="0"/>
                      <w:marBottom w:val="0"/>
                      <w:divBdr>
                        <w:top w:val="none" w:sz="0" w:space="0" w:color="auto"/>
                        <w:left w:val="none" w:sz="0" w:space="0" w:color="auto"/>
                        <w:bottom w:val="none" w:sz="0" w:space="0" w:color="auto"/>
                        <w:right w:val="none" w:sz="0" w:space="0" w:color="auto"/>
                      </w:divBdr>
                      <w:divsChild>
                        <w:div w:id="969743065">
                          <w:marLeft w:val="0"/>
                          <w:marRight w:val="0"/>
                          <w:marTop w:val="0"/>
                          <w:marBottom w:val="0"/>
                          <w:divBdr>
                            <w:top w:val="none" w:sz="0" w:space="0" w:color="auto"/>
                            <w:left w:val="none" w:sz="0" w:space="0" w:color="auto"/>
                            <w:bottom w:val="none" w:sz="0" w:space="0" w:color="auto"/>
                            <w:right w:val="none" w:sz="0" w:space="0" w:color="auto"/>
                          </w:divBdr>
                          <w:divsChild>
                            <w:div w:id="2109890445">
                              <w:marLeft w:val="0"/>
                              <w:marRight w:val="0"/>
                              <w:marTop w:val="0"/>
                              <w:marBottom w:val="0"/>
                              <w:divBdr>
                                <w:top w:val="none" w:sz="0" w:space="0" w:color="auto"/>
                                <w:left w:val="none" w:sz="0" w:space="0" w:color="auto"/>
                                <w:bottom w:val="none" w:sz="0" w:space="0" w:color="auto"/>
                                <w:right w:val="none" w:sz="0" w:space="0" w:color="auto"/>
                              </w:divBdr>
                              <w:divsChild>
                                <w:div w:id="391850557">
                                  <w:marLeft w:val="0"/>
                                  <w:marRight w:val="0"/>
                                  <w:marTop w:val="0"/>
                                  <w:marBottom w:val="0"/>
                                  <w:divBdr>
                                    <w:top w:val="none" w:sz="0" w:space="0" w:color="auto"/>
                                    <w:left w:val="none" w:sz="0" w:space="0" w:color="auto"/>
                                    <w:bottom w:val="none" w:sz="0" w:space="0" w:color="auto"/>
                                    <w:right w:val="none" w:sz="0" w:space="0" w:color="auto"/>
                                  </w:divBdr>
                                  <w:divsChild>
                                    <w:div w:id="1991788914">
                                      <w:marLeft w:val="0"/>
                                      <w:marRight w:val="0"/>
                                      <w:marTop w:val="0"/>
                                      <w:marBottom w:val="0"/>
                                      <w:divBdr>
                                        <w:top w:val="none" w:sz="0" w:space="0" w:color="auto"/>
                                        <w:left w:val="none" w:sz="0" w:space="0" w:color="auto"/>
                                        <w:bottom w:val="none" w:sz="0" w:space="0" w:color="auto"/>
                                        <w:right w:val="none" w:sz="0" w:space="0" w:color="auto"/>
                                      </w:divBdr>
                                    </w:div>
                                    <w:div w:id="1869637600">
                                      <w:marLeft w:val="0"/>
                                      <w:marRight w:val="0"/>
                                      <w:marTop w:val="0"/>
                                      <w:marBottom w:val="0"/>
                                      <w:divBdr>
                                        <w:top w:val="none" w:sz="0" w:space="0" w:color="auto"/>
                                        <w:left w:val="none" w:sz="0" w:space="0" w:color="auto"/>
                                        <w:bottom w:val="none" w:sz="0" w:space="0" w:color="auto"/>
                                        <w:right w:val="none" w:sz="0" w:space="0" w:color="auto"/>
                                      </w:divBdr>
                                      <w:divsChild>
                                        <w:div w:id="1453860376">
                                          <w:marLeft w:val="0"/>
                                          <w:marRight w:val="165"/>
                                          <w:marTop w:val="150"/>
                                          <w:marBottom w:val="0"/>
                                          <w:divBdr>
                                            <w:top w:val="none" w:sz="0" w:space="0" w:color="auto"/>
                                            <w:left w:val="none" w:sz="0" w:space="0" w:color="auto"/>
                                            <w:bottom w:val="none" w:sz="0" w:space="0" w:color="auto"/>
                                            <w:right w:val="none" w:sz="0" w:space="0" w:color="auto"/>
                                          </w:divBdr>
                                          <w:divsChild>
                                            <w:div w:id="697850869">
                                              <w:marLeft w:val="0"/>
                                              <w:marRight w:val="0"/>
                                              <w:marTop w:val="0"/>
                                              <w:marBottom w:val="0"/>
                                              <w:divBdr>
                                                <w:top w:val="none" w:sz="0" w:space="0" w:color="auto"/>
                                                <w:left w:val="none" w:sz="0" w:space="0" w:color="auto"/>
                                                <w:bottom w:val="none" w:sz="0" w:space="0" w:color="auto"/>
                                                <w:right w:val="none" w:sz="0" w:space="0" w:color="auto"/>
                                              </w:divBdr>
                                              <w:divsChild>
                                                <w:div w:id="895626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21614">
      <w:bodyDiv w:val="1"/>
      <w:marLeft w:val="0"/>
      <w:marRight w:val="0"/>
      <w:marTop w:val="0"/>
      <w:marBottom w:val="0"/>
      <w:divBdr>
        <w:top w:val="none" w:sz="0" w:space="0" w:color="auto"/>
        <w:left w:val="none" w:sz="0" w:space="0" w:color="auto"/>
        <w:bottom w:val="none" w:sz="0" w:space="0" w:color="auto"/>
        <w:right w:val="none" w:sz="0" w:space="0" w:color="auto"/>
      </w:divBdr>
    </w:div>
    <w:div w:id="203913201">
      <w:bodyDiv w:val="1"/>
      <w:marLeft w:val="0"/>
      <w:marRight w:val="0"/>
      <w:marTop w:val="0"/>
      <w:marBottom w:val="0"/>
      <w:divBdr>
        <w:top w:val="none" w:sz="0" w:space="0" w:color="auto"/>
        <w:left w:val="none" w:sz="0" w:space="0" w:color="auto"/>
        <w:bottom w:val="none" w:sz="0" w:space="0" w:color="auto"/>
        <w:right w:val="none" w:sz="0" w:space="0" w:color="auto"/>
      </w:divBdr>
    </w:div>
    <w:div w:id="272325324">
      <w:bodyDiv w:val="1"/>
      <w:marLeft w:val="0"/>
      <w:marRight w:val="0"/>
      <w:marTop w:val="0"/>
      <w:marBottom w:val="0"/>
      <w:divBdr>
        <w:top w:val="none" w:sz="0" w:space="0" w:color="auto"/>
        <w:left w:val="none" w:sz="0" w:space="0" w:color="auto"/>
        <w:bottom w:val="none" w:sz="0" w:space="0" w:color="auto"/>
        <w:right w:val="none" w:sz="0" w:space="0" w:color="auto"/>
      </w:divBdr>
    </w:div>
    <w:div w:id="280308169">
      <w:bodyDiv w:val="1"/>
      <w:marLeft w:val="0"/>
      <w:marRight w:val="0"/>
      <w:marTop w:val="0"/>
      <w:marBottom w:val="0"/>
      <w:divBdr>
        <w:top w:val="none" w:sz="0" w:space="0" w:color="auto"/>
        <w:left w:val="none" w:sz="0" w:space="0" w:color="auto"/>
        <w:bottom w:val="none" w:sz="0" w:space="0" w:color="auto"/>
        <w:right w:val="none" w:sz="0" w:space="0" w:color="auto"/>
      </w:divBdr>
    </w:div>
    <w:div w:id="286812344">
      <w:bodyDiv w:val="1"/>
      <w:marLeft w:val="0"/>
      <w:marRight w:val="0"/>
      <w:marTop w:val="0"/>
      <w:marBottom w:val="0"/>
      <w:divBdr>
        <w:top w:val="none" w:sz="0" w:space="0" w:color="auto"/>
        <w:left w:val="none" w:sz="0" w:space="0" w:color="auto"/>
        <w:bottom w:val="none" w:sz="0" w:space="0" w:color="auto"/>
        <w:right w:val="none" w:sz="0" w:space="0" w:color="auto"/>
      </w:divBdr>
    </w:div>
    <w:div w:id="313414600">
      <w:bodyDiv w:val="1"/>
      <w:marLeft w:val="0"/>
      <w:marRight w:val="0"/>
      <w:marTop w:val="0"/>
      <w:marBottom w:val="0"/>
      <w:divBdr>
        <w:top w:val="none" w:sz="0" w:space="0" w:color="auto"/>
        <w:left w:val="none" w:sz="0" w:space="0" w:color="auto"/>
        <w:bottom w:val="none" w:sz="0" w:space="0" w:color="auto"/>
        <w:right w:val="none" w:sz="0" w:space="0" w:color="auto"/>
      </w:divBdr>
    </w:div>
    <w:div w:id="314073287">
      <w:bodyDiv w:val="1"/>
      <w:marLeft w:val="0"/>
      <w:marRight w:val="0"/>
      <w:marTop w:val="0"/>
      <w:marBottom w:val="0"/>
      <w:divBdr>
        <w:top w:val="none" w:sz="0" w:space="0" w:color="auto"/>
        <w:left w:val="none" w:sz="0" w:space="0" w:color="auto"/>
        <w:bottom w:val="none" w:sz="0" w:space="0" w:color="auto"/>
        <w:right w:val="none" w:sz="0" w:space="0" w:color="auto"/>
      </w:divBdr>
    </w:div>
    <w:div w:id="332341892">
      <w:bodyDiv w:val="1"/>
      <w:marLeft w:val="0"/>
      <w:marRight w:val="0"/>
      <w:marTop w:val="0"/>
      <w:marBottom w:val="0"/>
      <w:divBdr>
        <w:top w:val="none" w:sz="0" w:space="0" w:color="auto"/>
        <w:left w:val="none" w:sz="0" w:space="0" w:color="auto"/>
        <w:bottom w:val="none" w:sz="0" w:space="0" w:color="auto"/>
        <w:right w:val="none" w:sz="0" w:space="0" w:color="auto"/>
      </w:divBdr>
    </w:div>
    <w:div w:id="340590850">
      <w:bodyDiv w:val="1"/>
      <w:marLeft w:val="0"/>
      <w:marRight w:val="0"/>
      <w:marTop w:val="0"/>
      <w:marBottom w:val="0"/>
      <w:divBdr>
        <w:top w:val="none" w:sz="0" w:space="0" w:color="auto"/>
        <w:left w:val="none" w:sz="0" w:space="0" w:color="auto"/>
        <w:bottom w:val="none" w:sz="0" w:space="0" w:color="auto"/>
        <w:right w:val="none" w:sz="0" w:space="0" w:color="auto"/>
      </w:divBdr>
    </w:div>
    <w:div w:id="376710723">
      <w:bodyDiv w:val="1"/>
      <w:marLeft w:val="0"/>
      <w:marRight w:val="0"/>
      <w:marTop w:val="0"/>
      <w:marBottom w:val="0"/>
      <w:divBdr>
        <w:top w:val="none" w:sz="0" w:space="0" w:color="auto"/>
        <w:left w:val="none" w:sz="0" w:space="0" w:color="auto"/>
        <w:bottom w:val="none" w:sz="0" w:space="0" w:color="auto"/>
        <w:right w:val="none" w:sz="0" w:space="0" w:color="auto"/>
      </w:divBdr>
    </w:div>
    <w:div w:id="377707875">
      <w:bodyDiv w:val="1"/>
      <w:marLeft w:val="0"/>
      <w:marRight w:val="0"/>
      <w:marTop w:val="0"/>
      <w:marBottom w:val="0"/>
      <w:divBdr>
        <w:top w:val="none" w:sz="0" w:space="0" w:color="auto"/>
        <w:left w:val="none" w:sz="0" w:space="0" w:color="auto"/>
        <w:bottom w:val="none" w:sz="0" w:space="0" w:color="auto"/>
        <w:right w:val="none" w:sz="0" w:space="0" w:color="auto"/>
      </w:divBdr>
    </w:div>
    <w:div w:id="378358699">
      <w:bodyDiv w:val="1"/>
      <w:marLeft w:val="0"/>
      <w:marRight w:val="0"/>
      <w:marTop w:val="0"/>
      <w:marBottom w:val="0"/>
      <w:divBdr>
        <w:top w:val="none" w:sz="0" w:space="0" w:color="auto"/>
        <w:left w:val="none" w:sz="0" w:space="0" w:color="auto"/>
        <w:bottom w:val="none" w:sz="0" w:space="0" w:color="auto"/>
        <w:right w:val="none" w:sz="0" w:space="0" w:color="auto"/>
      </w:divBdr>
    </w:div>
    <w:div w:id="411240002">
      <w:bodyDiv w:val="1"/>
      <w:marLeft w:val="0"/>
      <w:marRight w:val="0"/>
      <w:marTop w:val="0"/>
      <w:marBottom w:val="0"/>
      <w:divBdr>
        <w:top w:val="none" w:sz="0" w:space="0" w:color="auto"/>
        <w:left w:val="none" w:sz="0" w:space="0" w:color="auto"/>
        <w:bottom w:val="none" w:sz="0" w:space="0" w:color="auto"/>
        <w:right w:val="none" w:sz="0" w:space="0" w:color="auto"/>
      </w:divBdr>
    </w:div>
    <w:div w:id="464550053">
      <w:bodyDiv w:val="1"/>
      <w:marLeft w:val="0"/>
      <w:marRight w:val="0"/>
      <w:marTop w:val="0"/>
      <w:marBottom w:val="0"/>
      <w:divBdr>
        <w:top w:val="none" w:sz="0" w:space="0" w:color="auto"/>
        <w:left w:val="none" w:sz="0" w:space="0" w:color="auto"/>
        <w:bottom w:val="none" w:sz="0" w:space="0" w:color="auto"/>
        <w:right w:val="none" w:sz="0" w:space="0" w:color="auto"/>
      </w:divBdr>
      <w:divsChild>
        <w:div w:id="819493037">
          <w:marLeft w:val="0"/>
          <w:marRight w:val="0"/>
          <w:marTop w:val="0"/>
          <w:marBottom w:val="0"/>
          <w:divBdr>
            <w:top w:val="none" w:sz="0" w:space="0" w:color="auto"/>
            <w:left w:val="none" w:sz="0" w:space="0" w:color="auto"/>
            <w:bottom w:val="none" w:sz="0" w:space="0" w:color="auto"/>
            <w:right w:val="none" w:sz="0" w:space="0" w:color="auto"/>
          </w:divBdr>
          <w:divsChild>
            <w:div w:id="1761871547">
              <w:marLeft w:val="0"/>
              <w:marRight w:val="0"/>
              <w:marTop w:val="0"/>
              <w:marBottom w:val="0"/>
              <w:divBdr>
                <w:top w:val="none" w:sz="0" w:space="0" w:color="auto"/>
                <w:left w:val="none" w:sz="0" w:space="0" w:color="auto"/>
                <w:bottom w:val="none" w:sz="0" w:space="0" w:color="auto"/>
                <w:right w:val="none" w:sz="0" w:space="0" w:color="auto"/>
              </w:divBdr>
              <w:divsChild>
                <w:div w:id="612203615">
                  <w:marLeft w:val="0"/>
                  <w:marRight w:val="0"/>
                  <w:marTop w:val="0"/>
                  <w:marBottom w:val="0"/>
                  <w:divBdr>
                    <w:top w:val="none" w:sz="0" w:space="0" w:color="auto"/>
                    <w:left w:val="none" w:sz="0" w:space="0" w:color="auto"/>
                    <w:bottom w:val="none" w:sz="0" w:space="0" w:color="auto"/>
                    <w:right w:val="none" w:sz="0" w:space="0" w:color="auto"/>
                  </w:divBdr>
                  <w:divsChild>
                    <w:div w:id="249050734">
                      <w:marLeft w:val="0"/>
                      <w:marRight w:val="0"/>
                      <w:marTop w:val="0"/>
                      <w:marBottom w:val="0"/>
                      <w:divBdr>
                        <w:top w:val="none" w:sz="0" w:space="0" w:color="auto"/>
                        <w:left w:val="none" w:sz="0" w:space="0" w:color="auto"/>
                        <w:bottom w:val="none" w:sz="0" w:space="0" w:color="auto"/>
                        <w:right w:val="none" w:sz="0" w:space="0" w:color="auto"/>
                      </w:divBdr>
                      <w:divsChild>
                        <w:div w:id="905917100">
                          <w:marLeft w:val="0"/>
                          <w:marRight w:val="0"/>
                          <w:marTop w:val="0"/>
                          <w:marBottom w:val="0"/>
                          <w:divBdr>
                            <w:top w:val="none" w:sz="0" w:space="0" w:color="auto"/>
                            <w:left w:val="none" w:sz="0" w:space="0" w:color="auto"/>
                            <w:bottom w:val="none" w:sz="0" w:space="0" w:color="auto"/>
                            <w:right w:val="none" w:sz="0" w:space="0" w:color="auto"/>
                          </w:divBdr>
                          <w:divsChild>
                            <w:div w:id="246502324">
                              <w:marLeft w:val="0"/>
                              <w:marRight w:val="0"/>
                              <w:marTop w:val="0"/>
                              <w:marBottom w:val="0"/>
                              <w:divBdr>
                                <w:top w:val="none" w:sz="0" w:space="0" w:color="auto"/>
                                <w:left w:val="none" w:sz="0" w:space="0" w:color="auto"/>
                                <w:bottom w:val="none" w:sz="0" w:space="0" w:color="auto"/>
                                <w:right w:val="none" w:sz="0" w:space="0" w:color="auto"/>
                              </w:divBdr>
                              <w:divsChild>
                                <w:div w:id="44449543">
                                  <w:marLeft w:val="0"/>
                                  <w:marRight w:val="0"/>
                                  <w:marTop w:val="0"/>
                                  <w:marBottom w:val="0"/>
                                  <w:divBdr>
                                    <w:top w:val="none" w:sz="0" w:space="0" w:color="auto"/>
                                    <w:left w:val="none" w:sz="0" w:space="0" w:color="auto"/>
                                    <w:bottom w:val="none" w:sz="0" w:space="0" w:color="auto"/>
                                    <w:right w:val="none" w:sz="0" w:space="0" w:color="auto"/>
                                  </w:divBdr>
                                  <w:divsChild>
                                    <w:div w:id="1900245194">
                                      <w:marLeft w:val="0"/>
                                      <w:marRight w:val="0"/>
                                      <w:marTop w:val="0"/>
                                      <w:marBottom w:val="0"/>
                                      <w:divBdr>
                                        <w:top w:val="none" w:sz="0" w:space="0" w:color="auto"/>
                                        <w:left w:val="none" w:sz="0" w:space="0" w:color="auto"/>
                                        <w:bottom w:val="none" w:sz="0" w:space="0" w:color="auto"/>
                                        <w:right w:val="none" w:sz="0" w:space="0" w:color="auto"/>
                                      </w:divBdr>
                                    </w:div>
                                    <w:div w:id="857356799">
                                      <w:marLeft w:val="0"/>
                                      <w:marRight w:val="0"/>
                                      <w:marTop w:val="0"/>
                                      <w:marBottom w:val="0"/>
                                      <w:divBdr>
                                        <w:top w:val="none" w:sz="0" w:space="0" w:color="auto"/>
                                        <w:left w:val="none" w:sz="0" w:space="0" w:color="auto"/>
                                        <w:bottom w:val="none" w:sz="0" w:space="0" w:color="auto"/>
                                        <w:right w:val="none" w:sz="0" w:space="0" w:color="auto"/>
                                      </w:divBdr>
                                      <w:divsChild>
                                        <w:div w:id="1813987534">
                                          <w:marLeft w:val="0"/>
                                          <w:marRight w:val="165"/>
                                          <w:marTop w:val="150"/>
                                          <w:marBottom w:val="0"/>
                                          <w:divBdr>
                                            <w:top w:val="none" w:sz="0" w:space="0" w:color="auto"/>
                                            <w:left w:val="none" w:sz="0" w:space="0" w:color="auto"/>
                                            <w:bottom w:val="none" w:sz="0" w:space="0" w:color="auto"/>
                                            <w:right w:val="none" w:sz="0" w:space="0" w:color="auto"/>
                                          </w:divBdr>
                                          <w:divsChild>
                                            <w:div w:id="865286534">
                                              <w:marLeft w:val="0"/>
                                              <w:marRight w:val="0"/>
                                              <w:marTop w:val="0"/>
                                              <w:marBottom w:val="0"/>
                                              <w:divBdr>
                                                <w:top w:val="none" w:sz="0" w:space="0" w:color="auto"/>
                                                <w:left w:val="none" w:sz="0" w:space="0" w:color="auto"/>
                                                <w:bottom w:val="none" w:sz="0" w:space="0" w:color="auto"/>
                                                <w:right w:val="none" w:sz="0" w:space="0" w:color="auto"/>
                                              </w:divBdr>
                                              <w:divsChild>
                                                <w:div w:id="785196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442548">
      <w:bodyDiv w:val="1"/>
      <w:marLeft w:val="0"/>
      <w:marRight w:val="0"/>
      <w:marTop w:val="0"/>
      <w:marBottom w:val="0"/>
      <w:divBdr>
        <w:top w:val="none" w:sz="0" w:space="0" w:color="auto"/>
        <w:left w:val="none" w:sz="0" w:space="0" w:color="auto"/>
        <w:bottom w:val="none" w:sz="0" w:space="0" w:color="auto"/>
        <w:right w:val="none" w:sz="0" w:space="0" w:color="auto"/>
      </w:divBdr>
    </w:div>
    <w:div w:id="504395140">
      <w:bodyDiv w:val="1"/>
      <w:marLeft w:val="0"/>
      <w:marRight w:val="0"/>
      <w:marTop w:val="0"/>
      <w:marBottom w:val="0"/>
      <w:divBdr>
        <w:top w:val="none" w:sz="0" w:space="0" w:color="auto"/>
        <w:left w:val="none" w:sz="0" w:space="0" w:color="auto"/>
        <w:bottom w:val="none" w:sz="0" w:space="0" w:color="auto"/>
        <w:right w:val="none" w:sz="0" w:space="0" w:color="auto"/>
      </w:divBdr>
    </w:div>
    <w:div w:id="534083891">
      <w:bodyDiv w:val="1"/>
      <w:marLeft w:val="0"/>
      <w:marRight w:val="0"/>
      <w:marTop w:val="0"/>
      <w:marBottom w:val="0"/>
      <w:divBdr>
        <w:top w:val="none" w:sz="0" w:space="0" w:color="auto"/>
        <w:left w:val="none" w:sz="0" w:space="0" w:color="auto"/>
        <w:bottom w:val="none" w:sz="0" w:space="0" w:color="auto"/>
        <w:right w:val="none" w:sz="0" w:space="0" w:color="auto"/>
      </w:divBdr>
    </w:div>
    <w:div w:id="545071499">
      <w:bodyDiv w:val="1"/>
      <w:marLeft w:val="0"/>
      <w:marRight w:val="0"/>
      <w:marTop w:val="0"/>
      <w:marBottom w:val="0"/>
      <w:divBdr>
        <w:top w:val="none" w:sz="0" w:space="0" w:color="auto"/>
        <w:left w:val="none" w:sz="0" w:space="0" w:color="auto"/>
        <w:bottom w:val="none" w:sz="0" w:space="0" w:color="auto"/>
        <w:right w:val="none" w:sz="0" w:space="0" w:color="auto"/>
      </w:divBdr>
    </w:div>
    <w:div w:id="561797294">
      <w:bodyDiv w:val="1"/>
      <w:marLeft w:val="0"/>
      <w:marRight w:val="0"/>
      <w:marTop w:val="0"/>
      <w:marBottom w:val="0"/>
      <w:divBdr>
        <w:top w:val="none" w:sz="0" w:space="0" w:color="auto"/>
        <w:left w:val="none" w:sz="0" w:space="0" w:color="auto"/>
        <w:bottom w:val="none" w:sz="0" w:space="0" w:color="auto"/>
        <w:right w:val="none" w:sz="0" w:space="0" w:color="auto"/>
      </w:divBdr>
    </w:div>
    <w:div w:id="570500768">
      <w:bodyDiv w:val="1"/>
      <w:marLeft w:val="0"/>
      <w:marRight w:val="0"/>
      <w:marTop w:val="0"/>
      <w:marBottom w:val="0"/>
      <w:divBdr>
        <w:top w:val="none" w:sz="0" w:space="0" w:color="auto"/>
        <w:left w:val="none" w:sz="0" w:space="0" w:color="auto"/>
        <w:bottom w:val="none" w:sz="0" w:space="0" w:color="auto"/>
        <w:right w:val="none" w:sz="0" w:space="0" w:color="auto"/>
      </w:divBdr>
    </w:div>
    <w:div w:id="572471397">
      <w:bodyDiv w:val="1"/>
      <w:marLeft w:val="0"/>
      <w:marRight w:val="0"/>
      <w:marTop w:val="0"/>
      <w:marBottom w:val="0"/>
      <w:divBdr>
        <w:top w:val="none" w:sz="0" w:space="0" w:color="auto"/>
        <w:left w:val="none" w:sz="0" w:space="0" w:color="auto"/>
        <w:bottom w:val="none" w:sz="0" w:space="0" w:color="auto"/>
        <w:right w:val="none" w:sz="0" w:space="0" w:color="auto"/>
      </w:divBdr>
    </w:div>
    <w:div w:id="590890111">
      <w:bodyDiv w:val="1"/>
      <w:marLeft w:val="0"/>
      <w:marRight w:val="0"/>
      <w:marTop w:val="0"/>
      <w:marBottom w:val="0"/>
      <w:divBdr>
        <w:top w:val="none" w:sz="0" w:space="0" w:color="auto"/>
        <w:left w:val="none" w:sz="0" w:space="0" w:color="auto"/>
        <w:bottom w:val="none" w:sz="0" w:space="0" w:color="auto"/>
        <w:right w:val="none" w:sz="0" w:space="0" w:color="auto"/>
      </w:divBdr>
    </w:div>
    <w:div w:id="633869558">
      <w:bodyDiv w:val="1"/>
      <w:marLeft w:val="0"/>
      <w:marRight w:val="0"/>
      <w:marTop w:val="0"/>
      <w:marBottom w:val="0"/>
      <w:divBdr>
        <w:top w:val="none" w:sz="0" w:space="0" w:color="auto"/>
        <w:left w:val="none" w:sz="0" w:space="0" w:color="auto"/>
        <w:bottom w:val="none" w:sz="0" w:space="0" w:color="auto"/>
        <w:right w:val="none" w:sz="0" w:space="0" w:color="auto"/>
      </w:divBdr>
    </w:div>
    <w:div w:id="667680931">
      <w:bodyDiv w:val="1"/>
      <w:marLeft w:val="0"/>
      <w:marRight w:val="0"/>
      <w:marTop w:val="0"/>
      <w:marBottom w:val="0"/>
      <w:divBdr>
        <w:top w:val="none" w:sz="0" w:space="0" w:color="auto"/>
        <w:left w:val="none" w:sz="0" w:space="0" w:color="auto"/>
        <w:bottom w:val="none" w:sz="0" w:space="0" w:color="auto"/>
        <w:right w:val="none" w:sz="0" w:space="0" w:color="auto"/>
      </w:divBdr>
    </w:div>
    <w:div w:id="710879678">
      <w:bodyDiv w:val="1"/>
      <w:marLeft w:val="0"/>
      <w:marRight w:val="0"/>
      <w:marTop w:val="0"/>
      <w:marBottom w:val="0"/>
      <w:divBdr>
        <w:top w:val="none" w:sz="0" w:space="0" w:color="auto"/>
        <w:left w:val="none" w:sz="0" w:space="0" w:color="auto"/>
        <w:bottom w:val="none" w:sz="0" w:space="0" w:color="auto"/>
        <w:right w:val="none" w:sz="0" w:space="0" w:color="auto"/>
      </w:divBdr>
    </w:div>
    <w:div w:id="780801014">
      <w:bodyDiv w:val="1"/>
      <w:marLeft w:val="0"/>
      <w:marRight w:val="0"/>
      <w:marTop w:val="0"/>
      <w:marBottom w:val="0"/>
      <w:divBdr>
        <w:top w:val="none" w:sz="0" w:space="0" w:color="auto"/>
        <w:left w:val="none" w:sz="0" w:space="0" w:color="auto"/>
        <w:bottom w:val="none" w:sz="0" w:space="0" w:color="auto"/>
        <w:right w:val="none" w:sz="0" w:space="0" w:color="auto"/>
      </w:divBdr>
    </w:div>
    <w:div w:id="782306970">
      <w:bodyDiv w:val="1"/>
      <w:marLeft w:val="0"/>
      <w:marRight w:val="0"/>
      <w:marTop w:val="0"/>
      <w:marBottom w:val="0"/>
      <w:divBdr>
        <w:top w:val="none" w:sz="0" w:space="0" w:color="auto"/>
        <w:left w:val="none" w:sz="0" w:space="0" w:color="auto"/>
        <w:bottom w:val="none" w:sz="0" w:space="0" w:color="auto"/>
        <w:right w:val="none" w:sz="0" w:space="0" w:color="auto"/>
      </w:divBdr>
      <w:divsChild>
        <w:div w:id="1391923130">
          <w:marLeft w:val="0"/>
          <w:marRight w:val="0"/>
          <w:marTop w:val="0"/>
          <w:marBottom w:val="0"/>
          <w:divBdr>
            <w:top w:val="none" w:sz="0" w:space="0" w:color="auto"/>
            <w:left w:val="none" w:sz="0" w:space="0" w:color="auto"/>
            <w:bottom w:val="none" w:sz="0" w:space="0" w:color="auto"/>
            <w:right w:val="none" w:sz="0" w:space="0" w:color="auto"/>
          </w:divBdr>
          <w:divsChild>
            <w:div w:id="529689746">
              <w:marLeft w:val="0"/>
              <w:marRight w:val="0"/>
              <w:marTop w:val="0"/>
              <w:marBottom w:val="0"/>
              <w:divBdr>
                <w:top w:val="none" w:sz="0" w:space="0" w:color="auto"/>
                <w:left w:val="none" w:sz="0" w:space="0" w:color="auto"/>
                <w:bottom w:val="none" w:sz="0" w:space="0" w:color="auto"/>
                <w:right w:val="none" w:sz="0" w:space="0" w:color="auto"/>
              </w:divBdr>
              <w:divsChild>
                <w:div w:id="1802112338">
                  <w:marLeft w:val="0"/>
                  <w:marRight w:val="0"/>
                  <w:marTop w:val="0"/>
                  <w:marBottom w:val="0"/>
                  <w:divBdr>
                    <w:top w:val="none" w:sz="0" w:space="0" w:color="auto"/>
                    <w:left w:val="none" w:sz="0" w:space="0" w:color="auto"/>
                    <w:bottom w:val="none" w:sz="0" w:space="0" w:color="auto"/>
                    <w:right w:val="none" w:sz="0" w:space="0" w:color="auto"/>
                  </w:divBdr>
                  <w:divsChild>
                    <w:div w:id="285435293">
                      <w:marLeft w:val="0"/>
                      <w:marRight w:val="0"/>
                      <w:marTop w:val="0"/>
                      <w:marBottom w:val="0"/>
                      <w:divBdr>
                        <w:top w:val="none" w:sz="0" w:space="0" w:color="auto"/>
                        <w:left w:val="none" w:sz="0" w:space="0" w:color="auto"/>
                        <w:bottom w:val="none" w:sz="0" w:space="0" w:color="auto"/>
                        <w:right w:val="none" w:sz="0" w:space="0" w:color="auto"/>
                      </w:divBdr>
                      <w:divsChild>
                        <w:div w:id="492381033">
                          <w:marLeft w:val="0"/>
                          <w:marRight w:val="0"/>
                          <w:marTop w:val="0"/>
                          <w:marBottom w:val="0"/>
                          <w:divBdr>
                            <w:top w:val="none" w:sz="0" w:space="0" w:color="auto"/>
                            <w:left w:val="none" w:sz="0" w:space="0" w:color="auto"/>
                            <w:bottom w:val="none" w:sz="0" w:space="0" w:color="auto"/>
                            <w:right w:val="none" w:sz="0" w:space="0" w:color="auto"/>
                          </w:divBdr>
                          <w:divsChild>
                            <w:div w:id="348918819">
                              <w:marLeft w:val="0"/>
                              <w:marRight w:val="0"/>
                              <w:marTop w:val="0"/>
                              <w:marBottom w:val="0"/>
                              <w:divBdr>
                                <w:top w:val="none" w:sz="0" w:space="0" w:color="auto"/>
                                <w:left w:val="none" w:sz="0" w:space="0" w:color="auto"/>
                                <w:bottom w:val="none" w:sz="0" w:space="0" w:color="auto"/>
                                <w:right w:val="none" w:sz="0" w:space="0" w:color="auto"/>
                              </w:divBdr>
                              <w:divsChild>
                                <w:div w:id="1634869614">
                                  <w:marLeft w:val="0"/>
                                  <w:marRight w:val="0"/>
                                  <w:marTop w:val="0"/>
                                  <w:marBottom w:val="0"/>
                                  <w:divBdr>
                                    <w:top w:val="none" w:sz="0" w:space="0" w:color="auto"/>
                                    <w:left w:val="none" w:sz="0" w:space="0" w:color="auto"/>
                                    <w:bottom w:val="none" w:sz="0" w:space="0" w:color="auto"/>
                                    <w:right w:val="none" w:sz="0" w:space="0" w:color="auto"/>
                                  </w:divBdr>
                                  <w:divsChild>
                                    <w:div w:id="44178734">
                                      <w:marLeft w:val="0"/>
                                      <w:marRight w:val="0"/>
                                      <w:marTop w:val="0"/>
                                      <w:marBottom w:val="0"/>
                                      <w:divBdr>
                                        <w:top w:val="none" w:sz="0" w:space="0" w:color="auto"/>
                                        <w:left w:val="none" w:sz="0" w:space="0" w:color="auto"/>
                                        <w:bottom w:val="none" w:sz="0" w:space="0" w:color="auto"/>
                                        <w:right w:val="none" w:sz="0" w:space="0" w:color="auto"/>
                                      </w:divBdr>
                                    </w:div>
                                    <w:div w:id="627511526">
                                      <w:marLeft w:val="0"/>
                                      <w:marRight w:val="0"/>
                                      <w:marTop w:val="0"/>
                                      <w:marBottom w:val="0"/>
                                      <w:divBdr>
                                        <w:top w:val="none" w:sz="0" w:space="0" w:color="auto"/>
                                        <w:left w:val="none" w:sz="0" w:space="0" w:color="auto"/>
                                        <w:bottom w:val="none" w:sz="0" w:space="0" w:color="auto"/>
                                        <w:right w:val="none" w:sz="0" w:space="0" w:color="auto"/>
                                      </w:divBdr>
                                      <w:divsChild>
                                        <w:div w:id="1065639710">
                                          <w:marLeft w:val="0"/>
                                          <w:marRight w:val="165"/>
                                          <w:marTop w:val="150"/>
                                          <w:marBottom w:val="0"/>
                                          <w:divBdr>
                                            <w:top w:val="none" w:sz="0" w:space="0" w:color="auto"/>
                                            <w:left w:val="none" w:sz="0" w:space="0" w:color="auto"/>
                                            <w:bottom w:val="none" w:sz="0" w:space="0" w:color="auto"/>
                                            <w:right w:val="none" w:sz="0" w:space="0" w:color="auto"/>
                                          </w:divBdr>
                                          <w:divsChild>
                                            <w:div w:id="1508980952">
                                              <w:marLeft w:val="0"/>
                                              <w:marRight w:val="0"/>
                                              <w:marTop w:val="0"/>
                                              <w:marBottom w:val="0"/>
                                              <w:divBdr>
                                                <w:top w:val="none" w:sz="0" w:space="0" w:color="auto"/>
                                                <w:left w:val="none" w:sz="0" w:space="0" w:color="auto"/>
                                                <w:bottom w:val="none" w:sz="0" w:space="0" w:color="auto"/>
                                                <w:right w:val="none" w:sz="0" w:space="0" w:color="auto"/>
                                              </w:divBdr>
                                              <w:divsChild>
                                                <w:div w:id="2030334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505529">
      <w:bodyDiv w:val="1"/>
      <w:marLeft w:val="0"/>
      <w:marRight w:val="0"/>
      <w:marTop w:val="0"/>
      <w:marBottom w:val="0"/>
      <w:divBdr>
        <w:top w:val="none" w:sz="0" w:space="0" w:color="auto"/>
        <w:left w:val="none" w:sz="0" w:space="0" w:color="auto"/>
        <w:bottom w:val="none" w:sz="0" w:space="0" w:color="auto"/>
        <w:right w:val="none" w:sz="0" w:space="0" w:color="auto"/>
      </w:divBdr>
      <w:divsChild>
        <w:div w:id="1809517187">
          <w:marLeft w:val="0"/>
          <w:marRight w:val="0"/>
          <w:marTop w:val="0"/>
          <w:marBottom w:val="0"/>
          <w:divBdr>
            <w:top w:val="none" w:sz="0" w:space="0" w:color="auto"/>
            <w:left w:val="none" w:sz="0" w:space="0" w:color="auto"/>
            <w:bottom w:val="none" w:sz="0" w:space="0" w:color="auto"/>
            <w:right w:val="none" w:sz="0" w:space="0" w:color="auto"/>
          </w:divBdr>
          <w:divsChild>
            <w:div w:id="423260371">
              <w:marLeft w:val="0"/>
              <w:marRight w:val="0"/>
              <w:marTop w:val="0"/>
              <w:marBottom w:val="0"/>
              <w:divBdr>
                <w:top w:val="none" w:sz="0" w:space="0" w:color="auto"/>
                <w:left w:val="none" w:sz="0" w:space="0" w:color="auto"/>
                <w:bottom w:val="none" w:sz="0" w:space="0" w:color="auto"/>
                <w:right w:val="none" w:sz="0" w:space="0" w:color="auto"/>
              </w:divBdr>
              <w:divsChild>
                <w:div w:id="1778405919">
                  <w:marLeft w:val="0"/>
                  <w:marRight w:val="0"/>
                  <w:marTop w:val="0"/>
                  <w:marBottom w:val="0"/>
                  <w:divBdr>
                    <w:top w:val="none" w:sz="0" w:space="0" w:color="auto"/>
                    <w:left w:val="none" w:sz="0" w:space="0" w:color="auto"/>
                    <w:bottom w:val="none" w:sz="0" w:space="0" w:color="auto"/>
                    <w:right w:val="none" w:sz="0" w:space="0" w:color="auto"/>
                  </w:divBdr>
                  <w:divsChild>
                    <w:div w:id="1717895761">
                      <w:marLeft w:val="0"/>
                      <w:marRight w:val="0"/>
                      <w:marTop w:val="0"/>
                      <w:marBottom w:val="0"/>
                      <w:divBdr>
                        <w:top w:val="none" w:sz="0" w:space="0" w:color="auto"/>
                        <w:left w:val="none" w:sz="0" w:space="0" w:color="auto"/>
                        <w:bottom w:val="none" w:sz="0" w:space="0" w:color="auto"/>
                        <w:right w:val="none" w:sz="0" w:space="0" w:color="auto"/>
                      </w:divBdr>
                      <w:divsChild>
                        <w:div w:id="169948456">
                          <w:marLeft w:val="0"/>
                          <w:marRight w:val="0"/>
                          <w:marTop w:val="0"/>
                          <w:marBottom w:val="0"/>
                          <w:divBdr>
                            <w:top w:val="none" w:sz="0" w:space="0" w:color="auto"/>
                            <w:left w:val="none" w:sz="0" w:space="0" w:color="auto"/>
                            <w:bottom w:val="none" w:sz="0" w:space="0" w:color="auto"/>
                            <w:right w:val="none" w:sz="0" w:space="0" w:color="auto"/>
                          </w:divBdr>
                          <w:divsChild>
                            <w:div w:id="1716418859">
                              <w:marLeft w:val="0"/>
                              <w:marRight w:val="0"/>
                              <w:marTop w:val="0"/>
                              <w:marBottom w:val="0"/>
                              <w:divBdr>
                                <w:top w:val="none" w:sz="0" w:space="0" w:color="auto"/>
                                <w:left w:val="none" w:sz="0" w:space="0" w:color="auto"/>
                                <w:bottom w:val="none" w:sz="0" w:space="0" w:color="auto"/>
                                <w:right w:val="none" w:sz="0" w:space="0" w:color="auto"/>
                              </w:divBdr>
                              <w:divsChild>
                                <w:div w:id="285743962">
                                  <w:marLeft w:val="0"/>
                                  <w:marRight w:val="0"/>
                                  <w:marTop w:val="0"/>
                                  <w:marBottom w:val="0"/>
                                  <w:divBdr>
                                    <w:top w:val="none" w:sz="0" w:space="0" w:color="auto"/>
                                    <w:left w:val="none" w:sz="0" w:space="0" w:color="auto"/>
                                    <w:bottom w:val="none" w:sz="0" w:space="0" w:color="auto"/>
                                    <w:right w:val="none" w:sz="0" w:space="0" w:color="auto"/>
                                  </w:divBdr>
                                  <w:divsChild>
                                    <w:div w:id="512188504">
                                      <w:marLeft w:val="0"/>
                                      <w:marRight w:val="0"/>
                                      <w:marTop w:val="0"/>
                                      <w:marBottom w:val="0"/>
                                      <w:divBdr>
                                        <w:top w:val="none" w:sz="0" w:space="0" w:color="auto"/>
                                        <w:left w:val="none" w:sz="0" w:space="0" w:color="auto"/>
                                        <w:bottom w:val="none" w:sz="0" w:space="0" w:color="auto"/>
                                        <w:right w:val="none" w:sz="0" w:space="0" w:color="auto"/>
                                      </w:divBdr>
                                    </w:div>
                                    <w:div w:id="722489957">
                                      <w:marLeft w:val="0"/>
                                      <w:marRight w:val="0"/>
                                      <w:marTop w:val="0"/>
                                      <w:marBottom w:val="0"/>
                                      <w:divBdr>
                                        <w:top w:val="none" w:sz="0" w:space="0" w:color="auto"/>
                                        <w:left w:val="none" w:sz="0" w:space="0" w:color="auto"/>
                                        <w:bottom w:val="none" w:sz="0" w:space="0" w:color="auto"/>
                                        <w:right w:val="none" w:sz="0" w:space="0" w:color="auto"/>
                                      </w:divBdr>
                                      <w:divsChild>
                                        <w:div w:id="492332477">
                                          <w:marLeft w:val="0"/>
                                          <w:marRight w:val="165"/>
                                          <w:marTop w:val="150"/>
                                          <w:marBottom w:val="0"/>
                                          <w:divBdr>
                                            <w:top w:val="none" w:sz="0" w:space="0" w:color="auto"/>
                                            <w:left w:val="none" w:sz="0" w:space="0" w:color="auto"/>
                                            <w:bottom w:val="none" w:sz="0" w:space="0" w:color="auto"/>
                                            <w:right w:val="none" w:sz="0" w:space="0" w:color="auto"/>
                                          </w:divBdr>
                                          <w:divsChild>
                                            <w:div w:id="1241719527">
                                              <w:marLeft w:val="0"/>
                                              <w:marRight w:val="0"/>
                                              <w:marTop w:val="0"/>
                                              <w:marBottom w:val="0"/>
                                              <w:divBdr>
                                                <w:top w:val="none" w:sz="0" w:space="0" w:color="auto"/>
                                                <w:left w:val="none" w:sz="0" w:space="0" w:color="auto"/>
                                                <w:bottom w:val="none" w:sz="0" w:space="0" w:color="auto"/>
                                                <w:right w:val="none" w:sz="0" w:space="0" w:color="auto"/>
                                              </w:divBdr>
                                              <w:divsChild>
                                                <w:div w:id="1030373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540874">
      <w:bodyDiv w:val="1"/>
      <w:marLeft w:val="0"/>
      <w:marRight w:val="0"/>
      <w:marTop w:val="0"/>
      <w:marBottom w:val="0"/>
      <w:divBdr>
        <w:top w:val="none" w:sz="0" w:space="0" w:color="auto"/>
        <w:left w:val="none" w:sz="0" w:space="0" w:color="auto"/>
        <w:bottom w:val="none" w:sz="0" w:space="0" w:color="auto"/>
        <w:right w:val="none" w:sz="0" w:space="0" w:color="auto"/>
      </w:divBdr>
    </w:div>
    <w:div w:id="799034460">
      <w:bodyDiv w:val="1"/>
      <w:marLeft w:val="0"/>
      <w:marRight w:val="0"/>
      <w:marTop w:val="0"/>
      <w:marBottom w:val="0"/>
      <w:divBdr>
        <w:top w:val="none" w:sz="0" w:space="0" w:color="auto"/>
        <w:left w:val="none" w:sz="0" w:space="0" w:color="auto"/>
        <w:bottom w:val="none" w:sz="0" w:space="0" w:color="auto"/>
        <w:right w:val="none" w:sz="0" w:space="0" w:color="auto"/>
      </w:divBdr>
    </w:div>
    <w:div w:id="801578784">
      <w:bodyDiv w:val="1"/>
      <w:marLeft w:val="0"/>
      <w:marRight w:val="0"/>
      <w:marTop w:val="0"/>
      <w:marBottom w:val="0"/>
      <w:divBdr>
        <w:top w:val="none" w:sz="0" w:space="0" w:color="auto"/>
        <w:left w:val="none" w:sz="0" w:space="0" w:color="auto"/>
        <w:bottom w:val="none" w:sz="0" w:space="0" w:color="auto"/>
        <w:right w:val="none" w:sz="0" w:space="0" w:color="auto"/>
      </w:divBdr>
    </w:div>
    <w:div w:id="825702513">
      <w:bodyDiv w:val="1"/>
      <w:marLeft w:val="0"/>
      <w:marRight w:val="0"/>
      <w:marTop w:val="0"/>
      <w:marBottom w:val="0"/>
      <w:divBdr>
        <w:top w:val="none" w:sz="0" w:space="0" w:color="auto"/>
        <w:left w:val="none" w:sz="0" w:space="0" w:color="auto"/>
        <w:bottom w:val="none" w:sz="0" w:space="0" w:color="auto"/>
        <w:right w:val="none" w:sz="0" w:space="0" w:color="auto"/>
      </w:divBdr>
    </w:div>
    <w:div w:id="833688962">
      <w:bodyDiv w:val="1"/>
      <w:marLeft w:val="0"/>
      <w:marRight w:val="0"/>
      <w:marTop w:val="0"/>
      <w:marBottom w:val="0"/>
      <w:divBdr>
        <w:top w:val="none" w:sz="0" w:space="0" w:color="auto"/>
        <w:left w:val="none" w:sz="0" w:space="0" w:color="auto"/>
        <w:bottom w:val="none" w:sz="0" w:space="0" w:color="auto"/>
        <w:right w:val="none" w:sz="0" w:space="0" w:color="auto"/>
      </w:divBdr>
    </w:div>
    <w:div w:id="860243551">
      <w:bodyDiv w:val="1"/>
      <w:marLeft w:val="0"/>
      <w:marRight w:val="0"/>
      <w:marTop w:val="0"/>
      <w:marBottom w:val="0"/>
      <w:divBdr>
        <w:top w:val="none" w:sz="0" w:space="0" w:color="auto"/>
        <w:left w:val="none" w:sz="0" w:space="0" w:color="auto"/>
        <w:bottom w:val="none" w:sz="0" w:space="0" w:color="auto"/>
        <w:right w:val="none" w:sz="0" w:space="0" w:color="auto"/>
      </w:divBdr>
    </w:div>
    <w:div w:id="881819543">
      <w:bodyDiv w:val="1"/>
      <w:marLeft w:val="0"/>
      <w:marRight w:val="0"/>
      <w:marTop w:val="0"/>
      <w:marBottom w:val="0"/>
      <w:divBdr>
        <w:top w:val="none" w:sz="0" w:space="0" w:color="auto"/>
        <w:left w:val="none" w:sz="0" w:space="0" w:color="auto"/>
        <w:bottom w:val="none" w:sz="0" w:space="0" w:color="auto"/>
        <w:right w:val="none" w:sz="0" w:space="0" w:color="auto"/>
      </w:divBdr>
    </w:div>
    <w:div w:id="920410486">
      <w:bodyDiv w:val="1"/>
      <w:marLeft w:val="0"/>
      <w:marRight w:val="0"/>
      <w:marTop w:val="0"/>
      <w:marBottom w:val="0"/>
      <w:divBdr>
        <w:top w:val="none" w:sz="0" w:space="0" w:color="auto"/>
        <w:left w:val="none" w:sz="0" w:space="0" w:color="auto"/>
        <w:bottom w:val="none" w:sz="0" w:space="0" w:color="auto"/>
        <w:right w:val="none" w:sz="0" w:space="0" w:color="auto"/>
      </w:divBdr>
    </w:div>
    <w:div w:id="932319615">
      <w:bodyDiv w:val="1"/>
      <w:marLeft w:val="0"/>
      <w:marRight w:val="0"/>
      <w:marTop w:val="0"/>
      <w:marBottom w:val="0"/>
      <w:divBdr>
        <w:top w:val="none" w:sz="0" w:space="0" w:color="auto"/>
        <w:left w:val="none" w:sz="0" w:space="0" w:color="auto"/>
        <w:bottom w:val="none" w:sz="0" w:space="0" w:color="auto"/>
        <w:right w:val="none" w:sz="0" w:space="0" w:color="auto"/>
      </w:divBdr>
    </w:div>
    <w:div w:id="933903624">
      <w:bodyDiv w:val="1"/>
      <w:marLeft w:val="0"/>
      <w:marRight w:val="0"/>
      <w:marTop w:val="0"/>
      <w:marBottom w:val="0"/>
      <w:divBdr>
        <w:top w:val="none" w:sz="0" w:space="0" w:color="auto"/>
        <w:left w:val="none" w:sz="0" w:space="0" w:color="auto"/>
        <w:bottom w:val="none" w:sz="0" w:space="0" w:color="auto"/>
        <w:right w:val="none" w:sz="0" w:space="0" w:color="auto"/>
      </w:divBdr>
    </w:div>
    <w:div w:id="938292048">
      <w:bodyDiv w:val="1"/>
      <w:marLeft w:val="0"/>
      <w:marRight w:val="0"/>
      <w:marTop w:val="0"/>
      <w:marBottom w:val="0"/>
      <w:divBdr>
        <w:top w:val="none" w:sz="0" w:space="0" w:color="auto"/>
        <w:left w:val="none" w:sz="0" w:space="0" w:color="auto"/>
        <w:bottom w:val="none" w:sz="0" w:space="0" w:color="auto"/>
        <w:right w:val="none" w:sz="0" w:space="0" w:color="auto"/>
      </w:divBdr>
    </w:div>
    <w:div w:id="963194615">
      <w:bodyDiv w:val="1"/>
      <w:marLeft w:val="0"/>
      <w:marRight w:val="0"/>
      <w:marTop w:val="0"/>
      <w:marBottom w:val="0"/>
      <w:divBdr>
        <w:top w:val="none" w:sz="0" w:space="0" w:color="auto"/>
        <w:left w:val="none" w:sz="0" w:space="0" w:color="auto"/>
        <w:bottom w:val="none" w:sz="0" w:space="0" w:color="auto"/>
        <w:right w:val="none" w:sz="0" w:space="0" w:color="auto"/>
      </w:divBdr>
    </w:div>
    <w:div w:id="989141683">
      <w:bodyDiv w:val="1"/>
      <w:marLeft w:val="0"/>
      <w:marRight w:val="0"/>
      <w:marTop w:val="0"/>
      <w:marBottom w:val="0"/>
      <w:divBdr>
        <w:top w:val="none" w:sz="0" w:space="0" w:color="auto"/>
        <w:left w:val="none" w:sz="0" w:space="0" w:color="auto"/>
        <w:bottom w:val="none" w:sz="0" w:space="0" w:color="auto"/>
        <w:right w:val="none" w:sz="0" w:space="0" w:color="auto"/>
      </w:divBdr>
    </w:div>
    <w:div w:id="990911707">
      <w:bodyDiv w:val="1"/>
      <w:marLeft w:val="0"/>
      <w:marRight w:val="0"/>
      <w:marTop w:val="0"/>
      <w:marBottom w:val="0"/>
      <w:divBdr>
        <w:top w:val="none" w:sz="0" w:space="0" w:color="auto"/>
        <w:left w:val="none" w:sz="0" w:space="0" w:color="auto"/>
        <w:bottom w:val="none" w:sz="0" w:space="0" w:color="auto"/>
        <w:right w:val="none" w:sz="0" w:space="0" w:color="auto"/>
      </w:divBdr>
    </w:div>
    <w:div w:id="1039402570">
      <w:bodyDiv w:val="1"/>
      <w:marLeft w:val="0"/>
      <w:marRight w:val="0"/>
      <w:marTop w:val="0"/>
      <w:marBottom w:val="0"/>
      <w:divBdr>
        <w:top w:val="none" w:sz="0" w:space="0" w:color="auto"/>
        <w:left w:val="none" w:sz="0" w:space="0" w:color="auto"/>
        <w:bottom w:val="none" w:sz="0" w:space="0" w:color="auto"/>
        <w:right w:val="none" w:sz="0" w:space="0" w:color="auto"/>
      </w:divBdr>
    </w:div>
    <w:div w:id="1066103359">
      <w:bodyDiv w:val="1"/>
      <w:marLeft w:val="0"/>
      <w:marRight w:val="0"/>
      <w:marTop w:val="0"/>
      <w:marBottom w:val="0"/>
      <w:divBdr>
        <w:top w:val="none" w:sz="0" w:space="0" w:color="auto"/>
        <w:left w:val="none" w:sz="0" w:space="0" w:color="auto"/>
        <w:bottom w:val="none" w:sz="0" w:space="0" w:color="auto"/>
        <w:right w:val="none" w:sz="0" w:space="0" w:color="auto"/>
      </w:divBdr>
    </w:div>
    <w:div w:id="1078017172">
      <w:bodyDiv w:val="1"/>
      <w:marLeft w:val="0"/>
      <w:marRight w:val="0"/>
      <w:marTop w:val="0"/>
      <w:marBottom w:val="0"/>
      <w:divBdr>
        <w:top w:val="none" w:sz="0" w:space="0" w:color="auto"/>
        <w:left w:val="none" w:sz="0" w:space="0" w:color="auto"/>
        <w:bottom w:val="none" w:sz="0" w:space="0" w:color="auto"/>
        <w:right w:val="none" w:sz="0" w:space="0" w:color="auto"/>
      </w:divBdr>
    </w:div>
    <w:div w:id="1100906479">
      <w:bodyDiv w:val="1"/>
      <w:marLeft w:val="0"/>
      <w:marRight w:val="0"/>
      <w:marTop w:val="0"/>
      <w:marBottom w:val="0"/>
      <w:divBdr>
        <w:top w:val="none" w:sz="0" w:space="0" w:color="auto"/>
        <w:left w:val="none" w:sz="0" w:space="0" w:color="auto"/>
        <w:bottom w:val="none" w:sz="0" w:space="0" w:color="auto"/>
        <w:right w:val="none" w:sz="0" w:space="0" w:color="auto"/>
      </w:divBdr>
    </w:div>
    <w:div w:id="1113404707">
      <w:bodyDiv w:val="1"/>
      <w:marLeft w:val="0"/>
      <w:marRight w:val="0"/>
      <w:marTop w:val="0"/>
      <w:marBottom w:val="0"/>
      <w:divBdr>
        <w:top w:val="none" w:sz="0" w:space="0" w:color="auto"/>
        <w:left w:val="none" w:sz="0" w:space="0" w:color="auto"/>
        <w:bottom w:val="none" w:sz="0" w:space="0" w:color="auto"/>
        <w:right w:val="none" w:sz="0" w:space="0" w:color="auto"/>
      </w:divBdr>
    </w:div>
    <w:div w:id="1122966356">
      <w:bodyDiv w:val="1"/>
      <w:marLeft w:val="0"/>
      <w:marRight w:val="0"/>
      <w:marTop w:val="0"/>
      <w:marBottom w:val="0"/>
      <w:divBdr>
        <w:top w:val="none" w:sz="0" w:space="0" w:color="auto"/>
        <w:left w:val="none" w:sz="0" w:space="0" w:color="auto"/>
        <w:bottom w:val="none" w:sz="0" w:space="0" w:color="auto"/>
        <w:right w:val="none" w:sz="0" w:space="0" w:color="auto"/>
      </w:divBdr>
    </w:div>
    <w:div w:id="1123884386">
      <w:bodyDiv w:val="1"/>
      <w:marLeft w:val="0"/>
      <w:marRight w:val="0"/>
      <w:marTop w:val="0"/>
      <w:marBottom w:val="0"/>
      <w:divBdr>
        <w:top w:val="none" w:sz="0" w:space="0" w:color="auto"/>
        <w:left w:val="none" w:sz="0" w:space="0" w:color="auto"/>
        <w:bottom w:val="none" w:sz="0" w:space="0" w:color="auto"/>
        <w:right w:val="none" w:sz="0" w:space="0" w:color="auto"/>
      </w:divBdr>
    </w:div>
    <w:div w:id="1156260833">
      <w:bodyDiv w:val="1"/>
      <w:marLeft w:val="0"/>
      <w:marRight w:val="0"/>
      <w:marTop w:val="0"/>
      <w:marBottom w:val="0"/>
      <w:divBdr>
        <w:top w:val="none" w:sz="0" w:space="0" w:color="auto"/>
        <w:left w:val="none" w:sz="0" w:space="0" w:color="auto"/>
        <w:bottom w:val="none" w:sz="0" w:space="0" w:color="auto"/>
        <w:right w:val="none" w:sz="0" w:space="0" w:color="auto"/>
      </w:divBdr>
    </w:div>
    <w:div w:id="1159031006">
      <w:bodyDiv w:val="1"/>
      <w:marLeft w:val="0"/>
      <w:marRight w:val="0"/>
      <w:marTop w:val="0"/>
      <w:marBottom w:val="0"/>
      <w:divBdr>
        <w:top w:val="none" w:sz="0" w:space="0" w:color="auto"/>
        <w:left w:val="none" w:sz="0" w:space="0" w:color="auto"/>
        <w:bottom w:val="none" w:sz="0" w:space="0" w:color="auto"/>
        <w:right w:val="none" w:sz="0" w:space="0" w:color="auto"/>
      </w:divBdr>
    </w:div>
    <w:div w:id="1217856722">
      <w:bodyDiv w:val="1"/>
      <w:marLeft w:val="0"/>
      <w:marRight w:val="0"/>
      <w:marTop w:val="0"/>
      <w:marBottom w:val="0"/>
      <w:divBdr>
        <w:top w:val="none" w:sz="0" w:space="0" w:color="auto"/>
        <w:left w:val="none" w:sz="0" w:space="0" w:color="auto"/>
        <w:bottom w:val="none" w:sz="0" w:space="0" w:color="auto"/>
        <w:right w:val="none" w:sz="0" w:space="0" w:color="auto"/>
      </w:divBdr>
    </w:div>
    <w:div w:id="1221135167">
      <w:bodyDiv w:val="1"/>
      <w:marLeft w:val="0"/>
      <w:marRight w:val="0"/>
      <w:marTop w:val="0"/>
      <w:marBottom w:val="0"/>
      <w:divBdr>
        <w:top w:val="none" w:sz="0" w:space="0" w:color="auto"/>
        <w:left w:val="none" w:sz="0" w:space="0" w:color="auto"/>
        <w:bottom w:val="none" w:sz="0" w:space="0" w:color="auto"/>
        <w:right w:val="none" w:sz="0" w:space="0" w:color="auto"/>
      </w:divBdr>
    </w:div>
    <w:div w:id="1272008476">
      <w:bodyDiv w:val="1"/>
      <w:marLeft w:val="0"/>
      <w:marRight w:val="0"/>
      <w:marTop w:val="0"/>
      <w:marBottom w:val="0"/>
      <w:divBdr>
        <w:top w:val="none" w:sz="0" w:space="0" w:color="auto"/>
        <w:left w:val="none" w:sz="0" w:space="0" w:color="auto"/>
        <w:bottom w:val="none" w:sz="0" w:space="0" w:color="auto"/>
        <w:right w:val="none" w:sz="0" w:space="0" w:color="auto"/>
      </w:divBdr>
    </w:div>
    <w:div w:id="1305232653">
      <w:bodyDiv w:val="1"/>
      <w:marLeft w:val="0"/>
      <w:marRight w:val="0"/>
      <w:marTop w:val="0"/>
      <w:marBottom w:val="0"/>
      <w:divBdr>
        <w:top w:val="none" w:sz="0" w:space="0" w:color="auto"/>
        <w:left w:val="none" w:sz="0" w:space="0" w:color="auto"/>
        <w:bottom w:val="none" w:sz="0" w:space="0" w:color="auto"/>
        <w:right w:val="none" w:sz="0" w:space="0" w:color="auto"/>
      </w:divBdr>
    </w:div>
    <w:div w:id="1333021679">
      <w:bodyDiv w:val="1"/>
      <w:marLeft w:val="0"/>
      <w:marRight w:val="0"/>
      <w:marTop w:val="0"/>
      <w:marBottom w:val="0"/>
      <w:divBdr>
        <w:top w:val="none" w:sz="0" w:space="0" w:color="auto"/>
        <w:left w:val="none" w:sz="0" w:space="0" w:color="auto"/>
        <w:bottom w:val="none" w:sz="0" w:space="0" w:color="auto"/>
        <w:right w:val="none" w:sz="0" w:space="0" w:color="auto"/>
      </w:divBdr>
    </w:div>
    <w:div w:id="1346975430">
      <w:bodyDiv w:val="1"/>
      <w:marLeft w:val="0"/>
      <w:marRight w:val="0"/>
      <w:marTop w:val="0"/>
      <w:marBottom w:val="0"/>
      <w:divBdr>
        <w:top w:val="none" w:sz="0" w:space="0" w:color="auto"/>
        <w:left w:val="none" w:sz="0" w:space="0" w:color="auto"/>
        <w:bottom w:val="none" w:sz="0" w:space="0" w:color="auto"/>
        <w:right w:val="none" w:sz="0" w:space="0" w:color="auto"/>
      </w:divBdr>
    </w:div>
    <w:div w:id="1351569272">
      <w:bodyDiv w:val="1"/>
      <w:marLeft w:val="0"/>
      <w:marRight w:val="0"/>
      <w:marTop w:val="0"/>
      <w:marBottom w:val="0"/>
      <w:divBdr>
        <w:top w:val="none" w:sz="0" w:space="0" w:color="auto"/>
        <w:left w:val="none" w:sz="0" w:space="0" w:color="auto"/>
        <w:bottom w:val="none" w:sz="0" w:space="0" w:color="auto"/>
        <w:right w:val="none" w:sz="0" w:space="0" w:color="auto"/>
      </w:divBdr>
    </w:div>
    <w:div w:id="1361129134">
      <w:bodyDiv w:val="1"/>
      <w:marLeft w:val="0"/>
      <w:marRight w:val="0"/>
      <w:marTop w:val="0"/>
      <w:marBottom w:val="0"/>
      <w:divBdr>
        <w:top w:val="none" w:sz="0" w:space="0" w:color="auto"/>
        <w:left w:val="none" w:sz="0" w:space="0" w:color="auto"/>
        <w:bottom w:val="none" w:sz="0" w:space="0" w:color="auto"/>
        <w:right w:val="none" w:sz="0" w:space="0" w:color="auto"/>
      </w:divBdr>
    </w:div>
    <w:div w:id="1372683347">
      <w:bodyDiv w:val="1"/>
      <w:marLeft w:val="0"/>
      <w:marRight w:val="0"/>
      <w:marTop w:val="0"/>
      <w:marBottom w:val="0"/>
      <w:divBdr>
        <w:top w:val="none" w:sz="0" w:space="0" w:color="auto"/>
        <w:left w:val="none" w:sz="0" w:space="0" w:color="auto"/>
        <w:bottom w:val="none" w:sz="0" w:space="0" w:color="auto"/>
        <w:right w:val="none" w:sz="0" w:space="0" w:color="auto"/>
      </w:divBdr>
    </w:div>
    <w:div w:id="1426728669">
      <w:bodyDiv w:val="1"/>
      <w:marLeft w:val="0"/>
      <w:marRight w:val="0"/>
      <w:marTop w:val="0"/>
      <w:marBottom w:val="0"/>
      <w:divBdr>
        <w:top w:val="none" w:sz="0" w:space="0" w:color="auto"/>
        <w:left w:val="none" w:sz="0" w:space="0" w:color="auto"/>
        <w:bottom w:val="none" w:sz="0" w:space="0" w:color="auto"/>
        <w:right w:val="none" w:sz="0" w:space="0" w:color="auto"/>
      </w:divBdr>
    </w:div>
    <w:div w:id="1469780198">
      <w:bodyDiv w:val="1"/>
      <w:marLeft w:val="0"/>
      <w:marRight w:val="0"/>
      <w:marTop w:val="0"/>
      <w:marBottom w:val="0"/>
      <w:divBdr>
        <w:top w:val="none" w:sz="0" w:space="0" w:color="auto"/>
        <w:left w:val="none" w:sz="0" w:space="0" w:color="auto"/>
        <w:bottom w:val="none" w:sz="0" w:space="0" w:color="auto"/>
        <w:right w:val="none" w:sz="0" w:space="0" w:color="auto"/>
      </w:divBdr>
    </w:div>
    <w:div w:id="1472478753">
      <w:bodyDiv w:val="1"/>
      <w:marLeft w:val="0"/>
      <w:marRight w:val="0"/>
      <w:marTop w:val="0"/>
      <w:marBottom w:val="0"/>
      <w:divBdr>
        <w:top w:val="none" w:sz="0" w:space="0" w:color="auto"/>
        <w:left w:val="none" w:sz="0" w:space="0" w:color="auto"/>
        <w:bottom w:val="none" w:sz="0" w:space="0" w:color="auto"/>
        <w:right w:val="none" w:sz="0" w:space="0" w:color="auto"/>
      </w:divBdr>
    </w:div>
    <w:div w:id="1479876403">
      <w:bodyDiv w:val="1"/>
      <w:marLeft w:val="0"/>
      <w:marRight w:val="0"/>
      <w:marTop w:val="0"/>
      <w:marBottom w:val="0"/>
      <w:divBdr>
        <w:top w:val="none" w:sz="0" w:space="0" w:color="auto"/>
        <w:left w:val="none" w:sz="0" w:space="0" w:color="auto"/>
        <w:bottom w:val="none" w:sz="0" w:space="0" w:color="auto"/>
        <w:right w:val="none" w:sz="0" w:space="0" w:color="auto"/>
      </w:divBdr>
    </w:div>
    <w:div w:id="1491946524">
      <w:bodyDiv w:val="1"/>
      <w:marLeft w:val="0"/>
      <w:marRight w:val="0"/>
      <w:marTop w:val="0"/>
      <w:marBottom w:val="0"/>
      <w:divBdr>
        <w:top w:val="none" w:sz="0" w:space="0" w:color="auto"/>
        <w:left w:val="none" w:sz="0" w:space="0" w:color="auto"/>
        <w:bottom w:val="none" w:sz="0" w:space="0" w:color="auto"/>
        <w:right w:val="none" w:sz="0" w:space="0" w:color="auto"/>
      </w:divBdr>
    </w:div>
    <w:div w:id="1514682299">
      <w:bodyDiv w:val="1"/>
      <w:marLeft w:val="0"/>
      <w:marRight w:val="0"/>
      <w:marTop w:val="0"/>
      <w:marBottom w:val="0"/>
      <w:divBdr>
        <w:top w:val="none" w:sz="0" w:space="0" w:color="auto"/>
        <w:left w:val="none" w:sz="0" w:space="0" w:color="auto"/>
        <w:bottom w:val="none" w:sz="0" w:space="0" w:color="auto"/>
        <w:right w:val="none" w:sz="0" w:space="0" w:color="auto"/>
      </w:divBdr>
    </w:div>
    <w:div w:id="1533612491">
      <w:bodyDiv w:val="1"/>
      <w:marLeft w:val="0"/>
      <w:marRight w:val="0"/>
      <w:marTop w:val="0"/>
      <w:marBottom w:val="0"/>
      <w:divBdr>
        <w:top w:val="none" w:sz="0" w:space="0" w:color="auto"/>
        <w:left w:val="none" w:sz="0" w:space="0" w:color="auto"/>
        <w:bottom w:val="none" w:sz="0" w:space="0" w:color="auto"/>
        <w:right w:val="none" w:sz="0" w:space="0" w:color="auto"/>
      </w:divBdr>
    </w:div>
    <w:div w:id="1555890929">
      <w:bodyDiv w:val="1"/>
      <w:marLeft w:val="0"/>
      <w:marRight w:val="0"/>
      <w:marTop w:val="0"/>
      <w:marBottom w:val="0"/>
      <w:divBdr>
        <w:top w:val="none" w:sz="0" w:space="0" w:color="auto"/>
        <w:left w:val="none" w:sz="0" w:space="0" w:color="auto"/>
        <w:bottom w:val="none" w:sz="0" w:space="0" w:color="auto"/>
        <w:right w:val="none" w:sz="0" w:space="0" w:color="auto"/>
      </w:divBdr>
    </w:div>
    <w:div w:id="1569536443">
      <w:bodyDiv w:val="1"/>
      <w:marLeft w:val="0"/>
      <w:marRight w:val="0"/>
      <w:marTop w:val="0"/>
      <w:marBottom w:val="0"/>
      <w:divBdr>
        <w:top w:val="none" w:sz="0" w:space="0" w:color="auto"/>
        <w:left w:val="none" w:sz="0" w:space="0" w:color="auto"/>
        <w:bottom w:val="none" w:sz="0" w:space="0" w:color="auto"/>
        <w:right w:val="none" w:sz="0" w:space="0" w:color="auto"/>
      </w:divBdr>
    </w:div>
    <w:div w:id="1569806631">
      <w:bodyDiv w:val="1"/>
      <w:marLeft w:val="0"/>
      <w:marRight w:val="0"/>
      <w:marTop w:val="0"/>
      <w:marBottom w:val="0"/>
      <w:divBdr>
        <w:top w:val="none" w:sz="0" w:space="0" w:color="auto"/>
        <w:left w:val="none" w:sz="0" w:space="0" w:color="auto"/>
        <w:bottom w:val="none" w:sz="0" w:space="0" w:color="auto"/>
        <w:right w:val="none" w:sz="0" w:space="0" w:color="auto"/>
      </w:divBdr>
    </w:div>
    <w:div w:id="1573731893">
      <w:bodyDiv w:val="1"/>
      <w:marLeft w:val="0"/>
      <w:marRight w:val="0"/>
      <w:marTop w:val="0"/>
      <w:marBottom w:val="0"/>
      <w:divBdr>
        <w:top w:val="none" w:sz="0" w:space="0" w:color="auto"/>
        <w:left w:val="none" w:sz="0" w:space="0" w:color="auto"/>
        <w:bottom w:val="none" w:sz="0" w:space="0" w:color="auto"/>
        <w:right w:val="none" w:sz="0" w:space="0" w:color="auto"/>
      </w:divBdr>
    </w:div>
    <w:div w:id="1584488434">
      <w:bodyDiv w:val="1"/>
      <w:marLeft w:val="0"/>
      <w:marRight w:val="0"/>
      <w:marTop w:val="0"/>
      <w:marBottom w:val="0"/>
      <w:divBdr>
        <w:top w:val="none" w:sz="0" w:space="0" w:color="auto"/>
        <w:left w:val="none" w:sz="0" w:space="0" w:color="auto"/>
        <w:bottom w:val="none" w:sz="0" w:space="0" w:color="auto"/>
        <w:right w:val="none" w:sz="0" w:space="0" w:color="auto"/>
      </w:divBdr>
    </w:div>
    <w:div w:id="1586303180">
      <w:bodyDiv w:val="1"/>
      <w:marLeft w:val="0"/>
      <w:marRight w:val="0"/>
      <w:marTop w:val="0"/>
      <w:marBottom w:val="0"/>
      <w:divBdr>
        <w:top w:val="none" w:sz="0" w:space="0" w:color="auto"/>
        <w:left w:val="none" w:sz="0" w:space="0" w:color="auto"/>
        <w:bottom w:val="none" w:sz="0" w:space="0" w:color="auto"/>
        <w:right w:val="none" w:sz="0" w:space="0" w:color="auto"/>
      </w:divBdr>
    </w:div>
    <w:div w:id="1613169518">
      <w:bodyDiv w:val="1"/>
      <w:marLeft w:val="0"/>
      <w:marRight w:val="0"/>
      <w:marTop w:val="0"/>
      <w:marBottom w:val="0"/>
      <w:divBdr>
        <w:top w:val="none" w:sz="0" w:space="0" w:color="auto"/>
        <w:left w:val="none" w:sz="0" w:space="0" w:color="auto"/>
        <w:bottom w:val="none" w:sz="0" w:space="0" w:color="auto"/>
        <w:right w:val="none" w:sz="0" w:space="0" w:color="auto"/>
      </w:divBdr>
    </w:div>
    <w:div w:id="1617642720">
      <w:bodyDiv w:val="1"/>
      <w:marLeft w:val="0"/>
      <w:marRight w:val="0"/>
      <w:marTop w:val="0"/>
      <w:marBottom w:val="0"/>
      <w:divBdr>
        <w:top w:val="none" w:sz="0" w:space="0" w:color="auto"/>
        <w:left w:val="none" w:sz="0" w:space="0" w:color="auto"/>
        <w:bottom w:val="none" w:sz="0" w:space="0" w:color="auto"/>
        <w:right w:val="none" w:sz="0" w:space="0" w:color="auto"/>
      </w:divBdr>
    </w:div>
    <w:div w:id="1631590018">
      <w:bodyDiv w:val="1"/>
      <w:marLeft w:val="0"/>
      <w:marRight w:val="0"/>
      <w:marTop w:val="0"/>
      <w:marBottom w:val="0"/>
      <w:divBdr>
        <w:top w:val="none" w:sz="0" w:space="0" w:color="auto"/>
        <w:left w:val="none" w:sz="0" w:space="0" w:color="auto"/>
        <w:bottom w:val="none" w:sz="0" w:space="0" w:color="auto"/>
        <w:right w:val="none" w:sz="0" w:space="0" w:color="auto"/>
      </w:divBdr>
    </w:div>
    <w:div w:id="1738623188">
      <w:bodyDiv w:val="1"/>
      <w:marLeft w:val="0"/>
      <w:marRight w:val="0"/>
      <w:marTop w:val="0"/>
      <w:marBottom w:val="0"/>
      <w:divBdr>
        <w:top w:val="none" w:sz="0" w:space="0" w:color="auto"/>
        <w:left w:val="none" w:sz="0" w:space="0" w:color="auto"/>
        <w:bottom w:val="none" w:sz="0" w:space="0" w:color="auto"/>
        <w:right w:val="none" w:sz="0" w:space="0" w:color="auto"/>
      </w:divBdr>
    </w:div>
    <w:div w:id="1751999488">
      <w:bodyDiv w:val="1"/>
      <w:marLeft w:val="0"/>
      <w:marRight w:val="0"/>
      <w:marTop w:val="0"/>
      <w:marBottom w:val="0"/>
      <w:divBdr>
        <w:top w:val="none" w:sz="0" w:space="0" w:color="auto"/>
        <w:left w:val="none" w:sz="0" w:space="0" w:color="auto"/>
        <w:bottom w:val="none" w:sz="0" w:space="0" w:color="auto"/>
        <w:right w:val="none" w:sz="0" w:space="0" w:color="auto"/>
      </w:divBdr>
    </w:div>
    <w:div w:id="1757049098">
      <w:bodyDiv w:val="1"/>
      <w:marLeft w:val="0"/>
      <w:marRight w:val="0"/>
      <w:marTop w:val="0"/>
      <w:marBottom w:val="0"/>
      <w:divBdr>
        <w:top w:val="none" w:sz="0" w:space="0" w:color="auto"/>
        <w:left w:val="none" w:sz="0" w:space="0" w:color="auto"/>
        <w:bottom w:val="none" w:sz="0" w:space="0" w:color="auto"/>
        <w:right w:val="none" w:sz="0" w:space="0" w:color="auto"/>
      </w:divBdr>
    </w:div>
    <w:div w:id="1783920329">
      <w:bodyDiv w:val="1"/>
      <w:marLeft w:val="0"/>
      <w:marRight w:val="0"/>
      <w:marTop w:val="0"/>
      <w:marBottom w:val="0"/>
      <w:divBdr>
        <w:top w:val="none" w:sz="0" w:space="0" w:color="auto"/>
        <w:left w:val="none" w:sz="0" w:space="0" w:color="auto"/>
        <w:bottom w:val="none" w:sz="0" w:space="0" w:color="auto"/>
        <w:right w:val="none" w:sz="0" w:space="0" w:color="auto"/>
      </w:divBdr>
    </w:div>
    <w:div w:id="1817719017">
      <w:bodyDiv w:val="1"/>
      <w:marLeft w:val="0"/>
      <w:marRight w:val="0"/>
      <w:marTop w:val="0"/>
      <w:marBottom w:val="0"/>
      <w:divBdr>
        <w:top w:val="none" w:sz="0" w:space="0" w:color="auto"/>
        <w:left w:val="none" w:sz="0" w:space="0" w:color="auto"/>
        <w:bottom w:val="none" w:sz="0" w:space="0" w:color="auto"/>
        <w:right w:val="none" w:sz="0" w:space="0" w:color="auto"/>
      </w:divBdr>
    </w:div>
    <w:div w:id="1818179601">
      <w:bodyDiv w:val="1"/>
      <w:marLeft w:val="0"/>
      <w:marRight w:val="0"/>
      <w:marTop w:val="0"/>
      <w:marBottom w:val="0"/>
      <w:divBdr>
        <w:top w:val="none" w:sz="0" w:space="0" w:color="auto"/>
        <w:left w:val="none" w:sz="0" w:space="0" w:color="auto"/>
        <w:bottom w:val="none" w:sz="0" w:space="0" w:color="auto"/>
        <w:right w:val="none" w:sz="0" w:space="0" w:color="auto"/>
      </w:divBdr>
    </w:div>
    <w:div w:id="1833905533">
      <w:bodyDiv w:val="1"/>
      <w:marLeft w:val="0"/>
      <w:marRight w:val="0"/>
      <w:marTop w:val="0"/>
      <w:marBottom w:val="0"/>
      <w:divBdr>
        <w:top w:val="none" w:sz="0" w:space="0" w:color="auto"/>
        <w:left w:val="none" w:sz="0" w:space="0" w:color="auto"/>
        <w:bottom w:val="none" w:sz="0" w:space="0" w:color="auto"/>
        <w:right w:val="none" w:sz="0" w:space="0" w:color="auto"/>
      </w:divBdr>
    </w:div>
    <w:div w:id="1862622134">
      <w:bodyDiv w:val="1"/>
      <w:marLeft w:val="0"/>
      <w:marRight w:val="0"/>
      <w:marTop w:val="0"/>
      <w:marBottom w:val="0"/>
      <w:divBdr>
        <w:top w:val="none" w:sz="0" w:space="0" w:color="auto"/>
        <w:left w:val="none" w:sz="0" w:space="0" w:color="auto"/>
        <w:bottom w:val="none" w:sz="0" w:space="0" w:color="auto"/>
        <w:right w:val="none" w:sz="0" w:space="0" w:color="auto"/>
      </w:divBdr>
    </w:div>
    <w:div w:id="1878078528">
      <w:bodyDiv w:val="1"/>
      <w:marLeft w:val="0"/>
      <w:marRight w:val="0"/>
      <w:marTop w:val="0"/>
      <w:marBottom w:val="0"/>
      <w:divBdr>
        <w:top w:val="none" w:sz="0" w:space="0" w:color="auto"/>
        <w:left w:val="none" w:sz="0" w:space="0" w:color="auto"/>
        <w:bottom w:val="none" w:sz="0" w:space="0" w:color="auto"/>
        <w:right w:val="none" w:sz="0" w:space="0" w:color="auto"/>
      </w:divBdr>
    </w:div>
    <w:div w:id="1891376221">
      <w:bodyDiv w:val="1"/>
      <w:marLeft w:val="0"/>
      <w:marRight w:val="0"/>
      <w:marTop w:val="0"/>
      <w:marBottom w:val="0"/>
      <w:divBdr>
        <w:top w:val="none" w:sz="0" w:space="0" w:color="auto"/>
        <w:left w:val="none" w:sz="0" w:space="0" w:color="auto"/>
        <w:bottom w:val="none" w:sz="0" w:space="0" w:color="auto"/>
        <w:right w:val="none" w:sz="0" w:space="0" w:color="auto"/>
      </w:divBdr>
    </w:div>
    <w:div w:id="1894852518">
      <w:bodyDiv w:val="1"/>
      <w:marLeft w:val="0"/>
      <w:marRight w:val="0"/>
      <w:marTop w:val="0"/>
      <w:marBottom w:val="0"/>
      <w:divBdr>
        <w:top w:val="none" w:sz="0" w:space="0" w:color="auto"/>
        <w:left w:val="none" w:sz="0" w:space="0" w:color="auto"/>
        <w:bottom w:val="none" w:sz="0" w:space="0" w:color="auto"/>
        <w:right w:val="none" w:sz="0" w:space="0" w:color="auto"/>
      </w:divBdr>
    </w:div>
    <w:div w:id="1925455715">
      <w:bodyDiv w:val="1"/>
      <w:marLeft w:val="0"/>
      <w:marRight w:val="0"/>
      <w:marTop w:val="0"/>
      <w:marBottom w:val="0"/>
      <w:divBdr>
        <w:top w:val="none" w:sz="0" w:space="0" w:color="auto"/>
        <w:left w:val="none" w:sz="0" w:space="0" w:color="auto"/>
        <w:bottom w:val="none" w:sz="0" w:space="0" w:color="auto"/>
        <w:right w:val="none" w:sz="0" w:space="0" w:color="auto"/>
      </w:divBdr>
    </w:div>
    <w:div w:id="1946226062">
      <w:bodyDiv w:val="1"/>
      <w:marLeft w:val="0"/>
      <w:marRight w:val="0"/>
      <w:marTop w:val="0"/>
      <w:marBottom w:val="0"/>
      <w:divBdr>
        <w:top w:val="none" w:sz="0" w:space="0" w:color="auto"/>
        <w:left w:val="none" w:sz="0" w:space="0" w:color="auto"/>
        <w:bottom w:val="none" w:sz="0" w:space="0" w:color="auto"/>
        <w:right w:val="none" w:sz="0" w:space="0" w:color="auto"/>
      </w:divBdr>
    </w:div>
    <w:div w:id="1950236144">
      <w:bodyDiv w:val="1"/>
      <w:marLeft w:val="0"/>
      <w:marRight w:val="0"/>
      <w:marTop w:val="0"/>
      <w:marBottom w:val="0"/>
      <w:divBdr>
        <w:top w:val="none" w:sz="0" w:space="0" w:color="auto"/>
        <w:left w:val="none" w:sz="0" w:space="0" w:color="auto"/>
        <w:bottom w:val="none" w:sz="0" w:space="0" w:color="auto"/>
        <w:right w:val="none" w:sz="0" w:space="0" w:color="auto"/>
      </w:divBdr>
    </w:div>
    <w:div w:id="1969044464">
      <w:bodyDiv w:val="1"/>
      <w:marLeft w:val="0"/>
      <w:marRight w:val="0"/>
      <w:marTop w:val="0"/>
      <w:marBottom w:val="0"/>
      <w:divBdr>
        <w:top w:val="none" w:sz="0" w:space="0" w:color="auto"/>
        <w:left w:val="none" w:sz="0" w:space="0" w:color="auto"/>
        <w:bottom w:val="none" w:sz="0" w:space="0" w:color="auto"/>
        <w:right w:val="none" w:sz="0" w:space="0" w:color="auto"/>
      </w:divBdr>
    </w:div>
    <w:div w:id="1980374657">
      <w:bodyDiv w:val="1"/>
      <w:marLeft w:val="0"/>
      <w:marRight w:val="0"/>
      <w:marTop w:val="0"/>
      <w:marBottom w:val="0"/>
      <w:divBdr>
        <w:top w:val="none" w:sz="0" w:space="0" w:color="auto"/>
        <w:left w:val="none" w:sz="0" w:space="0" w:color="auto"/>
        <w:bottom w:val="none" w:sz="0" w:space="0" w:color="auto"/>
        <w:right w:val="none" w:sz="0" w:space="0" w:color="auto"/>
      </w:divBdr>
    </w:div>
    <w:div w:id="1987931507">
      <w:bodyDiv w:val="1"/>
      <w:marLeft w:val="0"/>
      <w:marRight w:val="0"/>
      <w:marTop w:val="0"/>
      <w:marBottom w:val="0"/>
      <w:divBdr>
        <w:top w:val="none" w:sz="0" w:space="0" w:color="auto"/>
        <w:left w:val="none" w:sz="0" w:space="0" w:color="auto"/>
        <w:bottom w:val="none" w:sz="0" w:space="0" w:color="auto"/>
        <w:right w:val="none" w:sz="0" w:space="0" w:color="auto"/>
      </w:divBdr>
    </w:div>
    <w:div w:id="1997611176">
      <w:bodyDiv w:val="1"/>
      <w:marLeft w:val="0"/>
      <w:marRight w:val="0"/>
      <w:marTop w:val="0"/>
      <w:marBottom w:val="0"/>
      <w:divBdr>
        <w:top w:val="none" w:sz="0" w:space="0" w:color="auto"/>
        <w:left w:val="none" w:sz="0" w:space="0" w:color="auto"/>
        <w:bottom w:val="none" w:sz="0" w:space="0" w:color="auto"/>
        <w:right w:val="none" w:sz="0" w:space="0" w:color="auto"/>
      </w:divBdr>
    </w:div>
    <w:div w:id="2013414545">
      <w:bodyDiv w:val="1"/>
      <w:marLeft w:val="0"/>
      <w:marRight w:val="0"/>
      <w:marTop w:val="0"/>
      <w:marBottom w:val="0"/>
      <w:divBdr>
        <w:top w:val="none" w:sz="0" w:space="0" w:color="auto"/>
        <w:left w:val="none" w:sz="0" w:space="0" w:color="auto"/>
        <w:bottom w:val="none" w:sz="0" w:space="0" w:color="auto"/>
        <w:right w:val="none" w:sz="0" w:space="0" w:color="auto"/>
      </w:divBdr>
    </w:div>
    <w:div w:id="2017418546">
      <w:bodyDiv w:val="1"/>
      <w:marLeft w:val="0"/>
      <w:marRight w:val="0"/>
      <w:marTop w:val="0"/>
      <w:marBottom w:val="0"/>
      <w:divBdr>
        <w:top w:val="none" w:sz="0" w:space="0" w:color="auto"/>
        <w:left w:val="none" w:sz="0" w:space="0" w:color="auto"/>
        <w:bottom w:val="none" w:sz="0" w:space="0" w:color="auto"/>
        <w:right w:val="none" w:sz="0" w:space="0" w:color="auto"/>
      </w:divBdr>
    </w:div>
    <w:div w:id="20822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625A-8F6A-41D0-8287-EBCFE143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9</Pages>
  <Words>3768</Words>
  <Characters>21483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Egamberdi Tapibaldiyev</dc:creator>
  <cp:keywords/>
  <dc:description/>
  <cp:lastModifiedBy>Shuhratbek Abdullayev</cp:lastModifiedBy>
  <cp:revision>237</cp:revision>
  <cp:lastPrinted>2022-01-21T05:57:00Z</cp:lastPrinted>
  <dcterms:created xsi:type="dcterms:W3CDTF">2021-08-04T05:07:00Z</dcterms:created>
  <dcterms:modified xsi:type="dcterms:W3CDTF">2022-03-04T09:09:00Z</dcterms:modified>
</cp:coreProperties>
</file>