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8C5" w:rsidRDefault="00E218C5" w:rsidP="00086E45">
      <w:pPr>
        <w:jc w:val="center"/>
        <w:rPr>
          <w:sz w:val="18"/>
          <w:szCs w:val="20"/>
          <w:lang w:val="uz-Cyrl-UZ"/>
        </w:rPr>
      </w:pPr>
    </w:p>
    <w:p w:rsidR="00086E45" w:rsidRPr="006A32E4" w:rsidRDefault="00086E45" w:rsidP="006A32E4">
      <w:pPr>
        <w:jc w:val="center"/>
        <w:rPr>
          <w:sz w:val="22"/>
          <w:szCs w:val="22"/>
          <w:lang w:val="uz-Cyrl-UZ"/>
        </w:rPr>
      </w:pPr>
      <w:r w:rsidRPr="006A32E4">
        <w:rPr>
          <w:sz w:val="22"/>
          <w:szCs w:val="22"/>
        </w:rPr>
        <w:t xml:space="preserve">П </w:t>
      </w:r>
      <w:r w:rsidRPr="006A32E4">
        <w:rPr>
          <w:sz w:val="22"/>
          <w:szCs w:val="22"/>
          <w:lang w:val="uz-Cyrl-UZ"/>
        </w:rPr>
        <w:t xml:space="preserve">  </w:t>
      </w:r>
      <w:r w:rsidRPr="006A32E4">
        <w:rPr>
          <w:sz w:val="22"/>
          <w:szCs w:val="22"/>
        </w:rPr>
        <w:t>У</w:t>
      </w:r>
      <w:r w:rsidRPr="006A32E4">
        <w:rPr>
          <w:sz w:val="22"/>
          <w:szCs w:val="22"/>
          <w:lang w:val="uz-Cyrl-UZ"/>
        </w:rPr>
        <w:t xml:space="preserve"> </w:t>
      </w:r>
      <w:r w:rsidRPr="006A32E4">
        <w:rPr>
          <w:sz w:val="22"/>
          <w:szCs w:val="22"/>
        </w:rPr>
        <w:t xml:space="preserve"> </w:t>
      </w:r>
      <w:r w:rsidRPr="006A32E4">
        <w:rPr>
          <w:sz w:val="22"/>
          <w:szCs w:val="22"/>
          <w:lang w:val="uz-Cyrl-UZ"/>
        </w:rPr>
        <w:t xml:space="preserve"> </w:t>
      </w:r>
      <w:r w:rsidRPr="006A32E4">
        <w:rPr>
          <w:sz w:val="22"/>
          <w:szCs w:val="22"/>
        </w:rPr>
        <w:t>Д</w:t>
      </w:r>
      <w:r w:rsidRPr="006A32E4">
        <w:rPr>
          <w:sz w:val="22"/>
          <w:szCs w:val="22"/>
          <w:lang w:val="uz-Cyrl-UZ"/>
        </w:rPr>
        <w:t xml:space="preserve"> </w:t>
      </w:r>
      <w:r w:rsidRPr="006A32E4">
        <w:rPr>
          <w:sz w:val="22"/>
          <w:szCs w:val="22"/>
        </w:rPr>
        <w:t xml:space="preserve"> </w:t>
      </w:r>
      <w:r w:rsidRPr="006A32E4">
        <w:rPr>
          <w:sz w:val="22"/>
          <w:szCs w:val="22"/>
          <w:lang w:val="uz-Cyrl-UZ"/>
        </w:rPr>
        <w:t xml:space="preserve"> </w:t>
      </w:r>
      <w:r w:rsidRPr="006A32E4">
        <w:rPr>
          <w:sz w:val="22"/>
          <w:szCs w:val="22"/>
        </w:rPr>
        <w:t>Р</w:t>
      </w:r>
      <w:r w:rsidRPr="006A32E4">
        <w:rPr>
          <w:sz w:val="22"/>
          <w:szCs w:val="22"/>
          <w:lang w:val="uz-Cyrl-UZ"/>
        </w:rPr>
        <w:t xml:space="preserve"> </w:t>
      </w:r>
      <w:r w:rsidRPr="006A32E4">
        <w:rPr>
          <w:sz w:val="22"/>
          <w:szCs w:val="22"/>
        </w:rPr>
        <w:t xml:space="preserve"> </w:t>
      </w:r>
      <w:r w:rsidRPr="006A32E4">
        <w:rPr>
          <w:sz w:val="22"/>
          <w:szCs w:val="22"/>
          <w:lang w:val="uz-Cyrl-UZ"/>
        </w:rPr>
        <w:t xml:space="preserve"> </w:t>
      </w:r>
      <w:r w:rsidRPr="006A32E4">
        <w:rPr>
          <w:sz w:val="22"/>
          <w:szCs w:val="22"/>
        </w:rPr>
        <w:t>А</w:t>
      </w:r>
      <w:r w:rsidRPr="006A32E4">
        <w:rPr>
          <w:sz w:val="22"/>
          <w:szCs w:val="22"/>
          <w:lang w:val="uz-Cyrl-UZ"/>
        </w:rPr>
        <w:t xml:space="preserve"> </w:t>
      </w:r>
      <w:r w:rsidRPr="006A32E4">
        <w:rPr>
          <w:sz w:val="22"/>
          <w:szCs w:val="22"/>
        </w:rPr>
        <w:t xml:space="preserve"> </w:t>
      </w:r>
      <w:r w:rsidRPr="006A32E4">
        <w:rPr>
          <w:sz w:val="22"/>
          <w:szCs w:val="22"/>
          <w:lang w:val="uz-Cyrl-UZ"/>
        </w:rPr>
        <w:t xml:space="preserve"> </w:t>
      </w:r>
      <w:r w:rsidRPr="006A32E4">
        <w:rPr>
          <w:sz w:val="22"/>
          <w:szCs w:val="22"/>
        </w:rPr>
        <w:t>Т</w:t>
      </w:r>
      <w:r w:rsidRPr="006A32E4">
        <w:rPr>
          <w:sz w:val="22"/>
          <w:szCs w:val="22"/>
          <w:lang w:val="uz-Cyrl-UZ"/>
        </w:rPr>
        <w:t xml:space="preserve">  </w:t>
      </w:r>
      <w:r w:rsidRPr="006A32E4">
        <w:rPr>
          <w:sz w:val="22"/>
          <w:szCs w:val="22"/>
        </w:rPr>
        <w:t xml:space="preserve"> </w:t>
      </w:r>
      <w:r w:rsidRPr="006A32E4">
        <w:rPr>
          <w:sz w:val="22"/>
          <w:szCs w:val="22"/>
          <w:lang w:val="uz-Cyrl-UZ"/>
        </w:rPr>
        <w:t xml:space="preserve"> </w:t>
      </w:r>
      <w:r w:rsidRPr="006A32E4">
        <w:rPr>
          <w:sz w:val="22"/>
          <w:szCs w:val="22"/>
        </w:rPr>
        <w:t xml:space="preserve"> </w:t>
      </w:r>
      <w:r w:rsidRPr="006A32E4">
        <w:rPr>
          <w:sz w:val="22"/>
          <w:szCs w:val="22"/>
          <w:lang w:val="uz-Cyrl-UZ"/>
        </w:rPr>
        <w:t xml:space="preserve">  </w:t>
      </w:r>
      <w:r w:rsidRPr="006A32E4">
        <w:rPr>
          <w:sz w:val="22"/>
          <w:szCs w:val="22"/>
        </w:rPr>
        <w:t>Ш</w:t>
      </w:r>
      <w:r w:rsidRPr="006A32E4">
        <w:rPr>
          <w:sz w:val="22"/>
          <w:szCs w:val="22"/>
          <w:lang w:val="uz-Cyrl-UZ"/>
        </w:rPr>
        <w:t xml:space="preserve"> </w:t>
      </w:r>
      <w:r w:rsidRPr="006A32E4">
        <w:rPr>
          <w:sz w:val="22"/>
          <w:szCs w:val="22"/>
        </w:rPr>
        <w:t xml:space="preserve"> </w:t>
      </w:r>
      <w:r w:rsidRPr="006A32E4">
        <w:rPr>
          <w:sz w:val="22"/>
          <w:szCs w:val="22"/>
          <w:lang w:val="uz-Cyrl-UZ"/>
        </w:rPr>
        <w:t xml:space="preserve"> </w:t>
      </w:r>
      <w:r w:rsidRPr="006A32E4">
        <w:rPr>
          <w:sz w:val="22"/>
          <w:szCs w:val="22"/>
        </w:rPr>
        <w:t>А</w:t>
      </w:r>
      <w:r w:rsidRPr="006A32E4">
        <w:rPr>
          <w:sz w:val="22"/>
          <w:szCs w:val="22"/>
          <w:lang w:val="uz-Cyrl-UZ"/>
        </w:rPr>
        <w:t xml:space="preserve"> </w:t>
      </w:r>
      <w:r w:rsidRPr="006A32E4">
        <w:rPr>
          <w:sz w:val="22"/>
          <w:szCs w:val="22"/>
        </w:rPr>
        <w:t xml:space="preserve"> </w:t>
      </w:r>
      <w:r w:rsidRPr="006A32E4">
        <w:rPr>
          <w:sz w:val="22"/>
          <w:szCs w:val="22"/>
          <w:lang w:val="uz-Cyrl-UZ"/>
        </w:rPr>
        <w:t xml:space="preserve"> </w:t>
      </w:r>
      <w:r w:rsidRPr="006A32E4">
        <w:rPr>
          <w:sz w:val="22"/>
          <w:szCs w:val="22"/>
        </w:rPr>
        <w:t>Р</w:t>
      </w:r>
      <w:r w:rsidRPr="006A32E4">
        <w:rPr>
          <w:sz w:val="22"/>
          <w:szCs w:val="22"/>
          <w:lang w:val="uz-Cyrl-UZ"/>
        </w:rPr>
        <w:t xml:space="preserve"> </w:t>
      </w:r>
      <w:r w:rsidRPr="006A32E4">
        <w:rPr>
          <w:sz w:val="22"/>
          <w:szCs w:val="22"/>
        </w:rPr>
        <w:t xml:space="preserve"> </w:t>
      </w:r>
      <w:r w:rsidRPr="006A32E4">
        <w:rPr>
          <w:sz w:val="22"/>
          <w:szCs w:val="22"/>
          <w:lang w:val="uz-Cyrl-UZ"/>
        </w:rPr>
        <w:t xml:space="preserve"> </w:t>
      </w:r>
      <w:r w:rsidRPr="006A32E4">
        <w:rPr>
          <w:sz w:val="22"/>
          <w:szCs w:val="22"/>
        </w:rPr>
        <w:t>Т</w:t>
      </w:r>
      <w:r w:rsidRPr="006A32E4">
        <w:rPr>
          <w:sz w:val="22"/>
          <w:szCs w:val="22"/>
          <w:lang w:val="uz-Cyrl-UZ"/>
        </w:rPr>
        <w:t xml:space="preserve"> </w:t>
      </w:r>
      <w:r w:rsidRPr="006A32E4">
        <w:rPr>
          <w:sz w:val="22"/>
          <w:szCs w:val="22"/>
        </w:rPr>
        <w:t xml:space="preserve"> </w:t>
      </w:r>
      <w:r w:rsidRPr="006A32E4">
        <w:rPr>
          <w:sz w:val="22"/>
          <w:szCs w:val="22"/>
          <w:lang w:val="uz-Cyrl-UZ"/>
        </w:rPr>
        <w:t xml:space="preserve"> </w:t>
      </w:r>
      <w:r w:rsidRPr="006A32E4">
        <w:rPr>
          <w:sz w:val="22"/>
          <w:szCs w:val="22"/>
        </w:rPr>
        <w:t>Н</w:t>
      </w:r>
      <w:r w:rsidRPr="006A32E4">
        <w:rPr>
          <w:sz w:val="22"/>
          <w:szCs w:val="22"/>
          <w:lang w:val="uz-Cyrl-UZ"/>
        </w:rPr>
        <w:t xml:space="preserve"> </w:t>
      </w:r>
      <w:r w:rsidRPr="006A32E4">
        <w:rPr>
          <w:sz w:val="22"/>
          <w:szCs w:val="22"/>
        </w:rPr>
        <w:t xml:space="preserve"> </w:t>
      </w:r>
      <w:r w:rsidRPr="006A32E4">
        <w:rPr>
          <w:sz w:val="22"/>
          <w:szCs w:val="22"/>
          <w:lang w:val="uz-Cyrl-UZ"/>
        </w:rPr>
        <w:t xml:space="preserve"> </w:t>
      </w:r>
      <w:r w:rsidRPr="006A32E4">
        <w:rPr>
          <w:sz w:val="22"/>
          <w:szCs w:val="22"/>
        </w:rPr>
        <w:t>О</w:t>
      </w:r>
      <w:r w:rsidRPr="006A32E4">
        <w:rPr>
          <w:sz w:val="22"/>
          <w:szCs w:val="22"/>
          <w:lang w:val="uz-Cyrl-UZ"/>
        </w:rPr>
        <w:t xml:space="preserve"> </w:t>
      </w:r>
      <w:r w:rsidRPr="006A32E4">
        <w:rPr>
          <w:sz w:val="22"/>
          <w:szCs w:val="22"/>
        </w:rPr>
        <w:t xml:space="preserve"> </w:t>
      </w:r>
      <w:r w:rsidRPr="006A32E4">
        <w:rPr>
          <w:sz w:val="22"/>
          <w:szCs w:val="22"/>
          <w:lang w:val="uz-Cyrl-UZ"/>
        </w:rPr>
        <w:t xml:space="preserve"> </w:t>
      </w:r>
      <w:r w:rsidRPr="006A32E4">
        <w:rPr>
          <w:sz w:val="22"/>
          <w:szCs w:val="22"/>
        </w:rPr>
        <w:t>М</w:t>
      </w:r>
      <w:r w:rsidRPr="006A32E4">
        <w:rPr>
          <w:sz w:val="22"/>
          <w:szCs w:val="22"/>
          <w:lang w:val="uz-Cyrl-UZ"/>
        </w:rPr>
        <w:t xml:space="preserve"> </w:t>
      </w:r>
      <w:r w:rsidRPr="006A32E4">
        <w:rPr>
          <w:sz w:val="22"/>
          <w:szCs w:val="22"/>
        </w:rPr>
        <w:t xml:space="preserve"> </w:t>
      </w:r>
      <w:r w:rsidRPr="006A32E4">
        <w:rPr>
          <w:sz w:val="22"/>
          <w:szCs w:val="22"/>
          <w:lang w:val="uz-Cyrl-UZ"/>
        </w:rPr>
        <w:t xml:space="preserve"> </w:t>
      </w:r>
      <w:r w:rsidRPr="006A32E4">
        <w:rPr>
          <w:sz w:val="22"/>
          <w:szCs w:val="22"/>
        </w:rPr>
        <w:t>А</w:t>
      </w:r>
      <w:r w:rsidRPr="006A32E4">
        <w:rPr>
          <w:sz w:val="22"/>
          <w:szCs w:val="22"/>
          <w:lang w:val="uz-Cyrl-UZ"/>
        </w:rPr>
        <w:t xml:space="preserve"> </w:t>
      </w:r>
      <w:r w:rsidRPr="006A32E4">
        <w:rPr>
          <w:sz w:val="22"/>
          <w:szCs w:val="22"/>
        </w:rPr>
        <w:t xml:space="preserve"> </w:t>
      </w:r>
      <w:r w:rsidRPr="006A32E4">
        <w:rPr>
          <w:sz w:val="22"/>
          <w:szCs w:val="22"/>
          <w:lang w:val="uz-Cyrl-UZ"/>
        </w:rPr>
        <w:t xml:space="preserve"> </w:t>
      </w:r>
      <w:r w:rsidRPr="006A32E4">
        <w:rPr>
          <w:sz w:val="22"/>
          <w:szCs w:val="22"/>
        </w:rPr>
        <w:t>С</w:t>
      </w:r>
      <w:r w:rsidRPr="006A32E4">
        <w:rPr>
          <w:sz w:val="22"/>
          <w:szCs w:val="22"/>
          <w:lang w:val="uz-Cyrl-UZ"/>
        </w:rPr>
        <w:t xml:space="preserve"> </w:t>
      </w:r>
      <w:r w:rsidRPr="006A32E4">
        <w:rPr>
          <w:sz w:val="22"/>
          <w:szCs w:val="22"/>
        </w:rPr>
        <w:t xml:space="preserve"> </w:t>
      </w:r>
      <w:r w:rsidRPr="006A32E4">
        <w:rPr>
          <w:sz w:val="22"/>
          <w:szCs w:val="22"/>
          <w:lang w:val="uz-Cyrl-UZ"/>
        </w:rPr>
        <w:t xml:space="preserve"> </w:t>
      </w:r>
      <w:r w:rsidRPr="006A32E4">
        <w:rPr>
          <w:sz w:val="22"/>
          <w:szCs w:val="22"/>
        </w:rPr>
        <w:t>И</w:t>
      </w:r>
      <w:r w:rsidRPr="006A32E4">
        <w:rPr>
          <w:sz w:val="22"/>
          <w:szCs w:val="22"/>
          <w:lang w:val="uz-Cyrl-UZ"/>
        </w:rPr>
        <w:t xml:space="preserve"> </w:t>
      </w:r>
      <w:r w:rsidRPr="006A32E4">
        <w:rPr>
          <w:sz w:val="22"/>
          <w:szCs w:val="22"/>
        </w:rPr>
        <w:t xml:space="preserve"> </w:t>
      </w:r>
      <w:r w:rsidRPr="006A32E4">
        <w:rPr>
          <w:sz w:val="22"/>
          <w:szCs w:val="22"/>
          <w:lang w:val="uz-Cyrl-UZ"/>
        </w:rPr>
        <w:t xml:space="preserve"> №  </w:t>
      </w:r>
      <w:r w:rsidR="00A86176">
        <w:rPr>
          <w:sz w:val="22"/>
          <w:szCs w:val="22"/>
          <w:lang w:val="uz-Cyrl-UZ"/>
        </w:rPr>
        <w:t>______</w:t>
      </w:r>
    </w:p>
    <w:p w:rsidR="00F15E05" w:rsidRPr="00A86176" w:rsidRDefault="00F15E05" w:rsidP="006A32E4">
      <w:pPr>
        <w:ind w:left="142"/>
        <w:jc w:val="center"/>
        <w:rPr>
          <w:sz w:val="22"/>
          <w:szCs w:val="22"/>
          <w:lang w:val="uz-Cyrl-UZ"/>
        </w:rPr>
      </w:pPr>
    </w:p>
    <w:p w:rsidR="00086E45" w:rsidRPr="006A32E4" w:rsidRDefault="00D12971" w:rsidP="006A32E4">
      <w:pPr>
        <w:jc w:val="both"/>
        <w:rPr>
          <w:sz w:val="22"/>
          <w:szCs w:val="22"/>
          <w:lang w:val="uz-Cyrl-UZ"/>
        </w:rPr>
      </w:pPr>
      <w:r w:rsidRPr="006A32E4">
        <w:rPr>
          <w:sz w:val="22"/>
          <w:szCs w:val="22"/>
          <w:lang w:val="uz-Cyrl-UZ"/>
        </w:rPr>
        <w:t xml:space="preserve"> </w:t>
      </w:r>
      <w:r w:rsidR="006B1382" w:rsidRPr="006A32E4">
        <w:rPr>
          <w:sz w:val="22"/>
          <w:szCs w:val="22"/>
          <w:lang w:val="uz-Cyrl-UZ"/>
        </w:rPr>
        <w:t>20</w:t>
      </w:r>
      <w:r w:rsidR="00A86176">
        <w:rPr>
          <w:sz w:val="22"/>
          <w:szCs w:val="22"/>
          <w:lang w:val="uz-Cyrl-UZ"/>
        </w:rPr>
        <w:t>__</w:t>
      </w:r>
      <w:r w:rsidR="006B1382" w:rsidRPr="006A32E4">
        <w:rPr>
          <w:sz w:val="22"/>
          <w:szCs w:val="22"/>
          <w:lang w:val="uz-Cyrl-UZ"/>
        </w:rPr>
        <w:t xml:space="preserve"> йил “ </w:t>
      </w:r>
      <w:r w:rsidR="00A86176">
        <w:rPr>
          <w:sz w:val="22"/>
          <w:szCs w:val="22"/>
          <w:lang w:val="uz-Cyrl-UZ"/>
        </w:rPr>
        <w:t>__</w:t>
      </w:r>
      <w:r w:rsidR="006B1382" w:rsidRPr="006A32E4">
        <w:rPr>
          <w:sz w:val="22"/>
          <w:szCs w:val="22"/>
          <w:lang w:val="uz-Cyrl-UZ"/>
        </w:rPr>
        <w:t xml:space="preserve">   ” </w:t>
      </w:r>
      <w:r w:rsidR="00A86176">
        <w:rPr>
          <w:sz w:val="22"/>
          <w:szCs w:val="22"/>
          <w:lang w:val="uz-Cyrl-UZ"/>
        </w:rPr>
        <w:t>__________</w:t>
      </w:r>
      <w:r w:rsidR="00086E45" w:rsidRPr="006A32E4">
        <w:rPr>
          <w:sz w:val="22"/>
          <w:szCs w:val="22"/>
          <w:lang w:val="uz-Cyrl-UZ"/>
        </w:rPr>
        <w:t xml:space="preserve">                                                                                       </w:t>
      </w:r>
      <w:r w:rsidR="006B1382" w:rsidRPr="006A32E4">
        <w:rPr>
          <w:sz w:val="22"/>
          <w:szCs w:val="22"/>
          <w:lang w:val="uz-Cyrl-UZ"/>
        </w:rPr>
        <w:t xml:space="preserve">       </w:t>
      </w:r>
      <w:r w:rsidRPr="006A32E4">
        <w:rPr>
          <w:sz w:val="22"/>
          <w:szCs w:val="22"/>
          <w:lang w:val="uz-Cyrl-UZ"/>
        </w:rPr>
        <w:t>Жондор</w:t>
      </w:r>
      <w:r w:rsidR="00086E45" w:rsidRPr="006A32E4">
        <w:rPr>
          <w:sz w:val="22"/>
          <w:szCs w:val="22"/>
          <w:lang w:val="uz-Cyrl-UZ"/>
        </w:rPr>
        <w:t xml:space="preserve"> туман</w:t>
      </w:r>
    </w:p>
    <w:p w:rsidR="00086E45" w:rsidRPr="006A32E4" w:rsidRDefault="00A86176" w:rsidP="006A32E4">
      <w:pPr>
        <w:shd w:val="clear" w:color="auto" w:fill="FFFFFF"/>
        <w:spacing w:line="278" w:lineRule="exact"/>
        <w:ind w:right="29"/>
        <w:jc w:val="both"/>
        <w:rPr>
          <w:sz w:val="22"/>
          <w:szCs w:val="22"/>
          <w:lang w:val="uz-Cyrl-UZ"/>
        </w:rPr>
      </w:pPr>
      <w:r>
        <w:rPr>
          <w:sz w:val="22"/>
          <w:szCs w:val="22"/>
          <w:lang w:val="uz-Cyrl-UZ"/>
        </w:rPr>
        <w:t>_________________________________________</w:t>
      </w:r>
      <w:r w:rsidR="00086E45" w:rsidRPr="006A32E4">
        <w:rPr>
          <w:sz w:val="22"/>
          <w:szCs w:val="22"/>
          <w:lang w:val="uz-Cyrl-UZ"/>
        </w:rPr>
        <w:t xml:space="preserve">  (ташкилот, корхона номи) кейинги ўринларда ”Пудратчи” деб юритилади. Ўзининг </w:t>
      </w:r>
      <w:r>
        <w:rPr>
          <w:sz w:val="22"/>
          <w:szCs w:val="22"/>
          <w:lang w:val="uz-Cyrl-UZ"/>
        </w:rPr>
        <w:t>__________</w:t>
      </w:r>
      <w:r w:rsidR="00086E45" w:rsidRPr="006A32E4">
        <w:rPr>
          <w:sz w:val="22"/>
          <w:szCs w:val="22"/>
          <w:lang w:val="uz-Cyrl-UZ"/>
        </w:rPr>
        <w:t xml:space="preserve"> (низоми, устави, ишончнома) асосида Рахбар </w:t>
      </w:r>
      <w:r>
        <w:rPr>
          <w:sz w:val="22"/>
          <w:szCs w:val="22"/>
          <w:lang w:val="uz-Cyrl-UZ"/>
        </w:rPr>
        <w:t>______________________</w:t>
      </w:r>
      <w:r w:rsidR="00086E45" w:rsidRPr="006A32E4">
        <w:rPr>
          <w:sz w:val="22"/>
          <w:szCs w:val="22"/>
          <w:lang w:val="uz-Cyrl-UZ"/>
        </w:rPr>
        <w:t xml:space="preserve">(вазифаси, фамилияси, исми) номидан, бир томондан ва </w:t>
      </w:r>
      <w:r>
        <w:rPr>
          <w:sz w:val="22"/>
          <w:szCs w:val="22"/>
          <w:lang w:val="uz-Cyrl-UZ"/>
        </w:rPr>
        <w:t>_________________________________________________________</w:t>
      </w:r>
      <w:r w:rsidR="00011C35" w:rsidRPr="006A32E4">
        <w:rPr>
          <w:sz w:val="22"/>
          <w:szCs w:val="22"/>
          <w:lang w:val="uz-Cyrl-UZ"/>
        </w:rPr>
        <w:t xml:space="preserve"> </w:t>
      </w:r>
      <w:r w:rsidR="00F065E5" w:rsidRPr="006A32E4">
        <w:rPr>
          <w:sz w:val="22"/>
          <w:szCs w:val="22"/>
          <w:lang w:val="uz-Cyrl-UZ"/>
        </w:rPr>
        <w:t xml:space="preserve"> </w:t>
      </w:r>
      <w:r w:rsidR="00086E45" w:rsidRPr="006A32E4">
        <w:rPr>
          <w:sz w:val="22"/>
          <w:szCs w:val="22"/>
          <w:lang w:val="uz-Cyrl-UZ"/>
        </w:rPr>
        <w:t xml:space="preserve">(корхона, ташкилот, муассаса номи), кейинги ўринларда  “Буюртмачи” деб юритилади, ўзининг </w:t>
      </w:r>
      <w:r>
        <w:rPr>
          <w:sz w:val="22"/>
          <w:szCs w:val="22"/>
          <w:lang w:val="uz-Cyrl-UZ"/>
        </w:rPr>
        <w:t>______________</w:t>
      </w:r>
      <w:r w:rsidR="00086E45" w:rsidRPr="006A32E4">
        <w:rPr>
          <w:sz w:val="22"/>
          <w:szCs w:val="22"/>
          <w:lang w:val="uz-Cyrl-UZ"/>
        </w:rPr>
        <w:t xml:space="preserve"> (низоми, устави, ишончнома) асосида  </w:t>
      </w:r>
      <w:r>
        <w:rPr>
          <w:sz w:val="22"/>
          <w:szCs w:val="22"/>
          <w:lang w:val="uz-Cyrl-UZ"/>
        </w:rPr>
        <w:t>________________</w:t>
      </w:r>
      <w:r w:rsidR="00086E45" w:rsidRPr="006A32E4">
        <w:rPr>
          <w:sz w:val="22"/>
          <w:szCs w:val="22"/>
          <w:lang w:val="uz-Cyrl-UZ"/>
        </w:rPr>
        <w:t xml:space="preserve"> (вазифаси, фамилияси, исми) номидан, иккинчи томондан мазкур шартномани қуйидагилар ҳақида туздилар.</w:t>
      </w:r>
    </w:p>
    <w:p w:rsidR="00086E45" w:rsidRPr="006A32E4" w:rsidRDefault="00086E45" w:rsidP="006A32E4">
      <w:pPr>
        <w:shd w:val="clear" w:color="auto" w:fill="FFFFFF"/>
        <w:spacing w:line="278" w:lineRule="exact"/>
        <w:ind w:right="29"/>
        <w:jc w:val="center"/>
        <w:rPr>
          <w:sz w:val="22"/>
          <w:szCs w:val="22"/>
          <w:lang w:val="uz-Cyrl-UZ"/>
        </w:rPr>
      </w:pPr>
      <w:r w:rsidRPr="006A32E4">
        <w:rPr>
          <w:sz w:val="22"/>
          <w:szCs w:val="22"/>
          <w:lang w:val="uz-Cyrl-UZ"/>
        </w:rPr>
        <w:t>1.  ШАРТНОМАНИНГ ПРЕДМЕТИ</w:t>
      </w:r>
    </w:p>
    <w:p w:rsidR="00086E45" w:rsidRPr="006A32E4" w:rsidRDefault="00086E45" w:rsidP="006A32E4">
      <w:pPr>
        <w:pStyle w:val="20"/>
        <w:numPr>
          <w:ilvl w:val="1"/>
          <w:numId w:val="1"/>
        </w:numPr>
        <w:tabs>
          <w:tab w:val="clear" w:pos="720"/>
          <w:tab w:val="num" w:pos="0"/>
        </w:tabs>
        <w:ind w:left="0" w:firstLine="0"/>
        <w:rPr>
          <w:b w:val="0"/>
          <w:bCs w:val="0"/>
          <w:sz w:val="22"/>
          <w:szCs w:val="22"/>
          <w:lang w:val="uz-Cyrl-UZ"/>
        </w:rPr>
      </w:pPr>
      <w:r w:rsidRPr="006A32E4">
        <w:rPr>
          <w:b w:val="0"/>
          <w:bCs w:val="0"/>
          <w:sz w:val="22"/>
          <w:szCs w:val="22"/>
          <w:lang w:val="uz-Cyrl-UZ"/>
        </w:rPr>
        <w:t>Ушбу шартнома буйича Пудратчи</w:t>
      </w:r>
      <w:r w:rsidR="007932C1" w:rsidRPr="006A32E4">
        <w:rPr>
          <w:b w:val="0"/>
          <w:bCs w:val="0"/>
          <w:sz w:val="22"/>
          <w:szCs w:val="22"/>
          <w:lang w:val="uz-Cyrl-UZ"/>
        </w:rPr>
        <w:t xml:space="preserve"> </w:t>
      </w:r>
      <w:r w:rsidRPr="006A32E4">
        <w:rPr>
          <w:b w:val="0"/>
          <w:bCs w:val="0"/>
          <w:sz w:val="22"/>
          <w:szCs w:val="22"/>
          <w:lang w:val="uz-Cyrl-UZ"/>
        </w:rPr>
        <w:t xml:space="preserve">Буюртмачининг буюртмасига асосан </w:t>
      </w:r>
      <w:r w:rsidR="00A86176">
        <w:rPr>
          <w:b w:val="0"/>
          <w:bCs w:val="0"/>
          <w:sz w:val="22"/>
          <w:szCs w:val="22"/>
          <w:lang w:val="uz-Cyrl-UZ"/>
        </w:rPr>
        <w:t>_______________________________________________________________________________________________________________________________________________________________________</w:t>
      </w:r>
      <w:r w:rsidRPr="006A32E4">
        <w:rPr>
          <w:b w:val="0"/>
          <w:bCs w:val="0"/>
          <w:sz w:val="22"/>
          <w:szCs w:val="22"/>
          <w:lang w:val="uz-Cyrl-UZ"/>
        </w:rPr>
        <w:t>, Буюртмачи эса бажарилган ишларни қабул қилиб олишни ҳамда тўловни амалга оширишни ўз зиммаларига оладилар.</w:t>
      </w:r>
    </w:p>
    <w:p w:rsidR="00086E45" w:rsidRPr="006A32E4" w:rsidRDefault="00BD20D3" w:rsidP="006A32E4">
      <w:pPr>
        <w:pStyle w:val="20"/>
        <w:numPr>
          <w:ilvl w:val="1"/>
          <w:numId w:val="1"/>
        </w:numPr>
        <w:tabs>
          <w:tab w:val="clear" w:pos="720"/>
        </w:tabs>
        <w:ind w:left="0" w:firstLine="0"/>
        <w:rPr>
          <w:b w:val="0"/>
          <w:sz w:val="22"/>
          <w:szCs w:val="22"/>
          <w:lang w:val="uz-Cyrl-UZ"/>
        </w:rPr>
      </w:pPr>
      <w:r w:rsidRPr="006A32E4">
        <w:rPr>
          <w:b w:val="0"/>
          <w:sz w:val="22"/>
          <w:szCs w:val="22"/>
          <w:lang w:val="uz-Cyrl-UZ"/>
        </w:rPr>
        <w:t xml:space="preserve">Ушбу шартноманинг умумий суммаси ККС хисобга </w:t>
      </w:r>
      <w:r w:rsidR="00A86176">
        <w:rPr>
          <w:b w:val="0"/>
          <w:sz w:val="22"/>
          <w:szCs w:val="22"/>
          <w:lang w:val="uz-Cyrl-UZ"/>
        </w:rPr>
        <w:t>________________</w:t>
      </w:r>
      <w:r w:rsidR="00DA18F7" w:rsidRPr="006A32E4">
        <w:rPr>
          <w:b w:val="0"/>
          <w:sz w:val="22"/>
          <w:szCs w:val="22"/>
          <w:lang w:val="uz-Cyrl-UZ"/>
        </w:rPr>
        <w:t>холда</w:t>
      </w:r>
      <w:r w:rsidRPr="006A32E4">
        <w:rPr>
          <w:b w:val="0"/>
          <w:sz w:val="22"/>
          <w:szCs w:val="22"/>
          <w:lang w:val="uz-Cyrl-UZ"/>
        </w:rPr>
        <w:t xml:space="preserve"> </w:t>
      </w:r>
      <w:r w:rsidR="00A86176">
        <w:rPr>
          <w:b w:val="0"/>
          <w:sz w:val="22"/>
          <w:szCs w:val="22"/>
          <w:lang w:val="uz-Cyrl-UZ"/>
        </w:rPr>
        <w:t>________________________________________________________________</w:t>
      </w:r>
      <w:r w:rsidR="00086E45" w:rsidRPr="006A32E4">
        <w:rPr>
          <w:b w:val="0"/>
          <w:sz w:val="22"/>
          <w:szCs w:val="22"/>
          <w:lang w:val="uz-Cyrl-UZ"/>
        </w:rPr>
        <w:t xml:space="preserve">сўмни ташкил этади.  </w:t>
      </w:r>
    </w:p>
    <w:p w:rsidR="00086E45" w:rsidRPr="006A32E4" w:rsidRDefault="00086E45" w:rsidP="006A32E4">
      <w:pPr>
        <w:numPr>
          <w:ilvl w:val="0"/>
          <w:numId w:val="13"/>
        </w:numPr>
        <w:ind w:firstLine="0"/>
        <w:jc w:val="center"/>
        <w:rPr>
          <w:sz w:val="22"/>
          <w:szCs w:val="22"/>
        </w:rPr>
      </w:pPr>
      <w:r w:rsidRPr="006A32E4">
        <w:rPr>
          <w:sz w:val="22"/>
          <w:szCs w:val="22"/>
        </w:rPr>
        <w:t>ШАРТНОМА БУЙИЧА КЕЛИШУВ НАРХЛАР</w:t>
      </w:r>
    </w:p>
    <w:p w:rsidR="00086E45" w:rsidRPr="006A32E4" w:rsidRDefault="00086E45" w:rsidP="006A32E4">
      <w:pPr>
        <w:jc w:val="both"/>
        <w:rPr>
          <w:sz w:val="22"/>
          <w:szCs w:val="22"/>
        </w:rPr>
      </w:pPr>
      <w:r w:rsidRPr="006A32E4">
        <w:rPr>
          <w:sz w:val="22"/>
          <w:szCs w:val="22"/>
        </w:rPr>
        <w:t>2.1.</w:t>
      </w:r>
      <w:r w:rsidR="00BD20D3" w:rsidRPr="006A32E4">
        <w:rPr>
          <w:sz w:val="22"/>
          <w:szCs w:val="22"/>
        </w:rPr>
        <w:t xml:space="preserve"> Буюртмачи томонидан та</w:t>
      </w:r>
      <w:r w:rsidR="00BD20D3" w:rsidRPr="006A32E4">
        <w:rPr>
          <w:sz w:val="22"/>
          <w:szCs w:val="22"/>
          <w:lang w:val="uz-Cyrl-UZ"/>
        </w:rPr>
        <w:t>қ</w:t>
      </w:r>
      <w:r w:rsidR="00BD20D3" w:rsidRPr="006A32E4">
        <w:rPr>
          <w:sz w:val="22"/>
          <w:szCs w:val="22"/>
        </w:rPr>
        <w:t xml:space="preserve">дим </w:t>
      </w:r>
      <w:r w:rsidR="00BD20D3" w:rsidRPr="006A32E4">
        <w:rPr>
          <w:sz w:val="22"/>
          <w:szCs w:val="22"/>
          <w:lang w:val="uz-Cyrl-UZ"/>
        </w:rPr>
        <w:t>қ</w:t>
      </w:r>
      <w:r w:rsidR="00BD20D3" w:rsidRPr="006A32E4">
        <w:rPr>
          <w:sz w:val="22"/>
          <w:szCs w:val="22"/>
        </w:rPr>
        <w:t xml:space="preserve">илинган </w:t>
      </w:r>
      <w:r w:rsidR="00BD20D3" w:rsidRPr="006A32E4">
        <w:rPr>
          <w:sz w:val="22"/>
          <w:szCs w:val="22"/>
          <w:lang w:val="uz-Cyrl-UZ"/>
        </w:rPr>
        <w:t>ҳ</w:t>
      </w:r>
      <w:r w:rsidR="00BD20D3" w:rsidRPr="006A32E4">
        <w:rPr>
          <w:sz w:val="22"/>
          <w:szCs w:val="22"/>
        </w:rPr>
        <w:t xml:space="preserve">ужжатларга асосан таъмирлаш ишларининг </w:t>
      </w:r>
      <w:r w:rsidR="00BD20D3" w:rsidRPr="006A32E4">
        <w:rPr>
          <w:sz w:val="22"/>
          <w:szCs w:val="22"/>
          <w:lang w:val="uz-Cyrl-UZ"/>
        </w:rPr>
        <w:t>қ</w:t>
      </w:r>
      <w:r w:rsidR="00BD20D3" w:rsidRPr="006A32E4">
        <w:rPr>
          <w:sz w:val="22"/>
          <w:szCs w:val="22"/>
        </w:rPr>
        <w:t>иймати</w:t>
      </w:r>
      <w:r w:rsidR="00BD20D3" w:rsidRPr="006A32E4">
        <w:rPr>
          <w:sz w:val="22"/>
          <w:szCs w:val="22"/>
          <w:lang w:val="uz-Cyrl-UZ"/>
        </w:rPr>
        <w:t xml:space="preserve"> ККС хисобга </w:t>
      </w:r>
      <w:r w:rsidR="00A86176">
        <w:rPr>
          <w:sz w:val="22"/>
          <w:szCs w:val="22"/>
          <w:lang w:val="uz-Cyrl-UZ"/>
        </w:rPr>
        <w:t xml:space="preserve">_______________холда </w:t>
      </w:r>
      <w:r w:rsidR="00BD20D3" w:rsidRPr="006A32E4">
        <w:rPr>
          <w:sz w:val="22"/>
          <w:szCs w:val="22"/>
          <w:lang w:val="uz-Cyrl-UZ"/>
        </w:rPr>
        <w:t xml:space="preserve"> </w:t>
      </w:r>
      <w:r w:rsidR="00A86176">
        <w:rPr>
          <w:b/>
          <w:sz w:val="22"/>
          <w:szCs w:val="22"/>
          <w:lang w:val="uz-Cyrl-UZ"/>
        </w:rPr>
        <w:t>_________________________________________________</w:t>
      </w:r>
      <w:r w:rsidRPr="006A32E4">
        <w:rPr>
          <w:sz w:val="22"/>
          <w:szCs w:val="22"/>
          <w:lang w:val="uz-Cyrl-UZ"/>
        </w:rPr>
        <w:t>сўмни ташкил этади</w:t>
      </w:r>
      <w:r w:rsidRPr="006A32E4">
        <w:rPr>
          <w:sz w:val="22"/>
          <w:szCs w:val="22"/>
        </w:rPr>
        <w:t>.</w:t>
      </w:r>
    </w:p>
    <w:p w:rsidR="00086E45" w:rsidRPr="006A32E4" w:rsidRDefault="00086E45" w:rsidP="006A32E4">
      <w:pPr>
        <w:jc w:val="both"/>
        <w:rPr>
          <w:sz w:val="22"/>
          <w:szCs w:val="22"/>
        </w:rPr>
      </w:pPr>
      <w:r w:rsidRPr="006A32E4">
        <w:rPr>
          <w:sz w:val="22"/>
          <w:szCs w:val="22"/>
        </w:rPr>
        <w:t>2.</w:t>
      </w:r>
      <w:r w:rsidRPr="006A32E4">
        <w:rPr>
          <w:sz w:val="22"/>
          <w:szCs w:val="22"/>
          <w:lang w:val="uz-Cyrl-UZ"/>
        </w:rPr>
        <w:t>2</w:t>
      </w:r>
      <w:r w:rsidRPr="006A32E4">
        <w:rPr>
          <w:sz w:val="22"/>
          <w:szCs w:val="22"/>
        </w:rPr>
        <w:t>. Таъмирлаш</w:t>
      </w:r>
      <w:r w:rsidRPr="006A32E4">
        <w:rPr>
          <w:sz w:val="22"/>
          <w:szCs w:val="22"/>
          <w:lang w:val="uz-Cyrl-UZ"/>
        </w:rPr>
        <w:t xml:space="preserve">  </w:t>
      </w:r>
      <w:r w:rsidRPr="006A32E4">
        <w:rPr>
          <w:sz w:val="22"/>
          <w:szCs w:val="22"/>
        </w:rPr>
        <w:t xml:space="preserve"> ишларининг бошланиши</w:t>
      </w:r>
      <w:r w:rsidRPr="006A32E4">
        <w:rPr>
          <w:sz w:val="22"/>
          <w:szCs w:val="22"/>
          <w:lang w:val="uz-Cyrl-UZ"/>
        </w:rPr>
        <w:t>:</w:t>
      </w:r>
      <w:r w:rsidRPr="006A32E4">
        <w:rPr>
          <w:sz w:val="22"/>
          <w:szCs w:val="22"/>
        </w:rPr>
        <w:t xml:space="preserve">  Олдиндан </w:t>
      </w:r>
      <w:r w:rsidR="007B0B13" w:rsidRPr="006A32E4">
        <w:rPr>
          <w:sz w:val="22"/>
          <w:szCs w:val="22"/>
        </w:rPr>
        <w:t>30</w:t>
      </w:r>
      <w:r w:rsidRPr="006A32E4">
        <w:rPr>
          <w:sz w:val="22"/>
          <w:szCs w:val="22"/>
        </w:rPr>
        <w:t xml:space="preserve">% тулов  амалга оширилгандан  </w:t>
      </w:r>
      <w:r w:rsidRPr="006A32E4">
        <w:rPr>
          <w:sz w:val="22"/>
          <w:szCs w:val="22"/>
          <w:lang w:val="uz-Cyrl-UZ"/>
        </w:rPr>
        <w:t>с</w:t>
      </w:r>
      <w:r w:rsidR="006B1382" w:rsidRPr="006A32E4">
        <w:rPr>
          <w:sz w:val="22"/>
          <w:szCs w:val="22"/>
          <w:lang w:val="uz-Cyrl-UZ"/>
        </w:rPr>
        <w:t>ў</w:t>
      </w:r>
      <w:r w:rsidRPr="006A32E4">
        <w:rPr>
          <w:sz w:val="22"/>
          <w:szCs w:val="22"/>
          <w:lang w:val="uz-Cyrl-UZ"/>
        </w:rPr>
        <w:t>нг</w:t>
      </w:r>
      <w:r w:rsidRPr="006A32E4">
        <w:rPr>
          <w:sz w:val="22"/>
          <w:szCs w:val="22"/>
        </w:rPr>
        <w:t>.</w:t>
      </w:r>
    </w:p>
    <w:p w:rsidR="00086E45" w:rsidRPr="006A32E4" w:rsidRDefault="00086E45" w:rsidP="006A32E4">
      <w:pPr>
        <w:jc w:val="both"/>
        <w:rPr>
          <w:sz w:val="22"/>
          <w:szCs w:val="22"/>
        </w:rPr>
      </w:pPr>
      <w:r w:rsidRPr="006A32E4">
        <w:rPr>
          <w:sz w:val="22"/>
          <w:szCs w:val="22"/>
        </w:rPr>
        <w:t xml:space="preserve"> 2.</w:t>
      </w:r>
      <w:r w:rsidRPr="006A32E4">
        <w:rPr>
          <w:sz w:val="22"/>
          <w:szCs w:val="22"/>
          <w:lang w:val="uz-Cyrl-UZ"/>
        </w:rPr>
        <w:t>3</w:t>
      </w:r>
      <w:r w:rsidRPr="006A32E4">
        <w:rPr>
          <w:sz w:val="22"/>
          <w:szCs w:val="22"/>
        </w:rPr>
        <w:t>. Таъмирлаш</w:t>
      </w:r>
      <w:r w:rsidRPr="006A32E4">
        <w:rPr>
          <w:sz w:val="22"/>
          <w:szCs w:val="22"/>
          <w:lang w:val="uz-Cyrl-UZ"/>
        </w:rPr>
        <w:t xml:space="preserve"> ишларининг </w:t>
      </w:r>
      <w:r w:rsidRPr="006A32E4">
        <w:rPr>
          <w:sz w:val="22"/>
          <w:szCs w:val="22"/>
        </w:rPr>
        <w:t xml:space="preserve"> тугаши ва</w:t>
      </w:r>
      <w:r w:rsidRPr="006A32E4">
        <w:rPr>
          <w:sz w:val="22"/>
          <w:szCs w:val="22"/>
          <w:lang w:val="uz-Cyrl-UZ"/>
        </w:rPr>
        <w:t>қ</w:t>
      </w:r>
      <w:r w:rsidRPr="006A32E4">
        <w:rPr>
          <w:sz w:val="22"/>
          <w:szCs w:val="22"/>
        </w:rPr>
        <w:t xml:space="preserve">ти  </w:t>
      </w:r>
      <w:r w:rsidR="006B1382" w:rsidRPr="006A32E4">
        <w:rPr>
          <w:sz w:val="22"/>
          <w:szCs w:val="22"/>
          <w:lang w:val="uz-Cyrl-UZ"/>
        </w:rPr>
        <w:t>20</w:t>
      </w:r>
      <w:r w:rsidR="00A86176">
        <w:rPr>
          <w:sz w:val="22"/>
          <w:szCs w:val="22"/>
          <w:lang w:val="uz-Cyrl-UZ"/>
        </w:rPr>
        <w:t>__</w:t>
      </w:r>
      <w:r w:rsidR="006B1382" w:rsidRPr="006A32E4">
        <w:rPr>
          <w:sz w:val="22"/>
          <w:szCs w:val="22"/>
          <w:lang w:val="uz-Cyrl-UZ"/>
        </w:rPr>
        <w:t xml:space="preserve"> йил </w:t>
      </w:r>
      <w:r w:rsidR="00A86176">
        <w:rPr>
          <w:sz w:val="22"/>
          <w:szCs w:val="22"/>
          <w:lang w:val="uz-Cyrl-UZ"/>
        </w:rPr>
        <w:t>______________</w:t>
      </w:r>
      <w:r w:rsidRPr="006A32E4">
        <w:rPr>
          <w:sz w:val="22"/>
          <w:szCs w:val="22"/>
        </w:rPr>
        <w:t>.</w:t>
      </w:r>
    </w:p>
    <w:p w:rsidR="00086E45" w:rsidRPr="006A32E4" w:rsidRDefault="00086E45" w:rsidP="006A32E4">
      <w:pPr>
        <w:numPr>
          <w:ilvl w:val="0"/>
          <w:numId w:val="13"/>
        </w:numPr>
        <w:ind w:firstLine="0"/>
        <w:jc w:val="center"/>
        <w:rPr>
          <w:sz w:val="22"/>
          <w:szCs w:val="22"/>
          <w:lang w:val="uz-Cyrl-UZ"/>
        </w:rPr>
      </w:pPr>
      <w:r w:rsidRPr="006A32E4">
        <w:rPr>
          <w:sz w:val="22"/>
          <w:szCs w:val="22"/>
          <w:lang w:val="uz-Cyrl-UZ"/>
        </w:rPr>
        <w:t>ТАЪМИРЛАШ ИШЛАРИНИ БОШЛАШ, БАЖАРИШ ВА ТУГАТИШ Б</w:t>
      </w:r>
      <w:r w:rsidR="006B1382" w:rsidRPr="006A32E4">
        <w:rPr>
          <w:sz w:val="22"/>
          <w:szCs w:val="22"/>
          <w:lang w:val="uz-Cyrl-UZ"/>
        </w:rPr>
        <w:t>Ў</w:t>
      </w:r>
      <w:r w:rsidRPr="006A32E4">
        <w:rPr>
          <w:sz w:val="22"/>
          <w:szCs w:val="22"/>
          <w:lang w:val="uz-Cyrl-UZ"/>
        </w:rPr>
        <w:t>ЙИЧА</w:t>
      </w:r>
    </w:p>
    <w:p w:rsidR="00086E45" w:rsidRPr="006A32E4" w:rsidRDefault="00086E45" w:rsidP="006A32E4">
      <w:pPr>
        <w:ind w:left="360"/>
        <w:jc w:val="center"/>
        <w:rPr>
          <w:sz w:val="22"/>
          <w:szCs w:val="22"/>
          <w:lang w:val="uz-Cyrl-UZ"/>
        </w:rPr>
      </w:pPr>
      <w:r w:rsidRPr="006A32E4">
        <w:rPr>
          <w:sz w:val="22"/>
          <w:szCs w:val="22"/>
          <w:lang w:val="uz-Cyrl-UZ"/>
        </w:rPr>
        <w:t>ШАРТНОМАВИЙ МУДДАТЛАР</w:t>
      </w:r>
    </w:p>
    <w:p w:rsidR="006B1382" w:rsidRPr="006A32E4" w:rsidRDefault="006B1382" w:rsidP="006A32E4">
      <w:pPr>
        <w:pStyle w:val="20"/>
        <w:rPr>
          <w:b w:val="0"/>
          <w:bCs w:val="0"/>
          <w:sz w:val="22"/>
          <w:szCs w:val="22"/>
          <w:lang w:val="uz-Cyrl-UZ"/>
        </w:rPr>
      </w:pPr>
      <w:r w:rsidRPr="006A32E4">
        <w:rPr>
          <w:b w:val="0"/>
          <w:bCs w:val="0"/>
          <w:sz w:val="22"/>
          <w:szCs w:val="22"/>
          <w:lang w:val="uz-Cyrl-UZ"/>
        </w:rPr>
        <w:t>3.1. Таъмирлаш ишларини бажариш муддати мазкур шартноманинг 2.3. бандида кўрсатилган муддатгача амалга оширилади.</w:t>
      </w:r>
    </w:p>
    <w:p w:rsidR="006B1382" w:rsidRPr="006A32E4" w:rsidRDefault="006B1382" w:rsidP="006A32E4">
      <w:pPr>
        <w:jc w:val="both"/>
        <w:rPr>
          <w:sz w:val="22"/>
          <w:szCs w:val="22"/>
          <w:lang w:val="uz-Cyrl-UZ"/>
        </w:rPr>
      </w:pPr>
      <w:r w:rsidRPr="006A32E4">
        <w:rPr>
          <w:sz w:val="22"/>
          <w:szCs w:val="22"/>
          <w:lang w:val="uz-Cyrl-UZ"/>
        </w:rPr>
        <w:t xml:space="preserve">3.2. Шартномадаги 4.1 бандида кўрсатилган авансни Пудратчи олгандан сўнг таъмирлаш ишларини бошлайди. </w:t>
      </w:r>
      <w:r w:rsidRPr="006A32E4">
        <w:rPr>
          <w:color w:val="000000"/>
          <w:sz w:val="22"/>
          <w:szCs w:val="22"/>
          <w:lang w:val="uz-Cyrl-UZ"/>
        </w:rPr>
        <w:t xml:space="preserve">Ўзбекистон Республикаси Вазирлар Маҳкамасининг 2011 йил 24 августдаги </w:t>
      </w:r>
      <w:r w:rsidRPr="006A32E4">
        <w:rPr>
          <w:sz w:val="22"/>
          <w:szCs w:val="22"/>
          <w:lang w:val="uz-Cyrl-UZ"/>
        </w:rPr>
        <w:t xml:space="preserve">“Бюджет ташкилотлари ва бюджет маблағлари олувчиларнинг харид қилишда 15 фоиздан ортиқ миқдорда аванс тўлаши мумкин бўлган товарлар (ишлар, хизматлар)нинг турлари рўйхатини тасдиқлаш тўғрисида”ги </w:t>
      </w:r>
      <w:r w:rsidRPr="006A32E4">
        <w:rPr>
          <w:color w:val="000000"/>
          <w:sz w:val="22"/>
          <w:szCs w:val="22"/>
          <w:lang w:val="uz-Cyrl-UZ"/>
        </w:rPr>
        <w:t xml:space="preserve">241-сонли қарорига асосан </w:t>
      </w:r>
      <w:r w:rsidRPr="006A32E4">
        <w:rPr>
          <w:sz w:val="22"/>
          <w:szCs w:val="22"/>
          <w:lang w:val="uz-Cyrl-UZ"/>
        </w:rPr>
        <w:t>бюджет ташкилотлари ва бюджет маблағлари олувчиларнинг товарларни (ишларни, хизматларни) харид қилиш бўйича суммаси бир миллиард сўмгача тузиладиган шартномаларида 30 фоиз миқдорида олдиндан тўловни амалга ошириш назарда тутилади. Пудратчи мазкур карорга амал қилиши шарт.</w:t>
      </w:r>
    </w:p>
    <w:p w:rsidR="006B1382" w:rsidRPr="006A32E4" w:rsidRDefault="006B1382" w:rsidP="006A32E4">
      <w:pPr>
        <w:jc w:val="both"/>
        <w:rPr>
          <w:sz w:val="22"/>
          <w:szCs w:val="22"/>
          <w:lang w:val="uz-Cyrl-UZ"/>
        </w:rPr>
      </w:pPr>
      <w:r w:rsidRPr="006A32E4">
        <w:rPr>
          <w:sz w:val="22"/>
          <w:szCs w:val="22"/>
          <w:lang w:val="uz-Cyrl-UZ"/>
        </w:rPr>
        <w:t>3.3. Буюртмачи томонидан таъмирлаш ишларини бажариш даврида Пудратчига ўзи томонидан харид қилинган таъмирлаш материалларини  тақдим қилиши мумкин.</w:t>
      </w:r>
    </w:p>
    <w:p w:rsidR="006B1382" w:rsidRPr="006A32E4" w:rsidRDefault="006B1382" w:rsidP="006A32E4">
      <w:pPr>
        <w:jc w:val="both"/>
        <w:rPr>
          <w:sz w:val="22"/>
          <w:szCs w:val="22"/>
          <w:lang w:val="uz-Cyrl-UZ"/>
        </w:rPr>
      </w:pPr>
      <w:r w:rsidRPr="006A32E4">
        <w:rPr>
          <w:sz w:val="22"/>
          <w:szCs w:val="22"/>
          <w:lang w:val="uz-Cyrl-UZ"/>
        </w:rPr>
        <w:t>3.4. 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6B1382" w:rsidRPr="006A32E4" w:rsidRDefault="006B1382" w:rsidP="006A32E4">
      <w:pPr>
        <w:jc w:val="both"/>
        <w:rPr>
          <w:sz w:val="22"/>
          <w:szCs w:val="22"/>
          <w:lang w:val="uz-Cyrl-UZ"/>
        </w:rPr>
      </w:pPr>
      <w:r w:rsidRPr="006A32E4">
        <w:rPr>
          <w:sz w:val="22"/>
          <w:szCs w:val="22"/>
          <w:lang w:val="uz-Cyrl-UZ"/>
        </w:rPr>
        <w:t>3.5. Таъмирлашни тугаллаб фойдаланишга топшириш учун тузилган комиссия далолатномаси тасдиқлангандан сўнг таъмирлаш ишлари тамом бўлган деб ҳисобланади.</w:t>
      </w:r>
    </w:p>
    <w:p w:rsidR="00086E45" w:rsidRPr="006A32E4" w:rsidRDefault="00086E45" w:rsidP="006A32E4">
      <w:pPr>
        <w:numPr>
          <w:ilvl w:val="0"/>
          <w:numId w:val="13"/>
        </w:numPr>
        <w:ind w:firstLine="0"/>
        <w:jc w:val="center"/>
        <w:rPr>
          <w:sz w:val="22"/>
          <w:szCs w:val="22"/>
        </w:rPr>
      </w:pPr>
      <w:r w:rsidRPr="006A32E4">
        <w:rPr>
          <w:sz w:val="22"/>
          <w:szCs w:val="22"/>
        </w:rPr>
        <w:t>ТЎЛОВ ШАРТИ ВА ТАРТИБИ</w:t>
      </w:r>
    </w:p>
    <w:p w:rsidR="00086E45" w:rsidRPr="006A32E4" w:rsidRDefault="00086E45" w:rsidP="006A32E4">
      <w:pPr>
        <w:jc w:val="both"/>
        <w:rPr>
          <w:sz w:val="22"/>
          <w:szCs w:val="22"/>
          <w:lang w:val="uz-Cyrl-UZ"/>
        </w:rPr>
      </w:pPr>
      <w:r w:rsidRPr="006A32E4">
        <w:rPr>
          <w:noProof/>
          <w:sz w:val="22"/>
          <w:szCs w:val="22"/>
          <w:lang w:val="uz-Cyrl-UZ"/>
        </w:rPr>
        <w:t>4.1</w:t>
      </w:r>
      <w:r w:rsidRPr="006A32E4">
        <w:rPr>
          <w:noProof/>
          <w:sz w:val="22"/>
          <w:szCs w:val="22"/>
        </w:rPr>
        <w:t>. Буюртмачи Пудратчига шартнома бўйича ишлар</w:t>
      </w:r>
      <w:r w:rsidRPr="006A32E4">
        <w:rPr>
          <w:noProof/>
          <w:sz w:val="22"/>
          <w:szCs w:val="22"/>
          <w:lang w:val="uz-Cyrl-UZ"/>
        </w:rPr>
        <w:t xml:space="preserve"> бюджетдан к</w:t>
      </w:r>
      <w:r w:rsidR="006B1382" w:rsidRPr="006A32E4">
        <w:rPr>
          <w:noProof/>
          <w:sz w:val="22"/>
          <w:szCs w:val="22"/>
          <w:lang w:val="uz-Cyrl-UZ"/>
        </w:rPr>
        <w:t>ў</w:t>
      </w:r>
      <w:r w:rsidRPr="006A32E4">
        <w:rPr>
          <w:noProof/>
          <w:sz w:val="22"/>
          <w:szCs w:val="22"/>
          <w:lang w:val="uz-Cyrl-UZ"/>
        </w:rPr>
        <w:t>зда тутилган мабла</w:t>
      </w:r>
      <w:r w:rsidR="006B1382" w:rsidRPr="006A32E4">
        <w:rPr>
          <w:noProof/>
          <w:sz w:val="22"/>
          <w:szCs w:val="22"/>
          <w:lang w:val="uz-Cyrl-UZ"/>
        </w:rPr>
        <w:t>ғ</w:t>
      </w:r>
      <w:r w:rsidRPr="006A32E4">
        <w:rPr>
          <w:noProof/>
          <w:sz w:val="22"/>
          <w:szCs w:val="22"/>
          <w:lang w:val="uz-Cyrl-UZ"/>
        </w:rPr>
        <w:t>лар</w:t>
      </w:r>
      <w:r w:rsidRPr="006A32E4">
        <w:rPr>
          <w:noProof/>
          <w:sz w:val="22"/>
          <w:szCs w:val="22"/>
        </w:rPr>
        <w:t xml:space="preserve"> жорий </w:t>
      </w:r>
      <w:r w:rsidR="006B1382" w:rsidRPr="006A32E4">
        <w:rPr>
          <w:noProof/>
          <w:sz w:val="22"/>
          <w:szCs w:val="22"/>
          <w:lang w:val="uz-Cyrl-UZ"/>
        </w:rPr>
        <w:t>қ</w:t>
      </w:r>
      <w:r w:rsidRPr="006A32E4">
        <w:rPr>
          <w:noProof/>
          <w:sz w:val="22"/>
          <w:szCs w:val="22"/>
        </w:rPr>
        <w:t xml:space="preserve">ийматининг </w:t>
      </w:r>
      <w:r w:rsidR="00B4339E" w:rsidRPr="006A32E4">
        <w:rPr>
          <w:noProof/>
          <w:sz w:val="22"/>
          <w:szCs w:val="22"/>
        </w:rPr>
        <w:t>30</w:t>
      </w:r>
      <w:r w:rsidRPr="006A32E4">
        <w:rPr>
          <w:noProof/>
          <w:sz w:val="22"/>
          <w:szCs w:val="22"/>
          <w:lang w:val="uz-Cyrl-UZ"/>
        </w:rPr>
        <w:t xml:space="preserve"> </w:t>
      </w:r>
      <w:r w:rsidRPr="006A32E4">
        <w:rPr>
          <w:noProof/>
          <w:sz w:val="22"/>
          <w:szCs w:val="22"/>
        </w:rPr>
        <w:t>фоизи ми</w:t>
      </w:r>
      <w:r w:rsidRPr="006A32E4">
        <w:rPr>
          <w:noProof/>
          <w:sz w:val="22"/>
          <w:szCs w:val="22"/>
          <w:lang w:val="uz-Cyrl-UZ"/>
        </w:rPr>
        <w:t>к</w:t>
      </w:r>
      <w:r w:rsidRPr="006A32E4">
        <w:rPr>
          <w:noProof/>
          <w:sz w:val="22"/>
          <w:szCs w:val="22"/>
        </w:rPr>
        <w:t xml:space="preserve">дорида </w:t>
      </w:r>
      <w:r w:rsidR="00A86176">
        <w:rPr>
          <w:noProof/>
          <w:sz w:val="22"/>
          <w:szCs w:val="22"/>
        </w:rPr>
        <w:t>_____________</w:t>
      </w:r>
      <w:r w:rsidRPr="006A32E4">
        <w:rPr>
          <w:noProof/>
          <w:sz w:val="22"/>
          <w:szCs w:val="22"/>
        </w:rPr>
        <w:t xml:space="preserve">ойида аванс ўтказади, бу </w:t>
      </w:r>
      <w:r w:rsidR="00A86176">
        <w:rPr>
          <w:noProof/>
          <w:sz w:val="22"/>
          <w:szCs w:val="22"/>
        </w:rPr>
        <w:t>___________________________________________________________________</w:t>
      </w:r>
      <w:r w:rsidRPr="006A32E4">
        <w:rPr>
          <w:noProof/>
          <w:sz w:val="22"/>
          <w:szCs w:val="22"/>
          <w:lang w:val="uz-Cyrl-UZ"/>
        </w:rPr>
        <w:t xml:space="preserve">сўмни ташкил этади, </w:t>
      </w:r>
      <w:r w:rsidR="00B4339E" w:rsidRPr="006A32E4">
        <w:rPr>
          <w:noProof/>
          <w:sz w:val="22"/>
          <w:szCs w:val="22"/>
          <w:lang w:val="uz-Cyrl-UZ"/>
        </w:rPr>
        <w:t>70</w:t>
      </w:r>
      <w:r w:rsidRPr="006A32E4">
        <w:rPr>
          <w:noProof/>
          <w:sz w:val="22"/>
          <w:szCs w:val="22"/>
          <w:lang w:val="uz-Cyrl-UZ"/>
        </w:rPr>
        <w:t xml:space="preserve">% ишлар бажарилганлигини таъсдиқловчи </w:t>
      </w:r>
      <w:r w:rsidR="006B1382" w:rsidRPr="006A32E4">
        <w:rPr>
          <w:noProof/>
          <w:sz w:val="22"/>
          <w:szCs w:val="22"/>
          <w:lang w:val="uz-Cyrl-UZ"/>
        </w:rPr>
        <w:t>ҳ</w:t>
      </w:r>
      <w:r w:rsidRPr="006A32E4">
        <w:rPr>
          <w:noProof/>
          <w:sz w:val="22"/>
          <w:szCs w:val="22"/>
          <w:lang w:val="uz-Cyrl-UZ"/>
        </w:rPr>
        <w:t xml:space="preserve">ужжат тақдим қилгандан сўнг яъни (Ф-2, Ф-3) далолатномалари орқали </w:t>
      </w:r>
      <w:r w:rsidRPr="006A32E4">
        <w:rPr>
          <w:sz w:val="22"/>
          <w:szCs w:val="22"/>
          <w:lang w:val="uz-Cyrl-UZ"/>
        </w:rPr>
        <w:t xml:space="preserve">орқали </w:t>
      </w:r>
      <w:r w:rsidR="00F065E5" w:rsidRPr="006A32E4">
        <w:rPr>
          <w:sz w:val="22"/>
          <w:szCs w:val="22"/>
        </w:rPr>
        <w:t xml:space="preserve"> ушбу туловлар жорий йилнинг </w:t>
      </w:r>
      <w:r w:rsidR="00A86176">
        <w:rPr>
          <w:sz w:val="22"/>
          <w:szCs w:val="22"/>
        </w:rPr>
        <w:t>_____________________</w:t>
      </w:r>
      <w:r w:rsidR="00F065E5" w:rsidRPr="006A32E4">
        <w:rPr>
          <w:sz w:val="22"/>
          <w:szCs w:val="22"/>
        </w:rPr>
        <w:t xml:space="preserve"> </w:t>
      </w:r>
      <w:r w:rsidRPr="006A32E4">
        <w:rPr>
          <w:sz w:val="22"/>
          <w:szCs w:val="22"/>
        </w:rPr>
        <w:t xml:space="preserve">кунигача </w:t>
      </w:r>
      <w:r w:rsidRPr="006A32E4">
        <w:rPr>
          <w:sz w:val="22"/>
          <w:szCs w:val="22"/>
          <w:lang w:val="uz-Cyrl-UZ"/>
        </w:rPr>
        <w:t>амалга оширилади</w:t>
      </w:r>
      <w:r w:rsidRPr="006A32E4">
        <w:rPr>
          <w:noProof/>
          <w:sz w:val="22"/>
          <w:szCs w:val="22"/>
          <w:lang w:val="uz-Cyrl-UZ"/>
        </w:rPr>
        <w:t>.</w:t>
      </w:r>
      <w:r w:rsidRPr="006A32E4">
        <w:rPr>
          <w:sz w:val="22"/>
          <w:szCs w:val="22"/>
          <w:lang w:val="uz-Cyrl-UZ"/>
        </w:rPr>
        <w:t xml:space="preserve"> </w:t>
      </w:r>
    </w:p>
    <w:p w:rsidR="00086E45" w:rsidRPr="006A32E4" w:rsidRDefault="00086E45" w:rsidP="006A32E4">
      <w:pPr>
        <w:autoSpaceDE w:val="0"/>
        <w:autoSpaceDN w:val="0"/>
        <w:adjustRightInd w:val="0"/>
        <w:jc w:val="both"/>
        <w:rPr>
          <w:noProof/>
          <w:sz w:val="22"/>
          <w:szCs w:val="22"/>
          <w:lang w:val="uz-Cyrl-UZ"/>
        </w:rPr>
      </w:pPr>
      <w:r w:rsidRPr="006A32E4">
        <w:rPr>
          <w:sz w:val="22"/>
          <w:szCs w:val="22"/>
        </w:rPr>
        <w:t>4.2.</w:t>
      </w:r>
      <w:r w:rsidR="006B1382" w:rsidRPr="006A32E4">
        <w:rPr>
          <w:sz w:val="22"/>
          <w:szCs w:val="22"/>
          <w:lang w:val="uz-Cyrl-UZ"/>
        </w:rPr>
        <w:t xml:space="preserve"> </w:t>
      </w:r>
      <w:r w:rsidRPr="006A32E4">
        <w:rPr>
          <w:sz w:val="22"/>
          <w:szCs w:val="22"/>
        </w:rPr>
        <w:t>Буюртмачи тўловни пул ўтказиш йули билан амалга оширади</w:t>
      </w:r>
      <w:r w:rsidR="006B1382" w:rsidRPr="006A32E4">
        <w:rPr>
          <w:sz w:val="22"/>
          <w:szCs w:val="22"/>
          <w:lang w:val="uz-Cyrl-UZ"/>
        </w:rPr>
        <w:t>.</w:t>
      </w:r>
    </w:p>
    <w:p w:rsidR="00086E45" w:rsidRPr="006A32E4" w:rsidRDefault="00086E45" w:rsidP="006A32E4">
      <w:pPr>
        <w:autoSpaceDE w:val="0"/>
        <w:autoSpaceDN w:val="0"/>
        <w:adjustRightInd w:val="0"/>
        <w:jc w:val="both"/>
        <w:rPr>
          <w:noProof/>
          <w:sz w:val="22"/>
          <w:szCs w:val="22"/>
          <w:lang w:val="uz-Cyrl-UZ"/>
        </w:rPr>
      </w:pPr>
      <w:r w:rsidRPr="006A32E4">
        <w:rPr>
          <w:noProof/>
          <w:sz w:val="22"/>
          <w:szCs w:val="22"/>
          <w:lang w:val="uz-Cyrl-UZ"/>
        </w:rPr>
        <w:t>4.3 Буюртмачи томонидан Пудратчига аванс бериш ва жорий молиялаштириш учун молиялаштириш ва ишларни бажариш жадваллари асос хисобланади.</w:t>
      </w:r>
    </w:p>
    <w:p w:rsidR="00086E45" w:rsidRPr="006A32E4" w:rsidRDefault="00086E45" w:rsidP="006A32E4">
      <w:pPr>
        <w:autoSpaceDE w:val="0"/>
        <w:autoSpaceDN w:val="0"/>
        <w:adjustRightInd w:val="0"/>
        <w:jc w:val="both"/>
        <w:rPr>
          <w:noProof/>
          <w:sz w:val="22"/>
          <w:szCs w:val="22"/>
          <w:lang w:val="uz-Cyrl-UZ"/>
        </w:rPr>
      </w:pPr>
      <w:r w:rsidRPr="006A32E4">
        <w:rPr>
          <w:noProof/>
          <w:sz w:val="22"/>
          <w:szCs w:val="22"/>
          <w:lang w:val="uz-Cyrl-UZ"/>
        </w:rPr>
        <w:t xml:space="preserve">4.4 Пудратчи объект фойдаланишга топширилгунга кадар мазкур шартнома бўйича объектга мулк </w:t>
      </w:r>
      <w:r w:rsidR="002953A2" w:rsidRPr="006A32E4">
        <w:rPr>
          <w:noProof/>
          <w:sz w:val="22"/>
          <w:szCs w:val="22"/>
          <w:lang w:val="uz-Cyrl-UZ"/>
        </w:rPr>
        <w:t>ҳуқуқини</w:t>
      </w:r>
      <w:r w:rsidRPr="006A32E4">
        <w:rPr>
          <w:noProof/>
          <w:sz w:val="22"/>
          <w:szCs w:val="22"/>
          <w:lang w:val="uz-Cyrl-UZ"/>
        </w:rPr>
        <w:t xml:space="preserve"> ўзида са</w:t>
      </w:r>
      <w:r w:rsidR="002953A2" w:rsidRPr="006A32E4">
        <w:rPr>
          <w:noProof/>
          <w:sz w:val="22"/>
          <w:szCs w:val="22"/>
          <w:lang w:val="uz-Cyrl-UZ"/>
        </w:rPr>
        <w:t>қ</w:t>
      </w:r>
      <w:r w:rsidRPr="006A32E4">
        <w:rPr>
          <w:noProof/>
          <w:sz w:val="22"/>
          <w:szCs w:val="22"/>
          <w:lang w:val="uz-Cyrl-UZ"/>
        </w:rPr>
        <w:t xml:space="preserve">лаб </w:t>
      </w:r>
      <w:r w:rsidR="002953A2" w:rsidRPr="006A32E4">
        <w:rPr>
          <w:noProof/>
          <w:sz w:val="22"/>
          <w:szCs w:val="22"/>
          <w:lang w:val="uz-Cyrl-UZ"/>
        </w:rPr>
        <w:t>қ</w:t>
      </w:r>
      <w:r w:rsidRPr="006A32E4">
        <w:rPr>
          <w:noProof/>
          <w:sz w:val="22"/>
          <w:szCs w:val="22"/>
          <w:lang w:val="uz-Cyrl-UZ"/>
        </w:rPr>
        <w:t xml:space="preserve">олади. Объект Буюртмачига топширилгунга </w:t>
      </w:r>
      <w:r w:rsidR="002953A2" w:rsidRPr="006A32E4">
        <w:rPr>
          <w:noProof/>
          <w:sz w:val="22"/>
          <w:szCs w:val="22"/>
          <w:lang w:val="uz-Cyrl-UZ"/>
        </w:rPr>
        <w:t>қ</w:t>
      </w:r>
      <w:r w:rsidRPr="006A32E4">
        <w:rPr>
          <w:noProof/>
          <w:sz w:val="22"/>
          <w:szCs w:val="22"/>
          <w:lang w:val="uz-Cyrl-UZ"/>
        </w:rPr>
        <w:t>адар объектнинг тасодифий йў</w:t>
      </w:r>
      <w:r w:rsidR="002953A2" w:rsidRPr="006A32E4">
        <w:rPr>
          <w:noProof/>
          <w:sz w:val="22"/>
          <w:szCs w:val="22"/>
          <w:lang w:val="uz-Cyrl-UZ"/>
        </w:rPr>
        <w:t>қ</w:t>
      </w:r>
      <w:r w:rsidRPr="006A32E4">
        <w:rPr>
          <w:noProof/>
          <w:sz w:val="22"/>
          <w:szCs w:val="22"/>
          <w:lang w:val="uz-Cyrl-UZ"/>
        </w:rPr>
        <w:t xml:space="preserve"> </w:t>
      </w:r>
      <w:r w:rsidR="002953A2" w:rsidRPr="006A32E4">
        <w:rPr>
          <w:noProof/>
          <w:sz w:val="22"/>
          <w:szCs w:val="22"/>
          <w:lang w:val="uz-Cyrl-UZ"/>
        </w:rPr>
        <w:t>қ</w:t>
      </w:r>
      <w:r w:rsidRPr="006A32E4">
        <w:rPr>
          <w:noProof/>
          <w:sz w:val="22"/>
          <w:szCs w:val="22"/>
          <w:lang w:val="uz-Cyrl-UZ"/>
        </w:rPr>
        <w:t xml:space="preserve">илиниши ва шикастланиши хавфи Пудратчининг зиммасида бўлади. </w:t>
      </w:r>
    </w:p>
    <w:p w:rsidR="00086E45" w:rsidRPr="006A32E4" w:rsidRDefault="00086E45" w:rsidP="006A32E4">
      <w:pPr>
        <w:autoSpaceDE w:val="0"/>
        <w:autoSpaceDN w:val="0"/>
        <w:adjustRightInd w:val="0"/>
        <w:jc w:val="both"/>
        <w:rPr>
          <w:noProof/>
          <w:sz w:val="22"/>
          <w:szCs w:val="22"/>
          <w:lang w:val="uz-Cyrl-UZ"/>
        </w:rPr>
      </w:pPr>
      <w:r w:rsidRPr="006A32E4">
        <w:rPr>
          <w:noProof/>
          <w:sz w:val="22"/>
          <w:szCs w:val="22"/>
          <w:lang w:val="uz-Cyrl-UZ"/>
        </w:rPr>
        <w:lastRenderedPageBreak/>
        <w:t xml:space="preserve">4.5 Буюртмачи мазкур шартнома бўйича ўз зиммасига кабул килган мажбуриятларни шартнома кучга кирган кундан бошлаб ўттиз кун мобайнида бажармаган такдирда, Пудратчи бу хакда конун хужжатларида белгиланган тартибда Буюртмачини ёзма равишда хабардор </w:t>
      </w:r>
      <w:r w:rsidR="002953A2" w:rsidRPr="006A32E4">
        <w:rPr>
          <w:noProof/>
          <w:sz w:val="22"/>
          <w:szCs w:val="22"/>
          <w:lang w:val="uz-Cyrl-UZ"/>
        </w:rPr>
        <w:t>қ</w:t>
      </w:r>
      <w:r w:rsidRPr="006A32E4">
        <w:rPr>
          <w:noProof/>
          <w:sz w:val="22"/>
          <w:szCs w:val="22"/>
          <w:lang w:val="uz-Cyrl-UZ"/>
        </w:rPr>
        <w:t xml:space="preserve">илган </w:t>
      </w:r>
      <w:r w:rsidR="002953A2" w:rsidRPr="006A32E4">
        <w:rPr>
          <w:noProof/>
          <w:sz w:val="22"/>
          <w:szCs w:val="22"/>
          <w:lang w:val="uz-Cyrl-UZ"/>
        </w:rPr>
        <w:t>ҳ</w:t>
      </w:r>
      <w:r w:rsidRPr="006A32E4">
        <w:rPr>
          <w:noProof/>
          <w:sz w:val="22"/>
          <w:szCs w:val="22"/>
          <w:lang w:val="uz-Cyrl-UZ"/>
        </w:rPr>
        <w:t xml:space="preserve">олда, шартномага ўзгартиришлар киритиш ёки шартномани бир томонлама тартибда бекор </w:t>
      </w:r>
      <w:r w:rsidR="002953A2" w:rsidRPr="006A32E4">
        <w:rPr>
          <w:noProof/>
          <w:sz w:val="22"/>
          <w:szCs w:val="22"/>
          <w:lang w:val="uz-Cyrl-UZ"/>
        </w:rPr>
        <w:t>қ</w:t>
      </w:r>
      <w:r w:rsidRPr="006A32E4">
        <w:rPr>
          <w:noProof/>
          <w:sz w:val="22"/>
          <w:szCs w:val="22"/>
          <w:lang w:val="uz-Cyrl-UZ"/>
        </w:rPr>
        <w:t xml:space="preserve">илиш </w:t>
      </w:r>
      <w:r w:rsidR="002953A2" w:rsidRPr="006A32E4">
        <w:rPr>
          <w:noProof/>
          <w:sz w:val="22"/>
          <w:szCs w:val="22"/>
          <w:lang w:val="uz-Cyrl-UZ"/>
        </w:rPr>
        <w:t>ҳуқуқи</w:t>
      </w:r>
      <w:r w:rsidRPr="006A32E4">
        <w:rPr>
          <w:noProof/>
          <w:sz w:val="22"/>
          <w:szCs w:val="22"/>
          <w:lang w:val="uz-Cyrl-UZ"/>
        </w:rPr>
        <w:t xml:space="preserve">га эгадир. Бунда Буюртмачи Пудратчи томонидан бажарилган ишлар учун </w:t>
      </w:r>
      <w:r w:rsidR="002953A2" w:rsidRPr="006A32E4">
        <w:rPr>
          <w:noProof/>
          <w:sz w:val="22"/>
          <w:szCs w:val="22"/>
          <w:lang w:val="uz-Cyrl-UZ"/>
        </w:rPr>
        <w:t>ҳақ</w:t>
      </w:r>
      <w:r w:rsidRPr="006A32E4">
        <w:rPr>
          <w:noProof/>
          <w:sz w:val="22"/>
          <w:szCs w:val="22"/>
          <w:lang w:val="uz-Cyrl-UZ"/>
        </w:rPr>
        <w:t xml:space="preserve"> тўлашдан озод килинмайди.</w:t>
      </w:r>
    </w:p>
    <w:p w:rsidR="00086E45" w:rsidRPr="006A32E4" w:rsidRDefault="00086E45" w:rsidP="006A32E4">
      <w:pPr>
        <w:ind w:left="360"/>
        <w:jc w:val="center"/>
        <w:rPr>
          <w:sz w:val="22"/>
          <w:szCs w:val="22"/>
          <w:lang w:val="uz-Cyrl-UZ"/>
        </w:rPr>
      </w:pPr>
      <w:r w:rsidRPr="006A32E4">
        <w:rPr>
          <w:sz w:val="22"/>
          <w:szCs w:val="22"/>
          <w:lang w:val="uz-Cyrl-UZ"/>
        </w:rPr>
        <w:t xml:space="preserve">5. ПУДРАТЧИНИНГ МАЖБУРИЯТЛАРИ </w:t>
      </w:r>
    </w:p>
    <w:p w:rsidR="00086E45" w:rsidRPr="006A32E4" w:rsidRDefault="00756D3A" w:rsidP="006A32E4">
      <w:pPr>
        <w:pStyle w:val="3"/>
        <w:rPr>
          <w:b w:val="0"/>
          <w:bCs w:val="0"/>
          <w:sz w:val="22"/>
          <w:szCs w:val="22"/>
          <w:lang w:val="uz-Cyrl-UZ"/>
        </w:rPr>
      </w:pPr>
      <w:r w:rsidRPr="006A32E4">
        <w:rPr>
          <w:b w:val="0"/>
          <w:bCs w:val="0"/>
          <w:sz w:val="22"/>
          <w:szCs w:val="22"/>
          <w:lang w:val="uz-Cyrl-UZ"/>
        </w:rPr>
        <w:t>5.1.</w:t>
      </w:r>
      <w:r w:rsidR="00086E45" w:rsidRPr="006A32E4">
        <w:rPr>
          <w:b w:val="0"/>
          <w:bCs w:val="0"/>
          <w:sz w:val="22"/>
          <w:szCs w:val="22"/>
          <w:lang w:val="uz-Cyrl-UZ"/>
        </w:rPr>
        <w:t xml:space="preserve">Шартнома баҳоси </w:t>
      </w:r>
      <w:r w:rsidR="007B0B13" w:rsidRPr="006A32E4">
        <w:rPr>
          <w:b w:val="0"/>
          <w:bCs w:val="0"/>
          <w:sz w:val="22"/>
          <w:szCs w:val="22"/>
          <w:lang w:val="uz-Cyrl-UZ"/>
        </w:rPr>
        <w:t xml:space="preserve"> </w:t>
      </w:r>
      <w:r w:rsidR="00A86176">
        <w:rPr>
          <w:sz w:val="22"/>
          <w:szCs w:val="22"/>
          <w:lang w:val="uz-Cyrl-UZ"/>
        </w:rPr>
        <w:t>_____________________________________________________________</w:t>
      </w:r>
      <w:r w:rsidR="003318A0" w:rsidRPr="006A32E4">
        <w:rPr>
          <w:b w:val="0"/>
          <w:sz w:val="22"/>
          <w:szCs w:val="22"/>
          <w:lang w:val="uz-Cyrl-UZ"/>
        </w:rPr>
        <w:t xml:space="preserve"> </w:t>
      </w:r>
      <w:r w:rsidR="00086E45" w:rsidRPr="006A32E4">
        <w:rPr>
          <w:b w:val="0"/>
          <w:bCs w:val="0"/>
          <w:sz w:val="22"/>
          <w:szCs w:val="22"/>
          <w:lang w:val="uz-Cyrl-UZ"/>
        </w:rPr>
        <w:t>сўм</w:t>
      </w:r>
      <w:r w:rsidR="002953A2" w:rsidRPr="006A32E4">
        <w:rPr>
          <w:b w:val="0"/>
          <w:bCs w:val="0"/>
          <w:sz w:val="22"/>
          <w:szCs w:val="22"/>
          <w:lang w:val="uz-Cyrl-UZ"/>
        </w:rPr>
        <w:t xml:space="preserve"> </w:t>
      </w:r>
      <w:r w:rsidR="00086E45" w:rsidRPr="006A32E4">
        <w:rPr>
          <w:b w:val="0"/>
          <w:bCs w:val="0"/>
          <w:sz w:val="22"/>
          <w:szCs w:val="22"/>
          <w:lang w:val="uz-Cyrl-UZ"/>
        </w:rPr>
        <w:t>бўлган таъмирлаш ишлари юқорида келишилган муддатда тугатиш ва фойдаланишга топшириш.</w:t>
      </w:r>
    </w:p>
    <w:p w:rsidR="00086E45" w:rsidRPr="006A32E4" w:rsidRDefault="00086E45" w:rsidP="006A32E4">
      <w:pPr>
        <w:jc w:val="both"/>
        <w:rPr>
          <w:sz w:val="22"/>
          <w:szCs w:val="22"/>
          <w:lang w:val="uz-Cyrl-UZ"/>
        </w:rPr>
      </w:pPr>
      <w:r w:rsidRPr="006A32E4">
        <w:rPr>
          <w:sz w:val="22"/>
          <w:szCs w:val="22"/>
          <w:lang w:val="uz-Cyrl-UZ"/>
        </w:rPr>
        <w:t>5.2. Махсус таъмирлаш ишларини бажариш учун махсус ёлланма пудратчи ташкилотларни жалб килади.</w:t>
      </w:r>
    </w:p>
    <w:p w:rsidR="002953A2" w:rsidRPr="006A32E4" w:rsidRDefault="00086E45" w:rsidP="006A32E4">
      <w:pPr>
        <w:jc w:val="both"/>
        <w:rPr>
          <w:sz w:val="22"/>
          <w:szCs w:val="22"/>
          <w:lang w:val="uz-Cyrl-UZ"/>
        </w:rPr>
      </w:pPr>
      <w:r w:rsidRPr="006A32E4">
        <w:rPr>
          <w:sz w:val="22"/>
          <w:szCs w:val="22"/>
          <w:lang w:val="uz-Cyrl-UZ"/>
        </w:rPr>
        <w:t xml:space="preserve">5.3. </w:t>
      </w:r>
      <w:r w:rsidR="002953A2" w:rsidRPr="006A32E4">
        <w:rPr>
          <w:sz w:val="22"/>
          <w:szCs w:val="22"/>
          <w:lang w:val="uz-Cyrl-UZ"/>
        </w:rPr>
        <w:t>Ҳар ҳафтанинг душанба кунида жорий ҳафтада бажарилган таъмирлаш монтаж ишлари тўғрисидаги тегишли ҳужжатларни Буюртмачига тақдим килиши шарт. Агар таъмирлаш мазкур шартномада кўрсатилган муддатда пудратчининг айби билан фойдаланишга топширилмаса, у ҳолда 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ёки кўрсатилмаган хизматлар баҳосининг 50 фоизидан ошиб кетмаслиги лозим. Пеняни тўлаш шартнома мажбуриятларини бузган тарафни ишларни бажармаслик ёки хизматларни кўрсатмаслик оқибатида етказилган зарарни қоплашдан озод этмайди.</w:t>
      </w:r>
    </w:p>
    <w:p w:rsidR="00086E45" w:rsidRPr="006A32E4" w:rsidRDefault="002953A2" w:rsidP="006A32E4">
      <w:pPr>
        <w:jc w:val="both"/>
        <w:rPr>
          <w:sz w:val="22"/>
          <w:szCs w:val="22"/>
          <w:lang w:val="uz-Cyrl-UZ"/>
        </w:rPr>
      </w:pPr>
      <w:r w:rsidRPr="006A32E4">
        <w:rPr>
          <w:sz w:val="22"/>
          <w:szCs w:val="22"/>
          <w:lang w:val="uz-Cyrl-UZ"/>
        </w:rPr>
        <w:t>5.4. Агар бажарилган ишлар ёки кўрсатилган хизматлар сифати, ассортименти ва нави бўйича стандартлар, техник шартлар, намуналарга (эталонларга) қонунчиликда ёки хўжалик шартномасида белгиланган бошқа мажбурий шартларга мос келмаса, буюртмачи ишларни, хизматларни қабул қилиш ҳамда уларнинг ҳақини тўлашни рад этиб, пудратчидан сифати, ассортименти ва нави лозим даражада бўлмаган ишлар ва хизматлар қийматининг 20 фоизи миқдорида жарима ундириб олишга, агар ишлар ва хизматлар ҳақи тўлаб қўйилган бўлса, тўланган суммани белгиланган тартибда қайтаришни талаб қилишга ҳақлидир.</w:t>
      </w:r>
    </w:p>
    <w:p w:rsidR="00086E45" w:rsidRPr="006A32E4" w:rsidRDefault="00086E45" w:rsidP="006A32E4">
      <w:pPr>
        <w:jc w:val="both"/>
        <w:rPr>
          <w:sz w:val="22"/>
          <w:szCs w:val="22"/>
          <w:lang w:val="uz-Cyrl-UZ"/>
        </w:rPr>
      </w:pPr>
      <w:r w:rsidRPr="006A32E4">
        <w:rPr>
          <w:sz w:val="22"/>
          <w:szCs w:val="22"/>
          <w:lang w:val="uz-Cyrl-UZ"/>
        </w:rPr>
        <w:t>5.</w:t>
      </w:r>
      <w:r w:rsidR="002953A2" w:rsidRPr="006A32E4">
        <w:rPr>
          <w:sz w:val="22"/>
          <w:szCs w:val="22"/>
          <w:lang w:val="uz-Cyrl-UZ"/>
        </w:rPr>
        <w:t>5</w:t>
      </w:r>
      <w:r w:rsidRPr="006A32E4">
        <w:rPr>
          <w:sz w:val="22"/>
          <w:szCs w:val="22"/>
          <w:lang w:val="uz-Cyrl-UZ"/>
        </w:rPr>
        <w:t>. Пудратчи шартномада назарда тутилган маблағ доирасида ишларни бажаради ва шунга мувофик бажарилган ишлар тугрисида 2-сонли далолатномани тузади..</w:t>
      </w:r>
    </w:p>
    <w:p w:rsidR="00086E45" w:rsidRPr="006A32E4" w:rsidRDefault="00086E45" w:rsidP="006A32E4">
      <w:pPr>
        <w:jc w:val="center"/>
        <w:rPr>
          <w:sz w:val="22"/>
          <w:szCs w:val="22"/>
          <w:lang w:val="uz-Cyrl-UZ"/>
        </w:rPr>
      </w:pPr>
      <w:r w:rsidRPr="006A32E4">
        <w:rPr>
          <w:sz w:val="22"/>
          <w:szCs w:val="22"/>
          <w:lang w:val="uz-Cyrl-UZ"/>
        </w:rPr>
        <w:t>6. БУЮРТМАЧИНИНГ МАЖБУРИЯТЛАРИ</w:t>
      </w:r>
    </w:p>
    <w:p w:rsidR="00086E45" w:rsidRPr="006A32E4" w:rsidRDefault="00086E45" w:rsidP="006A32E4">
      <w:pPr>
        <w:jc w:val="both"/>
        <w:rPr>
          <w:sz w:val="22"/>
          <w:szCs w:val="22"/>
          <w:lang w:val="uz-Cyrl-UZ"/>
        </w:rPr>
      </w:pPr>
      <w:r w:rsidRPr="006A32E4">
        <w:rPr>
          <w:sz w:val="22"/>
          <w:szCs w:val="22"/>
          <w:lang w:val="uz-Cyrl-UZ"/>
        </w:rPr>
        <w:t xml:space="preserve">6.1. </w:t>
      </w:r>
      <w:r w:rsidR="002953A2" w:rsidRPr="006A32E4">
        <w:rPr>
          <w:sz w:val="22"/>
          <w:szCs w:val="22"/>
          <w:lang w:val="uz-Cyrl-UZ"/>
        </w:rPr>
        <w:t>Шартномада курсатилган 4.1. ва 4.2. бандлари бузилса, Буюртмачи махсус ҳисоб-рақамидан хар бир кечиктирилган кун учун шартноманинг туланмаган  нархини 0,4 фоизи микдорида, аммо кечиктирилган тўлов суммасининг 50 фоизидан ортиқ бўлмаган миқдорида пеня тўлайди. Пудратчига пеня тўлайди.</w:t>
      </w:r>
    </w:p>
    <w:p w:rsidR="00086E45" w:rsidRPr="006A32E4" w:rsidRDefault="00086E45" w:rsidP="006A32E4">
      <w:pPr>
        <w:jc w:val="both"/>
        <w:rPr>
          <w:sz w:val="22"/>
          <w:szCs w:val="22"/>
          <w:lang w:val="uz-Cyrl-UZ"/>
        </w:rPr>
      </w:pPr>
      <w:r w:rsidRPr="006A32E4">
        <w:rPr>
          <w:sz w:val="22"/>
          <w:szCs w:val="22"/>
          <w:lang w:val="uz-Cyrl-UZ"/>
        </w:rPr>
        <w:t>6.2. Буюртмачи таъмирлаш ишларини ўз вақтида белгиланган стандартларга ва амалдаги қонунчиликка асосан қабул қилиб олади.</w:t>
      </w:r>
    </w:p>
    <w:p w:rsidR="00086E45" w:rsidRPr="006A32E4" w:rsidRDefault="00086E45" w:rsidP="006A32E4">
      <w:pPr>
        <w:jc w:val="both"/>
        <w:rPr>
          <w:sz w:val="22"/>
          <w:szCs w:val="22"/>
          <w:lang w:val="uz-Cyrl-UZ"/>
        </w:rPr>
      </w:pPr>
      <w:r w:rsidRPr="006A32E4">
        <w:rPr>
          <w:sz w:val="22"/>
          <w:szCs w:val="22"/>
          <w:lang w:val="uz-Cyrl-UZ"/>
        </w:rPr>
        <w:t>6.3. Буюртмачи тасдиқланган сметасига мувофиқ бюджетда назарда тутилган маблағ доирасида шартнома тузади ва шартнома суммасига мувофик 2-сонли далолатномани Пудратчи билан биргаликда тузади.</w:t>
      </w:r>
    </w:p>
    <w:p w:rsidR="00086E45" w:rsidRPr="006A32E4" w:rsidRDefault="00086E45" w:rsidP="006A32E4">
      <w:pPr>
        <w:jc w:val="center"/>
        <w:rPr>
          <w:bCs/>
          <w:sz w:val="22"/>
          <w:szCs w:val="22"/>
          <w:lang w:val="uz-Cyrl-UZ"/>
        </w:rPr>
      </w:pPr>
      <w:r w:rsidRPr="006A32E4">
        <w:rPr>
          <w:bCs/>
          <w:sz w:val="22"/>
          <w:szCs w:val="22"/>
          <w:lang w:val="uz-Cyrl-UZ"/>
        </w:rPr>
        <w:t>7. ШАРТНОМАНИНГ АМАЛ ҚИЛИШ МУДДАТИ</w:t>
      </w:r>
    </w:p>
    <w:p w:rsidR="00086E45" w:rsidRPr="006A32E4" w:rsidRDefault="00086E45" w:rsidP="006A32E4">
      <w:pPr>
        <w:pStyle w:val="3"/>
        <w:rPr>
          <w:b w:val="0"/>
          <w:bCs w:val="0"/>
          <w:sz w:val="22"/>
          <w:szCs w:val="22"/>
          <w:lang w:val="uz-Cyrl-UZ"/>
        </w:rPr>
      </w:pPr>
      <w:r w:rsidRPr="006A32E4">
        <w:rPr>
          <w:b w:val="0"/>
          <w:bCs w:val="0"/>
          <w:sz w:val="22"/>
          <w:szCs w:val="22"/>
          <w:lang w:val="uz-Cyrl-UZ"/>
        </w:rPr>
        <w:t>7.1. Мазкур шартномага ҳар қандай ўзгартириш ва қўшимчалар улар ёзма равишда содир этилиши ва тарафларнинг бунга лозим даражада маъсул бўлган вакиллари томонидан имзоланиши шарти билан ҳақиқий ҳисобланади. (Бюджет ташкилотлари учун Ғазначилик бўлинмасида Ўзбекистон Республикаси Президентининг 2007 йил 28 февралдаги 594-сонли қарорига мувофиқ, мажбурий рўйхатга олинган кундан бошлаб кучга киради).</w:t>
      </w:r>
    </w:p>
    <w:p w:rsidR="00086E45" w:rsidRPr="006A32E4" w:rsidRDefault="00086E45" w:rsidP="006A32E4">
      <w:pPr>
        <w:jc w:val="both"/>
        <w:rPr>
          <w:sz w:val="22"/>
          <w:szCs w:val="22"/>
          <w:lang w:val="uz-Cyrl-UZ"/>
        </w:rPr>
      </w:pPr>
      <w:r w:rsidRPr="006A32E4">
        <w:rPr>
          <w:sz w:val="22"/>
          <w:szCs w:val="22"/>
          <w:lang w:val="uz-Cyrl-UZ"/>
        </w:rPr>
        <w:t>7.2. Шартнома 1 йил муддатга тузилган бўлиб, муддати тугагач, тарафлардан бири уни бекор қилиш ёки ўзгартириш  ҳақида мурожаат қилмаса,  шартнома кейинги йил учун узайтирилган ҳисобланади. (Бюдж</w:t>
      </w:r>
      <w:r w:rsidR="008A6C8F" w:rsidRPr="006A32E4">
        <w:rPr>
          <w:sz w:val="22"/>
          <w:szCs w:val="22"/>
          <w:lang w:val="uz-Cyrl-UZ"/>
        </w:rPr>
        <w:t>етдан маблағ олувчилар учун 2016 йил 22</w:t>
      </w:r>
      <w:r w:rsidRPr="006A32E4">
        <w:rPr>
          <w:sz w:val="22"/>
          <w:szCs w:val="22"/>
          <w:lang w:val="uz-Cyrl-UZ"/>
        </w:rPr>
        <w:t xml:space="preserve"> </w:t>
      </w:r>
      <w:r w:rsidR="008A6C8F" w:rsidRPr="006A32E4">
        <w:rPr>
          <w:sz w:val="22"/>
          <w:szCs w:val="22"/>
          <w:lang w:val="uz-Cyrl-UZ"/>
        </w:rPr>
        <w:t>декабр</w:t>
      </w:r>
      <w:r w:rsidRPr="006A32E4">
        <w:rPr>
          <w:sz w:val="22"/>
          <w:szCs w:val="22"/>
          <w:lang w:val="uz-Cyrl-UZ"/>
        </w:rPr>
        <w:t>да Ўзбекистон Р</w:t>
      </w:r>
      <w:r w:rsidR="008A6C8F" w:rsidRPr="006A32E4">
        <w:rPr>
          <w:sz w:val="22"/>
          <w:szCs w:val="22"/>
          <w:lang w:val="uz-Cyrl-UZ"/>
        </w:rPr>
        <w:t>еспубликаси Адлия вазирлигида 2850</w:t>
      </w:r>
      <w:r w:rsidRPr="006A32E4">
        <w:rPr>
          <w:sz w:val="22"/>
          <w:szCs w:val="22"/>
          <w:lang w:val="uz-Cyrl-UZ"/>
        </w:rPr>
        <w:t>-сон билан рўйхатга олинган “</w:t>
      </w:r>
      <w:r w:rsidR="008A6C8F" w:rsidRPr="006A32E4">
        <w:rPr>
          <w:sz w:val="22"/>
          <w:szCs w:val="22"/>
          <w:lang w:val="uz-Cyrl-UZ"/>
        </w:rPr>
        <w:t xml:space="preserve">Ўзбекистон Республикаси Бюджет тизими </w:t>
      </w:r>
      <w:r w:rsidRPr="006A32E4">
        <w:rPr>
          <w:sz w:val="22"/>
          <w:szCs w:val="22"/>
          <w:lang w:val="uz-Cyrl-UZ"/>
        </w:rPr>
        <w:t>бюджет</w:t>
      </w:r>
      <w:r w:rsidR="008A6C8F" w:rsidRPr="006A32E4">
        <w:rPr>
          <w:sz w:val="22"/>
          <w:szCs w:val="22"/>
          <w:lang w:val="uz-Cyrl-UZ"/>
        </w:rPr>
        <w:t>ларн</w:t>
      </w:r>
      <w:r w:rsidRPr="006A32E4">
        <w:rPr>
          <w:sz w:val="22"/>
          <w:szCs w:val="22"/>
          <w:lang w:val="uz-Cyrl-UZ"/>
        </w:rPr>
        <w:t>инг ғазна ижроси Қоидалари”га асосан амал қилиш муддати</w:t>
      </w:r>
      <w:r w:rsidR="007932C1" w:rsidRPr="006A32E4">
        <w:rPr>
          <w:sz w:val="22"/>
          <w:szCs w:val="22"/>
          <w:lang w:val="uz-Cyrl-UZ"/>
        </w:rPr>
        <w:t xml:space="preserve"> 20</w:t>
      </w:r>
      <w:r w:rsidR="00A86176">
        <w:rPr>
          <w:sz w:val="22"/>
          <w:szCs w:val="22"/>
          <w:lang w:val="uz-Cyrl-UZ"/>
        </w:rPr>
        <w:t>__</w:t>
      </w:r>
      <w:r w:rsidR="007932C1" w:rsidRPr="006A32E4">
        <w:rPr>
          <w:sz w:val="22"/>
          <w:szCs w:val="22"/>
          <w:lang w:val="uz-Cyrl-UZ"/>
        </w:rPr>
        <w:t xml:space="preserve"> йил </w:t>
      </w:r>
      <w:r w:rsidR="00A86176">
        <w:rPr>
          <w:sz w:val="22"/>
          <w:szCs w:val="22"/>
          <w:lang w:val="uz-Cyrl-UZ"/>
        </w:rPr>
        <w:t>_____________</w:t>
      </w:r>
      <w:r w:rsidRPr="006A32E4">
        <w:rPr>
          <w:sz w:val="22"/>
          <w:szCs w:val="22"/>
          <w:lang w:val="uz-Cyrl-UZ"/>
        </w:rPr>
        <w:t>гача белгиланади).</w:t>
      </w:r>
    </w:p>
    <w:p w:rsidR="00086E45" w:rsidRPr="006A32E4" w:rsidRDefault="00086E45" w:rsidP="006A32E4">
      <w:pPr>
        <w:jc w:val="both"/>
        <w:rPr>
          <w:sz w:val="22"/>
          <w:szCs w:val="22"/>
          <w:lang w:val="uz-Cyrl-UZ"/>
        </w:rPr>
      </w:pPr>
      <w:r w:rsidRPr="006A32E4">
        <w:rPr>
          <w:sz w:val="22"/>
          <w:szCs w:val="22"/>
          <w:lang w:val="uz-Cyrl-UZ"/>
        </w:rPr>
        <w:t>7.3. Мазкур шартнома икки нусхада тузилиб, бир хил юридик кучга эга бўлиб ҳисобланади ва томонларнинг ҳар бири учун бир нусхадан берилади.</w:t>
      </w:r>
    </w:p>
    <w:p w:rsidR="00086E45" w:rsidRPr="006A32E4" w:rsidRDefault="00086E45" w:rsidP="006A32E4">
      <w:pPr>
        <w:jc w:val="both"/>
        <w:rPr>
          <w:sz w:val="22"/>
          <w:szCs w:val="22"/>
          <w:lang w:val="uz-Cyrl-UZ"/>
        </w:rPr>
      </w:pPr>
      <w:r w:rsidRPr="006A32E4">
        <w:rPr>
          <w:sz w:val="22"/>
          <w:szCs w:val="22"/>
          <w:lang w:val="uz-Cyrl-UZ"/>
        </w:rPr>
        <w:t>7.4. Шартнома муддатидан олдин қуйидаги ҳолларда бекор қилиниши мумкин:</w:t>
      </w:r>
    </w:p>
    <w:p w:rsidR="00086E45" w:rsidRPr="006A32E4" w:rsidRDefault="00086E45" w:rsidP="006A32E4">
      <w:pPr>
        <w:jc w:val="both"/>
        <w:rPr>
          <w:sz w:val="22"/>
          <w:szCs w:val="22"/>
          <w:lang w:val="uz-Cyrl-UZ"/>
        </w:rPr>
      </w:pPr>
      <w:r w:rsidRPr="006A32E4">
        <w:rPr>
          <w:sz w:val="22"/>
          <w:szCs w:val="22"/>
          <w:lang w:val="uz-Cyrl-UZ"/>
        </w:rPr>
        <w:t>- томонларнинг келишувига мувофиқ;</w:t>
      </w:r>
    </w:p>
    <w:p w:rsidR="00086E45" w:rsidRPr="006A32E4" w:rsidRDefault="00086E45" w:rsidP="006A32E4">
      <w:pPr>
        <w:jc w:val="both"/>
        <w:rPr>
          <w:sz w:val="22"/>
          <w:szCs w:val="22"/>
          <w:lang w:val="uz-Cyrl-UZ"/>
        </w:rPr>
      </w:pPr>
      <w:r w:rsidRPr="006A32E4">
        <w:rPr>
          <w:sz w:val="22"/>
          <w:szCs w:val="22"/>
          <w:lang w:val="uz-Cyrl-UZ"/>
        </w:rPr>
        <w:t xml:space="preserve">- </w:t>
      </w:r>
      <w:r w:rsidR="002953A2" w:rsidRPr="006A32E4">
        <w:rPr>
          <w:sz w:val="22"/>
          <w:szCs w:val="22"/>
          <w:lang w:val="uz-Cyrl-UZ"/>
        </w:rPr>
        <w:t xml:space="preserve">Ўзбекистон Республикаси </w:t>
      </w:r>
      <w:r w:rsidRPr="006A32E4">
        <w:rPr>
          <w:sz w:val="22"/>
          <w:szCs w:val="22"/>
          <w:lang w:val="uz-Cyrl-UZ"/>
        </w:rPr>
        <w:t>қонунчилик ҳужжатларида назарда тутилган ҳолларда.</w:t>
      </w:r>
    </w:p>
    <w:p w:rsidR="00086E45" w:rsidRPr="006A32E4" w:rsidRDefault="002953A2" w:rsidP="006A32E4">
      <w:pPr>
        <w:jc w:val="both"/>
        <w:rPr>
          <w:sz w:val="22"/>
          <w:szCs w:val="22"/>
          <w:lang w:val="uz-Cyrl-UZ"/>
        </w:rPr>
      </w:pPr>
      <w:r w:rsidRPr="006A32E4">
        <w:rPr>
          <w:sz w:val="22"/>
          <w:szCs w:val="22"/>
          <w:lang w:val="uz-Cyrl-UZ"/>
        </w:rPr>
        <w:t xml:space="preserve">- </w:t>
      </w:r>
      <w:r w:rsidR="00086E45" w:rsidRPr="006A32E4">
        <w:rPr>
          <w:sz w:val="22"/>
          <w:szCs w:val="22"/>
          <w:lang w:val="uz-Cyrl-UZ"/>
        </w:rPr>
        <w:t>Форс-</w:t>
      </w:r>
      <w:r w:rsidRPr="006A32E4">
        <w:rPr>
          <w:sz w:val="22"/>
          <w:szCs w:val="22"/>
          <w:lang w:val="uz-Cyrl-UZ"/>
        </w:rPr>
        <w:t>м</w:t>
      </w:r>
      <w:r w:rsidR="00086E45" w:rsidRPr="006A32E4">
        <w:rPr>
          <w:sz w:val="22"/>
          <w:szCs w:val="22"/>
          <w:lang w:val="uz-Cyrl-UZ"/>
        </w:rPr>
        <w:t xml:space="preserve">ажор </w:t>
      </w:r>
      <w:r w:rsidRPr="006A32E4">
        <w:rPr>
          <w:sz w:val="22"/>
          <w:szCs w:val="22"/>
          <w:lang w:val="uz-Cyrl-UZ"/>
        </w:rPr>
        <w:t>ҳ</w:t>
      </w:r>
      <w:r w:rsidR="00086E45" w:rsidRPr="006A32E4">
        <w:rPr>
          <w:sz w:val="22"/>
          <w:szCs w:val="22"/>
          <w:lang w:val="uz-Cyrl-UZ"/>
        </w:rPr>
        <w:t>олатларида</w:t>
      </w:r>
    </w:p>
    <w:p w:rsidR="00086E45" w:rsidRPr="006A32E4" w:rsidRDefault="00086E45" w:rsidP="006A32E4">
      <w:pPr>
        <w:jc w:val="center"/>
        <w:rPr>
          <w:bCs/>
          <w:sz w:val="22"/>
          <w:szCs w:val="22"/>
          <w:lang w:val="uz-Cyrl-UZ"/>
        </w:rPr>
      </w:pPr>
      <w:r w:rsidRPr="006A32E4">
        <w:rPr>
          <w:bCs/>
          <w:sz w:val="22"/>
          <w:szCs w:val="22"/>
          <w:lang w:val="uz-Cyrl-UZ"/>
        </w:rPr>
        <w:t>8. НИЗОЛАРНИ ҲАЛ ҚИЛИШ</w:t>
      </w:r>
    </w:p>
    <w:p w:rsidR="00086E45" w:rsidRPr="006A32E4" w:rsidRDefault="00086E45" w:rsidP="006A32E4">
      <w:pPr>
        <w:jc w:val="both"/>
        <w:rPr>
          <w:sz w:val="22"/>
          <w:szCs w:val="22"/>
          <w:lang w:val="uz-Cyrl-UZ"/>
        </w:rPr>
      </w:pPr>
      <w:r w:rsidRPr="006A32E4">
        <w:rPr>
          <w:sz w:val="22"/>
          <w:szCs w:val="22"/>
          <w:lang w:val="uz-Cyrl-UZ"/>
        </w:rPr>
        <w:t xml:space="preserve">8.1. Тарафлар шартномада кўрсатилган мажбурият ва шартларни бажармаган тақдирларида </w:t>
      </w:r>
      <w:r w:rsidR="002953A2" w:rsidRPr="006A32E4">
        <w:rPr>
          <w:sz w:val="22"/>
          <w:szCs w:val="22"/>
          <w:lang w:val="uz-Cyrl-UZ"/>
        </w:rPr>
        <w:t>Ўзбекистон Республикаси</w:t>
      </w:r>
      <w:r w:rsidRPr="006A32E4">
        <w:rPr>
          <w:sz w:val="22"/>
          <w:szCs w:val="22"/>
          <w:lang w:val="uz-Cyrl-UZ"/>
        </w:rPr>
        <w:t xml:space="preserve"> Фуқаролик кодекси ва “Хўжалик юритувчи субъектлар фаолиятининг </w:t>
      </w:r>
      <w:r w:rsidRPr="006A32E4">
        <w:rPr>
          <w:sz w:val="22"/>
          <w:szCs w:val="22"/>
          <w:lang w:val="uz-Cyrl-UZ"/>
        </w:rPr>
        <w:lastRenderedPageBreak/>
        <w:t xml:space="preserve">шартномавий-ҳуқуқий базаси тўғрисида”ги қонуни ҳамда бошқа қонун ҳужжатлари асосида жавобгар бўладилар.  </w:t>
      </w:r>
    </w:p>
    <w:p w:rsidR="00086E45" w:rsidRPr="006A32E4" w:rsidRDefault="00086E45" w:rsidP="006A32E4">
      <w:pPr>
        <w:jc w:val="both"/>
        <w:rPr>
          <w:sz w:val="22"/>
          <w:szCs w:val="22"/>
          <w:lang w:val="uz-Cyrl-UZ"/>
        </w:rPr>
      </w:pPr>
      <w:r w:rsidRPr="006A32E4">
        <w:rPr>
          <w:sz w:val="22"/>
          <w:szCs w:val="22"/>
          <w:lang w:val="uz-Cyrl-UZ"/>
        </w:rPr>
        <w:t xml:space="preserve">8.2. Тарафлар ўртасида келиб чиқадиган низолар ўзаро келишув асосида, агар тарафлар келиша олмасалар низолар Ўз.Р. “Хўжалик юритувчи субъектлар фаолиятининг шартномавий-ҳуқуқий базаси тўғрисида”ги қонунга ва Фуқаролик кодексига асосан </w:t>
      </w:r>
      <w:r w:rsidR="002953A2" w:rsidRPr="006A32E4">
        <w:rPr>
          <w:sz w:val="22"/>
          <w:szCs w:val="22"/>
          <w:lang w:val="uz-Cyrl-UZ"/>
        </w:rPr>
        <w:t>иқтисодий</w:t>
      </w:r>
      <w:r w:rsidRPr="006A32E4">
        <w:rPr>
          <w:sz w:val="22"/>
          <w:szCs w:val="22"/>
          <w:lang w:val="uz-Cyrl-UZ"/>
        </w:rPr>
        <w:t xml:space="preserve"> суди тартибида ҳал қилинади</w:t>
      </w:r>
    </w:p>
    <w:p w:rsidR="00086E45" w:rsidRPr="006A32E4" w:rsidRDefault="00086E45" w:rsidP="006A32E4">
      <w:pPr>
        <w:jc w:val="both"/>
        <w:rPr>
          <w:sz w:val="22"/>
          <w:szCs w:val="22"/>
          <w:lang w:val="uz-Cyrl-UZ"/>
        </w:rPr>
      </w:pPr>
      <w:r w:rsidRPr="006A32E4">
        <w:rPr>
          <w:sz w:val="22"/>
          <w:szCs w:val="22"/>
          <w:lang w:val="uz-Cyrl-UZ"/>
        </w:rPr>
        <w:t xml:space="preserve">8.3. Келишмовчиликлар юзага келган тақдирда барча масалалар икки томонлама музокаралар йўли билан хал қилинади, келишиш имкони бўлмаганда эса </w:t>
      </w:r>
      <w:r w:rsidR="002953A2" w:rsidRPr="006A32E4">
        <w:rPr>
          <w:sz w:val="22"/>
          <w:szCs w:val="22"/>
          <w:lang w:val="uz-Cyrl-UZ"/>
        </w:rPr>
        <w:t>иқтисодий</w:t>
      </w:r>
      <w:r w:rsidRPr="006A32E4">
        <w:rPr>
          <w:sz w:val="22"/>
          <w:szCs w:val="22"/>
          <w:lang w:val="uz-Cyrl-UZ"/>
        </w:rPr>
        <w:t xml:space="preserve"> судда </w:t>
      </w:r>
      <w:r w:rsidR="002953A2" w:rsidRPr="006A32E4">
        <w:rPr>
          <w:sz w:val="22"/>
          <w:szCs w:val="22"/>
          <w:lang w:val="uz-Cyrl-UZ"/>
        </w:rPr>
        <w:t>ҳ</w:t>
      </w:r>
      <w:r w:rsidRPr="006A32E4">
        <w:rPr>
          <w:sz w:val="22"/>
          <w:szCs w:val="22"/>
          <w:lang w:val="uz-Cyrl-UZ"/>
        </w:rPr>
        <w:t>ал қилинади.</w:t>
      </w:r>
    </w:p>
    <w:p w:rsidR="00086E45" w:rsidRPr="006A32E4" w:rsidRDefault="00086E45" w:rsidP="006A32E4">
      <w:pPr>
        <w:jc w:val="center"/>
        <w:rPr>
          <w:bCs/>
          <w:sz w:val="22"/>
          <w:szCs w:val="22"/>
          <w:lang w:val="uz-Cyrl-UZ"/>
        </w:rPr>
      </w:pPr>
      <w:r w:rsidRPr="006A32E4">
        <w:rPr>
          <w:bCs/>
          <w:sz w:val="22"/>
          <w:szCs w:val="22"/>
          <w:lang w:val="uz-Cyrl-UZ"/>
        </w:rPr>
        <w:t>9. БОШКА ШАРТЛАР</w:t>
      </w:r>
    </w:p>
    <w:p w:rsidR="00086E45" w:rsidRPr="006A32E4" w:rsidRDefault="00086E45" w:rsidP="006A32E4">
      <w:pPr>
        <w:jc w:val="both"/>
        <w:rPr>
          <w:sz w:val="22"/>
          <w:szCs w:val="22"/>
          <w:lang w:val="uz-Cyrl-UZ"/>
        </w:rPr>
      </w:pPr>
      <w:r w:rsidRPr="006A32E4">
        <w:rPr>
          <w:sz w:val="22"/>
          <w:szCs w:val="22"/>
          <w:lang w:val="uz-Cyrl-UZ"/>
        </w:rPr>
        <w:t>9.1 Мазкур   Шартномага    киритиладиган    барча    ўзгартириш   ва кўшимчалар   ёзма   шаклда  тузилиши  ва   хар  иккала  тарафлар  оркали   имзоланиши  керак.</w:t>
      </w:r>
    </w:p>
    <w:p w:rsidR="00086E45" w:rsidRPr="006A32E4" w:rsidRDefault="00086E45" w:rsidP="006A32E4">
      <w:pPr>
        <w:jc w:val="center"/>
        <w:rPr>
          <w:bCs/>
          <w:sz w:val="22"/>
          <w:szCs w:val="22"/>
        </w:rPr>
      </w:pPr>
      <w:r w:rsidRPr="006A32E4">
        <w:rPr>
          <w:bCs/>
          <w:sz w:val="22"/>
          <w:szCs w:val="22"/>
          <w:lang w:val="uz-Cyrl-UZ"/>
        </w:rPr>
        <w:t>10</w:t>
      </w:r>
      <w:r w:rsidRPr="006A32E4">
        <w:rPr>
          <w:bCs/>
          <w:sz w:val="22"/>
          <w:szCs w:val="22"/>
        </w:rPr>
        <w:t>. ТОМОНЛАРНИНГ ЮРИДИК МАНЗИЛЛАРИ ВА БАНК РЕКВИЗИТЛАРИ</w:t>
      </w:r>
    </w:p>
    <w:p w:rsidR="00086E45" w:rsidRPr="006A32E4" w:rsidRDefault="00086E45" w:rsidP="006A32E4">
      <w:pPr>
        <w:jc w:val="center"/>
        <w:rPr>
          <w:bCs/>
          <w:sz w:val="22"/>
          <w:szCs w:val="22"/>
          <w:u w:val="single"/>
        </w:rPr>
      </w:pPr>
    </w:p>
    <w:p w:rsidR="00086E45" w:rsidRPr="006A32E4" w:rsidRDefault="007932C1" w:rsidP="006A32E4">
      <w:pPr>
        <w:jc w:val="center"/>
        <w:rPr>
          <w:sz w:val="22"/>
          <w:szCs w:val="22"/>
          <w:lang w:val="uz-Cyrl-UZ"/>
        </w:rPr>
      </w:pPr>
      <w:r w:rsidRPr="006A32E4">
        <w:rPr>
          <w:bCs/>
          <w:sz w:val="22"/>
          <w:szCs w:val="22"/>
          <w:u w:val="single"/>
          <w:lang w:val="uz-Cyrl-UZ"/>
        </w:rPr>
        <w:t>“</w:t>
      </w:r>
      <w:r w:rsidR="00086E45" w:rsidRPr="006A32E4">
        <w:rPr>
          <w:bCs/>
          <w:sz w:val="22"/>
          <w:szCs w:val="22"/>
          <w:u w:val="single"/>
        </w:rPr>
        <w:t>ПУДРАТЧИ</w:t>
      </w:r>
      <w:r w:rsidRPr="006A32E4">
        <w:rPr>
          <w:bCs/>
          <w:sz w:val="22"/>
          <w:szCs w:val="22"/>
          <w:u w:val="single"/>
          <w:lang w:val="uz-Cyrl-UZ"/>
        </w:rPr>
        <w:t>”</w:t>
      </w:r>
      <w:r w:rsidR="00086E45" w:rsidRPr="006A32E4">
        <w:rPr>
          <w:bCs/>
          <w:sz w:val="22"/>
          <w:szCs w:val="22"/>
          <w:lang w:val="uz-Cyrl-UZ"/>
        </w:rPr>
        <w:t xml:space="preserve">    </w:t>
      </w:r>
      <w:r w:rsidR="00086E45" w:rsidRPr="006A32E4">
        <w:rPr>
          <w:bCs/>
          <w:sz w:val="22"/>
          <w:szCs w:val="22"/>
        </w:rPr>
        <w:t xml:space="preserve">      </w:t>
      </w:r>
      <w:r w:rsidR="00086E45" w:rsidRPr="006A32E4">
        <w:rPr>
          <w:bCs/>
          <w:sz w:val="22"/>
          <w:szCs w:val="22"/>
          <w:lang w:val="uz-Cyrl-UZ"/>
        </w:rPr>
        <w:t xml:space="preserve"> </w:t>
      </w:r>
      <w:r w:rsidR="00086E45" w:rsidRPr="006A32E4">
        <w:rPr>
          <w:bCs/>
          <w:sz w:val="22"/>
          <w:szCs w:val="22"/>
        </w:rPr>
        <w:t xml:space="preserve">   </w:t>
      </w:r>
      <w:r w:rsidR="00086E45" w:rsidRPr="006A32E4">
        <w:rPr>
          <w:bCs/>
          <w:sz w:val="22"/>
          <w:szCs w:val="22"/>
          <w:lang w:val="uz-Cyrl-UZ"/>
        </w:rPr>
        <w:t xml:space="preserve">       </w:t>
      </w:r>
      <w:r w:rsidR="00086E45" w:rsidRPr="006A32E4">
        <w:rPr>
          <w:bCs/>
          <w:sz w:val="22"/>
          <w:szCs w:val="22"/>
        </w:rPr>
        <w:t xml:space="preserve">                  </w:t>
      </w:r>
      <w:r w:rsidR="00086E45" w:rsidRPr="006A32E4">
        <w:rPr>
          <w:bCs/>
          <w:sz w:val="22"/>
          <w:szCs w:val="22"/>
          <w:lang w:val="uz-Cyrl-UZ"/>
        </w:rPr>
        <w:t xml:space="preserve">    </w:t>
      </w:r>
      <w:r w:rsidR="00086E45" w:rsidRPr="006A32E4">
        <w:rPr>
          <w:bCs/>
          <w:sz w:val="22"/>
          <w:szCs w:val="22"/>
        </w:rPr>
        <w:t xml:space="preserve">                                 </w:t>
      </w:r>
      <w:r w:rsidRPr="006A32E4">
        <w:rPr>
          <w:bCs/>
          <w:sz w:val="22"/>
          <w:szCs w:val="22"/>
          <w:lang w:val="uz-Cyrl-UZ"/>
        </w:rPr>
        <w:t>“</w:t>
      </w:r>
      <w:r w:rsidR="00086E45" w:rsidRPr="006A32E4">
        <w:rPr>
          <w:bCs/>
          <w:sz w:val="22"/>
          <w:szCs w:val="22"/>
          <w:u w:val="single"/>
        </w:rPr>
        <w:t>БУЮРТМАЧИ</w:t>
      </w:r>
      <w:r w:rsidRPr="006A32E4">
        <w:rPr>
          <w:bCs/>
          <w:sz w:val="22"/>
          <w:szCs w:val="22"/>
          <w:u w:val="single"/>
          <w:lang w:val="uz-Cyrl-UZ"/>
        </w:rPr>
        <w:t>”</w:t>
      </w:r>
    </w:p>
    <w:tbl>
      <w:tblPr>
        <w:tblW w:w="9184" w:type="dxa"/>
        <w:tblInd w:w="108" w:type="dxa"/>
        <w:tblLook w:val="01E0"/>
      </w:tblPr>
      <w:tblGrid>
        <w:gridCol w:w="4730"/>
        <w:gridCol w:w="4454"/>
      </w:tblGrid>
      <w:tr w:rsidR="002D12CD" w:rsidRPr="006A32E4" w:rsidTr="006A32E4">
        <w:trPr>
          <w:trHeight w:val="4295"/>
        </w:trPr>
        <w:tc>
          <w:tcPr>
            <w:tcW w:w="4782" w:type="dxa"/>
          </w:tcPr>
          <w:p w:rsidR="00086E45" w:rsidRPr="006A32E4" w:rsidRDefault="007932C1" w:rsidP="006A32E4">
            <w:pPr>
              <w:spacing w:line="288" w:lineRule="auto"/>
              <w:rPr>
                <w:sz w:val="22"/>
                <w:szCs w:val="22"/>
                <w:lang w:val="uz-Cyrl-UZ"/>
              </w:rPr>
            </w:pPr>
            <w:r w:rsidRPr="006A32E4">
              <w:rPr>
                <w:b/>
                <w:sz w:val="22"/>
                <w:szCs w:val="22"/>
                <w:lang w:val="uz-Cyrl-UZ"/>
              </w:rPr>
              <w:t xml:space="preserve">     </w:t>
            </w:r>
            <w:r w:rsidR="003318A0" w:rsidRPr="006A32E4">
              <w:rPr>
                <w:b/>
                <w:sz w:val="22"/>
                <w:szCs w:val="22"/>
                <w:lang w:val="uz-Cyrl-UZ"/>
              </w:rPr>
              <w:t xml:space="preserve">             </w:t>
            </w:r>
            <w:r w:rsidRPr="006A32E4">
              <w:rPr>
                <w:b/>
                <w:sz w:val="22"/>
                <w:szCs w:val="22"/>
                <w:lang w:val="uz-Cyrl-UZ"/>
              </w:rPr>
              <w:t xml:space="preserve"> </w:t>
            </w:r>
            <w:r w:rsidR="00A86176">
              <w:rPr>
                <w:b/>
                <w:sz w:val="22"/>
                <w:szCs w:val="22"/>
                <w:lang w:val="uz-Cyrl-UZ"/>
              </w:rPr>
              <w:t>_________________________</w:t>
            </w:r>
          </w:p>
          <w:p w:rsidR="00086E45" w:rsidRPr="006A32E4" w:rsidRDefault="007932C1" w:rsidP="006A32E4">
            <w:pPr>
              <w:spacing w:line="288" w:lineRule="auto"/>
              <w:rPr>
                <w:sz w:val="22"/>
                <w:szCs w:val="22"/>
              </w:rPr>
            </w:pPr>
            <w:r w:rsidRPr="006A32E4">
              <w:rPr>
                <w:sz w:val="22"/>
                <w:szCs w:val="22"/>
                <w:lang w:val="uz-Cyrl-UZ"/>
              </w:rPr>
              <w:t xml:space="preserve">            </w:t>
            </w:r>
            <w:r w:rsidR="00086E45" w:rsidRPr="006A32E4">
              <w:rPr>
                <w:sz w:val="22"/>
                <w:szCs w:val="22"/>
              </w:rPr>
              <w:t>(</w:t>
            </w:r>
            <w:r w:rsidR="00086E45" w:rsidRPr="006A32E4">
              <w:rPr>
                <w:sz w:val="22"/>
                <w:szCs w:val="22"/>
                <w:lang w:val="uz-Cyrl-UZ"/>
              </w:rPr>
              <w:t>етказиб берувчининг номи</w:t>
            </w:r>
            <w:r w:rsidR="00086E45" w:rsidRPr="006A32E4">
              <w:rPr>
                <w:sz w:val="22"/>
                <w:szCs w:val="22"/>
              </w:rPr>
              <w:t>)</w:t>
            </w:r>
          </w:p>
          <w:p w:rsidR="0022448F" w:rsidRPr="006A32E4" w:rsidRDefault="00086E45" w:rsidP="006A32E4">
            <w:pPr>
              <w:spacing w:line="288" w:lineRule="auto"/>
              <w:rPr>
                <w:sz w:val="22"/>
                <w:szCs w:val="22"/>
                <w:lang w:val="uz-Cyrl-UZ"/>
              </w:rPr>
            </w:pPr>
            <w:r w:rsidRPr="006A32E4">
              <w:rPr>
                <w:sz w:val="22"/>
                <w:szCs w:val="22"/>
                <w:lang w:val="uz-Cyrl-UZ"/>
              </w:rPr>
              <w:t>Манзил</w:t>
            </w:r>
            <w:r w:rsidRPr="006A32E4">
              <w:rPr>
                <w:sz w:val="22"/>
                <w:szCs w:val="22"/>
              </w:rPr>
              <w:t xml:space="preserve">: </w:t>
            </w:r>
            <w:r w:rsidR="00A86176">
              <w:rPr>
                <w:sz w:val="22"/>
                <w:szCs w:val="22"/>
                <w:lang w:val="uz-Cyrl-UZ"/>
              </w:rPr>
              <w:t>___________________________</w:t>
            </w:r>
          </w:p>
          <w:p w:rsidR="00086E45" w:rsidRPr="006A32E4" w:rsidRDefault="00086E45" w:rsidP="006A32E4">
            <w:pPr>
              <w:spacing w:line="288" w:lineRule="auto"/>
              <w:rPr>
                <w:sz w:val="22"/>
                <w:szCs w:val="22"/>
                <w:lang w:val="uz-Cyrl-UZ"/>
              </w:rPr>
            </w:pPr>
            <w:r w:rsidRPr="006A32E4">
              <w:rPr>
                <w:sz w:val="22"/>
                <w:szCs w:val="22"/>
              </w:rPr>
              <w:t xml:space="preserve">Тел./факс </w:t>
            </w:r>
            <w:r w:rsidRPr="006A32E4">
              <w:rPr>
                <w:sz w:val="22"/>
                <w:szCs w:val="22"/>
                <w:lang w:val="uz-Cyrl-UZ"/>
              </w:rPr>
              <w:t xml:space="preserve"> </w:t>
            </w:r>
          </w:p>
          <w:p w:rsidR="00884364" w:rsidRPr="006A32E4" w:rsidRDefault="00086E45" w:rsidP="006A32E4">
            <w:pPr>
              <w:spacing w:line="288" w:lineRule="auto"/>
              <w:rPr>
                <w:sz w:val="22"/>
                <w:szCs w:val="22"/>
                <w:lang w:val="uz-Cyrl-UZ"/>
              </w:rPr>
            </w:pPr>
            <w:r w:rsidRPr="006A32E4">
              <w:rPr>
                <w:sz w:val="22"/>
                <w:szCs w:val="22"/>
                <w:lang w:val="uz-Cyrl-UZ"/>
              </w:rPr>
              <w:t xml:space="preserve">Ҳ/р </w:t>
            </w:r>
            <w:r w:rsidR="00A86176">
              <w:rPr>
                <w:sz w:val="22"/>
                <w:szCs w:val="22"/>
                <w:lang w:val="uz-Cyrl-UZ"/>
              </w:rPr>
              <w:t>_______________________________</w:t>
            </w:r>
          </w:p>
          <w:p w:rsidR="00644362" w:rsidRPr="006A32E4" w:rsidRDefault="00884364" w:rsidP="006A32E4">
            <w:pPr>
              <w:spacing w:line="288" w:lineRule="auto"/>
              <w:rPr>
                <w:sz w:val="22"/>
                <w:szCs w:val="22"/>
                <w:lang w:val="uz-Cyrl-UZ"/>
              </w:rPr>
            </w:pPr>
            <w:r w:rsidRPr="006A32E4">
              <w:rPr>
                <w:sz w:val="22"/>
                <w:szCs w:val="22"/>
                <w:lang w:val="uz-Cyrl-UZ"/>
              </w:rPr>
              <w:t xml:space="preserve">Банк </w:t>
            </w:r>
            <w:r w:rsidR="00086E45" w:rsidRPr="006A32E4">
              <w:rPr>
                <w:sz w:val="22"/>
                <w:szCs w:val="22"/>
                <w:lang w:val="uz-Cyrl-UZ"/>
              </w:rPr>
              <w:t xml:space="preserve"> номи  </w:t>
            </w:r>
            <w:r w:rsidR="00A86176">
              <w:rPr>
                <w:sz w:val="22"/>
                <w:szCs w:val="22"/>
                <w:lang w:val="uz-Cyrl-UZ"/>
              </w:rPr>
              <w:t>________________________</w:t>
            </w:r>
          </w:p>
          <w:p w:rsidR="00757CB9" w:rsidRPr="006A32E4" w:rsidRDefault="00A86176" w:rsidP="006A32E4">
            <w:pPr>
              <w:spacing w:line="288" w:lineRule="auto"/>
              <w:rPr>
                <w:sz w:val="22"/>
                <w:szCs w:val="22"/>
                <w:lang w:val="uz-Cyrl-UZ"/>
              </w:rPr>
            </w:pPr>
            <w:r>
              <w:rPr>
                <w:sz w:val="22"/>
                <w:szCs w:val="22"/>
                <w:lang w:val="uz-Cyrl-UZ"/>
              </w:rPr>
              <w:t>___________________________________</w:t>
            </w:r>
          </w:p>
          <w:p w:rsidR="00086E45" w:rsidRPr="006A32E4" w:rsidRDefault="00086E45" w:rsidP="006A32E4">
            <w:pPr>
              <w:spacing w:line="288" w:lineRule="auto"/>
              <w:rPr>
                <w:sz w:val="22"/>
                <w:szCs w:val="22"/>
                <w:lang w:val="uz-Cyrl-UZ"/>
              </w:rPr>
            </w:pPr>
            <w:r w:rsidRPr="006A32E4">
              <w:rPr>
                <w:sz w:val="22"/>
                <w:szCs w:val="22"/>
                <w:lang w:val="uz-Cyrl-UZ"/>
              </w:rPr>
              <w:t xml:space="preserve">МФО </w:t>
            </w:r>
            <w:r w:rsidR="00A86176">
              <w:rPr>
                <w:sz w:val="22"/>
                <w:szCs w:val="22"/>
                <w:lang w:val="uz-Cyrl-UZ"/>
              </w:rPr>
              <w:t>_______</w:t>
            </w:r>
            <w:r w:rsidRPr="006A32E4">
              <w:rPr>
                <w:sz w:val="22"/>
                <w:szCs w:val="22"/>
                <w:lang w:val="uz-Cyrl-UZ"/>
              </w:rPr>
              <w:t xml:space="preserve">       ИНН </w:t>
            </w:r>
            <w:r w:rsidR="0022448F" w:rsidRPr="006A32E4">
              <w:rPr>
                <w:sz w:val="22"/>
                <w:szCs w:val="22"/>
                <w:lang w:val="uz-Cyrl-UZ"/>
              </w:rPr>
              <w:t xml:space="preserve"> </w:t>
            </w:r>
            <w:r w:rsidR="00A86176">
              <w:rPr>
                <w:sz w:val="22"/>
                <w:szCs w:val="22"/>
                <w:lang w:val="uz-Cyrl-UZ"/>
              </w:rPr>
              <w:t>______________</w:t>
            </w:r>
          </w:p>
          <w:p w:rsidR="00086E45" w:rsidRPr="006A32E4" w:rsidRDefault="00086E45" w:rsidP="006A32E4">
            <w:pPr>
              <w:spacing w:line="288" w:lineRule="auto"/>
              <w:rPr>
                <w:sz w:val="22"/>
                <w:szCs w:val="22"/>
                <w:lang w:val="uz-Cyrl-UZ"/>
              </w:rPr>
            </w:pPr>
          </w:p>
          <w:p w:rsidR="00086E45" w:rsidRPr="006A32E4" w:rsidRDefault="00086E45" w:rsidP="006A32E4">
            <w:pPr>
              <w:spacing w:line="288" w:lineRule="auto"/>
              <w:rPr>
                <w:sz w:val="22"/>
                <w:szCs w:val="22"/>
                <w:lang w:val="uz-Cyrl-UZ"/>
              </w:rPr>
            </w:pPr>
          </w:p>
          <w:p w:rsidR="006B1152" w:rsidRPr="006A32E4" w:rsidRDefault="006B1152" w:rsidP="006A32E4">
            <w:pPr>
              <w:spacing w:line="288" w:lineRule="auto"/>
              <w:rPr>
                <w:sz w:val="22"/>
                <w:szCs w:val="22"/>
                <w:lang w:val="uz-Cyrl-UZ"/>
              </w:rPr>
            </w:pPr>
          </w:p>
          <w:p w:rsidR="002953A2" w:rsidRPr="006A32E4" w:rsidRDefault="002953A2" w:rsidP="006A32E4">
            <w:pPr>
              <w:spacing w:line="288" w:lineRule="auto"/>
              <w:rPr>
                <w:sz w:val="22"/>
                <w:szCs w:val="22"/>
                <w:lang w:val="uz-Cyrl-UZ"/>
              </w:rPr>
            </w:pPr>
          </w:p>
          <w:p w:rsidR="002953A2" w:rsidRPr="006A32E4" w:rsidRDefault="002953A2" w:rsidP="006A32E4">
            <w:pPr>
              <w:spacing w:line="288" w:lineRule="auto"/>
              <w:rPr>
                <w:sz w:val="22"/>
                <w:szCs w:val="22"/>
                <w:lang w:val="uz-Cyrl-UZ"/>
              </w:rPr>
            </w:pPr>
          </w:p>
          <w:p w:rsidR="007932C1" w:rsidRPr="006A32E4" w:rsidRDefault="007932C1" w:rsidP="006A32E4">
            <w:pPr>
              <w:spacing w:line="288" w:lineRule="auto"/>
              <w:rPr>
                <w:sz w:val="22"/>
                <w:szCs w:val="22"/>
                <w:lang w:val="uz-Cyrl-UZ"/>
              </w:rPr>
            </w:pPr>
          </w:p>
          <w:p w:rsidR="007932C1" w:rsidRPr="006A32E4" w:rsidRDefault="007932C1" w:rsidP="006A32E4">
            <w:pPr>
              <w:spacing w:line="288" w:lineRule="auto"/>
              <w:rPr>
                <w:sz w:val="22"/>
                <w:szCs w:val="22"/>
                <w:lang w:val="uz-Cyrl-UZ"/>
              </w:rPr>
            </w:pPr>
          </w:p>
          <w:p w:rsidR="00F53820" w:rsidRPr="006A32E4" w:rsidRDefault="00086E45" w:rsidP="006A32E4">
            <w:pPr>
              <w:spacing w:line="288" w:lineRule="auto"/>
              <w:rPr>
                <w:sz w:val="22"/>
                <w:szCs w:val="22"/>
                <w:lang w:val="uz-Cyrl-UZ"/>
              </w:rPr>
            </w:pPr>
            <w:r w:rsidRPr="006A32E4">
              <w:rPr>
                <w:sz w:val="22"/>
                <w:szCs w:val="22"/>
                <w:lang w:val="uz-Cyrl-UZ"/>
              </w:rPr>
              <w:t xml:space="preserve">Раҳбар                                     </w:t>
            </w:r>
            <w:r w:rsidR="002D12CD" w:rsidRPr="006A32E4">
              <w:rPr>
                <w:sz w:val="22"/>
                <w:szCs w:val="22"/>
                <w:lang w:val="uz-Cyrl-UZ"/>
              </w:rPr>
              <w:t xml:space="preserve">   </w:t>
            </w:r>
            <w:r w:rsidR="00A86176">
              <w:rPr>
                <w:sz w:val="22"/>
                <w:szCs w:val="22"/>
                <w:lang w:val="uz-Cyrl-UZ"/>
              </w:rPr>
              <w:t>__________</w:t>
            </w:r>
          </w:p>
          <w:p w:rsidR="002953A2" w:rsidRPr="006A32E4" w:rsidRDefault="002953A2" w:rsidP="006A32E4">
            <w:pPr>
              <w:spacing w:line="288" w:lineRule="auto"/>
              <w:rPr>
                <w:sz w:val="22"/>
                <w:szCs w:val="22"/>
                <w:lang w:val="uz-Cyrl-UZ"/>
              </w:rPr>
            </w:pPr>
          </w:p>
          <w:p w:rsidR="00086E45" w:rsidRPr="006A32E4" w:rsidRDefault="00086E45" w:rsidP="006A32E4">
            <w:pPr>
              <w:spacing w:line="288" w:lineRule="auto"/>
              <w:rPr>
                <w:sz w:val="22"/>
                <w:szCs w:val="22"/>
                <w:lang w:val="uz-Cyrl-UZ"/>
              </w:rPr>
            </w:pPr>
            <w:r w:rsidRPr="006A32E4">
              <w:rPr>
                <w:sz w:val="22"/>
                <w:szCs w:val="22"/>
                <w:lang w:val="uz-Cyrl-UZ"/>
              </w:rPr>
              <w:t xml:space="preserve">                         М.Ў.</w:t>
            </w:r>
          </w:p>
        </w:tc>
        <w:tc>
          <w:tcPr>
            <w:tcW w:w="4402" w:type="dxa"/>
          </w:tcPr>
          <w:p w:rsidR="00F065E5" w:rsidRPr="006A32E4" w:rsidRDefault="00A86176" w:rsidP="006A32E4">
            <w:pPr>
              <w:spacing w:line="288" w:lineRule="auto"/>
              <w:ind w:right="278"/>
              <w:jc w:val="center"/>
              <w:rPr>
                <w:b/>
                <w:sz w:val="22"/>
                <w:szCs w:val="22"/>
                <w:lang w:val="uz-Cyrl-UZ"/>
              </w:rPr>
            </w:pPr>
            <w:r>
              <w:rPr>
                <w:b/>
                <w:sz w:val="22"/>
                <w:szCs w:val="22"/>
                <w:lang w:val="uz-Cyrl-UZ"/>
              </w:rPr>
              <w:t>____________________________________</w:t>
            </w:r>
          </w:p>
          <w:p w:rsidR="00086E45" w:rsidRPr="006A32E4" w:rsidRDefault="00086E45" w:rsidP="006A32E4">
            <w:pPr>
              <w:spacing w:line="288" w:lineRule="auto"/>
              <w:rPr>
                <w:sz w:val="22"/>
                <w:szCs w:val="22"/>
                <w:lang w:val="uz-Cyrl-UZ"/>
              </w:rPr>
            </w:pPr>
            <w:r w:rsidRPr="006A32E4">
              <w:rPr>
                <w:sz w:val="22"/>
                <w:szCs w:val="22"/>
                <w:lang w:val="uz-Cyrl-UZ"/>
              </w:rPr>
              <w:t xml:space="preserve">        (бюджетдан маблағ олувчининг номи)</w:t>
            </w:r>
          </w:p>
          <w:p w:rsidR="00884364" w:rsidRPr="006A32E4" w:rsidRDefault="00086E45" w:rsidP="006A32E4">
            <w:pPr>
              <w:spacing w:line="288" w:lineRule="auto"/>
              <w:rPr>
                <w:sz w:val="22"/>
                <w:szCs w:val="22"/>
                <w:lang w:val="uz-Cyrl-UZ"/>
              </w:rPr>
            </w:pPr>
            <w:r w:rsidRPr="006A32E4">
              <w:rPr>
                <w:sz w:val="22"/>
                <w:szCs w:val="22"/>
                <w:lang w:val="uz-Cyrl-UZ"/>
              </w:rPr>
              <w:t>Манзил:</w:t>
            </w:r>
            <w:r w:rsidR="00A86176">
              <w:rPr>
                <w:sz w:val="22"/>
                <w:szCs w:val="22"/>
                <w:lang w:val="uz-Cyrl-UZ"/>
              </w:rPr>
              <w:t>______________________________</w:t>
            </w:r>
          </w:p>
          <w:p w:rsidR="00086E45" w:rsidRPr="006A32E4" w:rsidRDefault="00086E45" w:rsidP="006A32E4">
            <w:pPr>
              <w:spacing w:line="288" w:lineRule="auto"/>
              <w:rPr>
                <w:sz w:val="22"/>
                <w:szCs w:val="22"/>
              </w:rPr>
            </w:pPr>
            <w:r w:rsidRPr="006A32E4">
              <w:rPr>
                <w:sz w:val="22"/>
                <w:szCs w:val="22"/>
                <w:lang w:val="uz-Cyrl-UZ"/>
              </w:rPr>
              <w:t xml:space="preserve">тел./факс </w:t>
            </w:r>
            <w:r w:rsidR="00A86176">
              <w:rPr>
                <w:sz w:val="22"/>
                <w:szCs w:val="22"/>
                <w:lang w:val="uz-Cyrl-UZ"/>
              </w:rPr>
              <w:t>____________________________</w:t>
            </w:r>
          </w:p>
          <w:p w:rsidR="00086E45" w:rsidRPr="006A32E4" w:rsidRDefault="00086E45" w:rsidP="006A32E4">
            <w:pPr>
              <w:spacing w:line="288" w:lineRule="auto"/>
              <w:rPr>
                <w:sz w:val="22"/>
                <w:szCs w:val="22"/>
                <w:lang w:val="uz-Cyrl-UZ"/>
              </w:rPr>
            </w:pPr>
            <w:r w:rsidRPr="006A32E4">
              <w:rPr>
                <w:sz w:val="22"/>
                <w:szCs w:val="22"/>
                <w:lang w:val="uz-Cyrl-UZ"/>
              </w:rPr>
              <w:t>Ғазна./ҳ     23402000300100001010.</w:t>
            </w:r>
          </w:p>
          <w:p w:rsidR="00086E45" w:rsidRPr="006A32E4" w:rsidRDefault="00086E45" w:rsidP="006A32E4">
            <w:pPr>
              <w:spacing w:line="288" w:lineRule="auto"/>
              <w:rPr>
                <w:sz w:val="22"/>
                <w:szCs w:val="22"/>
                <w:lang w:val="uz-Cyrl-UZ"/>
              </w:rPr>
            </w:pPr>
            <w:r w:rsidRPr="006A32E4">
              <w:rPr>
                <w:sz w:val="22"/>
                <w:szCs w:val="22"/>
                <w:lang w:val="uz-Cyrl-UZ"/>
              </w:rPr>
              <w:t xml:space="preserve">Банк номи:   Марказий банк  Тошкент ш. ХККМ  </w:t>
            </w:r>
          </w:p>
          <w:p w:rsidR="00086E45" w:rsidRPr="006A32E4" w:rsidRDefault="00086E45" w:rsidP="006A32E4">
            <w:pPr>
              <w:spacing w:line="288" w:lineRule="auto"/>
              <w:rPr>
                <w:sz w:val="22"/>
                <w:szCs w:val="22"/>
              </w:rPr>
            </w:pPr>
            <w:r w:rsidRPr="006A32E4">
              <w:rPr>
                <w:sz w:val="22"/>
                <w:szCs w:val="22"/>
                <w:lang w:val="uz-Cyrl-UZ"/>
              </w:rPr>
              <w:t xml:space="preserve">МФО   00014   ИНН  </w:t>
            </w:r>
            <w:r w:rsidR="00A86176">
              <w:rPr>
                <w:sz w:val="22"/>
                <w:szCs w:val="22"/>
                <w:lang w:val="uz-Cyrl-UZ"/>
              </w:rPr>
              <w:t>__________________</w:t>
            </w:r>
          </w:p>
          <w:p w:rsidR="00086E45" w:rsidRPr="006A32E4" w:rsidRDefault="00086E45" w:rsidP="006A32E4">
            <w:pPr>
              <w:spacing w:line="288" w:lineRule="auto"/>
              <w:rPr>
                <w:sz w:val="22"/>
                <w:szCs w:val="22"/>
              </w:rPr>
            </w:pPr>
            <w:r w:rsidRPr="006A32E4">
              <w:rPr>
                <w:sz w:val="22"/>
                <w:szCs w:val="22"/>
                <w:lang w:val="uz-Cyrl-UZ"/>
              </w:rPr>
              <w:t xml:space="preserve">ОКОНХ    </w:t>
            </w:r>
            <w:r w:rsidR="00A86176">
              <w:rPr>
                <w:sz w:val="22"/>
                <w:szCs w:val="22"/>
                <w:lang w:val="uz-Cyrl-UZ"/>
              </w:rPr>
              <w:t>_________</w:t>
            </w:r>
          </w:p>
          <w:p w:rsidR="00086E45" w:rsidRPr="006A32E4" w:rsidRDefault="00086E45" w:rsidP="006A32E4">
            <w:pPr>
              <w:spacing w:line="288" w:lineRule="auto"/>
              <w:rPr>
                <w:sz w:val="22"/>
                <w:szCs w:val="22"/>
              </w:rPr>
            </w:pPr>
            <w:r w:rsidRPr="006A32E4">
              <w:rPr>
                <w:sz w:val="22"/>
                <w:szCs w:val="22"/>
                <w:lang w:val="uz-Cyrl-UZ"/>
              </w:rPr>
              <w:t xml:space="preserve">ш/ҳ </w:t>
            </w:r>
            <w:r w:rsidR="00A86176">
              <w:rPr>
                <w:sz w:val="22"/>
                <w:szCs w:val="22"/>
                <w:lang w:val="uz-Cyrl-UZ"/>
              </w:rPr>
              <w:t>_________________________________</w:t>
            </w:r>
          </w:p>
          <w:p w:rsidR="00086E45" w:rsidRPr="006A32E4" w:rsidRDefault="00D0469B" w:rsidP="006A32E4">
            <w:pPr>
              <w:spacing w:line="288" w:lineRule="auto"/>
              <w:rPr>
                <w:sz w:val="22"/>
                <w:szCs w:val="22"/>
                <w:lang w:val="uz-Cyrl-UZ"/>
              </w:rPr>
            </w:pPr>
            <w:r w:rsidRPr="006A32E4">
              <w:rPr>
                <w:sz w:val="22"/>
                <w:szCs w:val="22"/>
                <w:lang w:val="uz-Cyrl-UZ"/>
              </w:rPr>
              <w:t>Жондор</w:t>
            </w:r>
            <w:r w:rsidR="00086E45" w:rsidRPr="006A32E4">
              <w:rPr>
                <w:sz w:val="22"/>
                <w:szCs w:val="22"/>
                <w:lang w:val="uz-Cyrl-UZ"/>
              </w:rPr>
              <w:t xml:space="preserve"> туман Ғазначилик бўлинмаси</w:t>
            </w:r>
          </w:p>
          <w:p w:rsidR="00086E45" w:rsidRPr="006A32E4" w:rsidRDefault="00086E45" w:rsidP="006A32E4">
            <w:pPr>
              <w:spacing w:line="288" w:lineRule="auto"/>
              <w:rPr>
                <w:sz w:val="22"/>
                <w:szCs w:val="22"/>
                <w:lang w:val="uz-Cyrl-UZ"/>
              </w:rPr>
            </w:pPr>
            <w:r w:rsidRPr="006A32E4">
              <w:rPr>
                <w:sz w:val="22"/>
                <w:szCs w:val="22"/>
              </w:rPr>
              <w:t>Б</w:t>
            </w:r>
            <w:r w:rsidRPr="006A32E4">
              <w:rPr>
                <w:sz w:val="22"/>
                <w:szCs w:val="22"/>
                <w:lang w:val="uz-Cyrl-UZ"/>
              </w:rPr>
              <w:t xml:space="preserve">анк номи.  Марказий банк  Тошкент ш. </w:t>
            </w:r>
            <w:r w:rsidR="00AF3093" w:rsidRPr="006A32E4">
              <w:rPr>
                <w:sz w:val="22"/>
                <w:szCs w:val="22"/>
                <w:lang w:val="uz-Cyrl-UZ"/>
              </w:rPr>
              <w:t xml:space="preserve">     </w:t>
            </w:r>
            <w:r w:rsidRPr="006A32E4">
              <w:rPr>
                <w:sz w:val="22"/>
                <w:szCs w:val="22"/>
                <w:lang w:val="uz-Cyrl-UZ"/>
              </w:rPr>
              <w:t>ХККМ</w:t>
            </w:r>
          </w:p>
          <w:p w:rsidR="00086E45" w:rsidRPr="006A32E4" w:rsidRDefault="00086E45" w:rsidP="006A32E4">
            <w:pPr>
              <w:framePr w:hSpace="180" w:wrap="around" w:vAnchor="text" w:hAnchor="margin" w:y="114"/>
              <w:spacing w:line="288" w:lineRule="auto"/>
              <w:rPr>
                <w:sz w:val="22"/>
                <w:szCs w:val="22"/>
                <w:lang w:val="uz-Cyrl-UZ"/>
              </w:rPr>
            </w:pPr>
            <w:r w:rsidRPr="006A32E4">
              <w:rPr>
                <w:sz w:val="22"/>
                <w:szCs w:val="22"/>
                <w:lang w:val="uz-Cyrl-UZ"/>
              </w:rPr>
              <w:t>МФО 000</w:t>
            </w:r>
            <w:r w:rsidRPr="006A32E4">
              <w:rPr>
                <w:sz w:val="22"/>
                <w:szCs w:val="22"/>
              </w:rPr>
              <w:t>1</w:t>
            </w:r>
            <w:r w:rsidRPr="006A32E4">
              <w:rPr>
                <w:sz w:val="22"/>
                <w:szCs w:val="22"/>
                <w:lang w:val="uz-Cyrl-UZ"/>
              </w:rPr>
              <w:t xml:space="preserve">4       ИНН </w:t>
            </w:r>
            <w:r w:rsidRPr="006A32E4">
              <w:rPr>
                <w:sz w:val="22"/>
                <w:szCs w:val="22"/>
              </w:rPr>
              <w:t xml:space="preserve"> </w:t>
            </w:r>
            <w:r w:rsidRPr="006A32E4">
              <w:rPr>
                <w:sz w:val="22"/>
                <w:szCs w:val="22"/>
                <w:lang w:val="uz-Cyrl-UZ"/>
              </w:rPr>
              <w:t>201122919</w:t>
            </w:r>
          </w:p>
          <w:p w:rsidR="00086E45" w:rsidRPr="00A86176" w:rsidRDefault="00086E45" w:rsidP="006A32E4">
            <w:pPr>
              <w:framePr w:hSpace="180" w:wrap="around" w:vAnchor="text" w:hAnchor="margin" w:y="114"/>
              <w:spacing w:line="288" w:lineRule="auto"/>
              <w:rPr>
                <w:sz w:val="22"/>
                <w:szCs w:val="22"/>
                <w:lang w:val="uz-Cyrl-UZ"/>
              </w:rPr>
            </w:pPr>
          </w:p>
          <w:p w:rsidR="00011C35" w:rsidRPr="006A32E4" w:rsidRDefault="00A86176" w:rsidP="006A32E4">
            <w:pPr>
              <w:spacing w:line="288" w:lineRule="auto"/>
              <w:jc w:val="center"/>
              <w:rPr>
                <w:sz w:val="22"/>
                <w:szCs w:val="22"/>
                <w:lang w:val="uz-Cyrl-UZ"/>
              </w:rPr>
            </w:pPr>
            <w:r>
              <w:rPr>
                <w:sz w:val="22"/>
                <w:szCs w:val="22"/>
                <w:lang w:val="uz-Cyrl-UZ"/>
              </w:rPr>
              <w:t>Рахбар</w:t>
            </w:r>
            <w:r w:rsidR="00086E45" w:rsidRPr="006A32E4">
              <w:rPr>
                <w:sz w:val="22"/>
                <w:szCs w:val="22"/>
              </w:rPr>
              <w:t>.</w:t>
            </w:r>
            <w:r w:rsidR="00086E45" w:rsidRPr="006A32E4">
              <w:rPr>
                <w:sz w:val="22"/>
                <w:szCs w:val="22"/>
                <w:lang w:val="uz-Cyrl-UZ"/>
              </w:rPr>
              <w:t xml:space="preserve">                                          </w:t>
            </w:r>
            <w:r>
              <w:rPr>
                <w:sz w:val="22"/>
                <w:szCs w:val="22"/>
                <w:lang w:val="uz-Cyrl-UZ"/>
              </w:rPr>
              <w:t>___________</w:t>
            </w:r>
          </w:p>
          <w:p w:rsidR="002953A2" w:rsidRPr="006A32E4" w:rsidRDefault="002953A2" w:rsidP="006A32E4">
            <w:pPr>
              <w:spacing w:line="288" w:lineRule="auto"/>
              <w:jc w:val="center"/>
              <w:rPr>
                <w:sz w:val="22"/>
                <w:szCs w:val="22"/>
                <w:lang w:val="uz-Cyrl-UZ"/>
              </w:rPr>
            </w:pPr>
          </w:p>
          <w:p w:rsidR="00086E45" w:rsidRPr="006A32E4" w:rsidRDefault="00086E45" w:rsidP="006A32E4">
            <w:pPr>
              <w:spacing w:line="288" w:lineRule="auto"/>
              <w:jc w:val="center"/>
              <w:rPr>
                <w:sz w:val="22"/>
                <w:szCs w:val="22"/>
                <w:lang w:val="uz-Cyrl-UZ"/>
              </w:rPr>
            </w:pPr>
            <w:r w:rsidRPr="006A32E4">
              <w:rPr>
                <w:sz w:val="22"/>
                <w:szCs w:val="22"/>
                <w:lang w:val="uz-Cyrl-UZ"/>
              </w:rPr>
              <w:t>М.Ў.</w:t>
            </w:r>
          </w:p>
        </w:tc>
      </w:tr>
    </w:tbl>
    <w:p w:rsidR="007B0B13" w:rsidRPr="002D12CD" w:rsidRDefault="007B0B13" w:rsidP="006A32E4">
      <w:pPr>
        <w:pStyle w:val="2"/>
        <w:ind w:left="4260"/>
        <w:jc w:val="left"/>
        <w:rPr>
          <w:b w:val="0"/>
          <w:sz w:val="22"/>
          <w:szCs w:val="22"/>
        </w:rPr>
      </w:pPr>
    </w:p>
    <w:sectPr w:rsidR="007B0B13" w:rsidRPr="002D12CD" w:rsidSect="006A32E4">
      <w:pgSz w:w="11906" w:h="16838"/>
      <w:pgMar w:top="851" w:right="707" w:bottom="1276"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E04" w:rsidRDefault="00982E04">
      <w:r>
        <w:separator/>
      </w:r>
    </w:p>
  </w:endnote>
  <w:endnote w:type="continuationSeparator" w:id="1">
    <w:p w:rsidR="00982E04" w:rsidRDefault="00982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E04" w:rsidRDefault="00982E04">
      <w:r>
        <w:separator/>
      </w:r>
    </w:p>
  </w:footnote>
  <w:footnote w:type="continuationSeparator" w:id="1">
    <w:p w:rsidR="00982E04" w:rsidRDefault="00982E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C31"/>
    <w:multiLevelType w:val="hybridMultilevel"/>
    <w:tmpl w:val="5B7C36E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0F1A82"/>
    <w:multiLevelType w:val="hybridMultilevel"/>
    <w:tmpl w:val="E8722358"/>
    <w:lvl w:ilvl="0" w:tplc="510E1BAC">
      <w:start w:val="2"/>
      <w:numFmt w:val="decimal"/>
      <w:lvlText w:val="%1."/>
      <w:lvlJc w:val="left"/>
      <w:pPr>
        <w:tabs>
          <w:tab w:val="num" w:pos="720"/>
        </w:tabs>
        <w:ind w:left="720" w:hanging="360"/>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701F68"/>
    <w:multiLevelType w:val="multilevel"/>
    <w:tmpl w:val="D95884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CD00556"/>
    <w:multiLevelType w:val="hybridMultilevel"/>
    <w:tmpl w:val="1EB20A1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F13902"/>
    <w:multiLevelType w:val="hybridMultilevel"/>
    <w:tmpl w:val="FCCCB1D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6B000B"/>
    <w:multiLevelType w:val="hybridMultilevel"/>
    <w:tmpl w:val="2486B5D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921499"/>
    <w:multiLevelType w:val="hybridMultilevel"/>
    <w:tmpl w:val="487ACC9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8921475"/>
    <w:multiLevelType w:val="multilevel"/>
    <w:tmpl w:val="D1B48EC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59E44CEF"/>
    <w:multiLevelType w:val="hybridMultilevel"/>
    <w:tmpl w:val="330838E2"/>
    <w:lvl w:ilvl="0" w:tplc="D9C263F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5941C62"/>
    <w:multiLevelType w:val="hybridMultilevel"/>
    <w:tmpl w:val="1528E31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7ED33EF"/>
    <w:multiLevelType w:val="multilevel"/>
    <w:tmpl w:val="1530569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B259AE"/>
    <w:multiLevelType w:val="hybridMultilevel"/>
    <w:tmpl w:val="894EF48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DBB4FEB"/>
    <w:multiLevelType w:val="hybridMultilevel"/>
    <w:tmpl w:val="9AE2811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EE917C0"/>
    <w:multiLevelType w:val="multilevel"/>
    <w:tmpl w:val="D1986D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3"/>
  </w:num>
  <w:num w:numId="3">
    <w:abstractNumId w:val="8"/>
  </w:num>
  <w:num w:numId="4">
    <w:abstractNumId w:val="7"/>
  </w:num>
  <w:num w:numId="5">
    <w:abstractNumId w:val="12"/>
  </w:num>
  <w:num w:numId="6">
    <w:abstractNumId w:val="11"/>
  </w:num>
  <w:num w:numId="7">
    <w:abstractNumId w:val="6"/>
  </w:num>
  <w:num w:numId="8">
    <w:abstractNumId w:val="0"/>
  </w:num>
  <w:num w:numId="9">
    <w:abstractNumId w:val="4"/>
  </w:num>
  <w:num w:numId="10">
    <w:abstractNumId w:val="9"/>
  </w:num>
  <w:num w:numId="11">
    <w:abstractNumId w:val="3"/>
  </w:num>
  <w:num w:numId="12">
    <w:abstractNumId w:val="5"/>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characterSpacingControl w:val="doNotCompress"/>
  <w:footnotePr>
    <w:footnote w:id="0"/>
    <w:footnote w:id="1"/>
  </w:footnotePr>
  <w:endnotePr>
    <w:endnote w:id="0"/>
    <w:endnote w:id="1"/>
  </w:endnotePr>
  <w:compat/>
  <w:rsids>
    <w:rsidRoot w:val="00E2304E"/>
    <w:rsid w:val="00001385"/>
    <w:rsid w:val="00003AC1"/>
    <w:rsid w:val="000066F1"/>
    <w:rsid w:val="00011C35"/>
    <w:rsid w:val="0001413C"/>
    <w:rsid w:val="00015C9A"/>
    <w:rsid w:val="00022C3D"/>
    <w:rsid w:val="00026104"/>
    <w:rsid w:val="0002770D"/>
    <w:rsid w:val="00031DFB"/>
    <w:rsid w:val="00033EDF"/>
    <w:rsid w:val="00041243"/>
    <w:rsid w:val="00044D9A"/>
    <w:rsid w:val="000468A2"/>
    <w:rsid w:val="00052F2C"/>
    <w:rsid w:val="000546B8"/>
    <w:rsid w:val="00055164"/>
    <w:rsid w:val="00056A8F"/>
    <w:rsid w:val="00063D18"/>
    <w:rsid w:val="00067E9A"/>
    <w:rsid w:val="000747F5"/>
    <w:rsid w:val="00074951"/>
    <w:rsid w:val="000846D1"/>
    <w:rsid w:val="00085D67"/>
    <w:rsid w:val="00086E45"/>
    <w:rsid w:val="000A2D42"/>
    <w:rsid w:val="000B072E"/>
    <w:rsid w:val="000B5942"/>
    <w:rsid w:val="000C363F"/>
    <w:rsid w:val="000D77DC"/>
    <w:rsid w:val="000E06FC"/>
    <w:rsid w:val="000E7293"/>
    <w:rsid w:val="000F27B2"/>
    <w:rsid w:val="000F3309"/>
    <w:rsid w:val="000F4E96"/>
    <w:rsid w:val="0010586B"/>
    <w:rsid w:val="001125CD"/>
    <w:rsid w:val="0011345E"/>
    <w:rsid w:val="00121E33"/>
    <w:rsid w:val="001239E1"/>
    <w:rsid w:val="00124C7C"/>
    <w:rsid w:val="00125133"/>
    <w:rsid w:val="0014258F"/>
    <w:rsid w:val="001428D6"/>
    <w:rsid w:val="0014731F"/>
    <w:rsid w:val="00151805"/>
    <w:rsid w:val="00151B69"/>
    <w:rsid w:val="00152A41"/>
    <w:rsid w:val="00153CF3"/>
    <w:rsid w:val="00155D77"/>
    <w:rsid w:val="001612C7"/>
    <w:rsid w:val="00162DDC"/>
    <w:rsid w:val="00167719"/>
    <w:rsid w:val="00173875"/>
    <w:rsid w:val="001824FF"/>
    <w:rsid w:val="00192E83"/>
    <w:rsid w:val="001950A9"/>
    <w:rsid w:val="001B65F7"/>
    <w:rsid w:val="001B725E"/>
    <w:rsid w:val="001B7467"/>
    <w:rsid w:val="001D3D2F"/>
    <w:rsid w:val="001E0D18"/>
    <w:rsid w:val="001F105F"/>
    <w:rsid w:val="001F31CB"/>
    <w:rsid w:val="00203AD1"/>
    <w:rsid w:val="00212825"/>
    <w:rsid w:val="00216298"/>
    <w:rsid w:val="0021680B"/>
    <w:rsid w:val="00220C0D"/>
    <w:rsid w:val="0022448F"/>
    <w:rsid w:val="002257E4"/>
    <w:rsid w:val="0022760A"/>
    <w:rsid w:val="0023011B"/>
    <w:rsid w:val="0023346C"/>
    <w:rsid w:val="00235DE5"/>
    <w:rsid w:val="0024054F"/>
    <w:rsid w:val="00246994"/>
    <w:rsid w:val="0026010D"/>
    <w:rsid w:val="00274CC1"/>
    <w:rsid w:val="0027641F"/>
    <w:rsid w:val="0028747C"/>
    <w:rsid w:val="002876E9"/>
    <w:rsid w:val="002953A2"/>
    <w:rsid w:val="00296C92"/>
    <w:rsid w:val="002B6C09"/>
    <w:rsid w:val="002C20CF"/>
    <w:rsid w:val="002C5A5A"/>
    <w:rsid w:val="002C5B2C"/>
    <w:rsid w:val="002D12CD"/>
    <w:rsid w:val="002D144A"/>
    <w:rsid w:val="002E2B7E"/>
    <w:rsid w:val="002E4FFC"/>
    <w:rsid w:val="003012DB"/>
    <w:rsid w:val="00304368"/>
    <w:rsid w:val="00317070"/>
    <w:rsid w:val="00322157"/>
    <w:rsid w:val="0032284C"/>
    <w:rsid w:val="0032395D"/>
    <w:rsid w:val="00327C34"/>
    <w:rsid w:val="0033133E"/>
    <w:rsid w:val="003318A0"/>
    <w:rsid w:val="003335BA"/>
    <w:rsid w:val="00334D24"/>
    <w:rsid w:val="00334F80"/>
    <w:rsid w:val="003438B8"/>
    <w:rsid w:val="0035371E"/>
    <w:rsid w:val="003601F0"/>
    <w:rsid w:val="003609D1"/>
    <w:rsid w:val="0036356C"/>
    <w:rsid w:val="0036632A"/>
    <w:rsid w:val="00367C26"/>
    <w:rsid w:val="00367DFE"/>
    <w:rsid w:val="00387620"/>
    <w:rsid w:val="00395392"/>
    <w:rsid w:val="0039654C"/>
    <w:rsid w:val="003A07F6"/>
    <w:rsid w:val="003A2D68"/>
    <w:rsid w:val="003B1B76"/>
    <w:rsid w:val="003C3E50"/>
    <w:rsid w:val="003C5F19"/>
    <w:rsid w:val="003D0398"/>
    <w:rsid w:val="003D174E"/>
    <w:rsid w:val="003D7B52"/>
    <w:rsid w:val="003F03E5"/>
    <w:rsid w:val="003F0D27"/>
    <w:rsid w:val="003F1CA4"/>
    <w:rsid w:val="003F2C1C"/>
    <w:rsid w:val="003F50B4"/>
    <w:rsid w:val="00402704"/>
    <w:rsid w:val="00417508"/>
    <w:rsid w:val="00421C6E"/>
    <w:rsid w:val="0042630A"/>
    <w:rsid w:val="00436D93"/>
    <w:rsid w:val="00441793"/>
    <w:rsid w:val="004442D2"/>
    <w:rsid w:val="00471E31"/>
    <w:rsid w:val="00477B41"/>
    <w:rsid w:val="004861EB"/>
    <w:rsid w:val="00487C75"/>
    <w:rsid w:val="00496ABF"/>
    <w:rsid w:val="004A39FB"/>
    <w:rsid w:val="004A4297"/>
    <w:rsid w:val="004A7189"/>
    <w:rsid w:val="004A7595"/>
    <w:rsid w:val="004B5FE1"/>
    <w:rsid w:val="004B632A"/>
    <w:rsid w:val="004C1D79"/>
    <w:rsid w:val="004C4725"/>
    <w:rsid w:val="004C5E10"/>
    <w:rsid w:val="004D030D"/>
    <w:rsid w:val="004D0E72"/>
    <w:rsid w:val="004D28A3"/>
    <w:rsid w:val="004E0BC4"/>
    <w:rsid w:val="004F0812"/>
    <w:rsid w:val="004F0F5E"/>
    <w:rsid w:val="004F35E7"/>
    <w:rsid w:val="004F3C38"/>
    <w:rsid w:val="00504908"/>
    <w:rsid w:val="00524BCA"/>
    <w:rsid w:val="005377B9"/>
    <w:rsid w:val="00537EF0"/>
    <w:rsid w:val="005446BC"/>
    <w:rsid w:val="005505AC"/>
    <w:rsid w:val="005626F4"/>
    <w:rsid w:val="00562788"/>
    <w:rsid w:val="00565A8B"/>
    <w:rsid w:val="00577E39"/>
    <w:rsid w:val="00581699"/>
    <w:rsid w:val="005843A5"/>
    <w:rsid w:val="00585999"/>
    <w:rsid w:val="00585E6C"/>
    <w:rsid w:val="005928BB"/>
    <w:rsid w:val="00592B8F"/>
    <w:rsid w:val="005B368D"/>
    <w:rsid w:val="005B5A39"/>
    <w:rsid w:val="005B6903"/>
    <w:rsid w:val="005C7BB4"/>
    <w:rsid w:val="005D5E85"/>
    <w:rsid w:val="005E334E"/>
    <w:rsid w:val="00601ADE"/>
    <w:rsid w:val="00602910"/>
    <w:rsid w:val="00611CDF"/>
    <w:rsid w:val="0061785D"/>
    <w:rsid w:val="00617B55"/>
    <w:rsid w:val="006310D9"/>
    <w:rsid w:val="00635175"/>
    <w:rsid w:val="00644362"/>
    <w:rsid w:val="00646007"/>
    <w:rsid w:val="00650BB2"/>
    <w:rsid w:val="00652AFA"/>
    <w:rsid w:val="00656975"/>
    <w:rsid w:val="00663065"/>
    <w:rsid w:val="0066559F"/>
    <w:rsid w:val="00665C56"/>
    <w:rsid w:val="006676BF"/>
    <w:rsid w:val="006713DE"/>
    <w:rsid w:val="006717AE"/>
    <w:rsid w:val="00680D4E"/>
    <w:rsid w:val="00694872"/>
    <w:rsid w:val="00695E17"/>
    <w:rsid w:val="006A2C90"/>
    <w:rsid w:val="006A32E4"/>
    <w:rsid w:val="006A7848"/>
    <w:rsid w:val="006B1152"/>
    <w:rsid w:val="006B1382"/>
    <w:rsid w:val="006B5847"/>
    <w:rsid w:val="006C5D18"/>
    <w:rsid w:val="006D2644"/>
    <w:rsid w:val="006D6181"/>
    <w:rsid w:val="006E4964"/>
    <w:rsid w:val="006F69C9"/>
    <w:rsid w:val="007009BF"/>
    <w:rsid w:val="00705D15"/>
    <w:rsid w:val="00706565"/>
    <w:rsid w:val="00707016"/>
    <w:rsid w:val="007079DC"/>
    <w:rsid w:val="0072477B"/>
    <w:rsid w:val="00733216"/>
    <w:rsid w:val="00740B45"/>
    <w:rsid w:val="00741325"/>
    <w:rsid w:val="007457D4"/>
    <w:rsid w:val="00750CD2"/>
    <w:rsid w:val="00751CB2"/>
    <w:rsid w:val="00753DE4"/>
    <w:rsid w:val="007540C2"/>
    <w:rsid w:val="00756D3A"/>
    <w:rsid w:val="00757CB9"/>
    <w:rsid w:val="00766696"/>
    <w:rsid w:val="00770486"/>
    <w:rsid w:val="007932C1"/>
    <w:rsid w:val="007A7A8B"/>
    <w:rsid w:val="007A7FAC"/>
    <w:rsid w:val="007B0B13"/>
    <w:rsid w:val="007B1826"/>
    <w:rsid w:val="007C12AC"/>
    <w:rsid w:val="007D1AD3"/>
    <w:rsid w:val="007D1FF7"/>
    <w:rsid w:val="007D41DF"/>
    <w:rsid w:val="007F3408"/>
    <w:rsid w:val="00803ACC"/>
    <w:rsid w:val="00813318"/>
    <w:rsid w:val="0081354F"/>
    <w:rsid w:val="00813D26"/>
    <w:rsid w:val="0082550E"/>
    <w:rsid w:val="00831F4A"/>
    <w:rsid w:val="008373B7"/>
    <w:rsid w:val="00854D37"/>
    <w:rsid w:val="00861B08"/>
    <w:rsid w:val="0086518D"/>
    <w:rsid w:val="008651C9"/>
    <w:rsid w:val="00871BE2"/>
    <w:rsid w:val="008731E8"/>
    <w:rsid w:val="00883211"/>
    <w:rsid w:val="00884364"/>
    <w:rsid w:val="008A6C8F"/>
    <w:rsid w:val="008A7F80"/>
    <w:rsid w:val="008B78A7"/>
    <w:rsid w:val="008C3E76"/>
    <w:rsid w:val="008C45F6"/>
    <w:rsid w:val="008C6CC7"/>
    <w:rsid w:val="008D339E"/>
    <w:rsid w:val="008E6F65"/>
    <w:rsid w:val="00905B02"/>
    <w:rsid w:val="00907913"/>
    <w:rsid w:val="00921306"/>
    <w:rsid w:val="00932C1C"/>
    <w:rsid w:val="00936E33"/>
    <w:rsid w:val="00953397"/>
    <w:rsid w:val="00953E22"/>
    <w:rsid w:val="00955E80"/>
    <w:rsid w:val="0096735A"/>
    <w:rsid w:val="0097077C"/>
    <w:rsid w:val="00974368"/>
    <w:rsid w:val="00976015"/>
    <w:rsid w:val="00982798"/>
    <w:rsid w:val="00982E04"/>
    <w:rsid w:val="00985FD7"/>
    <w:rsid w:val="00991B54"/>
    <w:rsid w:val="009A0F79"/>
    <w:rsid w:val="009A6DC1"/>
    <w:rsid w:val="009B05BD"/>
    <w:rsid w:val="009B2465"/>
    <w:rsid w:val="009B3934"/>
    <w:rsid w:val="009C3474"/>
    <w:rsid w:val="009C4323"/>
    <w:rsid w:val="009E0719"/>
    <w:rsid w:val="009E27C8"/>
    <w:rsid w:val="009E3162"/>
    <w:rsid w:val="009E78F7"/>
    <w:rsid w:val="009F2A39"/>
    <w:rsid w:val="009F3BBA"/>
    <w:rsid w:val="00A00CB2"/>
    <w:rsid w:val="00A219D0"/>
    <w:rsid w:val="00A23D2C"/>
    <w:rsid w:val="00A24445"/>
    <w:rsid w:val="00A244D2"/>
    <w:rsid w:val="00A24873"/>
    <w:rsid w:val="00A303F9"/>
    <w:rsid w:val="00A33E3B"/>
    <w:rsid w:val="00A42086"/>
    <w:rsid w:val="00A43170"/>
    <w:rsid w:val="00A54F4B"/>
    <w:rsid w:val="00A55427"/>
    <w:rsid w:val="00A60080"/>
    <w:rsid w:val="00A64435"/>
    <w:rsid w:val="00A65AE4"/>
    <w:rsid w:val="00A66701"/>
    <w:rsid w:val="00A737D1"/>
    <w:rsid w:val="00A82106"/>
    <w:rsid w:val="00A86176"/>
    <w:rsid w:val="00A936D8"/>
    <w:rsid w:val="00A94141"/>
    <w:rsid w:val="00A955D1"/>
    <w:rsid w:val="00A97611"/>
    <w:rsid w:val="00AA26C0"/>
    <w:rsid w:val="00AA27DC"/>
    <w:rsid w:val="00AA4FD5"/>
    <w:rsid w:val="00AB7BA5"/>
    <w:rsid w:val="00AC3486"/>
    <w:rsid w:val="00AC7E80"/>
    <w:rsid w:val="00AE0EE1"/>
    <w:rsid w:val="00AE26EE"/>
    <w:rsid w:val="00AE4432"/>
    <w:rsid w:val="00AF3093"/>
    <w:rsid w:val="00B10145"/>
    <w:rsid w:val="00B121BF"/>
    <w:rsid w:val="00B16D19"/>
    <w:rsid w:val="00B16ED4"/>
    <w:rsid w:val="00B33C2A"/>
    <w:rsid w:val="00B4339E"/>
    <w:rsid w:val="00B44E25"/>
    <w:rsid w:val="00B4537D"/>
    <w:rsid w:val="00B47856"/>
    <w:rsid w:val="00B60CFC"/>
    <w:rsid w:val="00B62F36"/>
    <w:rsid w:val="00B66BA7"/>
    <w:rsid w:val="00B67942"/>
    <w:rsid w:val="00B7694F"/>
    <w:rsid w:val="00B7796B"/>
    <w:rsid w:val="00B83154"/>
    <w:rsid w:val="00BA07D6"/>
    <w:rsid w:val="00BA0D2A"/>
    <w:rsid w:val="00BA4E98"/>
    <w:rsid w:val="00BB1464"/>
    <w:rsid w:val="00BC45F0"/>
    <w:rsid w:val="00BC4B90"/>
    <w:rsid w:val="00BD0C54"/>
    <w:rsid w:val="00BD20D3"/>
    <w:rsid w:val="00BD6E53"/>
    <w:rsid w:val="00BD7216"/>
    <w:rsid w:val="00BF42AE"/>
    <w:rsid w:val="00BF5350"/>
    <w:rsid w:val="00BF5A1C"/>
    <w:rsid w:val="00BF75F1"/>
    <w:rsid w:val="00C01473"/>
    <w:rsid w:val="00C1430D"/>
    <w:rsid w:val="00C215B4"/>
    <w:rsid w:val="00C21F98"/>
    <w:rsid w:val="00C22CC1"/>
    <w:rsid w:val="00C44CD4"/>
    <w:rsid w:val="00C53006"/>
    <w:rsid w:val="00C6049F"/>
    <w:rsid w:val="00C7050A"/>
    <w:rsid w:val="00C73A0D"/>
    <w:rsid w:val="00C80CD1"/>
    <w:rsid w:val="00C94FB6"/>
    <w:rsid w:val="00C9669A"/>
    <w:rsid w:val="00C97B1E"/>
    <w:rsid w:val="00CA29D9"/>
    <w:rsid w:val="00CA7980"/>
    <w:rsid w:val="00CB2D09"/>
    <w:rsid w:val="00CC5B3B"/>
    <w:rsid w:val="00CD0A1E"/>
    <w:rsid w:val="00CE1898"/>
    <w:rsid w:val="00CE1A6E"/>
    <w:rsid w:val="00CE22C1"/>
    <w:rsid w:val="00CE3021"/>
    <w:rsid w:val="00CE74B5"/>
    <w:rsid w:val="00CE7D64"/>
    <w:rsid w:val="00CF124B"/>
    <w:rsid w:val="00D029B9"/>
    <w:rsid w:val="00D02B3E"/>
    <w:rsid w:val="00D0469B"/>
    <w:rsid w:val="00D10BA8"/>
    <w:rsid w:val="00D11585"/>
    <w:rsid w:val="00D12971"/>
    <w:rsid w:val="00D12E4E"/>
    <w:rsid w:val="00D13EA5"/>
    <w:rsid w:val="00D14797"/>
    <w:rsid w:val="00D17FFE"/>
    <w:rsid w:val="00D249FC"/>
    <w:rsid w:val="00D26B8E"/>
    <w:rsid w:val="00D27D2F"/>
    <w:rsid w:val="00D315E7"/>
    <w:rsid w:val="00D34AD6"/>
    <w:rsid w:val="00D55692"/>
    <w:rsid w:val="00D578E8"/>
    <w:rsid w:val="00D62272"/>
    <w:rsid w:val="00D64EF2"/>
    <w:rsid w:val="00D66215"/>
    <w:rsid w:val="00D72467"/>
    <w:rsid w:val="00D852D4"/>
    <w:rsid w:val="00D87180"/>
    <w:rsid w:val="00DA0CE5"/>
    <w:rsid w:val="00DA18F7"/>
    <w:rsid w:val="00DA55FF"/>
    <w:rsid w:val="00DB2340"/>
    <w:rsid w:val="00DB28C3"/>
    <w:rsid w:val="00DB7684"/>
    <w:rsid w:val="00DE0A70"/>
    <w:rsid w:val="00DF00EA"/>
    <w:rsid w:val="00DF6D34"/>
    <w:rsid w:val="00E00D82"/>
    <w:rsid w:val="00E049B6"/>
    <w:rsid w:val="00E04B67"/>
    <w:rsid w:val="00E06ECD"/>
    <w:rsid w:val="00E0788A"/>
    <w:rsid w:val="00E123C9"/>
    <w:rsid w:val="00E1277A"/>
    <w:rsid w:val="00E1508A"/>
    <w:rsid w:val="00E170EE"/>
    <w:rsid w:val="00E218C5"/>
    <w:rsid w:val="00E2304E"/>
    <w:rsid w:val="00E43E4D"/>
    <w:rsid w:val="00E4640C"/>
    <w:rsid w:val="00E46BDB"/>
    <w:rsid w:val="00E52382"/>
    <w:rsid w:val="00E53CD2"/>
    <w:rsid w:val="00E55C6B"/>
    <w:rsid w:val="00E653FF"/>
    <w:rsid w:val="00E6556E"/>
    <w:rsid w:val="00E72F8F"/>
    <w:rsid w:val="00E774F6"/>
    <w:rsid w:val="00E904B7"/>
    <w:rsid w:val="00E9730F"/>
    <w:rsid w:val="00E975A4"/>
    <w:rsid w:val="00E97FAE"/>
    <w:rsid w:val="00EA4197"/>
    <w:rsid w:val="00EA4FBE"/>
    <w:rsid w:val="00EB131B"/>
    <w:rsid w:val="00EB4544"/>
    <w:rsid w:val="00EB59C7"/>
    <w:rsid w:val="00EC0BFC"/>
    <w:rsid w:val="00EC29EE"/>
    <w:rsid w:val="00EC2A07"/>
    <w:rsid w:val="00ED1B2A"/>
    <w:rsid w:val="00ED5013"/>
    <w:rsid w:val="00ED5ADB"/>
    <w:rsid w:val="00ED691C"/>
    <w:rsid w:val="00EE3212"/>
    <w:rsid w:val="00EE7806"/>
    <w:rsid w:val="00EF0215"/>
    <w:rsid w:val="00EF579D"/>
    <w:rsid w:val="00F065E5"/>
    <w:rsid w:val="00F07176"/>
    <w:rsid w:val="00F15E05"/>
    <w:rsid w:val="00F2230D"/>
    <w:rsid w:val="00F24F58"/>
    <w:rsid w:val="00F318D4"/>
    <w:rsid w:val="00F32B93"/>
    <w:rsid w:val="00F40C5C"/>
    <w:rsid w:val="00F45801"/>
    <w:rsid w:val="00F53820"/>
    <w:rsid w:val="00F538C7"/>
    <w:rsid w:val="00F54058"/>
    <w:rsid w:val="00F65E34"/>
    <w:rsid w:val="00F673C9"/>
    <w:rsid w:val="00F67DA4"/>
    <w:rsid w:val="00F709C6"/>
    <w:rsid w:val="00F8279E"/>
    <w:rsid w:val="00F83199"/>
    <w:rsid w:val="00F90574"/>
    <w:rsid w:val="00F95326"/>
    <w:rsid w:val="00F97B4A"/>
    <w:rsid w:val="00FA335B"/>
    <w:rsid w:val="00FC0CD4"/>
    <w:rsid w:val="00FC69DD"/>
    <w:rsid w:val="00FD2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04E"/>
    <w:rPr>
      <w:sz w:val="24"/>
      <w:szCs w:val="24"/>
    </w:rPr>
  </w:style>
  <w:style w:type="paragraph" w:styleId="1">
    <w:name w:val="heading 1"/>
    <w:basedOn w:val="a"/>
    <w:next w:val="a"/>
    <w:link w:val="10"/>
    <w:qFormat/>
    <w:rsid w:val="007B0B13"/>
    <w:pPr>
      <w:keepNext/>
      <w:spacing w:before="240" w:after="60"/>
      <w:outlineLvl w:val="0"/>
    </w:pPr>
    <w:rPr>
      <w:rFonts w:ascii="Cambria" w:hAnsi="Cambria"/>
      <w:b/>
      <w:bCs/>
      <w:kern w:val="32"/>
      <w:sz w:val="32"/>
      <w:szCs w:val="32"/>
      <w:lang/>
    </w:rPr>
  </w:style>
  <w:style w:type="paragraph" w:styleId="2">
    <w:name w:val="heading 2"/>
    <w:basedOn w:val="a"/>
    <w:next w:val="a"/>
    <w:qFormat/>
    <w:rsid w:val="00E2304E"/>
    <w:pPr>
      <w:keepNext/>
      <w:ind w:left="720" w:right="180"/>
      <w:jc w:val="center"/>
      <w:outlineLvl w:val="1"/>
    </w:pPr>
    <w:rPr>
      <w:b/>
      <w:bCs/>
      <w:sz w:val="18"/>
      <w:u w:val="single"/>
      <w:lang w:val="uz-Cyrl-UZ"/>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E2304E"/>
    <w:pPr>
      <w:jc w:val="both"/>
    </w:pPr>
    <w:rPr>
      <w:b/>
      <w:bCs/>
    </w:rPr>
  </w:style>
  <w:style w:type="paragraph" w:styleId="3">
    <w:name w:val="Body Text 3"/>
    <w:basedOn w:val="a"/>
    <w:rsid w:val="00E2304E"/>
    <w:pPr>
      <w:jc w:val="both"/>
    </w:pPr>
    <w:rPr>
      <w:b/>
      <w:bCs/>
      <w:sz w:val="20"/>
    </w:rPr>
  </w:style>
  <w:style w:type="paragraph" w:styleId="a3">
    <w:name w:val="footnote text"/>
    <w:basedOn w:val="a"/>
    <w:semiHidden/>
    <w:rsid w:val="00E2304E"/>
    <w:rPr>
      <w:sz w:val="20"/>
      <w:szCs w:val="20"/>
    </w:rPr>
  </w:style>
  <w:style w:type="character" w:styleId="a4">
    <w:name w:val="footnote reference"/>
    <w:semiHidden/>
    <w:rsid w:val="00E2304E"/>
    <w:rPr>
      <w:vertAlign w:val="superscript"/>
    </w:rPr>
  </w:style>
  <w:style w:type="paragraph" w:customStyle="1" w:styleId="a5">
    <w:name w:val="Стиль"/>
    <w:rsid w:val="00E2304E"/>
    <w:pPr>
      <w:widowControl w:val="0"/>
      <w:autoSpaceDE w:val="0"/>
      <w:autoSpaceDN w:val="0"/>
      <w:adjustRightInd w:val="0"/>
    </w:pPr>
    <w:rPr>
      <w:sz w:val="24"/>
      <w:szCs w:val="24"/>
    </w:rPr>
  </w:style>
  <w:style w:type="paragraph" w:styleId="a6">
    <w:name w:val="Normal (Web)"/>
    <w:basedOn w:val="a"/>
    <w:rsid w:val="009E0719"/>
    <w:pPr>
      <w:spacing w:before="100" w:beforeAutospacing="1" w:after="100" w:afterAutospacing="1"/>
    </w:pPr>
  </w:style>
  <w:style w:type="paragraph" w:customStyle="1" w:styleId="a7">
    <w:name w:val=" Знак Знак Знак Знак"/>
    <w:basedOn w:val="a"/>
    <w:autoRedefine/>
    <w:rsid w:val="00086E45"/>
    <w:pPr>
      <w:spacing w:after="160" w:line="240" w:lineRule="exact"/>
    </w:pPr>
    <w:rPr>
      <w:rFonts w:eastAsia="SimSun"/>
      <w:b/>
      <w:bCs/>
      <w:sz w:val="28"/>
      <w:szCs w:val="28"/>
      <w:lang w:val="en-US" w:eastAsia="en-US"/>
    </w:rPr>
  </w:style>
  <w:style w:type="paragraph" w:styleId="a8">
    <w:name w:val="Balloon Text"/>
    <w:basedOn w:val="a"/>
    <w:link w:val="a9"/>
    <w:rsid w:val="00740B45"/>
    <w:rPr>
      <w:rFonts w:ascii="Tahoma" w:hAnsi="Tahoma"/>
      <w:sz w:val="16"/>
      <w:szCs w:val="16"/>
      <w:lang/>
    </w:rPr>
  </w:style>
  <w:style w:type="character" w:customStyle="1" w:styleId="a9">
    <w:name w:val="Текст выноски Знак"/>
    <w:link w:val="a8"/>
    <w:rsid w:val="00740B45"/>
    <w:rPr>
      <w:rFonts w:ascii="Tahoma" w:hAnsi="Tahoma" w:cs="Tahoma"/>
      <w:sz w:val="16"/>
      <w:szCs w:val="16"/>
    </w:rPr>
  </w:style>
  <w:style w:type="character" w:styleId="aa">
    <w:name w:val="Hyperlink"/>
    <w:uiPriority w:val="99"/>
    <w:unhideWhenUsed/>
    <w:rsid w:val="00756D3A"/>
    <w:rPr>
      <w:color w:val="0000FF"/>
      <w:u w:val="single"/>
    </w:rPr>
  </w:style>
  <w:style w:type="character" w:customStyle="1" w:styleId="10">
    <w:name w:val="Заголовок 1 Знак"/>
    <w:link w:val="1"/>
    <w:rsid w:val="007B0B13"/>
    <w:rPr>
      <w:rFonts w:ascii="Cambria" w:eastAsia="Times New Roman" w:hAnsi="Cambria" w:cs="Times New Roman"/>
      <w:b/>
      <w:bCs/>
      <w:kern w:val="32"/>
      <w:sz w:val="32"/>
      <w:szCs w:val="32"/>
    </w:rPr>
  </w:style>
  <w:style w:type="paragraph" w:styleId="ab">
    <w:name w:val="Title"/>
    <w:basedOn w:val="a"/>
    <w:next w:val="a"/>
    <w:link w:val="ac"/>
    <w:qFormat/>
    <w:rsid w:val="001612C7"/>
    <w:pPr>
      <w:spacing w:before="240" w:after="60"/>
      <w:jc w:val="center"/>
      <w:outlineLvl w:val="0"/>
    </w:pPr>
    <w:rPr>
      <w:rFonts w:ascii="Cambria" w:hAnsi="Cambria"/>
      <w:b/>
      <w:bCs/>
      <w:kern w:val="28"/>
      <w:sz w:val="32"/>
      <w:szCs w:val="32"/>
      <w:lang/>
    </w:rPr>
  </w:style>
  <w:style w:type="character" w:customStyle="1" w:styleId="ac">
    <w:name w:val="Название Знак"/>
    <w:link w:val="ab"/>
    <w:rsid w:val="001612C7"/>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92426807">
      <w:bodyDiv w:val="1"/>
      <w:marLeft w:val="0"/>
      <w:marRight w:val="0"/>
      <w:marTop w:val="0"/>
      <w:marBottom w:val="0"/>
      <w:divBdr>
        <w:top w:val="none" w:sz="0" w:space="0" w:color="auto"/>
        <w:left w:val="none" w:sz="0" w:space="0" w:color="auto"/>
        <w:bottom w:val="none" w:sz="0" w:space="0" w:color="auto"/>
        <w:right w:val="none" w:sz="0" w:space="0" w:color="auto"/>
      </w:divBdr>
    </w:div>
    <w:div w:id="451897773">
      <w:bodyDiv w:val="1"/>
      <w:marLeft w:val="0"/>
      <w:marRight w:val="0"/>
      <w:marTop w:val="0"/>
      <w:marBottom w:val="0"/>
      <w:divBdr>
        <w:top w:val="none" w:sz="0" w:space="0" w:color="auto"/>
        <w:left w:val="none" w:sz="0" w:space="0" w:color="auto"/>
        <w:bottom w:val="none" w:sz="0" w:space="0" w:color="auto"/>
        <w:right w:val="none" w:sz="0" w:space="0" w:color="auto"/>
      </w:divBdr>
    </w:div>
    <w:div w:id="51133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4520E-AE4C-4EBD-A6D0-98CFE736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1473</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   У   Д   Р   А   Т       Ш   А   Р   Т   Н   О   М   А   С   И   №</vt:lpstr>
    </vt:vector>
  </TitlesOfParts>
  <Company>цу</Company>
  <LinksUpToDate>false</LinksUpToDate>
  <CharactersWithSpaces>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У   Д   Р   А   Т       Ш   А   Р   Т   Н   О   М   А   С   И   №</dc:title>
  <dc:creator>йцуц</dc:creator>
  <cp:lastModifiedBy>Пользователь</cp:lastModifiedBy>
  <cp:revision>2</cp:revision>
  <cp:lastPrinted>2021-10-19T08:30:00Z</cp:lastPrinted>
  <dcterms:created xsi:type="dcterms:W3CDTF">2022-02-18T12:07:00Z</dcterms:created>
  <dcterms:modified xsi:type="dcterms:W3CDTF">2022-02-18T12:07:00Z</dcterms:modified>
</cp:coreProperties>
</file>