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82B" w:rsidRPr="00492BD0" w:rsidRDefault="00A337A1" w:rsidP="006F5A6B">
      <w:pPr>
        <w:jc w:val="center"/>
        <w:rPr>
          <w:rFonts w:ascii="Calibri" w:hAnsi="Calibri" w:cs="Calibri"/>
          <w:b/>
          <w:bCs/>
          <w:color w:val="000000"/>
          <w:sz w:val="18"/>
          <w:szCs w:val="15"/>
        </w:rPr>
      </w:pPr>
      <w:r>
        <w:rPr>
          <w:rFonts w:ascii="Calibri" w:hAnsi="Calibri" w:cs="Calibri"/>
          <w:b/>
          <w:bCs/>
          <w:color w:val="000000"/>
          <w:sz w:val="18"/>
          <w:szCs w:val="15"/>
        </w:rPr>
        <w:t xml:space="preserve">СЧЕТ-ДОГОВОР № </w:t>
      </w:r>
      <w:r w:rsidR="001F5434">
        <w:rPr>
          <w:rFonts w:ascii="Calibri" w:hAnsi="Calibri" w:cs="Calibri"/>
          <w:b/>
          <w:bCs/>
          <w:color w:val="000000"/>
          <w:sz w:val="18"/>
          <w:szCs w:val="15"/>
          <w:lang w:val="uz-Cyrl-UZ"/>
        </w:rPr>
        <w:t>____</w:t>
      </w:r>
    </w:p>
    <w:p w:rsidR="006F5A6B" w:rsidRPr="003C16D9" w:rsidRDefault="006F5A6B" w:rsidP="006F5A6B">
      <w:pPr>
        <w:jc w:val="center"/>
        <w:rPr>
          <w:sz w:val="32"/>
        </w:rPr>
      </w:pPr>
      <w:r w:rsidRPr="003C16D9">
        <w:rPr>
          <w:rFonts w:ascii="Calibri" w:hAnsi="Calibri" w:cs="Calibri"/>
          <w:b/>
          <w:bCs/>
          <w:color w:val="000000"/>
          <w:sz w:val="18"/>
          <w:szCs w:val="15"/>
        </w:rPr>
        <w:t xml:space="preserve"> Поставки товара</w:t>
      </w:r>
    </w:p>
    <w:p w:rsidR="006F5A6B" w:rsidRDefault="006F5A6B" w:rsidP="006F5A6B">
      <w:pPr>
        <w:rPr>
          <w:rFonts w:ascii="Calibri" w:hAnsi="Calibri" w:cs="Calibri"/>
          <w:b/>
          <w:bCs/>
          <w:color w:val="000000"/>
          <w:sz w:val="18"/>
          <w:szCs w:val="15"/>
        </w:rPr>
      </w:pPr>
      <w:r w:rsidRPr="003C16D9">
        <w:rPr>
          <w:rFonts w:ascii="Calibri" w:hAnsi="Calibri" w:cs="Calibri"/>
          <w:b/>
          <w:bCs/>
          <w:color w:val="000000"/>
          <w:sz w:val="18"/>
          <w:szCs w:val="15"/>
        </w:rPr>
        <w:t>г. Ташкент</w:t>
      </w:r>
      <w:r>
        <w:rPr>
          <w:rFonts w:ascii="Calibri" w:hAnsi="Calibri" w:cs="Calibri"/>
          <w:b/>
          <w:bCs/>
          <w:color w:val="000000"/>
          <w:sz w:val="18"/>
          <w:szCs w:val="15"/>
        </w:rPr>
        <w:tab/>
      </w:r>
      <w:r>
        <w:rPr>
          <w:rFonts w:ascii="Calibri" w:hAnsi="Calibri" w:cs="Calibri"/>
          <w:b/>
          <w:bCs/>
          <w:color w:val="000000"/>
          <w:sz w:val="18"/>
          <w:szCs w:val="15"/>
        </w:rPr>
        <w:tab/>
      </w:r>
      <w:r>
        <w:rPr>
          <w:rFonts w:ascii="Calibri" w:hAnsi="Calibri" w:cs="Calibri"/>
          <w:b/>
          <w:bCs/>
          <w:color w:val="000000"/>
          <w:sz w:val="18"/>
          <w:szCs w:val="15"/>
        </w:rPr>
        <w:tab/>
      </w:r>
      <w:r>
        <w:rPr>
          <w:rFonts w:ascii="Calibri" w:hAnsi="Calibri" w:cs="Calibri"/>
          <w:b/>
          <w:bCs/>
          <w:color w:val="000000"/>
          <w:sz w:val="18"/>
          <w:szCs w:val="15"/>
        </w:rPr>
        <w:tab/>
      </w:r>
      <w:r>
        <w:rPr>
          <w:rFonts w:ascii="Calibri" w:hAnsi="Calibri" w:cs="Calibri"/>
          <w:b/>
          <w:bCs/>
          <w:color w:val="000000"/>
          <w:sz w:val="18"/>
          <w:szCs w:val="15"/>
        </w:rPr>
        <w:tab/>
      </w:r>
      <w:r>
        <w:rPr>
          <w:rFonts w:ascii="Calibri" w:hAnsi="Calibri" w:cs="Calibri"/>
          <w:b/>
          <w:bCs/>
          <w:color w:val="000000"/>
          <w:sz w:val="18"/>
          <w:szCs w:val="15"/>
        </w:rPr>
        <w:tab/>
      </w:r>
      <w:r>
        <w:rPr>
          <w:rFonts w:ascii="Calibri" w:hAnsi="Calibri" w:cs="Calibri"/>
          <w:b/>
          <w:bCs/>
          <w:color w:val="000000"/>
          <w:sz w:val="18"/>
          <w:szCs w:val="15"/>
        </w:rPr>
        <w:tab/>
      </w:r>
      <w:r>
        <w:rPr>
          <w:rFonts w:ascii="Calibri" w:hAnsi="Calibri" w:cs="Calibri"/>
          <w:b/>
          <w:bCs/>
          <w:color w:val="000000"/>
          <w:sz w:val="18"/>
          <w:szCs w:val="15"/>
        </w:rPr>
        <w:tab/>
      </w:r>
      <w:r>
        <w:rPr>
          <w:rFonts w:ascii="Calibri" w:hAnsi="Calibri" w:cs="Calibri"/>
          <w:b/>
          <w:bCs/>
          <w:color w:val="000000"/>
          <w:sz w:val="18"/>
          <w:szCs w:val="15"/>
        </w:rPr>
        <w:tab/>
      </w:r>
      <w:r>
        <w:rPr>
          <w:rFonts w:ascii="Calibri" w:hAnsi="Calibri" w:cs="Calibri"/>
          <w:b/>
          <w:bCs/>
          <w:color w:val="000000"/>
          <w:sz w:val="18"/>
          <w:szCs w:val="15"/>
        </w:rPr>
        <w:tab/>
      </w:r>
      <w:r>
        <w:rPr>
          <w:rFonts w:ascii="Calibri" w:hAnsi="Calibri" w:cs="Calibri"/>
          <w:b/>
          <w:bCs/>
          <w:color w:val="000000"/>
          <w:sz w:val="18"/>
          <w:szCs w:val="15"/>
        </w:rPr>
        <w:tab/>
      </w:r>
      <w:r w:rsidRPr="003C16D9">
        <w:rPr>
          <w:rFonts w:ascii="Calibri" w:hAnsi="Calibri" w:cs="Calibri"/>
          <w:b/>
          <w:bCs/>
          <w:color w:val="000000"/>
          <w:sz w:val="18"/>
          <w:szCs w:val="15"/>
        </w:rPr>
        <w:t>2021г.</w:t>
      </w:r>
      <w:r w:rsidR="00A64EAC">
        <w:rPr>
          <w:rFonts w:ascii="Calibri" w:hAnsi="Calibri" w:cs="Calibri"/>
          <w:b/>
          <w:bCs/>
          <w:color w:val="000000"/>
          <w:sz w:val="18"/>
          <w:szCs w:val="15"/>
        </w:rPr>
        <w:t xml:space="preserve"> </w:t>
      </w:r>
      <w:r w:rsidRPr="003C16D9">
        <w:rPr>
          <w:rFonts w:ascii="Calibri" w:hAnsi="Calibri" w:cs="Calibri"/>
          <w:b/>
          <w:bCs/>
          <w:color w:val="000000"/>
          <w:sz w:val="18"/>
          <w:szCs w:val="15"/>
        </w:rPr>
        <w:t xml:space="preserve">« </w:t>
      </w:r>
      <w:r w:rsidR="00A64EAC">
        <w:rPr>
          <w:rFonts w:ascii="Calibri" w:hAnsi="Calibri" w:cs="Calibri"/>
          <w:b/>
          <w:bCs/>
          <w:color w:val="000000"/>
          <w:sz w:val="18"/>
          <w:szCs w:val="15"/>
        </w:rPr>
        <w:t xml:space="preserve"> </w:t>
      </w:r>
      <w:r w:rsidRPr="003C16D9">
        <w:rPr>
          <w:rFonts w:ascii="Calibri" w:hAnsi="Calibri" w:cs="Calibri"/>
          <w:b/>
          <w:bCs/>
          <w:color w:val="000000"/>
          <w:sz w:val="18"/>
          <w:szCs w:val="15"/>
        </w:rPr>
        <w:tab/>
        <w:t xml:space="preserve"> »</w:t>
      </w:r>
      <w:r>
        <w:rPr>
          <w:rFonts w:ascii="Calibri" w:hAnsi="Calibri" w:cs="Calibri"/>
          <w:b/>
          <w:bCs/>
          <w:color w:val="000000"/>
          <w:sz w:val="18"/>
          <w:szCs w:val="15"/>
        </w:rPr>
        <w:tab/>
      </w:r>
    </w:p>
    <w:p w:rsidR="006F5A6B" w:rsidRPr="003C16D9" w:rsidRDefault="001F5434" w:rsidP="008E5030">
      <w:pPr>
        <w:jc w:val="both"/>
        <w:rPr>
          <w:sz w:val="32"/>
        </w:rPr>
      </w:pPr>
      <w:r>
        <w:rPr>
          <w:rFonts w:ascii="Calibri" w:hAnsi="Calibri" w:cs="Calibri"/>
          <w:b/>
          <w:color w:val="000000"/>
          <w:sz w:val="18"/>
          <w:szCs w:val="15"/>
          <w:lang w:eastAsia="en-US"/>
        </w:rPr>
        <w:t>______________________________________</w:t>
      </w:r>
      <w:r w:rsidR="006F5A6B" w:rsidRPr="003C16D9">
        <w:rPr>
          <w:rFonts w:ascii="Calibri" w:hAnsi="Calibri" w:cs="Calibri"/>
          <w:color w:val="000000"/>
          <w:sz w:val="18"/>
          <w:szCs w:val="15"/>
          <w:lang w:eastAsia="en-US"/>
        </w:rPr>
        <w:t xml:space="preserve"> </w:t>
      </w:r>
      <w:r w:rsidR="006F5A6B" w:rsidRPr="003C16D9">
        <w:rPr>
          <w:rFonts w:ascii="Calibri" w:hAnsi="Calibri" w:cs="Calibri"/>
          <w:color w:val="000000"/>
          <w:sz w:val="18"/>
          <w:szCs w:val="15"/>
        </w:rPr>
        <w:t xml:space="preserve">именуемое в дальнейшем «Продавец», в </w:t>
      </w:r>
      <w:r w:rsidR="00A337A1">
        <w:rPr>
          <w:rFonts w:ascii="Calibri" w:hAnsi="Calibri" w:cs="Calibri"/>
          <w:color w:val="000000"/>
          <w:sz w:val="18"/>
          <w:szCs w:val="15"/>
        </w:rPr>
        <w:t xml:space="preserve">лице Директора </w:t>
      </w:r>
      <w:r>
        <w:rPr>
          <w:rFonts w:ascii="Calibri" w:hAnsi="Calibri" w:cs="Calibri"/>
          <w:color w:val="000000"/>
          <w:sz w:val="18"/>
          <w:szCs w:val="15"/>
        </w:rPr>
        <w:t>____________</w:t>
      </w:r>
      <w:r w:rsidR="006F5A6B" w:rsidRPr="003C16D9">
        <w:rPr>
          <w:rFonts w:ascii="Calibri" w:hAnsi="Calibri" w:cs="Calibri"/>
          <w:color w:val="000000"/>
          <w:sz w:val="18"/>
          <w:szCs w:val="15"/>
        </w:rPr>
        <w:t>, действующего на основании Устава, с одной стороны, и</w:t>
      </w:r>
      <w:r w:rsidR="008E5030">
        <w:rPr>
          <w:rFonts w:ascii="Calibri" w:hAnsi="Calibri" w:cs="Calibri"/>
          <w:color w:val="000000"/>
          <w:sz w:val="18"/>
          <w:szCs w:val="15"/>
        </w:rPr>
        <w:t xml:space="preserve"> </w:t>
      </w:r>
      <w:r w:rsidR="00103370">
        <w:rPr>
          <w:rFonts w:ascii="Calibri" w:hAnsi="Calibri" w:cs="Calibri"/>
          <w:color w:val="000000"/>
          <w:sz w:val="18"/>
          <w:szCs w:val="15"/>
          <w:lang w:val="uz-Cyrl-UZ"/>
        </w:rPr>
        <w:t>__________________</w:t>
      </w:r>
      <w:proofErr w:type="gramStart"/>
      <w:r w:rsidR="00D2264C">
        <w:rPr>
          <w:rFonts w:ascii="Calibri" w:hAnsi="Calibri" w:cs="Calibri"/>
          <w:color w:val="000000"/>
          <w:sz w:val="18"/>
          <w:szCs w:val="15"/>
          <w:lang w:val="uz-Cyrl-UZ"/>
        </w:rPr>
        <w:t xml:space="preserve"> </w:t>
      </w:r>
      <w:r w:rsidR="006F5A6B" w:rsidRPr="003C16D9">
        <w:rPr>
          <w:rFonts w:ascii="Calibri" w:hAnsi="Calibri" w:cs="Calibri"/>
          <w:color w:val="000000"/>
          <w:sz w:val="18"/>
          <w:szCs w:val="15"/>
        </w:rPr>
        <w:t>,</w:t>
      </w:r>
      <w:proofErr w:type="gramEnd"/>
      <w:r w:rsidR="006F5A6B" w:rsidRPr="003C16D9">
        <w:rPr>
          <w:rFonts w:ascii="Calibri" w:hAnsi="Calibri" w:cs="Calibri"/>
          <w:color w:val="000000"/>
          <w:sz w:val="18"/>
          <w:szCs w:val="15"/>
        </w:rPr>
        <w:t xml:space="preserve"> именуемое в дальнейшем «Покупатель», в лице</w:t>
      </w:r>
      <w:r w:rsidR="00D2264C">
        <w:rPr>
          <w:rFonts w:ascii="Calibri" w:hAnsi="Calibri" w:cs="Calibri"/>
          <w:color w:val="000000"/>
          <w:sz w:val="18"/>
          <w:szCs w:val="15"/>
          <w:lang w:val="uz-Cyrl-UZ"/>
        </w:rPr>
        <w:t xml:space="preserve"> </w:t>
      </w:r>
      <w:r w:rsidR="00103370">
        <w:rPr>
          <w:rFonts w:ascii="Calibri" w:hAnsi="Calibri" w:cs="Calibri"/>
          <w:color w:val="000000"/>
          <w:sz w:val="18"/>
          <w:szCs w:val="15"/>
          <w:lang w:val="uz-Cyrl-UZ"/>
        </w:rPr>
        <w:t>___________________</w:t>
      </w:r>
      <w:r w:rsidR="006F5A6B" w:rsidRPr="003C16D9">
        <w:rPr>
          <w:rFonts w:ascii="Calibri" w:hAnsi="Calibri" w:cs="Calibri"/>
          <w:color w:val="000000"/>
          <w:sz w:val="18"/>
          <w:szCs w:val="15"/>
        </w:rPr>
        <w:t>, действующего на основании</w:t>
      </w:r>
      <w:r w:rsidR="00D2264C">
        <w:rPr>
          <w:rFonts w:ascii="Calibri" w:hAnsi="Calibri" w:cs="Calibri"/>
          <w:color w:val="000000"/>
          <w:sz w:val="18"/>
          <w:szCs w:val="15"/>
          <w:lang w:val="uz-Cyrl-UZ"/>
        </w:rPr>
        <w:t xml:space="preserve"> Низом</w:t>
      </w:r>
      <w:r w:rsidR="006F5A6B" w:rsidRPr="003C16D9">
        <w:rPr>
          <w:rFonts w:ascii="Calibri" w:hAnsi="Calibri" w:cs="Calibri"/>
          <w:color w:val="000000"/>
          <w:sz w:val="18"/>
          <w:szCs w:val="15"/>
        </w:rPr>
        <w:tab/>
        <w:t>, с другой стороны, заключили настоящий договор</w:t>
      </w:r>
      <w:r w:rsidR="008E5030">
        <w:rPr>
          <w:rFonts w:ascii="Calibri" w:hAnsi="Calibri" w:cs="Calibri"/>
          <w:color w:val="000000"/>
          <w:sz w:val="18"/>
          <w:szCs w:val="15"/>
        </w:rPr>
        <w:t xml:space="preserve"> </w:t>
      </w:r>
      <w:r w:rsidR="006F5A6B" w:rsidRPr="003C16D9">
        <w:rPr>
          <w:rFonts w:ascii="Calibri" w:hAnsi="Calibri" w:cs="Calibri"/>
          <w:color w:val="000000"/>
          <w:sz w:val="18"/>
          <w:szCs w:val="15"/>
        </w:rPr>
        <w:t>о нижеследующем:</w:t>
      </w:r>
    </w:p>
    <w:p w:rsidR="006F5A6B" w:rsidRPr="003C16D9" w:rsidRDefault="006F5A6B" w:rsidP="006F5A6B">
      <w:pPr>
        <w:numPr>
          <w:ilvl w:val="0"/>
          <w:numId w:val="1"/>
        </w:numPr>
        <w:jc w:val="center"/>
        <w:rPr>
          <w:rFonts w:ascii="Calibri" w:hAnsi="Calibri" w:cs="Calibri"/>
          <w:b/>
          <w:bCs/>
          <w:color w:val="000000"/>
          <w:sz w:val="18"/>
          <w:szCs w:val="15"/>
        </w:rPr>
      </w:pPr>
      <w:r w:rsidRPr="003C16D9">
        <w:rPr>
          <w:rFonts w:ascii="Calibri" w:hAnsi="Calibri" w:cs="Calibri"/>
          <w:b/>
          <w:bCs/>
          <w:color w:val="000000"/>
          <w:sz w:val="18"/>
          <w:szCs w:val="15"/>
        </w:rPr>
        <w:t>ПРЕДМЕТ СЧЕТ ДОГОВОРА</w:t>
      </w:r>
    </w:p>
    <w:p w:rsidR="006F5A6B" w:rsidRPr="003C16D9" w:rsidRDefault="006F5A6B" w:rsidP="006F5A6B">
      <w:pPr>
        <w:rPr>
          <w:sz w:val="32"/>
        </w:rPr>
      </w:pPr>
      <w:r w:rsidRPr="003C16D9">
        <w:rPr>
          <w:rFonts w:ascii="Calibri" w:hAnsi="Calibri" w:cs="Calibri"/>
          <w:color w:val="000000"/>
          <w:sz w:val="18"/>
          <w:szCs w:val="15"/>
        </w:rPr>
        <w:t xml:space="preserve">1.1. В соответствии с настоящим </w:t>
      </w:r>
      <w:proofErr w:type="spellStart"/>
      <w:proofErr w:type="gramStart"/>
      <w:r w:rsidRPr="003C16D9">
        <w:rPr>
          <w:rFonts w:ascii="Calibri" w:hAnsi="Calibri" w:cs="Calibri"/>
          <w:color w:val="000000"/>
          <w:sz w:val="18"/>
          <w:szCs w:val="15"/>
        </w:rPr>
        <w:t>Счет-Договором</w:t>
      </w:r>
      <w:proofErr w:type="spellEnd"/>
      <w:proofErr w:type="gramEnd"/>
      <w:r w:rsidRPr="003C16D9">
        <w:rPr>
          <w:rFonts w:ascii="Calibri" w:hAnsi="Calibri" w:cs="Calibri"/>
          <w:color w:val="000000"/>
          <w:sz w:val="18"/>
          <w:szCs w:val="15"/>
        </w:rPr>
        <w:t xml:space="preserve"> Продавец обязуется поставить Покупателю, а Покупатель оплатить и принять товар в следующем ассортименте и количестве:</w:t>
      </w:r>
    </w:p>
    <w:tbl>
      <w:tblPr>
        <w:tblW w:w="10621"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0"/>
        <w:gridCol w:w="3377"/>
        <w:gridCol w:w="1117"/>
        <w:gridCol w:w="1298"/>
        <w:gridCol w:w="1156"/>
        <w:gridCol w:w="1446"/>
        <w:gridCol w:w="1537"/>
      </w:tblGrid>
      <w:tr w:rsidR="006F5A6B" w:rsidTr="00AB3BE0">
        <w:trPr>
          <w:trHeight w:val="160"/>
        </w:trPr>
        <w:tc>
          <w:tcPr>
            <w:tcW w:w="690" w:type="dxa"/>
          </w:tcPr>
          <w:p w:rsidR="006F5A6B" w:rsidRDefault="006F5A6B" w:rsidP="00571FD5">
            <w:pPr>
              <w:spacing w:line="150" w:lineRule="exact"/>
              <w:rPr>
                <w:rFonts w:ascii="Calibri" w:hAnsi="Calibri" w:cs="Calibri"/>
                <w:b/>
                <w:bCs/>
                <w:color w:val="000000"/>
                <w:sz w:val="18"/>
                <w:szCs w:val="15"/>
              </w:rPr>
            </w:pPr>
            <w:r>
              <w:rPr>
                <w:rFonts w:ascii="Calibri" w:hAnsi="Calibri" w:cs="Calibri"/>
                <w:b/>
                <w:bCs/>
                <w:color w:val="000000"/>
                <w:sz w:val="18"/>
                <w:szCs w:val="15"/>
              </w:rPr>
              <w:t xml:space="preserve">    </w:t>
            </w:r>
          </w:p>
          <w:p w:rsidR="006F5A6B" w:rsidRPr="003C16D9" w:rsidRDefault="006F5A6B" w:rsidP="00571FD5">
            <w:pPr>
              <w:spacing w:line="150" w:lineRule="exact"/>
              <w:rPr>
                <w:sz w:val="32"/>
              </w:rPr>
            </w:pPr>
            <w:r>
              <w:rPr>
                <w:rFonts w:ascii="Calibri" w:hAnsi="Calibri" w:cs="Calibri"/>
                <w:b/>
                <w:bCs/>
                <w:color w:val="000000"/>
                <w:sz w:val="18"/>
                <w:szCs w:val="15"/>
              </w:rPr>
              <w:t xml:space="preserve">    </w:t>
            </w:r>
            <w:r w:rsidRPr="003C16D9">
              <w:rPr>
                <w:rFonts w:ascii="Calibri" w:hAnsi="Calibri" w:cs="Calibri"/>
                <w:b/>
                <w:bCs/>
                <w:color w:val="000000"/>
                <w:sz w:val="18"/>
                <w:szCs w:val="15"/>
              </w:rPr>
              <w:t>№</w:t>
            </w:r>
          </w:p>
        </w:tc>
        <w:tc>
          <w:tcPr>
            <w:tcW w:w="3377" w:type="dxa"/>
          </w:tcPr>
          <w:p w:rsidR="006F5A6B" w:rsidRDefault="006F5A6B" w:rsidP="00571FD5">
            <w:pPr>
              <w:spacing w:line="150" w:lineRule="exact"/>
              <w:rPr>
                <w:rFonts w:ascii="Calibri" w:hAnsi="Calibri" w:cs="Calibri"/>
                <w:b/>
                <w:bCs/>
                <w:color w:val="000000"/>
                <w:sz w:val="18"/>
                <w:szCs w:val="15"/>
              </w:rPr>
            </w:pPr>
          </w:p>
          <w:p w:rsidR="006F5A6B" w:rsidRPr="003C16D9" w:rsidRDefault="006F5A6B" w:rsidP="00571FD5">
            <w:pPr>
              <w:spacing w:line="150" w:lineRule="exact"/>
              <w:rPr>
                <w:sz w:val="32"/>
              </w:rPr>
            </w:pPr>
            <w:r>
              <w:rPr>
                <w:rFonts w:ascii="Calibri" w:hAnsi="Calibri" w:cs="Calibri"/>
                <w:b/>
                <w:bCs/>
                <w:color w:val="000000"/>
                <w:sz w:val="18"/>
                <w:szCs w:val="15"/>
              </w:rPr>
              <w:t xml:space="preserve">                    </w:t>
            </w:r>
            <w:r w:rsidRPr="003C16D9">
              <w:rPr>
                <w:rFonts w:ascii="Calibri" w:hAnsi="Calibri" w:cs="Calibri"/>
                <w:b/>
                <w:bCs/>
                <w:color w:val="000000"/>
                <w:sz w:val="18"/>
                <w:szCs w:val="15"/>
              </w:rPr>
              <w:t>Наименование товара</w:t>
            </w:r>
          </w:p>
        </w:tc>
        <w:tc>
          <w:tcPr>
            <w:tcW w:w="1117" w:type="dxa"/>
          </w:tcPr>
          <w:p w:rsidR="006F5A6B" w:rsidRDefault="006F5A6B" w:rsidP="00571FD5">
            <w:pPr>
              <w:spacing w:line="150" w:lineRule="exact"/>
              <w:jc w:val="center"/>
              <w:rPr>
                <w:rFonts w:ascii="Calibri" w:hAnsi="Calibri" w:cs="Calibri"/>
                <w:b/>
                <w:bCs/>
                <w:color w:val="000000"/>
                <w:sz w:val="18"/>
                <w:szCs w:val="15"/>
              </w:rPr>
            </w:pPr>
          </w:p>
          <w:p w:rsidR="006F5A6B" w:rsidRPr="003C16D9" w:rsidRDefault="006F5A6B" w:rsidP="00571FD5">
            <w:pPr>
              <w:spacing w:line="150" w:lineRule="exact"/>
              <w:jc w:val="center"/>
              <w:rPr>
                <w:sz w:val="32"/>
              </w:rPr>
            </w:pPr>
            <w:r w:rsidRPr="003C16D9">
              <w:rPr>
                <w:rFonts w:ascii="Calibri" w:hAnsi="Calibri" w:cs="Calibri"/>
                <w:b/>
                <w:bCs/>
                <w:color w:val="000000"/>
                <w:sz w:val="18"/>
                <w:szCs w:val="15"/>
              </w:rPr>
              <w:t xml:space="preserve">Ед. </w:t>
            </w:r>
            <w:proofErr w:type="spellStart"/>
            <w:r w:rsidRPr="003C16D9">
              <w:rPr>
                <w:rFonts w:ascii="Calibri" w:hAnsi="Calibri" w:cs="Calibri"/>
                <w:b/>
                <w:bCs/>
                <w:color w:val="000000"/>
                <w:sz w:val="18"/>
                <w:szCs w:val="15"/>
              </w:rPr>
              <w:t>изм</w:t>
            </w:r>
            <w:proofErr w:type="spellEnd"/>
            <w:r w:rsidRPr="003C16D9">
              <w:rPr>
                <w:rFonts w:ascii="Calibri" w:hAnsi="Calibri" w:cs="Calibri"/>
                <w:b/>
                <w:bCs/>
                <w:color w:val="000000"/>
                <w:sz w:val="18"/>
                <w:szCs w:val="15"/>
              </w:rPr>
              <w:t>.</w:t>
            </w:r>
          </w:p>
        </w:tc>
        <w:tc>
          <w:tcPr>
            <w:tcW w:w="1298" w:type="dxa"/>
          </w:tcPr>
          <w:p w:rsidR="006F5A6B" w:rsidRDefault="006F5A6B" w:rsidP="00571FD5">
            <w:pPr>
              <w:spacing w:line="150" w:lineRule="exact"/>
              <w:jc w:val="center"/>
              <w:rPr>
                <w:rFonts w:ascii="Calibri" w:hAnsi="Calibri" w:cs="Calibri"/>
                <w:b/>
                <w:bCs/>
                <w:color w:val="000000"/>
                <w:sz w:val="18"/>
                <w:szCs w:val="15"/>
              </w:rPr>
            </w:pPr>
          </w:p>
          <w:p w:rsidR="006F5A6B" w:rsidRPr="003C16D9" w:rsidRDefault="006F5A6B" w:rsidP="00571FD5">
            <w:pPr>
              <w:spacing w:line="150" w:lineRule="exact"/>
              <w:jc w:val="center"/>
              <w:rPr>
                <w:sz w:val="32"/>
              </w:rPr>
            </w:pPr>
            <w:r w:rsidRPr="003C16D9">
              <w:rPr>
                <w:rFonts w:ascii="Calibri" w:hAnsi="Calibri" w:cs="Calibri"/>
                <w:b/>
                <w:bCs/>
                <w:color w:val="000000"/>
                <w:sz w:val="18"/>
                <w:szCs w:val="15"/>
              </w:rPr>
              <w:t>Кол-во</w:t>
            </w:r>
          </w:p>
        </w:tc>
        <w:tc>
          <w:tcPr>
            <w:tcW w:w="1156" w:type="dxa"/>
          </w:tcPr>
          <w:p w:rsidR="006F5A6B" w:rsidRPr="003C16D9" w:rsidRDefault="006F5A6B" w:rsidP="00571FD5">
            <w:pPr>
              <w:jc w:val="center"/>
              <w:rPr>
                <w:sz w:val="32"/>
              </w:rPr>
            </w:pPr>
            <w:r w:rsidRPr="003C16D9">
              <w:rPr>
                <w:rFonts w:ascii="Calibri" w:hAnsi="Calibri" w:cs="Calibri"/>
                <w:b/>
                <w:bCs/>
                <w:color w:val="000000"/>
                <w:sz w:val="18"/>
                <w:szCs w:val="15"/>
              </w:rPr>
              <w:t>Цена за 1 ед. (</w:t>
            </w:r>
            <w:proofErr w:type="spellStart"/>
            <w:r w:rsidRPr="003C16D9">
              <w:rPr>
                <w:rFonts w:ascii="Calibri" w:hAnsi="Calibri" w:cs="Calibri"/>
                <w:b/>
                <w:bCs/>
                <w:color w:val="000000"/>
                <w:sz w:val="18"/>
                <w:szCs w:val="15"/>
              </w:rPr>
              <w:t>сум</w:t>
            </w:r>
            <w:proofErr w:type="spellEnd"/>
            <w:proofErr w:type="gramStart"/>
            <w:r w:rsidRPr="003C16D9">
              <w:rPr>
                <w:rFonts w:ascii="Calibri" w:hAnsi="Calibri" w:cs="Calibri"/>
                <w:b/>
                <w:bCs/>
                <w:color w:val="000000"/>
                <w:sz w:val="18"/>
                <w:szCs w:val="15"/>
              </w:rPr>
              <w:t xml:space="preserve"> Б</w:t>
            </w:r>
            <w:proofErr w:type="gramEnd"/>
            <w:r w:rsidRPr="003C16D9">
              <w:rPr>
                <w:rFonts w:ascii="Calibri" w:hAnsi="Calibri" w:cs="Calibri"/>
                <w:b/>
                <w:bCs/>
                <w:color w:val="000000"/>
                <w:sz w:val="18"/>
                <w:szCs w:val="15"/>
              </w:rPr>
              <w:t>ез НДС)</w:t>
            </w:r>
          </w:p>
        </w:tc>
        <w:tc>
          <w:tcPr>
            <w:tcW w:w="1446" w:type="dxa"/>
          </w:tcPr>
          <w:p w:rsidR="006F5A6B" w:rsidRDefault="006F5A6B" w:rsidP="00571FD5">
            <w:pPr>
              <w:spacing w:line="150" w:lineRule="exact"/>
              <w:jc w:val="center"/>
              <w:rPr>
                <w:rFonts w:ascii="Calibri" w:hAnsi="Calibri" w:cs="Calibri"/>
                <w:b/>
                <w:bCs/>
                <w:color w:val="000000"/>
                <w:sz w:val="18"/>
                <w:szCs w:val="15"/>
              </w:rPr>
            </w:pPr>
          </w:p>
          <w:p w:rsidR="006F5A6B" w:rsidRPr="003C16D9" w:rsidRDefault="006F5A6B" w:rsidP="00571FD5">
            <w:pPr>
              <w:spacing w:line="150" w:lineRule="exact"/>
              <w:jc w:val="center"/>
              <w:rPr>
                <w:sz w:val="32"/>
              </w:rPr>
            </w:pPr>
            <w:r w:rsidRPr="003C16D9">
              <w:rPr>
                <w:rFonts w:ascii="Calibri" w:hAnsi="Calibri" w:cs="Calibri"/>
                <w:b/>
                <w:bCs/>
                <w:color w:val="000000"/>
                <w:sz w:val="18"/>
                <w:szCs w:val="15"/>
              </w:rPr>
              <w:t>Сумма НДС</w:t>
            </w:r>
          </w:p>
        </w:tc>
        <w:tc>
          <w:tcPr>
            <w:tcW w:w="1537" w:type="dxa"/>
          </w:tcPr>
          <w:p w:rsidR="006F5A6B" w:rsidRPr="003C16D9" w:rsidRDefault="006F5A6B" w:rsidP="00571FD5">
            <w:pPr>
              <w:jc w:val="center"/>
              <w:rPr>
                <w:sz w:val="32"/>
              </w:rPr>
            </w:pPr>
            <w:r w:rsidRPr="003C16D9">
              <w:rPr>
                <w:rFonts w:ascii="Calibri" w:hAnsi="Calibri" w:cs="Calibri"/>
                <w:b/>
                <w:bCs/>
                <w:color w:val="000000"/>
                <w:sz w:val="18"/>
                <w:szCs w:val="15"/>
              </w:rPr>
              <w:t>Сумма к оплате (Сум, без НДС)</w:t>
            </w:r>
          </w:p>
        </w:tc>
      </w:tr>
      <w:tr w:rsidR="00A64EAC" w:rsidTr="00497115">
        <w:trPr>
          <w:trHeight w:val="307"/>
        </w:trPr>
        <w:tc>
          <w:tcPr>
            <w:tcW w:w="690" w:type="dxa"/>
          </w:tcPr>
          <w:p w:rsidR="00A64EAC" w:rsidRPr="005077D6" w:rsidRDefault="00A64EAC" w:rsidP="008E5030">
            <w:pPr>
              <w:jc w:val="center"/>
              <w:rPr>
                <w:rFonts w:ascii="Calibri" w:hAnsi="Calibri" w:cs="Calibri"/>
                <w:color w:val="000000"/>
                <w:sz w:val="18"/>
                <w:szCs w:val="18"/>
                <w:lang w:val="uz-Cyrl-UZ"/>
              </w:rPr>
            </w:pPr>
            <w:r>
              <w:rPr>
                <w:rFonts w:ascii="Calibri" w:hAnsi="Calibri" w:cs="Calibri"/>
                <w:color w:val="000000"/>
                <w:sz w:val="18"/>
                <w:szCs w:val="18"/>
                <w:lang w:val="uz-Cyrl-UZ"/>
              </w:rPr>
              <w:t>1</w:t>
            </w:r>
          </w:p>
        </w:tc>
        <w:tc>
          <w:tcPr>
            <w:tcW w:w="3377" w:type="dxa"/>
            <w:vAlign w:val="center"/>
          </w:tcPr>
          <w:p w:rsidR="00A64EAC" w:rsidRPr="00A64EAC" w:rsidRDefault="00A64EAC" w:rsidP="008E5030">
            <w:pPr>
              <w:rPr>
                <w:bCs/>
                <w:color w:val="000000"/>
                <w:sz w:val="20"/>
                <w:szCs w:val="20"/>
              </w:rPr>
            </w:pPr>
          </w:p>
        </w:tc>
        <w:tc>
          <w:tcPr>
            <w:tcW w:w="1117" w:type="dxa"/>
            <w:vAlign w:val="center"/>
          </w:tcPr>
          <w:p w:rsidR="00A64EAC" w:rsidRPr="00A64EAC" w:rsidRDefault="00A64EAC">
            <w:pPr>
              <w:jc w:val="center"/>
              <w:rPr>
                <w:bCs/>
                <w:color w:val="000000"/>
                <w:sz w:val="20"/>
                <w:szCs w:val="20"/>
              </w:rPr>
            </w:pPr>
          </w:p>
        </w:tc>
        <w:tc>
          <w:tcPr>
            <w:tcW w:w="1298" w:type="dxa"/>
            <w:vAlign w:val="center"/>
          </w:tcPr>
          <w:p w:rsidR="00A64EAC" w:rsidRPr="00A64EAC" w:rsidRDefault="00A64EAC" w:rsidP="00687F4B">
            <w:pPr>
              <w:jc w:val="center"/>
              <w:rPr>
                <w:bCs/>
                <w:color w:val="000000"/>
                <w:sz w:val="20"/>
                <w:szCs w:val="20"/>
              </w:rPr>
            </w:pPr>
          </w:p>
        </w:tc>
        <w:tc>
          <w:tcPr>
            <w:tcW w:w="1156" w:type="dxa"/>
            <w:vAlign w:val="center"/>
          </w:tcPr>
          <w:p w:rsidR="00A64EAC" w:rsidRPr="00A64EAC" w:rsidRDefault="00A64EAC" w:rsidP="00687F4B">
            <w:pPr>
              <w:jc w:val="center"/>
              <w:rPr>
                <w:bCs/>
                <w:color w:val="000000"/>
                <w:sz w:val="20"/>
                <w:szCs w:val="20"/>
              </w:rPr>
            </w:pPr>
          </w:p>
        </w:tc>
        <w:tc>
          <w:tcPr>
            <w:tcW w:w="1446" w:type="dxa"/>
          </w:tcPr>
          <w:p w:rsidR="00A64EAC" w:rsidRPr="00A64EAC" w:rsidRDefault="00A64EAC" w:rsidP="006F5A6B">
            <w:pPr>
              <w:rPr>
                <w:rFonts w:ascii="Calibri" w:hAnsi="Calibri" w:cs="Calibri"/>
                <w:color w:val="000000"/>
                <w:sz w:val="18"/>
                <w:szCs w:val="18"/>
              </w:rPr>
            </w:pPr>
          </w:p>
        </w:tc>
        <w:tc>
          <w:tcPr>
            <w:tcW w:w="1537" w:type="dxa"/>
            <w:vAlign w:val="center"/>
          </w:tcPr>
          <w:p w:rsidR="00A64EAC" w:rsidRPr="00A64EAC" w:rsidRDefault="00A64EAC">
            <w:pPr>
              <w:jc w:val="center"/>
              <w:rPr>
                <w:bCs/>
                <w:color w:val="000000"/>
                <w:sz w:val="20"/>
                <w:szCs w:val="20"/>
              </w:rPr>
            </w:pPr>
          </w:p>
        </w:tc>
      </w:tr>
      <w:tr w:rsidR="00AC42AA" w:rsidTr="00497115">
        <w:trPr>
          <w:trHeight w:val="307"/>
        </w:trPr>
        <w:tc>
          <w:tcPr>
            <w:tcW w:w="690" w:type="dxa"/>
          </w:tcPr>
          <w:p w:rsidR="00AC42AA" w:rsidRPr="005077D6" w:rsidRDefault="00AC42AA" w:rsidP="008E5030">
            <w:pPr>
              <w:jc w:val="center"/>
              <w:rPr>
                <w:rFonts w:ascii="Calibri" w:hAnsi="Calibri" w:cs="Calibri"/>
                <w:color w:val="000000"/>
                <w:sz w:val="18"/>
                <w:szCs w:val="18"/>
                <w:lang w:val="uz-Cyrl-UZ"/>
              </w:rPr>
            </w:pPr>
            <w:r>
              <w:rPr>
                <w:rFonts w:ascii="Calibri" w:hAnsi="Calibri" w:cs="Calibri"/>
                <w:color w:val="000000"/>
                <w:sz w:val="18"/>
                <w:szCs w:val="18"/>
                <w:lang w:val="uz-Cyrl-UZ"/>
              </w:rPr>
              <w:t>2</w:t>
            </w:r>
          </w:p>
        </w:tc>
        <w:tc>
          <w:tcPr>
            <w:tcW w:w="3377" w:type="dxa"/>
            <w:vAlign w:val="center"/>
          </w:tcPr>
          <w:p w:rsidR="00AC42AA" w:rsidRPr="00A64EAC" w:rsidRDefault="00AC42AA">
            <w:pPr>
              <w:jc w:val="center"/>
              <w:rPr>
                <w:bCs/>
                <w:color w:val="000000"/>
                <w:sz w:val="20"/>
                <w:szCs w:val="20"/>
              </w:rPr>
            </w:pPr>
          </w:p>
        </w:tc>
        <w:tc>
          <w:tcPr>
            <w:tcW w:w="1117" w:type="dxa"/>
            <w:vAlign w:val="center"/>
          </w:tcPr>
          <w:p w:rsidR="00AC42AA" w:rsidRPr="00A64EAC" w:rsidRDefault="00AC42AA">
            <w:pPr>
              <w:jc w:val="center"/>
              <w:rPr>
                <w:bCs/>
                <w:color w:val="000000"/>
                <w:sz w:val="20"/>
                <w:szCs w:val="20"/>
              </w:rPr>
            </w:pPr>
          </w:p>
        </w:tc>
        <w:tc>
          <w:tcPr>
            <w:tcW w:w="1298" w:type="dxa"/>
            <w:vAlign w:val="center"/>
          </w:tcPr>
          <w:p w:rsidR="00AC42AA" w:rsidRPr="00A64EAC" w:rsidRDefault="00AC42AA">
            <w:pPr>
              <w:jc w:val="center"/>
              <w:rPr>
                <w:bCs/>
                <w:color w:val="000000"/>
                <w:sz w:val="20"/>
                <w:szCs w:val="20"/>
              </w:rPr>
            </w:pPr>
          </w:p>
        </w:tc>
        <w:tc>
          <w:tcPr>
            <w:tcW w:w="1156" w:type="dxa"/>
            <w:vAlign w:val="center"/>
          </w:tcPr>
          <w:p w:rsidR="00AC42AA" w:rsidRPr="00A64EAC" w:rsidRDefault="00AC42AA">
            <w:pPr>
              <w:jc w:val="center"/>
              <w:rPr>
                <w:bCs/>
                <w:color w:val="000000"/>
                <w:sz w:val="20"/>
                <w:szCs w:val="20"/>
              </w:rPr>
            </w:pPr>
          </w:p>
        </w:tc>
        <w:tc>
          <w:tcPr>
            <w:tcW w:w="1446" w:type="dxa"/>
          </w:tcPr>
          <w:p w:rsidR="00AC42AA" w:rsidRPr="00A64EAC" w:rsidRDefault="00AC42AA" w:rsidP="006F5A6B">
            <w:pPr>
              <w:rPr>
                <w:rFonts w:ascii="Calibri" w:hAnsi="Calibri" w:cs="Calibri"/>
                <w:color w:val="000000"/>
                <w:sz w:val="18"/>
                <w:szCs w:val="18"/>
              </w:rPr>
            </w:pPr>
          </w:p>
        </w:tc>
        <w:tc>
          <w:tcPr>
            <w:tcW w:w="1537" w:type="dxa"/>
            <w:vAlign w:val="center"/>
          </w:tcPr>
          <w:p w:rsidR="00AC42AA" w:rsidRPr="00A64EAC" w:rsidRDefault="00AC42AA">
            <w:pPr>
              <w:jc w:val="center"/>
              <w:rPr>
                <w:bCs/>
                <w:color w:val="000000"/>
                <w:sz w:val="20"/>
                <w:szCs w:val="20"/>
              </w:rPr>
            </w:pPr>
          </w:p>
        </w:tc>
      </w:tr>
      <w:tr w:rsidR="00AC42AA" w:rsidTr="00497115">
        <w:trPr>
          <w:trHeight w:val="307"/>
        </w:trPr>
        <w:tc>
          <w:tcPr>
            <w:tcW w:w="690" w:type="dxa"/>
          </w:tcPr>
          <w:p w:rsidR="00AC42AA" w:rsidRPr="005077D6" w:rsidRDefault="00AC42AA" w:rsidP="008E5030">
            <w:pPr>
              <w:jc w:val="center"/>
              <w:rPr>
                <w:rFonts w:ascii="Calibri" w:hAnsi="Calibri" w:cs="Calibri"/>
                <w:color w:val="000000"/>
                <w:sz w:val="18"/>
                <w:szCs w:val="18"/>
                <w:lang w:val="uz-Cyrl-UZ"/>
              </w:rPr>
            </w:pPr>
            <w:r>
              <w:rPr>
                <w:rFonts w:ascii="Calibri" w:hAnsi="Calibri" w:cs="Calibri"/>
                <w:color w:val="000000"/>
                <w:sz w:val="18"/>
                <w:szCs w:val="18"/>
                <w:lang w:val="uz-Cyrl-UZ"/>
              </w:rPr>
              <w:t>3</w:t>
            </w:r>
          </w:p>
        </w:tc>
        <w:tc>
          <w:tcPr>
            <w:tcW w:w="3377" w:type="dxa"/>
            <w:vAlign w:val="center"/>
          </w:tcPr>
          <w:p w:rsidR="00AC42AA" w:rsidRPr="00A64EAC" w:rsidRDefault="00AC42AA">
            <w:pPr>
              <w:jc w:val="center"/>
              <w:rPr>
                <w:bCs/>
                <w:color w:val="000000"/>
                <w:sz w:val="20"/>
                <w:szCs w:val="20"/>
              </w:rPr>
            </w:pPr>
          </w:p>
        </w:tc>
        <w:tc>
          <w:tcPr>
            <w:tcW w:w="1117" w:type="dxa"/>
            <w:vAlign w:val="center"/>
          </w:tcPr>
          <w:p w:rsidR="00AC42AA" w:rsidRPr="00A64EAC" w:rsidRDefault="00AC42AA">
            <w:pPr>
              <w:jc w:val="center"/>
              <w:rPr>
                <w:bCs/>
                <w:color w:val="000000"/>
                <w:sz w:val="20"/>
                <w:szCs w:val="20"/>
              </w:rPr>
            </w:pPr>
          </w:p>
        </w:tc>
        <w:tc>
          <w:tcPr>
            <w:tcW w:w="1298" w:type="dxa"/>
            <w:vAlign w:val="center"/>
          </w:tcPr>
          <w:p w:rsidR="00AC42AA" w:rsidRPr="00A64EAC" w:rsidRDefault="00AC42AA">
            <w:pPr>
              <w:jc w:val="center"/>
              <w:rPr>
                <w:bCs/>
                <w:color w:val="000000"/>
                <w:sz w:val="20"/>
                <w:szCs w:val="20"/>
              </w:rPr>
            </w:pPr>
          </w:p>
        </w:tc>
        <w:tc>
          <w:tcPr>
            <w:tcW w:w="1156" w:type="dxa"/>
            <w:vAlign w:val="center"/>
          </w:tcPr>
          <w:p w:rsidR="00AC42AA" w:rsidRPr="00A64EAC" w:rsidRDefault="00AC42AA">
            <w:pPr>
              <w:jc w:val="center"/>
              <w:rPr>
                <w:bCs/>
                <w:color w:val="000000"/>
                <w:sz w:val="20"/>
                <w:szCs w:val="20"/>
              </w:rPr>
            </w:pPr>
          </w:p>
        </w:tc>
        <w:tc>
          <w:tcPr>
            <w:tcW w:w="1446" w:type="dxa"/>
          </w:tcPr>
          <w:p w:rsidR="00AC42AA" w:rsidRPr="00A64EAC" w:rsidRDefault="00AC42AA" w:rsidP="006F5A6B">
            <w:pPr>
              <w:rPr>
                <w:rFonts w:ascii="Calibri" w:hAnsi="Calibri" w:cs="Calibri"/>
                <w:color w:val="000000"/>
                <w:sz w:val="18"/>
                <w:szCs w:val="18"/>
              </w:rPr>
            </w:pPr>
          </w:p>
        </w:tc>
        <w:tc>
          <w:tcPr>
            <w:tcW w:w="1537" w:type="dxa"/>
            <w:vAlign w:val="center"/>
          </w:tcPr>
          <w:p w:rsidR="00AC42AA" w:rsidRPr="00A64EAC" w:rsidRDefault="00AC42AA">
            <w:pPr>
              <w:jc w:val="center"/>
              <w:rPr>
                <w:bCs/>
                <w:color w:val="000000"/>
                <w:sz w:val="20"/>
                <w:szCs w:val="20"/>
              </w:rPr>
            </w:pPr>
          </w:p>
        </w:tc>
      </w:tr>
      <w:tr w:rsidR="00AC42AA" w:rsidTr="00497115">
        <w:trPr>
          <w:trHeight w:val="307"/>
        </w:trPr>
        <w:tc>
          <w:tcPr>
            <w:tcW w:w="690" w:type="dxa"/>
          </w:tcPr>
          <w:p w:rsidR="00AC42AA" w:rsidRPr="005077D6" w:rsidRDefault="00AC42AA" w:rsidP="008E5030">
            <w:pPr>
              <w:jc w:val="center"/>
              <w:rPr>
                <w:rFonts w:ascii="Calibri" w:hAnsi="Calibri" w:cs="Calibri"/>
                <w:color w:val="000000"/>
                <w:sz w:val="18"/>
                <w:szCs w:val="18"/>
                <w:lang w:val="uz-Cyrl-UZ"/>
              </w:rPr>
            </w:pPr>
            <w:r>
              <w:rPr>
                <w:rFonts w:ascii="Calibri" w:hAnsi="Calibri" w:cs="Calibri"/>
                <w:color w:val="000000"/>
                <w:sz w:val="18"/>
                <w:szCs w:val="18"/>
                <w:lang w:val="uz-Cyrl-UZ"/>
              </w:rPr>
              <w:t>4</w:t>
            </w:r>
          </w:p>
        </w:tc>
        <w:tc>
          <w:tcPr>
            <w:tcW w:w="3377" w:type="dxa"/>
            <w:vAlign w:val="center"/>
          </w:tcPr>
          <w:p w:rsidR="00AC42AA" w:rsidRPr="00A64EAC" w:rsidRDefault="00AC42AA">
            <w:pPr>
              <w:jc w:val="center"/>
              <w:rPr>
                <w:bCs/>
                <w:color w:val="000000"/>
                <w:sz w:val="20"/>
                <w:szCs w:val="20"/>
              </w:rPr>
            </w:pPr>
          </w:p>
        </w:tc>
        <w:tc>
          <w:tcPr>
            <w:tcW w:w="1117" w:type="dxa"/>
            <w:vAlign w:val="center"/>
          </w:tcPr>
          <w:p w:rsidR="00AC42AA" w:rsidRPr="00A64EAC" w:rsidRDefault="00AC42AA">
            <w:pPr>
              <w:jc w:val="center"/>
              <w:rPr>
                <w:bCs/>
                <w:color w:val="000000"/>
                <w:sz w:val="20"/>
                <w:szCs w:val="20"/>
              </w:rPr>
            </w:pPr>
          </w:p>
        </w:tc>
        <w:tc>
          <w:tcPr>
            <w:tcW w:w="1298" w:type="dxa"/>
            <w:vAlign w:val="center"/>
          </w:tcPr>
          <w:p w:rsidR="00AC42AA" w:rsidRPr="00A64EAC" w:rsidRDefault="00AC42AA">
            <w:pPr>
              <w:jc w:val="center"/>
              <w:rPr>
                <w:bCs/>
                <w:color w:val="000000"/>
                <w:sz w:val="20"/>
                <w:szCs w:val="20"/>
              </w:rPr>
            </w:pPr>
          </w:p>
        </w:tc>
        <w:tc>
          <w:tcPr>
            <w:tcW w:w="1156" w:type="dxa"/>
            <w:vAlign w:val="center"/>
          </w:tcPr>
          <w:p w:rsidR="00AC42AA" w:rsidRPr="00A64EAC" w:rsidRDefault="00AC42AA">
            <w:pPr>
              <w:jc w:val="center"/>
              <w:rPr>
                <w:bCs/>
                <w:color w:val="000000"/>
                <w:sz w:val="20"/>
                <w:szCs w:val="20"/>
              </w:rPr>
            </w:pPr>
          </w:p>
        </w:tc>
        <w:tc>
          <w:tcPr>
            <w:tcW w:w="1446" w:type="dxa"/>
          </w:tcPr>
          <w:p w:rsidR="00AC42AA" w:rsidRPr="00A64EAC" w:rsidRDefault="00AC42AA" w:rsidP="006F5A6B">
            <w:pPr>
              <w:rPr>
                <w:rFonts w:ascii="Calibri" w:hAnsi="Calibri" w:cs="Calibri"/>
                <w:color w:val="000000"/>
                <w:sz w:val="18"/>
                <w:szCs w:val="18"/>
              </w:rPr>
            </w:pPr>
          </w:p>
        </w:tc>
        <w:tc>
          <w:tcPr>
            <w:tcW w:w="1537" w:type="dxa"/>
            <w:vAlign w:val="center"/>
          </w:tcPr>
          <w:p w:rsidR="00AC42AA" w:rsidRPr="00A64EAC" w:rsidRDefault="00AC42AA">
            <w:pPr>
              <w:jc w:val="center"/>
              <w:rPr>
                <w:bCs/>
                <w:color w:val="000000"/>
                <w:sz w:val="20"/>
                <w:szCs w:val="20"/>
              </w:rPr>
            </w:pPr>
          </w:p>
        </w:tc>
      </w:tr>
      <w:tr w:rsidR="00AC42AA" w:rsidTr="00497115">
        <w:trPr>
          <w:trHeight w:val="307"/>
        </w:trPr>
        <w:tc>
          <w:tcPr>
            <w:tcW w:w="690" w:type="dxa"/>
          </w:tcPr>
          <w:p w:rsidR="00AC42AA" w:rsidRPr="005077D6" w:rsidRDefault="00AC42AA" w:rsidP="008E5030">
            <w:pPr>
              <w:jc w:val="center"/>
              <w:rPr>
                <w:rFonts w:ascii="Calibri" w:hAnsi="Calibri" w:cs="Calibri"/>
                <w:color w:val="000000"/>
                <w:sz w:val="18"/>
                <w:szCs w:val="18"/>
                <w:lang w:val="uz-Cyrl-UZ"/>
              </w:rPr>
            </w:pPr>
            <w:r>
              <w:rPr>
                <w:rFonts w:ascii="Calibri" w:hAnsi="Calibri" w:cs="Calibri"/>
                <w:color w:val="000000"/>
                <w:sz w:val="18"/>
                <w:szCs w:val="18"/>
                <w:lang w:val="uz-Cyrl-UZ"/>
              </w:rPr>
              <w:t>5</w:t>
            </w:r>
          </w:p>
        </w:tc>
        <w:tc>
          <w:tcPr>
            <w:tcW w:w="3377" w:type="dxa"/>
            <w:vAlign w:val="center"/>
          </w:tcPr>
          <w:p w:rsidR="00AC42AA" w:rsidRPr="00A64EAC" w:rsidRDefault="00AC42AA">
            <w:pPr>
              <w:jc w:val="center"/>
              <w:rPr>
                <w:bCs/>
                <w:color w:val="000000"/>
                <w:sz w:val="20"/>
                <w:szCs w:val="20"/>
              </w:rPr>
            </w:pPr>
          </w:p>
        </w:tc>
        <w:tc>
          <w:tcPr>
            <w:tcW w:w="1117" w:type="dxa"/>
            <w:vAlign w:val="center"/>
          </w:tcPr>
          <w:p w:rsidR="00AC42AA" w:rsidRPr="00A64EAC" w:rsidRDefault="00AC42AA">
            <w:pPr>
              <w:jc w:val="center"/>
              <w:rPr>
                <w:bCs/>
                <w:color w:val="000000"/>
                <w:sz w:val="20"/>
                <w:szCs w:val="20"/>
              </w:rPr>
            </w:pPr>
          </w:p>
        </w:tc>
        <w:tc>
          <w:tcPr>
            <w:tcW w:w="1298" w:type="dxa"/>
            <w:vAlign w:val="center"/>
          </w:tcPr>
          <w:p w:rsidR="00AC42AA" w:rsidRPr="00A64EAC" w:rsidRDefault="00AC42AA">
            <w:pPr>
              <w:jc w:val="center"/>
              <w:rPr>
                <w:bCs/>
                <w:color w:val="000000"/>
                <w:sz w:val="20"/>
                <w:szCs w:val="20"/>
              </w:rPr>
            </w:pPr>
          </w:p>
        </w:tc>
        <w:tc>
          <w:tcPr>
            <w:tcW w:w="1156" w:type="dxa"/>
            <w:vAlign w:val="center"/>
          </w:tcPr>
          <w:p w:rsidR="00AC42AA" w:rsidRPr="00A64EAC" w:rsidRDefault="00AC42AA">
            <w:pPr>
              <w:jc w:val="center"/>
              <w:rPr>
                <w:bCs/>
                <w:color w:val="000000"/>
                <w:sz w:val="20"/>
                <w:szCs w:val="20"/>
              </w:rPr>
            </w:pPr>
          </w:p>
        </w:tc>
        <w:tc>
          <w:tcPr>
            <w:tcW w:w="1446" w:type="dxa"/>
          </w:tcPr>
          <w:p w:rsidR="00AC42AA" w:rsidRPr="00A64EAC" w:rsidRDefault="00AC42AA" w:rsidP="006F5A6B">
            <w:pPr>
              <w:rPr>
                <w:rFonts w:ascii="Calibri" w:hAnsi="Calibri" w:cs="Calibri"/>
                <w:color w:val="000000"/>
                <w:sz w:val="18"/>
                <w:szCs w:val="18"/>
              </w:rPr>
            </w:pPr>
          </w:p>
        </w:tc>
        <w:tc>
          <w:tcPr>
            <w:tcW w:w="1537" w:type="dxa"/>
            <w:vAlign w:val="center"/>
          </w:tcPr>
          <w:p w:rsidR="00AC42AA" w:rsidRPr="00A64EAC" w:rsidRDefault="00AC42AA">
            <w:pPr>
              <w:jc w:val="center"/>
              <w:rPr>
                <w:bCs/>
                <w:color w:val="000000"/>
                <w:sz w:val="20"/>
                <w:szCs w:val="20"/>
              </w:rPr>
            </w:pPr>
          </w:p>
        </w:tc>
      </w:tr>
      <w:tr w:rsidR="00AC42AA" w:rsidTr="00497115">
        <w:trPr>
          <w:trHeight w:val="307"/>
        </w:trPr>
        <w:tc>
          <w:tcPr>
            <w:tcW w:w="690" w:type="dxa"/>
          </w:tcPr>
          <w:p w:rsidR="00AC42AA" w:rsidRPr="005077D6" w:rsidRDefault="00AC42AA" w:rsidP="008E5030">
            <w:pPr>
              <w:jc w:val="center"/>
              <w:rPr>
                <w:rFonts w:ascii="Calibri" w:hAnsi="Calibri" w:cs="Calibri"/>
                <w:color w:val="000000"/>
                <w:sz w:val="18"/>
                <w:szCs w:val="18"/>
                <w:lang w:val="uz-Cyrl-UZ"/>
              </w:rPr>
            </w:pPr>
            <w:r>
              <w:rPr>
                <w:rFonts w:ascii="Calibri" w:hAnsi="Calibri" w:cs="Calibri"/>
                <w:color w:val="000000"/>
                <w:sz w:val="18"/>
                <w:szCs w:val="18"/>
                <w:lang w:val="uz-Cyrl-UZ"/>
              </w:rPr>
              <w:t>6</w:t>
            </w:r>
          </w:p>
        </w:tc>
        <w:tc>
          <w:tcPr>
            <w:tcW w:w="3377" w:type="dxa"/>
            <w:vAlign w:val="center"/>
          </w:tcPr>
          <w:p w:rsidR="00AC42AA" w:rsidRPr="00A64EAC" w:rsidRDefault="00AC42AA">
            <w:pPr>
              <w:jc w:val="center"/>
              <w:rPr>
                <w:bCs/>
                <w:color w:val="000000"/>
                <w:sz w:val="20"/>
                <w:szCs w:val="20"/>
              </w:rPr>
            </w:pPr>
          </w:p>
        </w:tc>
        <w:tc>
          <w:tcPr>
            <w:tcW w:w="1117" w:type="dxa"/>
            <w:vAlign w:val="center"/>
          </w:tcPr>
          <w:p w:rsidR="00AC42AA" w:rsidRPr="00A64EAC" w:rsidRDefault="00AC42AA">
            <w:pPr>
              <w:jc w:val="center"/>
              <w:rPr>
                <w:bCs/>
                <w:color w:val="000000"/>
                <w:sz w:val="20"/>
                <w:szCs w:val="20"/>
              </w:rPr>
            </w:pPr>
          </w:p>
        </w:tc>
        <w:tc>
          <w:tcPr>
            <w:tcW w:w="1298" w:type="dxa"/>
            <w:vAlign w:val="center"/>
          </w:tcPr>
          <w:p w:rsidR="00AC42AA" w:rsidRPr="00A64EAC" w:rsidRDefault="00AC42AA">
            <w:pPr>
              <w:jc w:val="center"/>
              <w:rPr>
                <w:bCs/>
                <w:color w:val="000000"/>
                <w:sz w:val="20"/>
                <w:szCs w:val="20"/>
              </w:rPr>
            </w:pPr>
          </w:p>
        </w:tc>
        <w:tc>
          <w:tcPr>
            <w:tcW w:w="1156" w:type="dxa"/>
            <w:vAlign w:val="center"/>
          </w:tcPr>
          <w:p w:rsidR="00AC42AA" w:rsidRPr="00A64EAC" w:rsidRDefault="00AC42AA">
            <w:pPr>
              <w:jc w:val="center"/>
              <w:rPr>
                <w:bCs/>
                <w:color w:val="000000"/>
                <w:sz w:val="20"/>
                <w:szCs w:val="20"/>
              </w:rPr>
            </w:pPr>
          </w:p>
        </w:tc>
        <w:tc>
          <w:tcPr>
            <w:tcW w:w="1446" w:type="dxa"/>
          </w:tcPr>
          <w:p w:rsidR="00AC42AA" w:rsidRPr="00A64EAC" w:rsidRDefault="00AC42AA" w:rsidP="006F5A6B">
            <w:pPr>
              <w:rPr>
                <w:rFonts w:ascii="Calibri" w:hAnsi="Calibri" w:cs="Calibri"/>
                <w:color w:val="000000"/>
                <w:sz w:val="18"/>
                <w:szCs w:val="18"/>
              </w:rPr>
            </w:pPr>
          </w:p>
        </w:tc>
        <w:tc>
          <w:tcPr>
            <w:tcW w:w="1537" w:type="dxa"/>
            <w:vAlign w:val="center"/>
          </w:tcPr>
          <w:p w:rsidR="00AC42AA" w:rsidRPr="00A64EAC" w:rsidRDefault="00AC42AA">
            <w:pPr>
              <w:jc w:val="center"/>
              <w:rPr>
                <w:bCs/>
                <w:color w:val="000000"/>
                <w:sz w:val="20"/>
                <w:szCs w:val="20"/>
              </w:rPr>
            </w:pPr>
          </w:p>
        </w:tc>
      </w:tr>
      <w:tr w:rsidR="00AC42AA" w:rsidTr="00497115">
        <w:trPr>
          <w:trHeight w:val="307"/>
        </w:trPr>
        <w:tc>
          <w:tcPr>
            <w:tcW w:w="690" w:type="dxa"/>
          </w:tcPr>
          <w:p w:rsidR="00AC42AA" w:rsidRPr="005077D6" w:rsidRDefault="00AC42AA" w:rsidP="008E5030">
            <w:pPr>
              <w:jc w:val="center"/>
              <w:rPr>
                <w:rFonts w:ascii="Calibri" w:hAnsi="Calibri" w:cs="Calibri"/>
                <w:color w:val="000000"/>
                <w:sz w:val="18"/>
                <w:szCs w:val="18"/>
                <w:lang w:val="uz-Cyrl-UZ"/>
              </w:rPr>
            </w:pPr>
            <w:r>
              <w:rPr>
                <w:rFonts w:ascii="Calibri" w:hAnsi="Calibri" w:cs="Calibri"/>
                <w:color w:val="000000"/>
                <w:sz w:val="18"/>
                <w:szCs w:val="18"/>
                <w:lang w:val="uz-Cyrl-UZ"/>
              </w:rPr>
              <w:t>7</w:t>
            </w:r>
          </w:p>
        </w:tc>
        <w:tc>
          <w:tcPr>
            <w:tcW w:w="3377" w:type="dxa"/>
            <w:vAlign w:val="center"/>
          </w:tcPr>
          <w:p w:rsidR="00AC42AA" w:rsidRPr="00A64EAC" w:rsidRDefault="00AC42AA">
            <w:pPr>
              <w:jc w:val="center"/>
              <w:rPr>
                <w:bCs/>
                <w:color w:val="000000"/>
                <w:sz w:val="20"/>
                <w:szCs w:val="20"/>
              </w:rPr>
            </w:pPr>
          </w:p>
        </w:tc>
        <w:tc>
          <w:tcPr>
            <w:tcW w:w="1117" w:type="dxa"/>
            <w:vAlign w:val="center"/>
          </w:tcPr>
          <w:p w:rsidR="00AC42AA" w:rsidRPr="00A64EAC" w:rsidRDefault="00AC42AA">
            <w:pPr>
              <w:jc w:val="center"/>
              <w:rPr>
                <w:bCs/>
                <w:color w:val="000000"/>
                <w:sz w:val="20"/>
                <w:szCs w:val="20"/>
              </w:rPr>
            </w:pPr>
          </w:p>
        </w:tc>
        <w:tc>
          <w:tcPr>
            <w:tcW w:w="1298" w:type="dxa"/>
            <w:vAlign w:val="center"/>
          </w:tcPr>
          <w:p w:rsidR="00AC42AA" w:rsidRPr="00A64EAC" w:rsidRDefault="00AC42AA">
            <w:pPr>
              <w:jc w:val="center"/>
              <w:rPr>
                <w:bCs/>
                <w:color w:val="000000"/>
                <w:sz w:val="20"/>
                <w:szCs w:val="20"/>
              </w:rPr>
            </w:pPr>
          </w:p>
        </w:tc>
        <w:tc>
          <w:tcPr>
            <w:tcW w:w="1156" w:type="dxa"/>
            <w:vAlign w:val="center"/>
          </w:tcPr>
          <w:p w:rsidR="00AC42AA" w:rsidRPr="00A64EAC" w:rsidRDefault="00AC42AA">
            <w:pPr>
              <w:jc w:val="center"/>
              <w:rPr>
                <w:bCs/>
                <w:color w:val="000000"/>
                <w:sz w:val="20"/>
                <w:szCs w:val="20"/>
              </w:rPr>
            </w:pPr>
          </w:p>
        </w:tc>
        <w:tc>
          <w:tcPr>
            <w:tcW w:w="1446" w:type="dxa"/>
          </w:tcPr>
          <w:p w:rsidR="00AC42AA" w:rsidRPr="00A64EAC" w:rsidRDefault="00AC42AA" w:rsidP="006F5A6B">
            <w:pPr>
              <w:rPr>
                <w:rFonts w:ascii="Calibri" w:hAnsi="Calibri" w:cs="Calibri"/>
                <w:color w:val="000000"/>
                <w:sz w:val="18"/>
                <w:szCs w:val="18"/>
                <w:lang w:val="uz-Cyrl-UZ"/>
              </w:rPr>
            </w:pPr>
          </w:p>
        </w:tc>
        <w:tc>
          <w:tcPr>
            <w:tcW w:w="1537" w:type="dxa"/>
            <w:vAlign w:val="center"/>
          </w:tcPr>
          <w:p w:rsidR="00AC42AA" w:rsidRPr="00A64EAC" w:rsidRDefault="00AC42AA">
            <w:pPr>
              <w:jc w:val="center"/>
              <w:rPr>
                <w:bCs/>
                <w:color w:val="000000"/>
                <w:sz w:val="20"/>
                <w:szCs w:val="20"/>
              </w:rPr>
            </w:pPr>
          </w:p>
        </w:tc>
      </w:tr>
      <w:tr w:rsidR="00AC42AA" w:rsidTr="00497115">
        <w:trPr>
          <w:trHeight w:val="307"/>
        </w:trPr>
        <w:tc>
          <w:tcPr>
            <w:tcW w:w="690" w:type="dxa"/>
          </w:tcPr>
          <w:p w:rsidR="00AC42AA" w:rsidRPr="005077D6" w:rsidRDefault="00AC42AA" w:rsidP="008E5030">
            <w:pPr>
              <w:jc w:val="center"/>
              <w:rPr>
                <w:rFonts w:ascii="Calibri" w:hAnsi="Calibri" w:cs="Calibri"/>
                <w:color w:val="000000"/>
                <w:sz w:val="18"/>
                <w:szCs w:val="18"/>
                <w:lang w:val="uz-Cyrl-UZ"/>
              </w:rPr>
            </w:pPr>
            <w:r>
              <w:rPr>
                <w:rFonts w:ascii="Calibri" w:hAnsi="Calibri" w:cs="Calibri"/>
                <w:color w:val="000000"/>
                <w:sz w:val="18"/>
                <w:szCs w:val="18"/>
                <w:lang w:val="uz-Cyrl-UZ"/>
              </w:rPr>
              <w:t>8</w:t>
            </w:r>
          </w:p>
        </w:tc>
        <w:tc>
          <w:tcPr>
            <w:tcW w:w="3377" w:type="dxa"/>
            <w:vAlign w:val="center"/>
          </w:tcPr>
          <w:p w:rsidR="00AC42AA" w:rsidRPr="00A64EAC" w:rsidRDefault="00AC42AA">
            <w:pPr>
              <w:jc w:val="center"/>
              <w:rPr>
                <w:bCs/>
                <w:color w:val="000000"/>
                <w:sz w:val="20"/>
                <w:szCs w:val="20"/>
              </w:rPr>
            </w:pPr>
          </w:p>
        </w:tc>
        <w:tc>
          <w:tcPr>
            <w:tcW w:w="1117" w:type="dxa"/>
            <w:vAlign w:val="center"/>
          </w:tcPr>
          <w:p w:rsidR="00AC42AA" w:rsidRPr="00A64EAC" w:rsidRDefault="00AC42AA">
            <w:pPr>
              <w:jc w:val="center"/>
              <w:rPr>
                <w:bCs/>
                <w:color w:val="000000"/>
                <w:sz w:val="20"/>
                <w:szCs w:val="20"/>
              </w:rPr>
            </w:pPr>
          </w:p>
        </w:tc>
        <w:tc>
          <w:tcPr>
            <w:tcW w:w="1298" w:type="dxa"/>
            <w:vAlign w:val="center"/>
          </w:tcPr>
          <w:p w:rsidR="00AC42AA" w:rsidRPr="00A64EAC" w:rsidRDefault="00AC42AA">
            <w:pPr>
              <w:jc w:val="center"/>
              <w:rPr>
                <w:bCs/>
                <w:color w:val="000000"/>
                <w:sz w:val="20"/>
                <w:szCs w:val="20"/>
              </w:rPr>
            </w:pPr>
          </w:p>
        </w:tc>
        <w:tc>
          <w:tcPr>
            <w:tcW w:w="1156" w:type="dxa"/>
            <w:vAlign w:val="center"/>
          </w:tcPr>
          <w:p w:rsidR="00AC42AA" w:rsidRPr="00A64EAC" w:rsidRDefault="00AC42AA">
            <w:pPr>
              <w:jc w:val="center"/>
              <w:rPr>
                <w:bCs/>
                <w:color w:val="000000"/>
                <w:sz w:val="20"/>
                <w:szCs w:val="20"/>
              </w:rPr>
            </w:pPr>
          </w:p>
        </w:tc>
        <w:tc>
          <w:tcPr>
            <w:tcW w:w="1446" w:type="dxa"/>
          </w:tcPr>
          <w:p w:rsidR="00AC42AA" w:rsidRPr="00A64EAC" w:rsidRDefault="00AC42AA" w:rsidP="006F5A6B">
            <w:pPr>
              <w:rPr>
                <w:rFonts w:ascii="Calibri" w:hAnsi="Calibri" w:cs="Calibri"/>
                <w:color w:val="000000"/>
                <w:sz w:val="18"/>
                <w:szCs w:val="18"/>
              </w:rPr>
            </w:pPr>
          </w:p>
        </w:tc>
        <w:tc>
          <w:tcPr>
            <w:tcW w:w="1537" w:type="dxa"/>
            <w:vAlign w:val="center"/>
          </w:tcPr>
          <w:p w:rsidR="00AC42AA" w:rsidRPr="00A64EAC" w:rsidRDefault="00AC42AA">
            <w:pPr>
              <w:jc w:val="center"/>
              <w:rPr>
                <w:bCs/>
                <w:color w:val="000000"/>
                <w:sz w:val="20"/>
                <w:szCs w:val="20"/>
              </w:rPr>
            </w:pPr>
          </w:p>
        </w:tc>
      </w:tr>
      <w:tr w:rsidR="00AC42AA" w:rsidTr="00497115">
        <w:trPr>
          <w:trHeight w:val="182"/>
        </w:trPr>
        <w:tc>
          <w:tcPr>
            <w:tcW w:w="690" w:type="dxa"/>
          </w:tcPr>
          <w:p w:rsidR="00AC42AA" w:rsidRPr="005077D6" w:rsidRDefault="00AC42AA" w:rsidP="008E5030">
            <w:pPr>
              <w:jc w:val="center"/>
              <w:rPr>
                <w:rFonts w:ascii="Calibri" w:hAnsi="Calibri" w:cs="Calibri"/>
                <w:color w:val="000000"/>
                <w:sz w:val="18"/>
                <w:szCs w:val="18"/>
                <w:lang w:val="uz-Cyrl-UZ"/>
              </w:rPr>
            </w:pPr>
            <w:r>
              <w:rPr>
                <w:rFonts w:ascii="Calibri" w:hAnsi="Calibri" w:cs="Calibri"/>
                <w:color w:val="000000"/>
                <w:sz w:val="18"/>
                <w:szCs w:val="18"/>
                <w:lang w:val="uz-Cyrl-UZ"/>
              </w:rPr>
              <w:t>9</w:t>
            </w:r>
          </w:p>
        </w:tc>
        <w:tc>
          <w:tcPr>
            <w:tcW w:w="3377" w:type="dxa"/>
            <w:vAlign w:val="center"/>
          </w:tcPr>
          <w:p w:rsidR="00AC42AA" w:rsidRPr="00A64EAC" w:rsidRDefault="00AC42AA">
            <w:pPr>
              <w:jc w:val="center"/>
              <w:rPr>
                <w:bCs/>
                <w:color w:val="000000"/>
                <w:sz w:val="20"/>
                <w:szCs w:val="20"/>
              </w:rPr>
            </w:pPr>
          </w:p>
        </w:tc>
        <w:tc>
          <w:tcPr>
            <w:tcW w:w="1117" w:type="dxa"/>
            <w:vAlign w:val="center"/>
          </w:tcPr>
          <w:p w:rsidR="00AC42AA" w:rsidRPr="00A64EAC" w:rsidRDefault="00AC42AA">
            <w:pPr>
              <w:jc w:val="center"/>
              <w:rPr>
                <w:bCs/>
                <w:color w:val="000000"/>
                <w:sz w:val="20"/>
                <w:szCs w:val="20"/>
              </w:rPr>
            </w:pPr>
          </w:p>
        </w:tc>
        <w:tc>
          <w:tcPr>
            <w:tcW w:w="1298" w:type="dxa"/>
            <w:vAlign w:val="center"/>
          </w:tcPr>
          <w:p w:rsidR="00AC42AA" w:rsidRPr="00A64EAC" w:rsidRDefault="00AC42AA">
            <w:pPr>
              <w:jc w:val="center"/>
              <w:rPr>
                <w:bCs/>
                <w:color w:val="000000"/>
                <w:sz w:val="20"/>
                <w:szCs w:val="20"/>
              </w:rPr>
            </w:pPr>
          </w:p>
        </w:tc>
        <w:tc>
          <w:tcPr>
            <w:tcW w:w="1156" w:type="dxa"/>
            <w:vAlign w:val="center"/>
          </w:tcPr>
          <w:p w:rsidR="00AC42AA" w:rsidRPr="00A64EAC" w:rsidRDefault="00AC42AA">
            <w:pPr>
              <w:jc w:val="center"/>
              <w:rPr>
                <w:bCs/>
                <w:color w:val="000000"/>
                <w:sz w:val="20"/>
                <w:szCs w:val="20"/>
              </w:rPr>
            </w:pPr>
          </w:p>
        </w:tc>
        <w:tc>
          <w:tcPr>
            <w:tcW w:w="1446" w:type="dxa"/>
          </w:tcPr>
          <w:p w:rsidR="00AC42AA" w:rsidRPr="00A64EAC" w:rsidRDefault="00AC42AA" w:rsidP="006F5A6B">
            <w:pPr>
              <w:rPr>
                <w:rFonts w:ascii="Calibri" w:hAnsi="Calibri" w:cs="Calibri"/>
                <w:color w:val="000000"/>
                <w:sz w:val="18"/>
                <w:szCs w:val="18"/>
              </w:rPr>
            </w:pPr>
          </w:p>
        </w:tc>
        <w:tc>
          <w:tcPr>
            <w:tcW w:w="1537" w:type="dxa"/>
            <w:vAlign w:val="center"/>
          </w:tcPr>
          <w:p w:rsidR="00AC42AA" w:rsidRPr="00A64EAC" w:rsidRDefault="00AC42AA">
            <w:pPr>
              <w:jc w:val="center"/>
              <w:rPr>
                <w:bCs/>
                <w:color w:val="000000"/>
                <w:sz w:val="20"/>
                <w:szCs w:val="20"/>
              </w:rPr>
            </w:pPr>
          </w:p>
        </w:tc>
      </w:tr>
      <w:tr w:rsidR="00AC42AA" w:rsidTr="00497115">
        <w:trPr>
          <w:trHeight w:val="182"/>
        </w:trPr>
        <w:tc>
          <w:tcPr>
            <w:tcW w:w="690" w:type="dxa"/>
          </w:tcPr>
          <w:p w:rsidR="00AC42AA" w:rsidRPr="005077D6" w:rsidRDefault="00AC42AA" w:rsidP="008E5030">
            <w:pPr>
              <w:jc w:val="center"/>
              <w:rPr>
                <w:rFonts w:ascii="Calibri" w:hAnsi="Calibri" w:cs="Calibri"/>
                <w:color w:val="000000"/>
                <w:sz w:val="18"/>
                <w:szCs w:val="18"/>
                <w:lang w:val="uz-Cyrl-UZ"/>
              </w:rPr>
            </w:pPr>
            <w:r>
              <w:rPr>
                <w:rFonts w:ascii="Calibri" w:hAnsi="Calibri" w:cs="Calibri"/>
                <w:color w:val="000000"/>
                <w:sz w:val="18"/>
                <w:szCs w:val="18"/>
                <w:lang w:val="uz-Cyrl-UZ"/>
              </w:rPr>
              <w:t>10</w:t>
            </w:r>
          </w:p>
        </w:tc>
        <w:tc>
          <w:tcPr>
            <w:tcW w:w="3377" w:type="dxa"/>
            <w:vAlign w:val="center"/>
          </w:tcPr>
          <w:p w:rsidR="00AC42AA" w:rsidRDefault="00AC42AA">
            <w:pPr>
              <w:jc w:val="center"/>
              <w:rPr>
                <w:b/>
                <w:bCs/>
                <w:color w:val="000000"/>
                <w:sz w:val="20"/>
                <w:szCs w:val="20"/>
              </w:rPr>
            </w:pPr>
          </w:p>
        </w:tc>
        <w:tc>
          <w:tcPr>
            <w:tcW w:w="1117" w:type="dxa"/>
            <w:vAlign w:val="center"/>
          </w:tcPr>
          <w:p w:rsidR="00AC42AA" w:rsidRDefault="00AC42AA">
            <w:pPr>
              <w:jc w:val="center"/>
              <w:rPr>
                <w:b/>
                <w:bCs/>
                <w:color w:val="000000"/>
                <w:sz w:val="20"/>
                <w:szCs w:val="20"/>
              </w:rPr>
            </w:pPr>
          </w:p>
        </w:tc>
        <w:tc>
          <w:tcPr>
            <w:tcW w:w="1298" w:type="dxa"/>
            <w:vAlign w:val="center"/>
          </w:tcPr>
          <w:p w:rsidR="00AC42AA" w:rsidRDefault="00AC42AA">
            <w:pPr>
              <w:jc w:val="center"/>
              <w:rPr>
                <w:b/>
                <w:bCs/>
                <w:color w:val="000000"/>
                <w:sz w:val="20"/>
                <w:szCs w:val="20"/>
              </w:rPr>
            </w:pPr>
          </w:p>
        </w:tc>
        <w:tc>
          <w:tcPr>
            <w:tcW w:w="1156" w:type="dxa"/>
            <w:vAlign w:val="center"/>
          </w:tcPr>
          <w:p w:rsidR="00AC42AA" w:rsidRDefault="00AC42AA">
            <w:pPr>
              <w:jc w:val="center"/>
              <w:rPr>
                <w:b/>
                <w:bCs/>
                <w:color w:val="000000"/>
                <w:sz w:val="20"/>
                <w:szCs w:val="20"/>
              </w:rPr>
            </w:pPr>
          </w:p>
        </w:tc>
        <w:tc>
          <w:tcPr>
            <w:tcW w:w="1446" w:type="dxa"/>
          </w:tcPr>
          <w:p w:rsidR="00AC42AA" w:rsidRPr="005077D6" w:rsidRDefault="00AC42AA" w:rsidP="006F5A6B">
            <w:pPr>
              <w:rPr>
                <w:rFonts w:ascii="Calibri" w:hAnsi="Calibri" w:cs="Calibri"/>
                <w:color w:val="000000"/>
                <w:sz w:val="18"/>
                <w:szCs w:val="18"/>
              </w:rPr>
            </w:pPr>
          </w:p>
        </w:tc>
        <w:tc>
          <w:tcPr>
            <w:tcW w:w="1537" w:type="dxa"/>
            <w:vAlign w:val="center"/>
          </w:tcPr>
          <w:p w:rsidR="00AC42AA" w:rsidRDefault="00AC42AA">
            <w:pPr>
              <w:jc w:val="center"/>
              <w:rPr>
                <w:b/>
                <w:bCs/>
                <w:color w:val="000000"/>
                <w:sz w:val="20"/>
                <w:szCs w:val="20"/>
              </w:rPr>
            </w:pPr>
          </w:p>
        </w:tc>
      </w:tr>
      <w:tr w:rsidR="00AB3BE0" w:rsidTr="00AB3BE0">
        <w:trPr>
          <w:trHeight w:val="182"/>
        </w:trPr>
        <w:tc>
          <w:tcPr>
            <w:tcW w:w="690" w:type="dxa"/>
          </w:tcPr>
          <w:p w:rsidR="00AB3BE0" w:rsidRPr="005077D6" w:rsidRDefault="00AB3BE0" w:rsidP="006F5A6B">
            <w:pPr>
              <w:rPr>
                <w:rFonts w:ascii="Calibri" w:hAnsi="Calibri" w:cs="Calibri"/>
                <w:color w:val="000000"/>
                <w:sz w:val="18"/>
                <w:szCs w:val="18"/>
                <w:lang w:val="uz-Cyrl-UZ"/>
              </w:rPr>
            </w:pPr>
          </w:p>
        </w:tc>
        <w:tc>
          <w:tcPr>
            <w:tcW w:w="3377" w:type="dxa"/>
            <w:vAlign w:val="center"/>
          </w:tcPr>
          <w:p w:rsidR="00AB3BE0" w:rsidRPr="005077D6" w:rsidRDefault="00AC42AA">
            <w:pPr>
              <w:jc w:val="center"/>
              <w:rPr>
                <w:b/>
                <w:bCs/>
                <w:color w:val="000000"/>
                <w:sz w:val="18"/>
                <w:szCs w:val="18"/>
              </w:rPr>
            </w:pPr>
            <w:proofErr w:type="spellStart"/>
            <w:r>
              <w:rPr>
                <w:b/>
                <w:bCs/>
                <w:color w:val="000000"/>
                <w:sz w:val="18"/>
                <w:szCs w:val="18"/>
              </w:rPr>
              <w:t>Жами</w:t>
            </w:r>
            <w:proofErr w:type="spellEnd"/>
            <w:r>
              <w:rPr>
                <w:b/>
                <w:bCs/>
                <w:color w:val="000000"/>
                <w:sz w:val="18"/>
                <w:szCs w:val="18"/>
              </w:rPr>
              <w:t>:</w:t>
            </w:r>
          </w:p>
        </w:tc>
        <w:tc>
          <w:tcPr>
            <w:tcW w:w="1117" w:type="dxa"/>
          </w:tcPr>
          <w:p w:rsidR="00AB3BE0" w:rsidRPr="005077D6" w:rsidRDefault="00AB3BE0" w:rsidP="006F5A6B">
            <w:pPr>
              <w:rPr>
                <w:rFonts w:ascii="Calibri" w:hAnsi="Calibri" w:cs="Calibri"/>
                <w:color w:val="000000"/>
                <w:sz w:val="18"/>
                <w:szCs w:val="18"/>
              </w:rPr>
            </w:pPr>
          </w:p>
        </w:tc>
        <w:tc>
          <w:tcPr>
            <w:tcW w:w="1298" w:type="dxa"/>
          </w:tcPr>
          <w:p w:rsidR="00AB3BE0" w:rsidRPr="005077D6" w:rsidRDefault="00AB3BE0" w:rsidP="006F5A6B">
            <w:pPr>
              <w:rPr>
                <w:rFonts w:ascii="Calibri" w:hAnsi="Calibri" w:cs="Calibri"/>
                <w:color w:val="000000"/>
                <w:sz w:val="18"/>
                <w:szCs w:val="18"/>
              </w:rPr>
            </w:pPr>
          </w:p>
        </w:tc>
        <w:tc>
          <w:tcPr>
            <w:tcW w:w="1156" w:type="dxa"/>
          </w:tcPr>
          <w:p w:rsidR="00AB3BE0" w:rsidRPr="005077D6" w:rsidRDefault="00AB3BE0" w:rsidP="006F5A6B">
            <w:pPr>
              <w:rPr>
                <w:rFonts w:ascii="Calibri" w:hAnsi="Calibri" w:cs="Calibri"/>
                <w:color w:val="000000"/>
                <w:sz w:val="18"/>
                <w:szCs w:val="18"/>
              </w:rPr>
            </w:pPr>
          </w:p>
        </w:tc>
        <w:tc>
          <w:tcPr>
            <w:tcW w:w="1446" w:type="dxa"/>
          </w:tcPr>
          <w:p w:rsidR="00AB3BE0" w:rsidRPr="005077D6" w:rsidRDefault="00AB3BE0" w:rsidP="006F5A6B">
            <w:pPr>
              <w:rPr>
                <w:rFonts w:ascii="Calibri" w:hAnsi="Calibri" w:cs="Calibri"/>
                <w:color w:val="000000"/>
                <w:sz w:val="18"/>
                <w:szCs w:val="18"/>
              </w:rPr>
            </w:pPr>
          </w:p>
        </w:tc>
        <w:tc>
          <w:tcPr>
            <w:tcW w:w="1537" w:type="dxa"/>
          </w:tcPr>
          <w:p w:rsidR="00AB3BE0" w:rsidRPr="005077D6" w:rsidRDefault="00AB3BE0" w:rsidP="00E37129">
            <w:pPr>
              <w:jc w:val="center"/>
              <w:rPr>
                <w:rFonts w:ascii="Calibri" w:hAnsi="Calibri" w:cs="Calibri"/>
                <w:b/>
                <w:color w:val="000000"/>
                <w:sz w:val="18"/>
                <w:szCs w:val="18"/>
                <w:lang w:val="uz-Cyrl-UZ"/>
              </w:rPr>
            </w:pPr>
          </w:p>
        </w:tc>
      </w:tr>
    </w:tbl>
    <w:p w:rsidR="006F5A6B" w:rsidRPr="003C16D9" w:rsidRDefault="006F5A6B" w:rsidP="006F5A6B">
      <w:pPr>
        <w:rPr>
          <w:sz w:val="32"/>
        </w:rPr>
      </w:pPr>
      <w:r w:rsidRPr="003C16D9">
        <w:rPr>
          <w:rFonts w:ascii="Calibri" w:hAnsi="Calibri" w:cs="Calibri"/>
          <w:color w:val="000000"/>
          <w:sz w:val="18"/>
          <w:szCs w:val="15"/>
        </w:rPr>
        <w:t xml:space="preserve">1.2. Поставляемый по настоящему </w:t>
      </w:r>
      <w:proofErr w:type="spellStart"/>
      <w:proofErr w:type="gramStart"/>
      <w:r w:rsidRPr="003C16D9">
        <w:rPr>
          <w:rFonts w:ascii="Calibri" w:hAnsi="Calibri" w:cs="Calibri"/>
          <w:color w:val="000000"/>
          <w:sz w:val="18"/>
          <w:szCs w:val="15"/>
        </w:rPr>
        <w:t>Счет-Договору</w:t>
      </w:r>
      <w:proofErr w:type="spellEnd"/>
      <w:proofErr w:type="gramEnd"/>
      <w:r w:rsidRPr="003C16D9">
        <w:rPr>
          <w:rFonts w:ascii="Calibri" w:hAnsi="Calibri" w:cs="Calibri"/>
          <w:color w:val="000000"/>
          <w:sz w:val="18"/>
          <w:szCs w:val="15"/>
        </w:rPr>
        <w:t xml:space="preserve"> товар оплачивается по договорным ценам, определенным в п.1.1. настоящего </w:t>
      </w:r>
      <w:proofErr w:type="spellStart"/>
      <w:r w:rsidRPr="003C16D9">
        <w:rPr>
          <w:rFonts w:ascii="Calibri" w:hAnsi="Calibri" w:cs="Calibri"/>
          <w:color w:val="000000"/>
          <w:sz w:val="18"/>
          <w:szCs w:val="15"/>
        </w:rPr>
        <w:t>Счет-Договора</w:t>
      </w:r>
      <w:proofErr w:type="spellEnd"/>
      <w:r w:rsidRPr="003C16D9">
        <w:rPr>
          <w:rFonts w:ascii="Calibri" w:hAnsi="Calibri" w:cs="Calibri"/>
          <w:color w:val="000000"/>
          <w:sz w:val="18"/>
          <w:szCs w:val="15"/>
        </w:rPr>
        <w:t>.</w:t>
      </w:r>
    </w:p>
    <w:p w:rsidR="006F5A6B" w:rsidRPr="003C16D9" w:rsidRDefault="006F5A6B" w:rsidP="006F5A6B">
      <w:pPr>
        <w:numPr>
          <w:ilvl w:val="0"/>
          <w:numId w:val="1"/>
        </w:numPr>
        <w:jc w:val="center"/>
        <w:rPr>
          <w:rFonts w:ascii="Calibri" w:hAnsi="Calibri" w:cs="Calibri"/>
          <w:b/>
          <w:bCs/>
          <w:color w:val="000000"/>
          <w:sz w:val="18"/>
          <w:szCs w:val="15"/>
        </w:rPr>
      </w:pPr>
      <w:r w:rsidRPr="003C16D9">
        <w:rPr>
          <w:rFonts w:ascii="Calibri" w:hAnsi="Calibri" w:cs="Calibri"/>
          <w:b/>
          <w:bCs/>
          <w:color w:val="000000"/>
          <w:sz w:val="18"/>
          <w:szCs w:val="15"/>
        </w:rPr>
        <w:t>КАЧЕСТВО ТОВАРА И ЦЕНА</w:t>
      </w:r>
    </w:p>
    <w:p w:rsidR="006F5A6B" w:rsidRPr="003C16D9" w:rsidRDefault="006F5A6B" w:rsidP="006F5A6B">
      <w:pPr>
        <w:numPr>
          <w:ilvl w:val="0"/>
          <w:numId w:val="2"/>
        </w:numPr>
        <w:rPr>
          <w:rFonts w:ascii="Calibri" w:hAnsi="Calibri" w:cs="Calibri"/>
          <w:color w:val="000000"/>
          <w:sz w:val="18"/>
          <w:szCs w:val="15"/>
        </w:rPr>
      </w:pPr>
      <w:r w:rsidRPr="003C16D9">
        <w:rPr>
          <w:rFonts w:ascii="Calibri" w:hAnsi="Calibri" w:cs="Calibri"/>
          <w:color w:val="000000"/>
          <w:sz w:val="18"/>
          <w:szCs w:val="15"/>
        </w:rPr>
        <w:t xml:space="preserve">Качество Товара и срок годности должны соответствовать требованиям </w:t>
      </w:r>
      <w:proofErr w:type="spellStart"/>
      <w:r w:rsidRPr="003C16D9">
        <w:rPr>
          <w:rFonts w:ascii="Calibri" w:hAnsi="Calibri" w:cs="Calibri"/>
          <w:color w:val="000000"/>
          <w:sz w:val="18"/>
          <w:szCs w:val="15"/>
        </w:rPr>
        <w:t>ГОСТа</w:t>
      </w:r>
      <w:proofErr w:type="spellEnd"/>
      <w:r w:rsidRPr="003C16D9">
        <w:rPr>
          <w:rFonts w:ascii="Calibri" w:hAnsi="Calibri" w:cs="Calibri"/>
          <w:color w:val="000000"/>
          <w:sz w:val="18"/>
          <w:szCs w:val="15"/>
        </w:rPr>
        <w:t xml:space="preserve">, стандартам и техническим условиям, действующим для данного рода товара в момент исполнения </w:t>
      </w:r>
      <w:proofErr w:type="spellStart"/>
      <w:proofErr w:type="gramStart"/>
      <w:r w:rsidRPr="003C16D9">
        <w:rPr>
          <w:rFonts w:ascii="Calibri" w:hAnsi="Calibri" w:cs="Calibri"/>
          <w:color w:val="000000"/>
          <w:sz w:val="18"/>
          <w:szCs w:val="15"/>
        </w:rPr>
        <w:t>Счет-Договора</w:t>
      </w:r>
      <w:proofErr w:type="spellEnd"/>
      <w:proofErr w:type="gramEnd"/>
      <w:r w:rsidRPr="003C16D9">
        <w:rPr>
          <w:rFonts w:ascii="Calibri" w:hAnsi="Calibri" w:cs="Calibri"/>
          <w:color w:val="000000"/>
          <w:sz w:val="18"/>
          <w:szCs w:val="15"/>
        </w:rPr>
        <w:t>. Срок годности Товара не может быть менее 80% от общего срока годности.</w:t>
      </w:r>
    </w:p>
    <w:p w:rsidR="006F5A6B" w:rsidRPr="003C16D9" w:rsidRDefault="006F5A6B" w:rsidP="006F5A6B">
      <w:pPr>
        <w:numPr>
          <w:ilvl w:val="0"/>
          <w:numId w:val="2"/>
        </w:numPr>
        <w:rPr>
          <w:rFonts w:ascii="Calibri" w:hAnsi="Calibri" w:cs="Calibri"/>
          <w:color w:val="000000"/>
          <w:sz w:val="18"/>
          <w:szCs w:val="15"/>
        </w:rPr>
      </w:pPr>
      <w:r w:rsidRPr="003C16D9">
        <w:rPr>
          <w:rFonts w:ascii="Calibri" w:hAnsi="Calibri" w:cs="Calibri"/>
          <w:color w:val="000000"/>
          <w:sz w:val="18"/>
          <w:szCs w:val="15"/>
        </w:rPr>
        <w:t xml:space="preserve">В случае несоответствия качества требованиям настоящего </w:t>
      </w:r>
      <w:proofErr w:type="spellStart"/>
      <w:proofErr w:type="gramStart"/>
      <w:r w:rsidRPr="003C16D9">
        <w:rPr>
          <w:rFonts w:ascii="Calibri" w:hAnsi="Calibri" w:cs="Calibri"/>
          <w:color w:val="000000"/>
          <w:sz w:val="18"/>
          <w:szCs w:val="15"/>
        </w:rPr>
        <w:t>Счет-Договора</w:t>
      </w:r>
      <w:proofErr w:type="spellEnd"/>
      <w:proofErr w:type="gramEnd"/>
      <w:r w:rsidRPr="003C16D9">
        <w:rPr>
          <w:rFonts w:ascii="Calibri" w:hAnsi="Calibri" w:cs="Calibri"/>
          <w:color w:val="000000"/>
          <w:sz w:val="18"/>
          <w:szCs w:val="15"/>
        </w:rPr>
        <w:t xml:space="preserve"> Покупатель имеет право заявить Продавцу претензию в течение 30 дней с момента подписания </w:t>
      </w:r>
      <w:proofErr w:type="spellStart"/>
      <w:r w:rsidRPr="003C16D9">
        <w:rPr>
          <w:rFonts w:ascii="Calibri" w:hAnsi="Calibri" w:cs="Calibri"/>
          <w:color w:val="000000"/>
          <w:sz w:val="18"/>
          <w:szCs w:val="15"/>
        </w:rPr>
        <w:t>счёт-фактуры</w:t>
      </w:r>
      <w:proofErr w:type="spellEnd"/>
      <w:r w:rsidRPr="003C16D9">
        <w:rPr>
          <w:rFonts w:ascii="Calibri" w:hAnsi="Calibri" w:cs="Calibri"/>
          <w:color w:val="000000"/>
          <w:sz w:val="18"/>
          <w:szCs w:val="15"/>
        </w:rPr>
        <w:t>. Покупатель обязан соблюдать условия хранения Товара. Претензии по качеству вследствие хранения Товаров не надлежащим образом или вследствие других виновных действий/бездействия Покупателя приниматься не будут.</w:t>
      </w:r>
    </w:p>
    <w:p w:rsidR="006F5A6B" w:rsidRPr="003C16D9" w:rsidRDefault="006F5A6B" w:rsidP="006F5A6B">
      <w:pPr>
        <w:numPr>
          <w:ilvl w:val="0"/>
          <w:numId w:val="2"/>
        </w:numPr>
        <w:rPr>
          <w:rFonts w:ascii="Calibri" w:hAnsi="Calibri" w:cs="Calibri"/>
          <w:color w:val="000000"/>
          <w:sz w:val="18"/>
          <w:szCs w:val="15"/>
        </w:rPr>
      </w:pPr>
      <w:r w:rsidRPr="003C16D9">
        <w:rPr>
          <w:rFonts w:ascii="Calibri" w:hAnsi="Calibri" w:cs="Calibri"/>
          <w:color w:val="000000"/>
          <w:sz w:val="18"/>
          <w:szCs w:val="15"/>
        </w:rPr>
        <w:t xml:space="preserve">Приёмка Товара по количеству и качеству производится на складе Продавца и подтверждается подписанием Сторонами </w:t>
      </w:r>
      <w:proofErr w:type="spellStart"/>
      <w:proofErr w:type="gramStart"/>
      <w:r w:rsidRPr="003C16D9">
        <w:rPr>
          <w:rFonts w:ascii="Calibri" w:hAnsi="Calibri" w:cs="Calibri"/>
          <w:color w:val="000000"/>
          <w:sz w:val="18"/>
          <w:szCs w:val="15"/>
        </w:rPr>
        <w:t>счёт-фактуры</w:t>
      </w:r>
      <w:proofErr w:type="spellEnd"/>
      <w:proofErr w:type="gramEnd"/>
      <w:r w:rsidRPr="003C16D9">
        <w:rPr>
          <w:rFonts w:ascii="Calibri" w:hAnsi="Calibri" w:cs="Calibri"/>
          <w:color w:val="000000"/>
          <w:sz w:val="18"/>
          <w:szCs w:val="15"/>
        </w:rPr>
        <w:t xml:space="preserve">. Датой поставки Товара является дата подписания Сторонами </w:t>
      </w:r>
      <w:proofErr w:type="spellStart"/>
      <w:proofErr w:type="gramStart"/>
      <w:r w:rsidRPr="003C16D9">
        <w:rPr>
          <w:rFonts w:ascii="Calibri" w:hAnsi="Calibri" w:cs="Calibri"/>
          <w:color w:val="000000"/>
          <w:sz w:val="18"/>
          <w:szCs w:val="15"/>
        </w:rPr>
        <w:t>счёт-фактуры</w:t>
      </w:r>
      <w:proofErr w:type="spellEnd"/>
      <w:proofErr w:type="gramEnd"/>
      <w:r w:rsidRPr="003C16D9">
        <w:rPr>
          <w:rFonts w:ascii="Calibri" w:hAnsi="Calibri" w:cs="Calibri"/>
          <w:color w:val="000000"/>
          <w:sz w:val="18"/>
          <w:szCs w:val="15"/>
        </w:rPr>
        <w:t>.</w:t>
      </w:r>
    </w:p>
    <w:p w:rsidR="006F5A6B" w:rsidRPr="003C16D9" w:rsidRDefault="006F5A6B" w:rsidP="006F5A6B">
      <w:pPr>
        <w:numPr>
          <w:ilvl w:val="0"/>
          <w:numId w:val="2"/>
        </w:numPr>
        <w:rPr>
          <w:rFonts w:ascii="Calibri" w:hAnsi="Calibri" w:cs="Calibri"/>
          <w:color w:val="000000"/>
          <w:sz w:val="18"/>
          <w:szCs w:val="15"/>
        </w:rPr>
      </w:pPr>
      <w:r w:rsidRPr="003C16D9">
        <w:rPr>
          <w:rFonts w:ascii="Calibri" w:hAnsi="Calibri" w:cs="Calibri"/>
          <w:color w:val="000000"/>
          <w:sz w:val="18"/>
          <w:szCs w:val="15"/>
        </w:rPr>
        <w:t xml:space="preserve">При приемке Товара Покупатель проводит проверку Товара на предмет его соответствия условиям </w:t>
      </w:r>
      <w:proofErr w:type="spellStart"/>
      <w:proofErr w:type="gramStart"/>
      <w:r w:rsidRPr="003C16D9">
        <w:rPr>
          <w:rFonts w:ascii="Calibri" w:hAnsi="Calibri" w:cs="Calibri"/>
          <w:color w:val="000000"/>
          <w:sz w:val="18"/>
          <w:szCs w:val="15"/>
        </w:rPr>
        <w:t>Счет-Договора</w:t>
      </w:r>
      <w:proofErr w:type="spellEnd"/>
      <w:proofErr w:type="gramEnd"/>
      <w:r w:rsidRPr="003C16D9">
        <w:rPr>
          <w:rFonts w:ascii="Calibri" w:hAnsi="Calibri" w:cs="Calibri"/>
          <w:color w:val="000000"/>
          <w:sz w:val="18"/>
          <w:szCs w:val="15"/>
        </w:rPr>
        <w:t xml:space="preserve"> и </w:t>
      </w:r>
      <w:proofErr w:type="spellStart"/>
      <w:r w:rsidRPr="003C16D9">
        <w:rPr>
          <w:rFonts w:ascii="Calibri" w:hAnsi="Calibri" w:cs="Calibri"/>
          <w:color w:val="000000"/>
          <w:sz w:val="18"/>
          <w:szCs w:val="15"/>
        </w:rPr>
        <w:t>счёт-фактуры</w:t>
      </w:r>
      <w:proofErr w:type="spellEnd"/>
      <w:r w:rsidRPr="003C16D9">
        <w:rPr>
          <w:rFonts w:ascii="Calibri" w:hAnsi="Calibri" w:cs="Calibri"/>
          <w:color w:val="000000"/>
          <w:sz w:val="18"/>
          <w:szCs w:val="15"/>
        </w:rPr>
        <w:t xml:space="preserve"> по ассортименту, количеству, комплектности и товарному виду. Если в результате проведенной проверки будет обнаружено несоответствие поставленного Товара указанным документам, Продавец обязуется за свой счет заменить/</w:t>
      </w:r>
      <w:proofErr w:type="spellStart"/>
      <w:r w:rsidRPr="003C16D9">
        <w:rPr>
          <w:rFonts w:ascii="Calibri" w:hAnsi="Calibri" w:cs="Calibri"/>
          <w:color w:val="000000"/>
          <w:sz w:val="18"/>
          <w:szCs w:val="15"/>
        </w:rPr>
        <w:t>допоставить</w:t>
      </w:r>
      <w:proofErr w:type="spellEnd"/>
      <w:r w:rsidRPr="003C16D9">
        <w:rPr>
          <w:rFonts w:ascii="Calibri" w:hAnsi="Calibri" w:cs="Calibri"/>
          <w:color w:val="000000"/>
          <w:sz w:val="18"/>
          <w:szCs w:val="15"/>
        </w:rPr>
        <w:t xml:space="preserve"> Товар на склад Покупателя в срок, дополнительно согласованный Сторонами.</w:t>
      </w:r>
    </w:p>
    <w:p w:rsidR="006F5A6B" w:rsidRPr="003C16D9" w:rsidRDefault="006F5A6B" w:rsidP="006F5A6B">
      <w:pPr>
        <w:numPr>
          <w:ilvl w:val="0"/>
          <w:numId w:val="2"/>
        </w:numPr>
        <w:rPr>
          <w:rFonts w:ascii="Calibri" w:hAnsi="Calibri" w:cs="Calibri"/>
          <w:color w:val="000000"/>
          <w:sz w:val="18"/>
          <w:szCs w:val="15"/>
        </w:rPr>
      </w:pPr>
      <w:r w:rsidRPr="003C16D9">
        <w:rPr>
          <w:rFonts w:ascii="Calibri" w:hAnsi="Calibri" w:cs="Calibri"/>
          <w:color w:val="000000"/>
          <w:sz w:val="18"/>
          <w:szCs w:val="15"/>
        </w:rPr>
        <w:t>После приемки Товара на складе Продавца - претензии по количеству Товара не принимаются. Покупатель имеет право в течение 30 дней предъявить Продавцу обоснованные письменные претензии по качеству Товара с приложением Акта приёмки, а также заключения независимого экспертного учреждения.</w:t>
      </w:r>
    </w:p>
    <w:p w:rsidR="006F5A6B" w:rsidRPr="003C16D9" w:rsidRDefault="006F5A6B" w:rsidP="006F5A6B">
      <w:pPr>
        <w:numPr>
          <w:ilvl w:val="0"/>
          <w:numId w:val="2"/>
        </w:numPr>
        <w:rPr>
          <w:rFonts w:ascii="Calibri" w:hAnsi="Calibri" w:cs="Calibri"/>
          <w:color w:val="000000"/>
          <w:sz w:val="18"/>
          <w:szCs w:val="15"/>
        </w:rPr>
      </w:pPr>
      <w:r w:rsidRPr="003C16D9">
        <w:rPr>
          <w:rFonts w:ascii="Calibri" w:hAnsi="Calibri" w:cs="Calibri"/>
          <w:color w:val="000000"/>
          <w:sz w:val="18"/>
          <w:szCs w:val="15"/>
        </w:rPr>
        <w:t xml:space="preserve">Поставляемый Товар должен быть упакован в тару, отвечающую требованиям стандартов и </w:t>
      </w:r>
      <w:proofErr w:type="spellStart"/>
      <w:r w:rsidRPr="003C16D9">
        <w:rPr>
          <w:rFonts w:ascii="Calibri" w:hAnsi="Calibri" w:cs="Calibri"/>
          <w:color w:val="000000"/>
          <w:sz w:val="18"/>
          <w:szCs w:val="15"/>
        </w:rPr>
        <w:t>ГОСТов</w:t>
      </w:r>
      <w:proofErr w:type="spellEnd"/>
      <w:r w:rsidRPr="003C16D9">
        <w:rPr>
          <w:rFonts w:ascii="Calibri" w:hAnsi="Calibri" w:cs="Calibri"/>
          <w:color w:val="000000"/>
          <w:sz w:val="18"/>
          <w:szCs w:val="15"/>
        </w:rPr>
        <w:t>, обеспечивающую сохранность Товара от порчи или повреждений при транспортировке и хранении.</w:t>
      </w:r>
    </w:p>
    <w:p w:rsidR="006F5A6B" w:rsidRPr="003C16D9" w:rsidRDefault="006F5A6B" w:rsidP="006F5A6B">
      <w:pPr>
        <w:numPr>
          <w:ilvl w:val="0"/>
          <w:numId w:val="2"/>
        </w:numPr>
        <w:rPr>
          <w:rFonts w:ascii="Calibri" w:hAnsi="Calibri" w:cs="Calibri"/>
          <w:color w:val="000000"/>
          <w:sz w:val="18"/>
          <w:szCs w:val="15"/>
        </w:rPr>
      </w:pPr>
      <w:r w:rsidRPr="003C16D9">
        <w:rPr>
          <w:rFonts w:ascii="Calibri" w:hAnsi="Calibri" w:cs="Calibri"/>
          <w:color w:val="000000"/>
          <w:sz w:val="18"/>
          <w:szCs w:val="15"/>
        </w:rPr>
        <w:t xml:space="preserve">В случае подтверждения поставки бракованного товара в порядке, предусмотренном п.2.5. настоящего </w:t>
      </w:r>
      <w:proofErr w:type="spellStart"/>
      <w:proofErr w:type="gramStart"/>
      <w:r w:rsidRPr="003C16D9">
        <w:rPr>
          <w:rFonts w:ascii="Calibri" w:hAnsi="Calibri" w:cs="Calibri"/>
          <w:color w:val="000000"/>
          <w:sz w:val="18"/>
          <w:szCs w:val="15"/>
        </w:rPr>
        <w:t>Счет-Договора</w:t>
      </w:r>
      <w:proofErr w:type="spellEnd"/>
      <w:proofErr w:type="gramEnd"/>
      <w:r w:rsidRPr="003C16D9">
        <w:rPr>
          <w:rFonts w:ascii="Calibri" w:hAnsi="Calibri" w:cs="Calibri"/>
          <w:color w:val="000000"/>
          <w:sz w:val="18"/>
          <w:szCs w:val="15"/>
        </w:rPr>
        <w:t>, Продавец обязан заменить бракованный товар на товар надлежащего качества в течение 30 дней.</w:t>
      </w:r>
    </w:p>
    <w:p w:rsidR="006F5A6B" w:rsidRPr="003C16D9" w:rsidRDefault="006F5A6B" w:rsidP="006F5A6B">
      <w:pPr>
        <w:numPr>
          <w:ilvl w:val="0"/>
          <w:numId w:val="2"/>
        </w:numPr>
        <w:rPr>
          <w:rFonts w:ascii="Calibri" w:hAnsi="Calibri" w:cs="Calibri"/>
          <w:color w:val="000000"/>
          <w:sz w:val="18"/>
          <w:szCs w:val="15"/>
        </w:rPr>
      </w:pPr>
      <w:r w:rsidRPr="003C16D9">
        <w:rPr>
          <w:rFonts w:ascii="Calibri" w:hAnsi="Calibri" w:cs="Calibri"/>
          <w:color w:val="000000"/>
          <w:sz w:val="18"/>
          <w:szCs w:val="15"/>
        </w:rPr>
        <w:t>По требованию Продавца Покупатель обязан возвратить забракованный Товар.</w:t>
      </w:r>
    </w:p>
    <w:p w:rsidR="006F5A6B" w:rsidRPr="003C16D9" w:rsidRDefault="006F5A6B" w:rsidP="006F5A6B">
      <w:pPr>
        <w:numPr>
          <w:ilvl w:val="0"/>
          <w:numId w:val="2"/>
        </w:numPr>
        <w:rPr>
          <w:rFonts w:ascii="Calibri" w:hAnsi="Calibri" w:cs="Calibri"/>
          <w:color w:val="000000"/>
          <w:sz w:val="18"/>
          <w:szCs w:val="15"/>
        </w:rPr>
      </w:pPr>
      <w:r w:rsidRPr="003C16D9">
        <w:rPr>
          <w:rFonts w:ascii="Calibri" w:hAnsi="Calibri" w:cs="Calibri"/>
          <w:color w:val="000000"/>
          <w:sz w:val="18"/>
          <w:szCs w:val="15"/>
        </w:rPr>
        <w:t>Все расходы, связанные с возвратом и заменой забракованного товара, несет Продавец.</w:t>
      </w:r>
    </w:p>
    <w:p w:rsidR="006F5A6B" w:rsidRPr="003C16D9" w:rsidRDefault="006F5A6B" w:rsidP="006F5A6B">
      <w:pPr>
        <w:jc w:val="center"/>
        <w:rPr>
          <w:sz w:val="32"/>
        </w:rPr>
      </w:pPr>
      <w:r w:rsidRPr="003C16D9">
        <w:rPr>
          <w:rFonts w:ascii="Calibri" w:hAnsi="Calibri" w:cs="Calibri"/>
          <w:b/>
          <w:bCs/>
          <w:color w:val="000000"/>
          <w:sz w:val="18"/>
          <w:szCs w:val="15"/>
        </w:rPr>
        <w:t>III. ПОРЯДОК ПОСТАВКИ</w:t>
      </w:r>
    </w:p>
    <w:p w:rsidR="006F5A6B" w:rsidRPr="003C16D9" w:rsidRDefault="006F5A6B" w:rsidP="006F5A6B">
      <w:pPr>
        <w:numPr>
          <w:ilvl w:val="0"/>
          <w:numId w:val="3"/>
        </w:numPr>
        <w:rPr>
          <w:rFonts w:ascii="Calibri" w:hAnsi="Calibri" w:cs="Calibri"/>
          <w:color w:val="000000"/>
          <w:sz w:val="18"/>
          <w:szCs w:val="15"/>
        </w:rPr>
      </w:pPr>
      <w:r w:rsidRPr="003C16D9">
        <w:rPr>
          <w:rFonts w:ascii="Calibri" w:hAnsi="Calibri" w:cs="Calibri"/>
          <w:color w:val="000000"/>
          <w:sz w:val="18"/>
          <w:szCs w:val="15"/>
        </w:rPr>
        <w:t xml:space="preserve">Поставка Товара на склад Покупателя производится </w:t>
      </w:r>
      <w:proofErr w:type="spellStart"/>
      <w:r w:rsidRPr="003C16D9">
        <w:rPr>
          <w:rFonts w:ascii="Calibri" w:hAnsi="Calibri" w:cs="Calibri"/>
          <w:color w:val="000000"/>
          <w:sz w:val="18"/>
          <w:szCs w:val="15"/>
        </w:rPr>
        <w:t>самовывозом</w:t>
      </w:r>
      <w:proofErr w:type="spellEnd"/>
      <w:r w:rsidRPr="003C16D9">
        <w:rPr>
          <w:rFonts w:ascii="Calibri" w:hAnsi="Calibri" w:cs="Calibri"/>
          <w:color w:val="000000"/>
          <w:sz w:val="18"/>
          <w:szCs w:val="15"/>
        </w:rPr>
        <w:t xml:space="preserve"> силами и средствами Покупателя.</w:t>
      </w:r>
    </w:p>
    <w:p w:rsidR="006F5A6B" w:rsidRPr="003C16D9" w:rsidRDefault="006F5A6B" w:rsidP="006F5A6B">
      <w:pPr>
        <w:numPr>
          <w:ilvl w:val="0"/>
          <w:numId w:val="3"/>
        </w:numPr>
        <w:rPr>
          <w:rFonts w:ascii="Calibri" w:hAnsi="Calibri" w:cs="Calibri"/>
          <w:color w:val="000000"/>
          <w:sz w:val="18"/>
          <w:szCs w:val="15"/>
        </w:rPr>
      </w:pPr>
      <w:r w:rsidRPr="003C16D9">
        <w:rPr>
          <w:rFonts w:ascii="Calibri" w:hAnsi="Calibri" w:cs="Calibri"/>
          <w:color w:val="000000"/>
          <w:sz w:val="18"/>
          <w:szCs w:val="15"/>
        </w:rPr>
        <w:t>Пунктом приема - передачи Товара является склад Продавца.</w:t>
      </w:r>
    </w:p>
    <w:p w:rsidR="006F5A6B" w:rsidRPr="003C16D9" w:rsidRDefault="006F5A6B" w:rsidP="006F5A6B">
      <w:pPr>
        <w:numPr>
          <w:ilvl w:val="0"/>
          <w:numId w:val="3"/>
        </w:numPr>
        <w:rPr>
          <w:rFonts w:ascii="Calibri" w:hAnsi="Calibri" w:cs="Calibri"/>
          <w:color w:val="000000"/>
          <w:sz w:val="18"/>
          <w:szCs w:val="15"/>
        </w:rPr>
      </w:pPr>
      <w:r w:rsidRPr="003C16D9">
        <w:rPr>
          <w:rFonts w:ascii="Calibri" w:hAnsi="Calibri" w:cs="Calibri"/>
          <w:color w:val="000000"/>
          <w:sz w:val="18"/>
          <w:szCs w:val="15"/>
        </w:rPr>
        <w:t xml:space="preserve">Срок передачи Товара - 5 дней </w:t>
      </w:r>
      <w:proofErr w:type="gramStart"/>
      <w:r w:rsidRPr="003C16D9">
        <w:rPr>
          <w:rFonts w:ascii="Calibri" w:hAnsi="Calibri" w:cs="Calibri"/>
          <w:color w:val="000000"/>
          <w:sz w:val="18"/>
          <w:szCs w:val="15"/>
        </w:rPr>
        <w:t>с даты</w:t>
      </w:r>
      <w:proofErr w:type="gramEnd"/>
      <w:r w:rsidRPr="003C16D9">
        <w:rPr>
          <w:rFonts w:ascii="Calibri" w:hAnsi="Calibri" w:cs="Calibri"/>
          <w:color w:val="000000"/>
          <w:sz w:val="18"/>
          <w:szCs w:val="15"/>
        </w:rPr>
        <w:t xml:space="preserve"> предварительной оплаты.</w:t>
      </w:r>
    </w:p>
    <w:p w:rsidR="006F5A6B" w:rsidRPr="003C16D9" w:rsidRDefault="006F5A6B" w:rsidP="006F5A6B">
      <w:pPr>
        <w:numPr>
          <w:ilvl w:val="0"/>
          <w:numId w:val="3"/>
        </w:numPr>
        <w:rPr>
          <w:rFonts w:ascii="Calibri" w:hAnsi="Calibri" w:cs="Calibri"/>
          <w:color w:val="000000"/>
          <w:sz w:val="18"/>
          <w:szCs w:val="15"/>
        </w:rPr>
      </w:pPr>
      <w:r w:rsidRPr="003C16D9">
        <w:rPr>
          <w:rFonts w:ascii="Calibri" w:hAnsi="Calibri" w:cs="Calibri"/>
          <w:color w:val="000000"/>
          <w:sz w:val="18"/>
          <w:szCs w:val="15"/>
        </w:rPr>
        <w:t>Датой приемки Товара Покупателем считается дата составления счет - фактуры с предоставлением Покупателю всех соответствующих документов (сертификат соответствия и т.д.) для данного рода товара.</w:t>
      </w:r>
    </w:p>
    <w:p w:rsidR="006F5A6B" w:rsidRPr="003C16D9" w:rsidRDefault="006F5A6B" w:rsidP="006F5A6B">
      <w:pPr>
        <w:numPr>
          <w:ilvl w:val="0"/>
          <w:numId w:val="3"/>
        </w:numPr>
        <w:rPr>
          <w:rFonts w:ascii="Calibri" w:hAnsi="Calibri" w:cs="Calibri"/>
          <w:color w:val="000000"/>
          <w:sz w:val="18"/>
          <w:szCs w:val="15"/>
        </w:rPr>
      </w:pPr>
      <w:r w:rsidRPr="003C16D9">
        <w:rPr>
          <w:rFonts w:ascii="Calibri" w:hAnsi="Calibri" w:cs="Calibri"/>
          <w:color w:val="000000"/>
          <w:sz w:val="18"/>
          <w:szCs w:val="15"/>
        </w:rPr>
        <w:t xml:space="preserve">Все сроки по настоящему </w:t>
      </w:r>
      <w:proofErr w:type="spellStart"/>
      <w:proofErr w:type="gramStart"/>
      <w:r w:rsidRPr="003C16D9">
        <w:rPr>
          <w:rFonts w:ascii="Calibri" w:hAnsi="Calibri" w:cs="Calibri"/>
          <w:color w:val="000000"/>
          <w:sz w:val="18"/>
          <w:szCs w:val="15"/>
        </w:rPr>
        <w:t>Счет-Договору</w:t>
      </w:r>
      <w:proofErr w:type="spellEnd"/>
      <w:proofErr w:type="gramEnd"/>
      <w:r w:rsidRPr="003C16D9">
        <w:rPr>
          <w:rFonts w:ascii="Calibri" w:hAnsi="Calibri" w:cs="Calibri"/>
          <w:color w:val="000000"/>
          <w:sz w:val="18"/>
          <w:szCs w:val="15"/>
        </w:rPr>
        <w:t xml:space="preserve"> исчисляются со дня, следующего после календарной даты или наступившего события, которыми определено начало срока.</w:t>
      </w:r>
    </w:p>
    <w:p w:rsidR="006F5A6B" w:rsidRPr="003C16D9" w:rsidRDefault="006F5A6B" w:rsidP="006F5A6B">
      <w:pPr>
        <w:jc w:val="center"/>
        <w:rPr>
          <w:sz w:val="32"/>
        </w:rPr>
      </w:pPr>
      <w:r w:rsidRPr="003C16D9">
        <w:rPr>
          <w:rFonts w:ascii="Calibri" w:hAnsi="Calibri" w:cs="Calibri"/>
          <w:b/>
          <w:bCs/>
          <w:color w:val="000000"/>
          <w:sz w:val="18"/>
          <w:szCs w:val="15"/>
        </w:rPr>
        <w:t>IV. СУММА СЧЕТ ДОГОВОРА И ПОРЯДОК РАСЧЕТОВ</w:t>
      </w:r>
    </w:p>
    <w:p w:rsidR="006F5A6B" w:rsidRPr="003C16D9" w:rsidRDefault="006F5A6B" w:rsidP="006F5A6B">
      <w:pPr>
        <w:numPr>
          <w:ilvl w:val="0"/>
          <w:numId w:val="4"/>
        </w:numPr>
        <w:rPr>
          <w:rFonts w:ascii="Calibri" w:hAnsi="Calibri" w:cs="Calibri"/>
          <w:color w:val="000000"/>
          <w:sz w:val="18"/>
          <w:szCs w:val="15"/>
        </w:rPr>
      </w:pPr>
      <w:r w:rsidRPr="003C16D9">
        <w:rPr>
          <w:rFonts w:ascii="Calibri" w:hAnsi="Calibri" w:cs="Calibri"/>
          <w:color w:val="000000"/>
          <w:sz w:val="18"/>
          <w:szCs w:val="15"/>
        </w:rPr>
        <w:t xml:space="preserve">Общая сумма </w:t>
      </w:r>
      <w:proofErr w:type="spellStart"/>
      <w:proofErr w:type="gramStart"/>
      <w:r w:rsidRPr="003C16D9">
        <w:rPr>
          <w:rFonts w:ascii="Calibri" w:hAnsi="Calibri" w:cs="Calibri"/>
          <w:color w:val="000000"/>
          <w:sz w:val="18"/>
          <w:szCs w:val="15"/>
        </w:rPr>
        <w:t>Счет-Договора</w:t>
      </w:r>
      <w:proofErr w:type="spellEnd"/>
      <w:proofErr w:type="gramEnd"/>
      <w:r w:rsidRPr="003C16D9">
        <w:rPr>
          <w:rFonts w:ascii="Calibri" w:hAnsi="Calibri" w:cs="Calibri"/>
          <w:color w:val="000000"/>
          <w:sz w:val="18"/>
          <w:szCs w:val="15"/>
        </w:rPr>
        <w:t xml:space="preserve"> составляет</w:t>
      </w:r>
      <w:r w:rsidR="00AC42AA">
        <w:rPr>
          <w:rFonts w:ascii="Calibri" w:hAnsi="Calibri" w:cs="Calibri"/>
          <w:b/>
          <w:color w:val="000000"/>
          <w:sz w:val="18"/>
          <w:szCs w:val="18"/>
          <w:lang w:val="uz-Cyrl-UZ"/>
        </w:rPr>
        <w:t xml:space="preserve"> </w:t>
      </w:r>
      <w:r w:rsidR="00AF7F49">
        <w:rPr>
          <w:rFonts w:ascii="Calibri" w:hAnsi="Calibri" w:cs="Calibri"/>
          <w:b/>
          <w:color w:val="000000"/>
          <w:sz w:val="18"/>
          <w:szCs w:val="18"/>
          <w:lang w:val="uz-Cyrl-UZ"/>
        </w:rPr>
        <w:t xml:space="preserve"> </w:t>
      </w:r>
      <w:r w:rsidR="001F5434">
        <w:rPr>
          <w:rFonts w:ascii="Calibri" w:hAnsi="Calibri" w:cs="Calibri"/>
          <w:b/>
          <w:color w:val="000000"/>
          <w:sz w:val="18"/>
          <w:szCs w:val="18"/>
          <w:lang w:val="uz-Cyrl-UZ"/>
        </w:rPr>
        <w:t>______________________</w:t>
      </w:r>
    </w:p>
    <w:p w:rsidR="006F5A6B" w:rsidRPr="003C16D9" w:rsidRDefault="006F5A6B" w:rsidP="006F5A6B">
      <w:pPr>
        <w:rPr>
          <w:sz w:val="32"/>
        </w:rPr>
      </w:pPr>
      <w:r w:rsidRPr="008E5030">
        <w:rPr>
          <w:rFonts w:asciiTheme="minorHAnsi" w:hAnsiTheme="minorHAnsi" w:cs="Calibri"/>
          <w:color w:val="000000"/>
          <w:sz w:val="18"/>
          <w:szCs w:val="18"/>
        </w:rPr>
        <w:t>(</w:t>
      </w:r>
      <w:r w:rsidR="001F5434">
        <w:rPr>
          <w:rFonts w:asciiTheme="minorHAnsi" w:hAnsiTheme="minorHAnsi" w:cs="Arial"/>
          <w:color w:val="000000"/>
          <w:sz w:val="18"/>
          <w:szCs w:val="18"/>
        </w:rPr>
        <w:t>___________________________________________________________________</w:t>
      </w:r>
      <w:r w:rsidR="001C65ED">
        <w:rPr>
          <w:rFonts w:ascii="Calibri" w:hAnsi="Calibri" w:cs="Calibri"/>
          <w:color w:val="000000"/>
          <w:sz w:val="18"/>
          <w:szCs w:val="15"/>
          <w:lang w:val="uz-Cyrl-UZ"/>
        </w:rPr>
        <w:t xml:space="preserve"> </w:t>
      </w:r>
      <w:r w:rsidRPr="003C16D9">
        <w:rPr>
          <w:rFonts w:ascii="Calibri" w:hAnsi="Calibri" w:cs="Calibri"/>
          <w:color w:val="000000"/>
          <w:sz w:val="18"/>
          <w:szCs w:val="15"/>
        </w:rPr>
        <w:t xml:space="preserve">) </w:t>
      </w:r>
      <w:proofErr w:type="spellStart"/>
      <w:r w:rsidRPr="003C16D9">
        <w:rPr>
          <w:rFonts w:ascii="Calibri" w:hAnsi="Calibri" w:cs="Calibri"/>
          <w:color w:val="000000"/>
          <w:sz w:val="18"/>
          <w:szCs w:val="15"/>
        </w:rPr>
        <w:t>сум</w:t>
      </w:r>
      <w:proofErr w:type="spellEnd"/>
      <w:r w:rsidRPr="003C16D9">
        <w:rPr>
          <w:rFonts w:ascii="Calibri" w:hAnsi="Calibri" w:cs="Calibri"/>
          <w:color w:val="000000"/>
          <w:sz w:val="18"/>
          <w:szCs w:val="15"/>
        </w:rPr>
        <w:t xml:space="preserve"> </w:t>
      </w:r>
      <w:r w:rsidR="00AF7F49">
        <w:rPr>
          <w:rFonts w:ascii="Calibri" w:hAnsi="Calibri" w:cs="Calibri"/>
          <w:color w:val="000000"/>
          <w:sz w:val="18"/>
          <w:szCs w:val="15"/>
        </w:rPr>
        <w:t xml:space="preserve">30 </w:t>
      </w:r>
      <w:proofErr w:type="spellStart"/>
      <w:r w:rsidR="00AF7F49">
        <w:rPr>
          <w:rFonts w:ascii="Calibri" w:hAnsi="Calibri" w:cs="Calibri"/>
          <w:color w:val="000000"/>
          <w:sz w:val="18"/>
          <w:szCs w:val="15"/>
        </w:rPr>
        <w:t>тийин</w:t>
      </w:r>
      <w:proofErr w:type="spellEnd"/>
      <w:r w:rsidR="00AF7F49">
        <w:rPr>
          <w:rFonts w:ascii="Calibri" w:hAnsi="Calibri" w:cs="Calibri"/>
          <w:color w:val="000000"/>
          <w:sz w:val="18"/>
          <w:szCs w:val="15"/>
        </w:rPr>
        <w:t xml:space="preserve"> </w:t>
      </w:r>
      <w:r w:rsidRPr="003C16D9">
        <w:rPr>
          <w:rFonts w:ascii="Calibri" w:hAnsi="Calibri" w:cs="Calibri"/>
          <w:color w:val="000000"/>
          <w:sz w:val="18"/>
          <w:szCs w:val="15"/>
        </w:rPr>
        <w:t>без НДС -</w:t>
      </w:r>
      <w:proofErr w:type="gramStart"/>
      <w:r w:rsidRPr="003C16D9">
        <w:rPr>
          <w:rFonts w:ascii="Calibri" w:hAnsi="Calibri" w:cs="Calibri"/>
          <w:color w:val="000000"/>
          <w:sz w:val="18"/>
          <w:szCs w:val="15"/>
        </w:rPr>
        <w:t xml:space="preserve"> .</w:t>
      </w:r>
      <w:proofErr w:type="gramEnd"/>
    </w:p>
    <w:p w:rsidR="006F5A6B" w:rsidRPr="00AD1F63" w:rsidRDefault="006F5A6B" w:rsidP="006F5A6B">
      <w:pPr>
        <w:numPr>
          <w:ilvl w:val="0"/>
          <w:numId w:val="4"/>
        </w:numPr>
        <w:rPr>
          <w:rFonts w:ascii="Calibri" w:hAnsi="Calibri" w:cs="Calibri"/>
          <w:color w:val="000000"/>
          <w:sz w:val="18"/>
          <w:szCs w:val="15"/>
        </w:rPr>
      </w:pPr>
      <w:r w:rsidRPr="003C16D9">
        <w:rPr>
          <w:rFonts w:ascii="Calibri" w:hAnsi="Calibri" w:cs="Calibri"/>
          <w:color w:val="000000"/>
          <w:sz w:val="18"/>
          <w:szCs w:val="15"/>
        </w:rPr>
        <w:t xml:space="preserve">Порядок оплаты осуществляется путем 30% предоплаты за товар в течение 3 календарных дней с момента подписания </w:t>
      </w:r>
      <w:r w:rsidRPr="00AD1F63">
        <w:rPr>
          <w:rFonts w:ascii="Calibri" w:hAnsi="Calibri" w:cs="Calibri"/>
          <w:color w:val="000000"/>
          <w:sz w:val="18"/>
          <w:szCs w:val="15"/>
        </w:rPr>
        <w:t>настоящего Сче</w:t>
      </w:r>
      <w:proofErr w:type="gramStart"/>
      <w:r w:rsidRPr="00AD1F63">
        <w:rPr>
          <w:rFonts w:ascii="Calibri" w:hAnsi="Calibri" w:cs="Calibri"/>
          <w:color w:val="000000"/>
          <w:sz w:val="18"/>
          <w:szCs w:val="15"/>
        </w:rPr>
        <w:t>т-</w:t>
      </w:r>
      <w:proofErr w:type="gramEnd"/>
      <w:r w:rsidRPr="00AD1F63">
        <w:rPr>
          <w:rFonts w:ascii="Calibri" w:hAnsi="Calibri" w:cs="Calibri"/>
          <w:color w:val="000000"/>
          <w:sz w:val="18"/>
          <w:szCs w:val="15"/>
        </w:rPr>
        <w:t xml:space="preserve"> Договора в Казначействе при МФ </w:t>
      </w:r>
      <w:proofErr w:type="spellStart"/>
      <w:r w:rsidRPr="00AD1F63">
        <w:rPr>
          <w:rFonts w:ascii="Calibri" w:hAnsi="Calibri" w:cs="Calibri"/>
          <w:color w:val="000000"/>
          <w:sz w:val="18"/>
          <w:szCs w:val="15"/>
        </w:rPr>
        <w:t>РУз</w:t>
      </w:r>
      <w:proofErr w:type="spellEnd"/>
      <w:r w:rsidRPr="00AD1F63">
        <w:rPr>
          <w:rFonts w:ascii="Calibri" w:hAnsi="Calibri" w:cs="Calibri"/>
          <w:color w:val="000000"/>
          <w:sz w:val="18"/>
          <w:szCs w:val="15"/>
        </w:rPr>
        <w:t>, остальные 70% подлежат оплате в течение 30 календарных дней с момента поставки товара.</w:t>
      </w:r>
    </w:p>
    <w:p w:rsidR="006F5A6B" w:rsidRPr="00AD1F63" w:rsidRDefault="006F5A6B" w:rsidP="006F5A6B">
      <w:pPr>
        <w:jc w:val="center"/>
        <w:rPr>
          <w:sz w:val="32"/>
        </w:rPr>
      </w:pPr>
      <w:r w:rsidRPr="00AD1F63">
        <w:rPr>
          <w:rFonts w:ascii="Calibri" w:hAnsi="Calibri" w:cs="Calibri"/>
          <w:b/>
          <w:bCs/>
          <w:color w:val="000000"/>
          <w:sz w:val="18"/>
          <w:szCs w:val="15"/>
        </w:rPr>
        <w:t>V. ОТВЕТСТВЕННОСТЬ СТОРОН И ПОРЯДОК РАЗРЕШЕНИЯ СПОРОВ</w:t>
      </w:r>
    </w:p>
    <w:p w:rsidR="006F5A6B" w:rsidRPr="00AD1F63" w:rsidRDefault="006F5A6B" w:rsidP="006F5A6B">
      <w:pPr>
        <w:numPr>
          <w:ilvl w:val="0"/>
          <w:numId w:val="5"/>
        </w:numPr>
        <w:rPr>
          <w:rFonts w:ascii="Calibri" w:hAnsi="Calibri" w:cs="Calibri"/>
          <w:color w:val="000000"/>
          <w:sz w:val="18"/>
          <w:szCs w:val="15"/>
        </w:rPr>
      </w:pPr>
      <w:r w:rsidRPr="00AD1F63">
        <w:rPr>
          <w:rFonts w:ascii="Calibri" w:hAnsi="Calibri" w:cs="Calibri"/>
          <w:color w:val="000000"/>
          <w:sz w:val="18"/>
          <w:szCs w:val="15"/>
        </w:rPr>
        <w:t xml:space="preserve">Стороны несут ответственность за полное или частичное неисполнение обязательств по настоящему </w:t>
      </w:r>
      <w:proofErr w:type="spellStart"/>
      <w:proofErr w:type="gramStart"/>
      <w:r w:rsidRPr="00AD1F63">
        <w:rPr>
          <w:rFonts w:ascii="Calibri" w:hAnsi="Calibri" w:cs="Calibri"/>
          <w:color w:val="000000"/>
          <w:sz w:val="18"/>
          <w:szCs w:val="15"/>
        </w:rPr>
        <w:t>Счет-Договору</w:t>
      </w:r>
      <w:proofErr w:type="spellEnd"/>
      <w:proofErr w:type="gramEnd"/>
      <w:r w:rsidRPr="00AD1F63">
        <w:rPr>
          <w:rFonts w:ascii="Calibri" w:hAnsi="Calibri" w:cs="Calibri"/>
          <w:color w:val="000000"/>
          <w:sz w:val="18"/>
          <w:szCs w:val="15"/>
        </w:rPr>
        <w:t xml:space="preserve"> в соответствии с настоящим </w:t>
      </w:r>
      <w:proofErr w:type="spellStart"/>
      <w:r w:rsidRPr="00AD1F63">
        <w:rPr>
          <w:rFonts w:ascii="Calibri" w:hAnsi="Calibri" w:cs="Calibri"/>
          <w:color w:val="000000"/>
          <w:sz w:val="18"/>
          <w:szCs w:val="15"/>
        </w:rPr>
        <w:t>Счет-Договором</w:t>
      </w:r>
      <w:proofErr w:type="spellEnd"/>
      <w:r w:rsidRPr="00AD1F63">
        <w:rPr>
          <w:rFonts w:ascii="Calibri" w:hAnsi="Calibri" w:cs="Calibri"/>
          <w:color w:val="000000"/>
          <w:sz w:val="18"/>
          <w:szCs w:val="15"/>
        </w:rPr>
        <w:t>, Законом Республики Узбекистан «О договорно-правовой базе деятельности хозяйствующих субъектов» и действующим законодательством Республики Узбекистан.</w:t>
      </w:r>
    </w:p>
    <w:p w:rsidR="006F5A6B" w:rsidRPr="00AD1F63" w:rsidRDefault="006F5A6B" w:rsidP="006F5A6B">
      <w:pPr>
        <w:numPr>
          <w:ilvl w:val="0"/>
          <w:numId w:val="5"/>
        </w:numPr>
        <w:rPr>
          <w:rFonts w:ascii="Calibri" w:hAnsi="Calibri" w:cs="Calibri"/>
          <w:color w:val="000000"/>
          <w:sz w:val="18"/>
          <w:szCs w:val="15"/>
        </w:rPr>
      </w:pPr>
      <w:r w:rsidRPr="00AD1F63">
        <w:rPr>
          <w:rFonts w:ascii="Calibri" w:hAnsi="Calibri" w:cs="Calibri"/>
          <w:color w:val="000000"/>
          <w:sz w:val="18"/>
          <w:szCs w:val="15"/>
        </w:rPr>
        <w:lastRenderedPageBreak/>
        <w:t>Уплата неустойки и возмещение убытков не освобождает стороны от исполнения обязательств. При этом убытки возмещаются сторонами сверх неустойки.</w:t>
      </w:r>
    </w:p>
    <w:p w:rsidR="006F5A6B" w:rsidRPr="00AD1F63" w:rsidRDefault="006F5A6B" w:rsidP="006F5A6B">
      <w:pPr>
        <w:numPr>
          <w:ilvl w:val="0"/>
          <w:numId w:val="5"/>
        </w:numPr>
        <w:rPr>
          <w:rFonts w:ascii="Calibri" w:hAnsi="Calibri" w:cs="Calibri"/>
          <w:color w:val="000000"/>
          <w:sz w:val="18"/>
          <w:szCs w:val="15"/>
        </w:rPr>
      </w:pPr>
      <w:r w:rsidRPr="00AD1F63">
        <w:rPr>
          <w:rFonts w:ascii="Calibri" w:hAnsi="Calibri" w:cs="Calibri"/>
          <w:color w:val="000000"/>
          <w:sz w:val="18"/>
          <w:szCs w:val="15"/>
        </w:rPr>
        <w:t xml:space="preserve">В случае возникновения разногласий по настоящему договору и </w:t>
      </w:r>
      <w:proofErr w:type="spellStart"/>
      <w:r w:rsidRPr="00AD1F63">
        <w:rPr>
          <w:rFonts w:ascii="Calibri" w:hAnsi="Calibri" w:cs="Calibri"/>
          <w:color w:val="000000"/>
          <w:sz w:val="18"/>
          <w:szCs w:val="15"/>
        </w:rPr>
        <w:t>неурегулирования</w:t>
      </w:r>
      <w:proofErr w:type="spellEnd"/>
      <w:r w:rsidRPr="00AD1F63">
        <w:rPr>
          <w:rFonts w:ascii="Calibri" w:hAnsi="Calibri" w:cs="Calibri"/>
          <w:color w:val="000000"/>
          <w:sz w:val="18"/>
          <w:szCs w:val="15"/>
        </w:rPr>
        <w:t xml:space="preserve"> их в претензионном порядке, спор передаётся на рассмотрение в Ташкентский межрайонный экономический суд. До подачи иска в суд претензионный порядок урегулирования спора обязателен. При предъявлении и рассмотрении претензии стороны руководствуются Законом Республики Узбекистан «О договорно-правовой базе деятельности хозяйствующих субъектов».</w:t>
      </w:r>
    </w:p>
    <w:p w:rsidR="006F5A6B" w:rsidRPr="00AD1F63" w:rsidRDefault="006F5A6B" w:rsidP="006F5A6B">
      <w:pPr>
        <w:rPr>
          <w:rFonts w:ascii="Calibri" w:hAnsi="Calibri" w:cs="Calibri"/>
          <w:b/>
          <w:bCs/>
          <w:color w:val="000000"/>
          <w:sz w:val="18"/>
          <w:szCs w:val="15"/>
        </w:rPr>
      </w:pPr>
    </w:p>
    <w:p w:rsidR="00AD1F63" w:rsidRPr="00AD1F63" w:rsidRDefault="00AD1F63" w:rsidP="00AD1F63">
      <w:pPr>
        <w:shd w:val="clear" w:color="auto" w:fill="FFFFFF" w:themeFill="background1"/>
        <w:jc w:val="center"/>
        <w:rPr>
          <w:rFonts w:ascii="Calibri" w:hAnsi="Calibri" w:cs="Calibri"/>
          <w:sz w:val="18"/>
          <w:szCs w:val="15"/>
        </w:rPr>
      </w:pPr>
      <w:r w:rsidRPr="00AD1F63">
        <w:rPr>
          <w:rFonts w:ascii="Calibri" w:eastAsia="inherit" w:hAnsi="Calibri" w:cs="inherit"/>
          <w:b/>
          <w:bCs/>
          <w:sz w:val="18"/>
          <w:shd w:val="clear" w:color="auto" w:fill="F8F9FA"/>
          <w:lang w:val="en-US" w:eastAsia="en-US" w:bidi="en-US"/>
        </w:rPr>
        <w:t>VI</w:t>
      </w:r>
      <w:r w:rsidRPr="00AD1F63">
        <w:rPr>
          <w:rFonts w:ascii="Calibri" w:eastAsia="inherit" w:hAnsi="Calibri" w:cs="inherit"/>
          <w:b/>
          <w:bCs/>
          <w:sz w:val="18"/>
          <w:shd w:val="clear" w:color="auto" w:fill="F8F9FA"/>
          <w:lang w:eastAsia="en-US" w:bidi="en-US"/>
        </w:rPr>
        <w:t>.</w:t>
      </w:r>
      <w:r w:rsidRPr="00AD1F63">
        <w:rPr>
          <w:rFonts w:ascii="Calibri" w:eastAsia="inherit" w:hAnsi="Calibri" w:cs="inherit"/>
          <w:b/>
          <w:bCs/>
          <w:sz w:val="18"/>
          <w:shd w:val="clear" w:color="auto" w:fill="F8F9FA"/>
        </w:rPr>
        <w:t>АНТИКОРРУПЦИОННЫЕ ТРЕБОВАНИЯ</w:t>
      </w:r>
      <w:bookmarkStart w:id="0" w:name="_dx_frag_EndFragment"/>
      <w:bookmarkEnd w:id="0"/>
    </w:p>
    <w:p w:rsidR="00AD1F63" w:rsidRPr="00AD1F63" w:rsidRDefault="00AD1F63" w:rsidP="00AD1F63">
      <w:pPr>
        <w:shd w:val="clear" w:color="auto" w:fill="FFFFFF" w:themeFill="background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theme="minorHAnsi"/>
          <w:sz w:val="18"/>
          <w:szCs w:val="18"/>
        </w:rPr>
      </w:pPr>
      <w:r w:rsidRPr="00AD1F63">
        <w:rPr>
          <w:rFonts w:ascii="Calibri" w:hAnsi="Calibri" w:cstheme="minorHAnsi"/>
          <w:sz w:val="18"/>
          <w:szCs w:val="18"/>
          <w:lang w:eastAsia="en-US" w:bidi="en-US"/>
        </w:rPr>
        <w:t>6.1</w:t>
      </w:r>
      <w:proofErr w:type="gramStart"/>
      <w:r w:rsidRPr="00AD1F63">
        <w:rPr>
          <w:rFonts w:ascii="Calibri" w:hAnsi="Calibri" w:cstheme="minorHAnsi"/>
          <w:sz w:val="18"/>
          <w:szCs w:val="18"/>
          <w:lang w:bidi="ru-RU"/>
        </w:rPr>
        <w:tab/>
      </w:r>
      <w:r w:rsidRPr="00AD1F63">
        <w:rPr>
          <w:rFonts w:ascii="Calibri" w:hAnsi="Calibri" w:cstheme="minorHAnsi"/>
          <w:sz w:val="18"/>
          <w:szCs w:val="18"/>
        </w:rPr>
        <w:t>К</w:t>
      </w:r>
      <w:proofErr w:type="gramEnd"/>
      <w:r w:rsidRPr="00AD1F63">
        <w:rPr>
          <w:rFonts w:ascii="Calibri" w:hAnsi="Calibri" w:cstheme="minorHAnsi"/>
          <w:sz w:val="18"/>
          <w:szCs w:val="18"/>
        </w:rPr>
        <w:t xml:space="preserve">аждая Сторона настоящего Соглашения заявляет и гарантирует применение друг к другу применимых </w:t>
      </w:r>
      <w:proofErr w:type="spellStart"/>
      <w:r w:rsidRPr="00AD1F63">
        <w:rPr>
          <w:rFonts w:ascii="Calibri" w:hAnsi="Calibri" w:cstheme="minorHAnsi"/>
          <w:sz w:val="18"/>
          <w:szCs w:val="18"/>
        </w:rPr>
        <w:t>антикоррупционных</w:t>
      </w:r>
      <w:proofErr w:type="spellEnd"/>
      <w:r w:rsidRPr="00AD1F63">
        <w:rPr>
          <w:rFonts w:ascii="Calibri" w:hAnsi="Calibri" w:cstheme="minorHAnsi"/>
          <w:sz w:val="18"/>
          <w:szCs w:val="18"/>
        </w:rPr>
        <w:t xml:space="preserve"> требований, включая, помимо прочего, положения и условия всех применимых законов и нормативных актов.</w:t>
      </w:r>
    </w:p>
    <w:p w:rsidR="00AD1F63" w:rsidRPr="00AD1F63" w:rsidRDefault="00AD1F63" w:rsidP="00AD1F6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theme="minorHAnsi"/>
          <w:sz w:val="18"/>
          <w:szCs w:val="18"/>
        </w:rPr>
      </w:pPr>
    </w:p>
    <w:p w:rsidR="00AD1F63" w:rsidRPr="00AD1F63" w:rsidRDefault="00AD1F63" w:rsidP="00AD1F6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theme="minorHAnsi"/>
          <w:sz w:val="18"/>
          <w:szCs w:val="18"/>
        </w:rPr>
      </w:pPr>
      <w:r>
        <w:rPr>
          <w:rFonts w:ascii="Calibri" w:hAnsi="Calibri" w:cstheme="minorHAnsi"/>
          <w:sz w:val="18"/>
          <w:szCs w:val="18"/>
          <w:lang w:eastAsia="en-US" w:bidi="en-US"/>
        </w:rPr>
        <w:t>6.2</w:t>
      </w:r>
      <w:r w:rsidRPr="00AD1F63">
        <w:rPr>
          <w:rFonts w:ascii="Calibri" w:hAnsi="Calibri" w:cstheme="minorHAnsi"/>
          <w:sz w:val="18"/>
          <w:szCs w:val="18"/>
          <w:lang w:eastAsia="en-US" w:bidi="en-US"/>
        </w:rPr>
        <w:t xml:space="preserve">           </w:t>
      </w:r>
      <w:r w:rsidRPr="00AD1F63">
        <w:rPr>
          <w:rFonts w:ascii="Calibri" w:hAnsi="Calibri" w:cstheme="minorHAnsi"/>
          <w:sz w:val="18"/>
          <w:szCs w:val="18"/>
        </w:rPr>
        <w:t xml:space="preserve">«Потребитель» гарантирует «Поставщика» по настоящему договору и берет на себя следующие обязательства: В течение срока действия договора он (а также его сотрудники, директора, агенты и другие представители) потребитель выступает в качестве агента или представителя в интересах Компании строго соблюдает действующие </w:t>
      </w:r>
      <w:proofErr w:type="spellStart"/>
      <w:r w:rsidRPr="00AD1F63">
        <w:rPr>
          <w:rFonts w:ascii="Calibri" w:hAnsi="Calibri" w:cstheme="minorHAnsi"/>
          <w:sz w:val="18"/>
          <w:szCs w:val="18"/>
        </w:rPr>
        <w:t>антикоррупционные</w:t>
      </w:r>
      <w:proofErr w:type="spellEnd"/>
      <w:r w:rsidRPr="00AD1F63">
        <w:rPr>
          <w:rFonts w:ascii="Calibri" w:hAnsi="Calibri" w:cstheme="minorHAnsi"/>
          <w:sz w:val="18"/>
          <w:szCs w:val="18"/>
        </w:rPr>
        <w:t xml:space="preserve"> требования Поставщика и все </w:t>
      </w:r>
      <w:proofErr w:type="gramStart"/>
      <w:r w:rsidRPr="00AD1F63">
        <w:rPr>
          <w:rFonts w:ascii="Calibri" w:hAnsi="Calibri" w:cstheme="minorHAnsi"/>
          <w:sz w:val="18"/>
          <w:szCs w:val="18"/>
        </w:rPr>
        <w:t>законы</w:t>
      </w:r>
      <w:proofErr w:type="gramEnd"/>
      <w:r w:rsidRPr="00AD1F63">
        <w:rPr>
          <w:rFonts w:ascii="Calibri" w:hAnsi="Calibri" w:cstheme="minorHAnsi"/>
          <w:sz w:val="18"/>
          <w:szCs w:val="18"/>
        </w:rPr>
        <w:t xml:space="preserve"> и нормативные акты Республики Узбекистан.</w:t>
      </w:r>
    </w:p>
    <w:p w:rsidR="006F5A6B" w:rsidRPr="00AD1F63" w:rsidRDefault="006F5A6B" w:rsidP="006F5A6B">
      <w:pPr>
        <w:jc w:val="center"/>
        <w:rPr>
          <w:sz w:val="32"/>
        </w:rPr>
      </w:pPr>
      <w:r w:rsidRPr="00AD1F63">
        <w:rPr>
          <w:rFonts w:ascii="Calibri" w:hAnsi="Calibri" w:cs="Calibri"/>
          <w:b/>
          <w:bCs/>
          <w:sz w:val="18"/>
          <w:szCs w:val="15"/>
        </w:rPr>
        <w:t>VI. ФОРС-МАЖОР (ДЕЙСТВИЕ НЕПРЕОДОЛИМОЙ СИЛЫ)</w:t>
      </w:r>
    </w:p>
    <w:p w:rsidR="006F5A6B" w:rsidRPr="00AD1F63" w:rsidRDefault="00AD1F63" w:rsidP="00AD1F63">
      <w:pPr>
        <w:rPr>
          <w:rFonts w:ascii="Calibri" w:hAnsi="Calibri" w:cs="Calibri"/>
          <w:color w:val="000000"/>
          <w:sz w:val="18"/>
          <w:szCs w:val="15"/>
        </w:rPr>
      </w:pPr>
      <w:r>
        <w:rPr>
          <w:rFonts w:ascii="Calibri" w:hAnsi="Calibri" w:cs="Calibri"/>
          <w:color w:val="000000"/>
          <w:sz w:val="18"/>
          <w:szCs w:val="15"/>
        </w:rPr>
        <w:t>7.1</w:t>
      </w:r>
      <w:proofErr w:type="gramStart"/>
      <w:r>
        <w:rPr>
          <w:rFonts w:ascii="Calibri" w:hAnsi="Calibri" w:cs="Calibri"/>
          <w:color w:val="000000"/>
          <w:sz w:val="18"/>
          <w:szCs w:val="15"/>
        </w:rPr>
        <w:t xml:space="preserve">             </w:t>
      </w:r>
      <w:r w:rsidR="006F5A6B" w:rsidRPr="00AD1F63">
        <w:rPr>
          <w:rFonts w:ascii="Calibri" w:hAnsi="Calibri" w:cs="Calibri"/>
          <w:color w:val="000000"/>
          <w:sz w:val="18"/>
          <w:szCs w:val="15"/>
        </w:rPr>
        <w:t>Н</w:t>
      </w:r>
      <w:proofErr w:type="gramEnd"/>
      <w:r w:rsidR="006F5A6B" w:rsidRPr="00AD1F63">
        <w:rPr>
          <w:rFonts w:ascii="Calibri" w:hAnsi="Calibri" w:cs="Calibri"/>
          <w:color w:val="000000"/>
          <w:sz w:val="18"/>
          <w:szCs w:val="15"/>
        </w:rPr>
        <w:t xml:space="preserve">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запретительные меры со стороны государственных органов, принятие нормативных актов, препятствующих исполнению обязательств по настоящему </w:t>
      </w:r>
      <w:proofErr w:type="spellStart"/>
      <w:r w:rsidR="006F5A6B" w:rsidRPr="00AD1F63">
        <w:rPr>
          <w:rFonts w:ascii="Calibri" w:hAnsi="Calibri" w:cs="Calibri"/>
          <w:color w:val="000000"/>
          <w:sz w:val="18"/>
          <w:szCs w:val="15"/>
        </w:rPr>
        <w:t>Счет-Договору</w:t>
      </w:r>
      <w:proofErr w:type="spellEnd"/>
      <w:r w:rsidR="006F5A6B" w:rsidRPr="00AD1F63">
        <w:rPr>
          <w:rFonts w:ascii="Calibri" w:hAnsi="Calibri" w:cs="Calibri"/>
          <w:color w:val="000000"/>
          <w:sz w:val="18"/>
          <w:szCs w:val="15"/>
        </w:rPr>
        <w:t>.</w:t>
      </w:r>
    </w:p>
    <w:p w:rsidR="006F5A6B" w:rsidRPr="00AD1F63" w:rsidRDefault="00AD1F63" w:rsidP="00AD1F63">
      <w:pPr>
        <w:pStyle w:val="a3"/>
        <w:numPr>
          <w:ilvl w:val="1"/>
          <w:numId w:val="7"/>
        </w:numPr>
        <w:rPr>
          <w:rFonts w:ascii="Calibri" w:hAnsi="Calibri" w:cs="Calibri"/>
          <w:color w:val="000000"/>
          <w:sz w:val="18"/>
          <w:szCs w:val="15"/>
        </w:rPr>
      </w:pPr>
      <w:r>
        <w:rPr>
          <w:rFonts w:ascii="Calibri" w:hAnsi="Calibri" w:cs="Calibri"/>
          <w:color w:val="000000"/>
          <w:sz w:val="18"/>
          <w:szCs w:val="15"/>
        </w:rPr>
        <w:t xml:space="preserve">     </w:t>
      </w:r>
      <w:r w:rsidR="006F5A6B" w:rsidRPr="00AD1F63">
        <w:rPr>
          <w:rFonts w:ascii="Calibri" w:hAnsi="Calibri" w:cs="Calibri"/>
          <w:color w:val="000000"/>
          <w:sz w:val="18"/>
          <w:szCs w:val="15"/>
        </w:rPr>
        <w:t>Сторона, которая не может исполнить обязательства в связи с наступлением обстоятельств непреодолимой силы, должна не позднее 3-х (трех) дней с момента возникновения таковых, в письменном виде уведомить противоположную сторону о наступлении обстоятельств непреодолимой силы (форс-мажор) и предполагаемого срока действия.</w:t>
      </w:r>
    </w:p>
    <w:p w:rsidR="006F5A6B" w:rsidRPr="00AD1F63" w:rsidRDefault="006F5A6B" w:rsidP="00AD1F63">
      <w:pPr>
        <w:pStyle w:val="a3"/>
        <w:numPr>
          <w:ilvl w:val="1"/>
          <w:numId w:val="7"/>
        </w:numPr>
        <w:rPr>
          <w:rFonts w:ascii="Calibri" w:hAnsi="Calibri" w:cs="Calibri"/>
          <w:color w:val="000000"/>
          <w:sz w:val="18"/>
          <w:szCs w:val="15"/>
        </w:rPr>
      </w:pPr>
      <w:r w:rsidRPr="00AD1F63">
        <w:rPr>
          <w:rFonts w:ascii="Calibri" w:hAnsi="Calibri" w:cs="Calibri"/>
          <w:color w:val="000000"/>
          <w:sz w:val="18"/>
          <w:szCs w:val="15"/>
        </w:rPr>
        <w:t>При отсутствии своевременного извещения о наступлении обстоятельств непреодолимой силы, Сторона, потерпевшая форс-мажор, обязана возместить другой стороне убытки, подтвержденными соответствующими доказательствами.</w:t>
      </w:r>
    </w:p>
    <w:p w:rsidR="006F5A6B" w:rsidRPr="00AD1F63" w:rsidRDefault="006F5A6B" w:rsidP="006F5A6B">
      <w:pPr>
        <w:jc w:val="center"/>
        <w:rPr>
          <w:rFonts w:ascii="Calibri" w:hAnsi="Calibri" w:cs="Calibri"/>
          <w:b/>
          <w:bCs/>
          <w:color w:val="000000"/>
          <w:sz w:val="18"/>
          <w:szCs w:val="15"/>
        </w:rPr>
      </w:pPr>
      <w:r w:rsidRPr="00AD1F63">
        <w:rPr>
          <w:rFonts w:ascii="Calibri" w:hAnsi="Calibri" w:cs="Calibri"/>
          <w:b/>
          <w:bCs/>
          <w:color w:val="000000"/>
          <w:sz w:val="18"/>
          <w:szCs w:val="15"/>
        </w:rPr>
        <w:t>VII. ПРОЧИЕ УСЛОВИЯ</w:t>
      </w:r>
    </w:p>
    <w:p w:rsidR="006F5A6B" w:rsidRPr="00AD1F63" w:rsidRDefault="006F5A6B" w:rsidP="00AD1F63">
      <w:pPr>
        <w:pStyle w:val="a3"/>
        <w:numPr>
          <w:ilvl w:val="1"/>
          <w:numId w:val="8"/>
        </w:numPr>
        <w:rPr>
          <w:rFonts w:ascii="Calibri" w:hAnsi="Calibri" w:cs="Calibri"/>
          <w:color w:val="000000"/>
          <w:sz w:val="18"/>
          <w:szCs w:val="15"/>
        </w:rPr>
      </w:pPr>
      <w:r w:rsidRPr="00AD1F63">
        <w:rPr>
          <w:rFonts w:ascii="Calibri" w:hAnsi="Calibri" w:cs="Calibri"/>
          <w:color w:val="000000"/>
          <w:sz w:val="18"/>
          <w:szCs w:val="15"/>
        </w:rPr>
        <w:t xml:space="preserve">Взаимоотношения сторон в части, непредусмотренной настоящим </w:t>
      </w:r>
      <w:proofErr w:type="spellStart"/>
      <w:proofErr w:type="gramStart"/>
      <w:r w:rsidRPr="00AD1F63">
        <w:rPr>
          <w:rFonts w:ascii="Calibri" w:hAnsi="Calibri" w:cs="Calibri"/>
          <w:color w:val="000000"/>
          <w:sz w:val="18"/>
          <w:szCs w:val="15"/>
        </w:rPr>
        <w:t>Счет-Договором</w:t>
      </w:r>
      <w:proofErr w:type="spellEnd"/>
      <w:proofErr w:type="gramEnd"/>
      <w:r w:rsidRPr="00AD1F63">
        <w:rPr>
          <w:rFonts w:ascii="Calibri" w:hAnsi="Calibri" w:cs="Calibri"/>
          <w:color w:val="000000"/>
          <w:sz w:val="18"/>
          <w:szCs w:val="15"/>
        </w:rPr>
        <w:t>, регулируются действующим Законодательством Республики Узбекистан.</w:t>
      </w:r>
    </w:p>
    <w:p w:rsidR="006F5A6B" w:rsidRPr="00AD1F63" w:rsidRDefault="006F5A6B" w:rsidP="00AD1F63">
      <w:pPr>
        <w:pStyle w:val="a3"/>
        <w:numPr>
          <w:ilvl w:val="1"/>
          <w:numId w:val="8"/>
        </w:numPr>
        <w:rPr>
          <w:rFonts w:ascii="Calibri" w:hAnsi="Calibri" w:cs="Calibri"/>
          <w:color w:val="000000"/>
          <w:sz w:val="18"/>
          <w:szCs w:val="15"/>
        </w:rPr>
      </w:pPr>
      <w:r w:rsidRPr="00AD1F63">
        <w:rPr>
          <w:rFonts w:ascii="Calibri" w:hAnsi="Calibri" w:cs="Calibri"/>
          <w:color w:val="000000"/>
          <w:sz w:val="18"/>
          <w:szCs w:val="15"/>
        </w:rPr>
        <w:t xml:space="preserve">Ни одна из сторон </w:t>
      </w:r>
      <w:proofErr w:type="spellStart"/>
      <w:proofErr w:type="gramStart"/>
      <w:r w:rsidRPr="00AD1F63">
        <w:rPr>
          <w:rFonts w:ascii="Calibri" w:hAnsi="Calibri" w:cs="Calibri"/>
          <w:color w:val="000000"/>
          <w:sz w:val="18"/>
          <w:szCs w:val="15"/>
        </w:rPr>
        <w:t>Счет-Договора</w:t>
      </w:r>
      <w:proofErr w:type="spellEnd"/>
      <w:proofErr w:type="gramEnd"/>
      <w:r w:rsidRPr="00AD1F63">
        <w:rPr>
          <w:rFonts w:ascii="Calibri" w:hAnsi="Calibri" w:cs="Calibri"/>
          <w:color w:val="000000"/>
          <w:sz w:val="18"/>
          <w:szCs w:val="15"/>
        </w:rPr>
        <w:t xml:space="preserve"> не вправе передавать свои права и обязательства, относящиеся к настоящему </w:t>
      </w:r>
      <w:proofErr w:type="spellStart"/>
      <w:r w:rsidRPr="00AD1F63">
        <w:rPr>
          <w:rFonts w:ascii="Calibri" w:hAnsi="Calibri" w:cs="Calibri"/>
          <w:color w:val="000000"/>
          <w:sz w:val="18"/>
          <w:szCs w:val="15"/>
        </w:rPr>
        <w:t>Счет-Договору</w:t>
      </w:r>
      <w:proofErr w:type="spellEnd"/>
      <w:r w:rsidRPr="00AD1F63">
        <w:rPr>
          <w:rFonts w:ascii="Calibri" w:hAnsi="Calibri" w:cs="Calibri"/>
          <w:color w:val="000000"/>
          <w:sz w:val="18"/>
          <w:szCs w:val="15"/>
        </w:rPr>
        <w:t>, третьим лицам без письменного согласия на это другой стороны.</w:t>
      </w:r>
    </w:p>
    <w:p w:rsidR="006F5A6B" w:rsidRPr="00AD1F63" w:rsidRDefault="006F5A6B" w:rsidP="00AD1F63">
      <w:pPr>
        <w:pStyle w:val="a3"/>
        <w:numPr>
          <w:ilvl w:val="1"/>
          <w:numId w:val="8"/>
        </w:numPr>
        <w:rPr>
          <w:rFonts w:ascii="Calibri" w:hAnsi="Calibri" w:cs="Calibri"/>
          <w:color w:val="000000"/>
          <w:sz w:val="18"/>
          <w:szCs w:val="15"/>
        </w:rPr>
      </w:pPr>
      <w:r w:rsidRPr="00AD1F63">
        <w:rPr>
          <w:rFonts w:ascii="Calibri" w:hAnsi="Calibri" w:cs="Calibri"/>
          <w:color w:val="000000"/>
          <w:sz w:val="18"/>
          <w:szCs w:val="15"/>
        </w:rPr>
        <w:t xml:space="preserve">Счет-Договор вступает в силу со дня подписания его обеими сторонами и обязательной регистрации в Казначействе при МФ </w:t>
      </w:r>
      <w:proofErr w:type="spellStart"/>
      <w:r w:rsidRPr="00AD1F63">
        <w:rPr>
          <w:rFonts w:ascii="Calibri" w:hAnsi="Calibri" w:cs="Calibri"/>
          <w:color w:val="000000"/>
          <w:sz w:val="18"/>
          <w:szCs w:val="15"/>
        </w:rPr>
        <w:t>РУз</w:t>
      </w:r>
      <w:proofErr w:type="spellEnd"/>
      <w:r w:rsidRPr="00AD1F63">
        <w:rPr>
          <w:rFonts w:ascii="Calibri" w:hAnsi="Calibri" w:cs="Calibri"/>
          <w:color w:val="000000"/>
          <w:sz w:val="18"/>
          <w:szCs w:val="15"/>
        </w:rPr>
        <w:t>, и действует до 31 декабря 2021 года.</w:t>
      </w:r>
    </w:p>
    <w:p w:rsidR="006F5A6B" w:rsidRPr="00AD1F63" w:rsidRDefault="006F5A6B" w:rsidP="00AD1F63">
      <w:pPr>
        <w:pStyle w:val="a3"/>
        <w:numPr>
          <w:ilvl w:val="1"/>
          <w:numId w:val="8"/>
        </w:numPr>
        <w:rPr>
          <w:rFonts w:ascii="Calibri" w:hAnsi="Calibri" w:cs="Calibri"/>
          <w:color w:val="000000"/>
          <w:sz w:val="18"/>
          <w:szCs w:val="15"/>
        </w:rPr>
      </w:pPr>
      <w:r w:rsidRPr="00AD1F63">
        <w:rPr>
          <w:rFonts w:ascii="Calibri" w:hAnsi="Calibri" w:cs="Calibri"/>
          <w:color w:val="000000"/>
          <w:sz w:val="18"/>
          <w:szCs w:val="15"/>
        </w:rPr>
        <w:t xml:space="preserve">Изменения, дополнения и приложения к настоящему </w:t>
      </w:r>
      <w:proofErr w:type="spellStart"/>
      <w:proofErr w:type="gramStart"/>
      <w:r w:rsidRPr="00AD1F63">
        <w:rPr>
          <w:rFonts w:ascii="Calibri" w:hAnsi="Calibri" w:cs="Calibri"/>
          <w:color w:val="000000"/>
          <w:sz w:val="18"/>
          <w:szCs w:val="15"/>
        </w:rPr>
        <w:t>Счет-Договору</w:t>
      </w:r>
      <w:proofErr w:type="spellEnd"/>
      <w:proofErr w:type="gramEnd"/>
      <w:r w:rsidRPr="00AD1F63">
        <w:rPr>
          <w:rFonts w:ascii="Calibri" w:hAnsi="Calibri" w:cs="Calibri"/>
          <w:color w:val="000000"/>
          <w:sz w:val="18"/>
          <w:szCs w:val="15"/>
        </w:rPr>
        <w:t xml:space="preserve"> действительны при совершении их в письменной форме с подписанием сторон.</w:t>
      </w:r>
    </w:p>
    <w:p w:rsidR="006F5A6B" w:rsidRPr="00AD1F63" w:rsidRDefault="00AD1F63" w:rsidP="00AD1F63">
      <w:pPr>
        <w:rPr>
          <w:rFonts w:ascii="Calibri" w:hAnsi="Calibri" w:cs="Calibri"/>
          <w:color w:val="000000"/>
          <w:sz w:val="18"/>
          <w:szCs w:val="15"/>
        </w:rPr>
      </w:pPr>
      <w:r>
        <w:rPr>
          <w:rFonts w:ascii="Calibri" w:hAnsi="Calibri" w:cs="Calibri"/>
          <w:color w:val="000000"/>
          <w:sz w:val="18"/>
          <w:szCs w:val="15"/>
        </w:rPr>
        <w:t xml:space="preserve">8.5    </w:t>
      </w:r>
      <w:r w:rsidR="006F5A6B" w:rsidRPr="00AD1F63">
        <w:rPr>
          <w:rFonts w:ascii="Calibri" w:hAnsi="Calibri" w:cs="Calibri"/>
          <w:color w:val="000000"/>
          <w:sz w:val="18"/>
          <w:szCs w:val="15"/>
        </w:rPr>
        <w:t xml:space="preserve">Расторжение </w:t>
      </w:r>
      <w:proofErr w:type="spellStart"/>
      <w:proofErr w:type="gramStart"/>
      <w:r w:rsidR="006F5A6B" w:rsidRPr="00AD1F63">
        <w:rPr>
          <w:rFonts w:ascii="Calibri" w:hAnsi="Calibri" w:cs="Calibri"/>
          <w:color w:val="000000"/>
          <w:sz w:val="18"/>
          <w:szCs w:val="15"/>
        </w:rPr>
        <w:t>Счет-Договора</w:t>
      </w:r>
      <w:proofErr w:type="spellEnd"/>
      <w:proofErr w:type="gramEnd"/>
      <w:r w:rsidR="006F5A6B" w:rsidRPr="00AD1F63">
        <w:rPr>
          <w:rFonts w:ascii="Calibri" w:hAnsi="Calibri" w:cs="Calibri"/>
          <w:color w:val="000000"/>
          <w:sz w:val="18"/>
          <w:szCs w:val="15"/>
        </w:rPr>
        <w:t xml:space="preserve"> возможно только по взаимному соглашению сторон при соблюдении условия о предварительном уведомлении второй стороны за 30 дней до момента расторжения.</w:t>
      </w:r>
    </w:p>
    <w:p w:rsidR="006F5A6B" w:rsidRPr="00AD1F63" w:rsidRDefault="006F5A6B" w:rsidP="00AD1F63">
      <w:pPr>
        <w:pStyle w:val="a3"/>
        <w:numPr>
          <w:ilvl w:val="1"/>
          <w:numId w:val="9"/>
        </w:numPr>
        <w:rPr>
          <w:rFonts w:ascii="Calibri" w:hAnsi="Calibri" w:cs="Calibri"/>
          <w:color w:val="000000"/>
          <w:sz w:val="18"/>
          <w:szCs w:val="15"/>
        </w:rPr>
      </w:pPr>
      <w:r w:rsidRPr="00AD1F63">
        <w:rPr>
          <w:rFonts w:ascii="Calibri" w:hAnsi="Calibri" w:cs="Calibri"/>
          <w:color w:val="000000"/>
          <w:sz w:val="18"/>
          <w:szCs w:val="15"/>
        </w:rPr>
        <w:t>Счет-Договор составлен в двух экземплярах, имеющих одинаковую юридическую силу и по одному экземпляру для каждой из сторон.</w:t>
      </w:r>
    </w:p>
    <w:p w:rsidR="006F5A6B" w:rsidRPr="00AD1F63" w:rsidRDefault="006F5A6B" w:rsidP="00AD1F63">
      <w:pPr>
        <w:pStyle w:val="a3"/>
        <w:numPr>
          <w:ilvl w:val="1"/>
          <w:numId w:val="9"/>
        </w:numPr>
        <w:rPr>
          <w:rFonts w:ascii="Calibri" w:hAnsi="Calibri" w:cs="Calibri"/>
          <w:color w:val="000000"/>
          <w:sz w:val="18"/>
          <w:szCs w:val="15"/>
        </w:rPr>
      </w:pPr>
      <w:r w:rsidRPr="00AD1F63">
        <w:rPr>
          <w:rFonts w:ascii="Calibri" w:hAnsi="Calibri" w:cs="Calibri"/>
          <w:color w:val="000000"/>
          <w:sz w:val="18"/>
          <w:szCs w:val="15"/>
        </w:rPr>
        <w:t>В случае изменения адреса или банковских реквизитов стороны обязаны известить друг друга в 3-дневный срок со дня изменения.</w:t>
      </w:r>
    </w:p>
    <w:p w:rsidR="006F5A6B" w:rsidRPr="00AD1F63" w:rsidRDefault="006F5A6B" w:rsidP="006F5A6B">
      <w:pPr>
        <w:jc w:val="center"/>
        <w:rPr>
          <w:rFonts w:ascii="Calibri" w:hAnsi="Calibri" w:cs="Calibri"/>
          <w:b/>
          <w:bCs/>
          <w:color w:val="000000"/>
          <w:sz w:val="18"/>
          <w:szCs w:val="15"/>
        </w:rPr>
      </w:pPr>
      <w:r w:rsidRPr="00AD1F63">
        <w:rPr>
          <w:rFonts w:ascii="Calibri" w:hAnsi="Calibri" w:cs="Calibri"/>
          <w:b/>
          <w:bCs/>
          <w:color w:val="000000"/>
          <w:sz w:val="18"/>
          <w:szCs w:val="15"/>
        </w:rPr>
        <w:t>VIII. АДРЕСА И БАНКОВСКИЕ РЕКВИЗИТЫ СТОРОН</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5"/>
        <w:gridCol w:w="4860"/>
      </w:tblGrid>
      <w:tr w:rsidR="00A337A1" w:rsidRPr="00AD1F63" w:rsidTr="00A337A1">
        <w:trPr>
          <w:trHeight w:val="750"/>
        </w:trPr>
        <w:tc>
          <w:tcPr>
            <w:tcW w:w="4815" w:type="dxa"/>
          </w:tcPr>
          <w:p w:rsidR="008E5030" w:rsidRPr="00AD1F63" w:rsidRDefault="008E5030" w:rsidP="008E5030">
            <w:pPr>
              <w:jc w:val="center"/>
              <w:rPr>
                <w:rFonts w:ascii="Calibri" w:hAnsi="Calibri" w:cs="Calibri"/>
                <w:b/>
                <w:color w:val="000000"/>
                <w:lang w:eastAsia="en-US"/>
              </w:rPr>
            </w:pPr>
            <w:r w:rsidRPr="00AD1F63">
              <w:rPr>
                <w:rFonts w:ascii="Arial" w:hAnsi="Arial" w:cs="Arial"/>
                <w:b/>
                <w:color w:val="000000"/>
                <w:sz w:val="22"/>
                <w:szCs w:val="22"/>
              </w:rPr>
              <w:t>Поставщик:</w:t>
            </w:r>
          </w:p>
          <w:p w:rsidR="00A337A1" w:rsidRPr="00AD1F63" w:rsidRDefault="008E5030" w:rsidP="001F5434">
            <w:pPr>
              <w:jc w:val="both"/>
              <w:rPr>
                <w:b/>
              </w:rPr>
            </w:pPr>
            <w:r w:rsidRPr="00AD1F63">
              <w:rPr>
                <w:rFonts w:ascii="Calibri" w:hAnsi="Calibri" w:cs="Calibri"/>
                <w:b/>
                <w:color w:val="000000"/>
                <w:sz w:val="22"/>
                <w:szCs w:val="22"/>
                <w:lang w:eastAsia="en-US"/>
              </w:rPr>
              <w:t xml:space="preserve"> </w:t>
            </w:r>
          </w:p>
          <w:p w:rsidR="00A337A1" w:rsidRPr="00AD1F63" w:rsidRDefault="00A337A1" w:rsidP="00A337A1">
            <w:pPr>
              <w:jc w:val="center"/>
              <w:rPr>
                <w:b/>
              </w:rPr>
            </w:pPr>
          </w:p>
          <w:p w:rsidR="00A337A1" w:rsidRPr="00AD1F63" w:rsidRDefault="00A337A1" w:rsidP="009A65DD">
            <w:pPr>
              <w:rPr>
                <w:b/>
                <w:lang w:val="uz-Cyrl-UZ"/>
              </w:rPr>
            </w:pPr>
          </w:p>
        </w:tc>
        <w:tc>
          <w:tcPr>
            <w:tcW w:w="4860" w:type="dxa"/>
          </w:tcPr>
          <w:p w:rsidR="008E5030" w:rsidRPr="00AD1F63" w:rsidRDefault="008E5030" w:rsidP="008E5030">
            <w:pPr>
              <w:jc w:val="center"/>
              <w:rPr>
                <w:rFonts w:ascii="Arial" w:hAnsi="Arial" w:cs="Arial"/>
                <w:b/>
                <w:color w:val="000000"/>
              </w:rPr>
            </w:pPr>
            <w:r w:rsidRPr="00AD1F63">
              <w:rPr>
                <w:rFonts w:ascii="Arial" w:hAnsi="Arial" w:cs="Arial"/>
                <w:b/>
                <w:color w:val="000000"/>
                <w:sz w:val="22"/>
                <w:szCs w:val="22"/>
              </w:rPr>
              <w:t>Покупатель</w:t>
            </w:r>
          </w:p>
          <w:p w:rsidR="000C64A3" w:rsidRDefault="000C64A3" w:rsidP="00492BD0">
            <w:pPr>
              <w:jc w:val="both"/>
              <w:rPr>
                <w:b/>
              </w:rPr>
            </w:pPr>
          </w:p>
          <w:p w:rsidR="00A337A1" w:rsidRDefault="00A337A1" w:rsidP="00492BD0">
            <w:pPr>
              <w:jc w:val="both"/>
              <w:rPr>
                <w:b/>
              </w:rPr>
            </w:pPr>
          </w:p>
          <w:p w:rsidR="00103370" w:rsidRDefault="00103370" w:rsidP="00492BD0">
            <w:pPr>
              <w:jc w:val="both"/>
              <w:rPr>
                <w:b/>
              </w:rPr>
            </w:pPr>
          </w:p>
          <w:p w:rsidR="00103370" w:rsidRDefault="00103370" w:rsidP="00492BD0">
            <w:pPr>
              <w:jc w:val="both"/>
              <w:rPr>
                <w:b/>
              </w:rPr>
            </w:pPr>
          </w:p>
          <w:p w:rsidR="00103370" w:rsidRDefault="00103370" w:rsidP="00492BD0">
            <w:pPr>
              <w:jc w:val="both"/>
              <w:rPr>
                <w:b/>
              </w:rPr>
            </w:pPr>
          </w:p>
          <w:p w:rsidR="00103370" w:rsidRDefault="00103370" w:rsidP="00492BD0">
            <w:pPr>
              <w:jc w:val="both"/>
              <w:rPr>
                <w:b/>
              </w:rPr>
            </w:pPr>
          </w:p>
          <w:p w:rsidR="00103370" w:rsidRDefault="00103370" w:rsidP="00492BD0">
            <w:pPr>
              <w:jc w:val="both"/>
              <w:rPr>
                <w:b/>
              </w:rPr>
            </w:pPr>
          </w:p>
          <w:p w:rsidR="00103370" w:rsidRDefault="00103370" w:rsidP="00492BD0">
            <w:pPr>
              <w:jc w:val="both"/>
              <w:rPr>
                <w:b/>
              </w:rPr>
            </w:pPr>
          </w:p>
          <w:p w:rsidR="00103370" w:rsidRDefault="00103370" w:rsidP="00492BD0">
            <w:pPr>
              <w:jc w:val="both"/>
              <w:rPr>
                <w:b/>
              </w:rPr>
            </w:pPr>
          </w:p>
          <w:p w:rsidR="00103370" w:rsidRDefault="00103370" w:rsidP="00492BD0">
            <w:pPr>
              <w:jc w:val="both"/>
              <w:rPr>
                <w:b/>
              </w:rPr>
            </w:pPr>
          </w:p>
          <w:p w:rsidR="00103370" w:rsidRDefault="00103370" w:rsidP="00492BD0">
            <w:pPr>
              <w:jc w:val="both"/>
              <w:rPr>
                <w:b/>
              </w:rPr>
            </w:pPr>
          </w:p>
          <w:p w:rsidR="00103370" w:rsidRDefault="00103370" w:rsidP="00492BD0">
            <w:pPr>
              <w:jc w:val="both"/>
              <w:rPr>
                <w:b/>
              </w:rPr>
            </w:pPr>
          </w:p>
          <w:p w:rsidR="00103370" w:rsidRPr="00AD1F63" w:rsidRDefault="00103370" w:rsidP="00492BD0">
            <w:pPr>
              <w:jc w:val="both"/>
              <w:rPr>
                <w:b/>
              </w:rPr>
            </w:pPr>
          </w:p>
        </w:tc>
      </w:tr>
    </w:tbl>
    <w:p w:rsidR="006F5A6B" w:rsidRPr="00AD1F63" w:rsidRDefault="006F5A6B" w:rsidP="00492BD0">
      <w:pPr>
        <w:jc w:val="center"/>
        <w:rPr>
          <w:sz w:val="32"/>
        </w:rPr>
      </w:pPr>
      <w:r w:rsidRPr="00AD1F63">
        <w:rPr>
          <w:rFonts w:ascii="Calibri" w:hAnsi="Calibri" w:cs="Calibri"/>
          <w:b/>
          <w:bCs/>
          <w:color w:val="000000"/>
          <w:sz w:val="18"/>
          <w:szCs w:val="15"/>
        </w:rPr>
        <w:t>IX. ЮРИДИЧЕСКОЕ ЗАКЛЮЧЕНИЕ</w:t>
      </w:r>
      <w:bookmarkStart w:id="1" w:name="_GoBack"/>
      <w:bookmarkEnd w:id="1"/>
    </w:p>
    <w:p w:rsidR="006F5A6B" w:rsidRPr="003C16D9" w:rsidRDefault="006F5A6B" w:rsidP="006F5A6B">
      <w:pPr>
        <w:rPr>
          <w:sz w:val="32"/>
        </w:rPr>
      </w:pPr>
      <w:r w:rsidRPr="00AD1F63">
        <w:rPr>
          <w:rFonts w:ascii="Calibri" w:hAnsi="Calibri" w:cs="Calibri"/>
          <w:color w:val="000000"/>
          <w:sz w:val="18"/>
          <w:szCs w:val="15"/>
        </w:rPr>
        <w:t xml:space="preserve">Условия, меры ответственности сторон и порядок разрешения споров, предусмотренные в настоящем договоре, не противоречат требованиям действующего законодательства Республики Узбекистан, в том числе нормам Гражданского Кодекса Республики Узбекистан, Закона Республики Узбекистан «О </w:t>
      </w:r>
      <w:proofErr w:type="spellStart"/>
      <w:proofErr w:type="gramStart"/>
      <w:r w:rsidRPr="00AD1F63">
        <w:rPr>
          <w:rFonts w:ascii="Calibri" w:hAnsi="Calibri" w:cs="Calibri"/>
          <w:color w:val="000000"/>
          <w:sz w:val="18"/>
          <w:szCs w:val="15"/>
        </w:rPr>
        <w:t>договорного-правовой</w:t>
      </w:r>
      <w:proofErr w:type="spellEnd"/>
      <w:proofErr w:type="gramEnd"/>
      <w:r w:rsidRPr="00AD1F63">
        <w:rPr>
          <w:rFonts w:ascii="Calibri" w:hAnsi="Calibri" w:cs="Calibri"/>
          <w:color w:val="000000"/>
          <w:sz w:val="18"/>
          <w:szCs w:val="15"/>
        </w:rPr>
        <w:t xml:space="preserve"> базе деятельности хозяйствующих субъектов». В этой связи, договор может быть заключен.</w:t>
      </w:r>
    </w:p>
    <w:p w:rsidR="006768C1" w:rsidRDefault="006768C1"/>
    <w:sectPr w:rsidR="006768C1" w:rsidSect="003C16D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upperRoman"/>
      <w:lvlText w:val="%1."/>
      <w:lvlJc w:val="left"/>
      <w:rPr>
        <w:rFonts w:ascii="Calibri" w:hAnsi="Calibri" w:cs="Calibri"/>
        <w:b/>
        <w:bCs/>
        <w:i w:val="0"/>
        <w:iCs w:val="0"/>
        <w:smallCaps w:val="0"/>
        <w:strike w:val="0"/>
        <w:color w:val="000000"/>
        <w:spacing w:val="0"/>
        <w:w w:val="100"/>
        <w:position w:val="0"/>
        <w:sz w:val="15"/>
        <w:szCs w:val="15"/>
        <w:u w:val="none"/>
      </w:rPr>
    </w:lvl>
    <w:lvl w:ilvl="1">
      <w:start w:val="1"/>
      <w:numFmt w:val="upperRoman"/>
      <w:lvlText w:val="%1."/>
      <w:lvlJc w:val="left"/>
      <w:rPr>
        <w:rFonts w:ascii="Calibri" w:hAnsi="Calibri" w:cs="Calibri"/>
        <w:b/>
        <w:bCs/>
        <w:i w:val="0"/>
        <w:iCs w:val="0"/>
        <w:smallCaps w:val="0"/>
        <w:strike w:val="0"/>
        <w:color w:val="000000"/>
        <w:spacing w:val="0"/>
        <w:w w:val="100"/>
        <w:position w:val="0"/>
        <w:sz w:val="15"/>
        <w:szCs w:val="15"/>
        <w:u w:val="none"/>
      </w:rPr>
    </w:lvl>
    <w:lvl w:ilvl="2">
      <w:start w:val="1"/>
      <w:numFmt w:val="upperRoman"/>
      <w:lvlText w:val="%1."/>
      <w:lvlJc w:val="left"/>
      <w:rPr>
        <w:rFonts w:ascii="Calibri" w:hAnsi="Calibri" w:cs="Calibri"/>
        <w:b/>
        <w:bCs/>
        <w:i w:val="0"/>
        <w:iCs w:val="0"/>
        <w:smallCaps w:val="0"/>
        <w:strike w:val="0"/>
        <w:color w:val="000000"/>
        <w:spacing w:val="0"/>
        <w:w w:val="100"/>
        <w:position w:val="0"/>
        <w:sz w:val="15"/>
        <w:szCs w:val="15"/>
        <w:u w:val="none"/>
      </w:rPr>
    </w:lvl>
    <w:lvl w:ilvl="3">
      <w:start w:val="1"/>
      <w:numFmt w:val="upperRoman"/>
      <w:lvlText w:val="%1."/>
      <w:lvlJc w:val="left"/>
      <w:rPr>
        <w:rFonts w:ascii="Calibri" w:hAnsi="Calibri" w:cs="Calibri"/>
        <w:b/>
        <w:bCs/>
        <w:i w:val="0"/>
        <w:iCs w:val="0"/>
        <w:smallCaps w:val="0"/>
        <w:strike w:val="0"/>
        <w:color w:val="000000"/>
        <w:spacing w:val="0"/>
        <w:w w:val="100"/>
        <w:position w:val="0"/>
        <w:sz w:val="15"/>
        <w:szCs w:val="15"/>
        <w:u w:val="none"/>
      </w:rPr>
    </w:lvl>
    <w:lvl w:ilvl="4">
      <w:start w:val="1"/>
      <w:numFmt w:val="upperRoman"/>
      <w:lvlText w:val="%1."/>
      <w:lvlJc w:val="left"/>
      <w:rPr>
        <w:rFonts w:ascii="Calibri" w:hAnsi="Calibri" w:cs="Calibri"/>
        <w:b/>
        <w:bCs/>
        <w:i w:val="0"/>
        <w:iCs w:val="0"/>
        <w:smallCaps w:val="0"/>
        <w:strike w:val="0"/>
        <w:color w:val="000000"/>
        <w:spacing w:val="0"/>
        <w:w w:val="100"/>
        <w:position w:val="0"/>
        <w:sz w:val="15"/>
        <w:szCs w:val="15"/>
        <w:u w:val="none"/>
      </w:rPr>
    </w:lvl>
    <w:lvl w:ilvl="5">
      <w:start w:val="1"/>
      <w:numFmt w:val="upperRoman"/>
      <w:lvlText w:val="%1."/>
      <w:lvlJc w:val="left"/>
      <w:rPr>
        <w:rFonts w:ascii="Calibri" w:hAnsi="Calibri" w:cs="Calibri"/>
        <w:b/>
        <w:bCs/>
        <w:i w:val="0"/>
        <w:iCs w:val="0"/>
        <w:smallCaps w:val="0"/>
        <w:strike w:val="0"/>
        <w:color w:val="000000"/>
        <w:spacing w:val="0"/>
        <w:w w:val="100"/>
        <w:position w:val="0"/>
        <w:sz w:val="15"/>
        <w:szCs w:val="15"/>
        <w:u w:val="none"/>
      </w:rPr>
    </w:lvl>
    <w:lvl w:ilvl="6">
      <w:start w:val="1"/>
      <w:numFmt w:val="upperRoman"/>
      <w:lvlText w:val="%1."/>
      <w:lvlJc w:val="left"/>
      <w:rPr>
        <w:rFonts w:ascii="Calibri" w:hAnsi="Calibri" w:cs="Calibri"/>
        <w:b/>
        <w:bCs/>
        <w:i w:val="0"/>
        <w:iCs w:val="0"/>
        <w:smallCaps w:val="0"/>
        <w:strike w:val="0"/>
        <w:color w:val="000000"/>
        <w:spacing w:val="0"/>
        <w:w w:val="100"/>
        <w:position w:val="0"/>
        <w:sz w:val="15"/>
        <w:szCs w:val="15"/>
        <w:u w:val="none"/>
      </w:rPr>
    </w:lvl>
    <w:lvl w:ilvl="7">
      <w:start w:val="1"/>
      <w:numFmt w:val="upperRoman"/>
      <w:lvlText w:val="%1."/>
      <w:lvlJc w:val="left"/>
      <w:rPr>
        <w:rFonts w:ascii="Calibri" w:hAnsi="Calibri" w:cs="Calibri"/>
        <w:b/>
        <w:bCs/>
        <w:i w:val="0"/>
        <w:iCs w:val="0"/>
        <w:smallCaps w:val="0"/>
        <w:strike w:val="0"/>
        <w:color w:val="000000"/>
        <w:spacing w:val="0"/>
        <w:w w:val="100"/>
        <w:position w:val="0"/>
        <w:sz w:val="15"/>
        <w:szCs w:val="15"/>
        <w:u w:val="none"/>
      </w:rPr>
    </w:lvl>
    <w:lvl w:ilvl="8">
      <w:start w:val="1"/>
      <w:numFmt w:val="upperRoman"/>
      <w:lvlText w:val="%1."/>
      <w:lvlJc w:val="left"/>
      <w:rPr>
        <w:rFonts w:ascii="Calibri" w:hAnsi="Calibri" w:cs="Calibri"/>
        <w:b/>
        <w:bCs/>
        <w:i w:val="0"/>
        <w:iCs w:val="0"/>
        <w:smallCaps w:val="0"/>
        <w:strike w:val="0"/>
        <w:color w:val="000000"/>
        <w:spacing w:val="0"/>
        <w:w w:val="100"/>
        <w:position w:val="0"/>
        <w:sz w:val="15"/>
        <w:szCs w:val="15"/>
        <w:u w:val="none"/>
      </w:rPr>
    </w:lvl>
  </w:abstractNum>
  <w:abstractNum w:abstractNumId="1">
    <w:nsid w:val="00000003"/>
    <w:multiLevelType w:val="multilevel"/>
    <w:tmpl w:val="00000002"/>
    <w:lvl w:ilvl="0">
      <w:start w:val="1"/>
      <w:numFmt w:val="decimal"/>
      <w:lvlText w:val="2.%1."/>
      <w:lvlJc w:val="left"/>
      <w:rPr>
        <w:rFonts w:ascii="Calibri" w:hAnsi="Calibri" w:cs="Calibri"/>
        <w:b w:val="0"/>
        <w:bCs w:val="0"/>
        <w:i w:val="0"/>
        <w:iCs w:val="0"/>
        <w:smallCaps w:val="0"/>
        <w:strike w:val="0"/>
        <w:color w:val="000000"/>
        <w:spacing w:val="0"/>
        <w:w w:val="100"/>
        <w:position w:val="0"/>
        <w:sz w:val="15"/>
        <w:szCs w:val="15"/>
        <w:u w:val="none"/>
      </w:rPr>
    </w:lvl>
    <w:lvl w:ilvl="1">
      <w:start w:val="1"/>
      <w:numFmt w:val="decimal"/>
      <w:lvlText w:val="2.%1."/>
      <w:lvlJc w:val="left"/>
      <w:rPr>
        <w:rFonts w:ascii="Calibri" w:hAnsi="Calibri" w:cs="Calibri"/>
        <w:b w:val="0"/>
        <w:bCs w:val="0"/>
        <w:i w:val="0"/>
        <w:iCs w:val="0"/>
        <w:smallCaps w:val="0"/>
        <w:strike w:val="0"/>
        <w:color w:val="000000"/>
        <w:spacing w:val="0"/>
        <w:w w:val="100"/>
        <w:position w:val="0"/>
        <w:sz w:val="15"/>
        <w:szCs w:val="15"/>
        <w:u w:val="none"/>
      </w:rPr>
    </w:lvl>
    <w:lvl w:ilvl="2">
      <w:start w:val="1"/>
      <w:numFmt w:val="decimal"/>
      <w:lvlText w:val="2.%1."/>
      <w:lvlJc w:val="left"/>
      <w:rPr>
        <w:rFonts w:ascii="Calibri" w:hAnsi="Calibri" w:cs="Calibri"/>
        <w:b w:val="0"/>
        <w:bCs w:val="0"/>
        <w:i w:val="0"/>
        <w:iCs w:val="0"/>
        <w:smallCaps w:val="0"/>
        <w:strike w:val="0"/>
        <w:color w:val="000000"/>
        <w:spacing w:val="0"/>
        <w:w w:val="100"/>
        <w:position w:val="0"/>
        <w:sz w:val="15"/>
        <w:szCs w:val="15"/>
        <w:u w:val="none"/>
      </w:rPr>
    </w:lvl>
    <w:lvl w:ilvl="3">
      <w:start w:val="1"/>
      <w:numFmt w:val="decimal"/>
      <w:lvlText w:val="2.%1."/>
      <w:lvlJc w:val="left"/>
      <w:rPr>
        <w:rFonts w:ascii="Calibri" w:hAnsi="Calibri" w:cs="Calibri"/>
        <w:b w:val="0"/>
        <w:bCs w:val="0"/>
        <w:i w:val="0"/>
        <w:iCs w:val="0"/>
        <w:smallCaps w:val="0"/>
        <w:strike w:val="0"/>
        <w:color w:val="000000"/>
        <w:spacing w:val="0"/>
        <w:w w:val="100"/>
        <w:position w:val="0"/>
        <w:sz w:val="15"/>
        <w:szCs w:val="15"/>
        <w:u w:val="none"/>
      </w:rPr>
    </w:lvl>
    <w:lvl w:ilvl="4">
      <w:start w:val="1"/>
      <w:numFmt w:val="decimal"/>
      <w:lvlText w:val="2.%1."/>
      <w:lvlJc w:val="left"/>
      <w:rPr>
        <w:rFonts w:ascii="Calibri" w:hAnsi="Calibri" w:cs="Calibri"/>
        <w:b w:val="0"/>
        <w:bCs w:val="0"/>
        <w:i w:val="0"/>
        <w:iCs w:val="0"/>
        <w:smallCaps w:val="0"/>
        <w:strike w:val="0"/>
        <w:color w:val="000000"/>
        <w:spacing w:val="0"/>
        <w:w w:val="100"/>
        <w:position w:val="0"/>
        <w:sz w:val="15"/>
        <w:szCs w:val="15"/>
        <w:u w:val="none"/>
      </w:rPr>
    </w:lvl>
    <w:lvl w:ilvl="5">
      <w:start w:val="1"/>
      <w:numFmt w:val="decimal"/>
      <w:lvlText w:val="2.%1."/>
      <w:lvlJc w:val="left"/>
      <w:rPr>
        <w:rFonts w:ascii="Calibri" w:hAnsi="Calibri" w:cs="Calibri"/>
        <w:b w:val="0"/>
        <w:bCs w:val="0"/>
        <w:i w:val="0"/>
        <w:iCs w:val="0"/>
        <w:smallCaps w:val="0"/>
        <w:strike w:val="0"/>
        <w:color w:val="000000"/>
        <w:spacing w:val="0"/>
        <w:w w:val="100"/>
        <w:position w:val="0"/>
        <w:sz w:val="15"/>
        <w:szCs w:val="15"/>
        <w:u w:val="none"/>
      </w:rPr>
    </w:lvl>
    <w:lvl w:ilvl="6">
      <w:start w:val="1"/>
      <w:numFmt w:val="decimal"/>
      <w:lvlText w:val="2.%1."/>
      <w:lvlJc w:val="left"/>
      <w:rPr>
        <w:rFonts w:ascii="Calibri" w:hAnsi="Calibri" w:cs="Calibri"/>
        <w:b w:val="0"/>
        <w:bCs w:val="0"/>
        <w:i w:val="0"/>
        <w:iCs w:val="0"/>
        <w:smallCaps w:val="0"/>
        <w:strike w:val="0"/>
        <w:color w:val="000000"/>
        <w:spacing w:val="0"/>
        <w:w w:val="100"/>
        <w:position w:val="0"/>
        <w:sz w:val="15"/>
        <w:szCs w:val="15"/>
        <w:u w:val="none"/>
      </w:rPr>
    </w:lvl>
    <w:lvl w:ilvl="7">
      <w:start w:val="1"/>
      <w:numFmt w:val="decimal"/>
      <w:lvlText w:val="2.%1."/>
      <w:lvlJc w:val="left"/>
      <w:rPr>
        <w:rFonts w:ascii="Calibri" w:hAnsi="Calibri" w:cs="Calibri"/>
        <w:b w:val="0"/>
        <w:bCs w:val="0"/>
        <w:i w:val="0"/>
        <w:iCs w:val="0"/>
        <w:smallCaps w:val="0"/>
        <w:strike w:val="0"/>
        <w:color w:val="000000"/>
        <w:spacing w:val="0"/>
        <w:w w:val="100"/>
        <w:position w:val="0"/>
        <w:sz w:val="15"/>
        <w:szCs w:val="15"/>
        <w:u w:val="none"/>
      </w:rPr>
    </w:lvl>
    <w:lvl w:ilvl="8">
      <w:start w:val="1"/>
      <w:numFmt w:val="decimal"/>
      <w:lvlText w:val="2.%1."/>
      <w:lvlJc w:val="left"/>
      <w:rPr>
        <w:rFonts w:ascii="Calibri" w:hAnsi="Calibri" w:cs="Calibri"/>
        <w:b w:val="0"/>
        <w:bCs w:val="0"/>
        <w:i w:val="0"/>
        <w:iCs w:val="0"/>
        <w:smallCaps w:val="0"/>
        <w:strike w:val="0"/>
        <w:color w:val="000000"/>
        <w:spacing w:val="0"/>
        <w:w w:val="100"/>
        <w:position w:val="0"/>
        <w:sz w:val="15"/>
        <w:szCs w:val="15"/>
        <w:u w:val="none"/>
      </w:rPr>
    </w:lvl>
  </w:abstractNum>
  <w:abstractNum w:abstractNumId="2">
    <w:nsid w:val="00000005"/>
    <w:multiLevelType w:val="multilevel"/>
    <w:tmpl w:val="00000004"/>
    <w:lvl w:ilvl="0">
      <w:start w:val="1"/>
      <w:numFmt w:val="decimal"/>
      <w:lvlText w:val="3.%1."/>
      <w:lvlJc w:val="left"/>
      <w:rPr>
        <w:rFonts w:ascii="Calibri" w:hAnsi="Calibri" w:cs="Calibri"/>
        <w:b w:val="0"/>
        <w:bCs w:val="0"/>
        <w:i w:val="0"/>
        <w:iCs w:val="0"/>
        <w:smallCaps w:val="0"/>
        <w:strike w:val="0"/>
        <w:color w:val="000000"/>
        <w:spacing w:val="0"/>
        <w:w w:val="100"/>
        <w:position w:val="0"/>
        <w:sz w:val="15"/>
        <w:szCs w:val="15"/>
        <w:u w:val="none"/>
      </w:rPr>
    </w:lvl>
    <w:lvl w:ilvl="1">
      <w:start w:val="1"/>
      <w:numFmt w:val="decimal"/>
      <w:lvlText w:val="3.%1."/>
      <w:lvlJc w:val="left"/>
      <w:rPr>
        <w:rFonts w:ascii="Calibri" w:hAnsi="Calibri" w:cs="Calibri"/>
        <w:b w:val="0"/>
        <w:bCs w:val="0"/>
        <w:i w:val="0"/>
        <w:iCs w:val="0"/>
        <w:smallCaps w:val="0"/>
        <w:strike w:val="0"/>
        <w:color w:val="000000"/>
        <w:spacing w:val="0"/>
        <w:w w:val="100"/>
        <w:position w:val="0"/>
        <w:sz w:val="15"/>
        <w:szCs w:val="15"/>
        <w:u w:val="none"/>
      </w:rPr>
    </w:lvl>
    <w:lvl w:ilvl="2">
      <w:start w:val="1"/>
      <w:numFmt w:val="decimal"/>
      <w:lvlText w:val="3.%1."/>
      <w:lvlJc w:val="left"/>
      <w:rPr>
        <w:rFonts w:ascii="Calibri" w:hAnsi="Calibri" w:cs="Calibri"/>
        <w:b w:val="0"/>
        <w:bCs w:val="0"/>
        <w:i w:val="0"/>
        <w:iCs w:val="0"/>
        <w:smallCaps w:val="0"/>
        <w:strike w:val="0"/>
        <w:color w:val="000000"/>
        <w:spacing w:val="0"/>
        <w:w w:val="100"/>
        <w:position w:val="0"/>
        <w:sz w:val="15"/>
        <w:szCs w:val="15"/>
        <w:u w:val="none"/>
      </w:rPr>
    </w:lvl>
    <w:lvl w:ilvl="3">
      <w:start w:val="1"/>
      <w:numFmt w:val="decimal"/>
      <w:lvlText w:val="3.%1."/>
      <w:lvlJc w:val="left"/>
      <w:rPr>
        <w:rFonts w:ascii="Calibri" w:hAnsi="Calibri" w:cs="Calibri"/>
        <w:b w:val="0"/>
        <w:bCs w:val="0"/>
        <w:i w:val="0"/>
        <w:iCs w:val="0"/>
        <w:smallCaps w:val="0"/>
        <w:strike w:val="0"/>
        <w:color w:val="000000"/>
        <w:spacing w:val="0"/>
        <w:w w:val="100"/>
        <w:position w:val="0"/>
        <w:sz w:val="15"/>
        <w:szCs w:val="15"/>
        <w:u w:val="none"/>
      </w:rPr>
    </w:lvl>
    <w:lvl w:ilvl="4">
      <w:start w:val="1"/>
      <w:numFmt w:val="decimal"/>
      <w:lvlText w:val="3.%1."/>
      <w:lvlJc w:val="left"/>
      <w:rPr>
        <w:rFonts w:ascii="Calibri" w:hAnsi="Calibri" w:cs="Calibri"/>
        <w:b w:val="0"/>
        <w:bCs w:val="0"/>
        <w:i w:val="0"/>
        <w:iCs w:val="0"/>
        <w:smallCaps w:val="0"/>
        <w:strike w:val="0"/>
        <w:color w:val="000000"/>
        <w:spacing w:val="0"/>
        <w:w w:val="100"/>
        <w:position w:val="0"/>
        <w:sz w:val="15"/>
        <w:szCs w:val="15"/>
        <w:u w:val="none"/>
      </w:rPr>
    </w:lvl>
    <w:lvl w:ilvl="5">
      <w:start w:val="1"/>
      <w:numFmt w:val="decimal"/>
      <w:lvlText w:val="3.%1."/>
      <w:lvlJc w:val="left"/>
      <w:rPr>
        <w:rFonts w:ascii="Calibri" w:hAnsi="Calibri" w:cs="Calibri"/>
        <w:b w:val="0"/>
        <w:bCs w:val="0"/>
        <w:i w:val="0"/>
        <w:iCs w:val="0"/>
        <w:smallCaps w:val="0"/>
        <w:strike w:val="0"/>
        <w:color w:val="000000"/>
        <w:spacing w:val="0"/>
        <w:w w:val="100"/>
        <w:position w:val="0"/>
        <w:sz w:val="15"/>
        <w:szCs w:val="15"/>
        <w:u w:val="none"/>
      </w:rPr>
    </w:lvl>
    <w:lvl w:ilvl="6">
      <w:start w:val="1"/>
      <w:numFmt w:val="decimal"/>
      <w:lvlText w:val="3.%1."/>
      <w:lvlJc w:val="left"/>
      <w:rPr>
        <w:rFonts w:ascii="Calibri" w:hAnsi="Calibri" w:cs="Calibri"/>
        <w:b w:val="0"/>
        <w:bCs w:val="0"/>
        <w:i w:val="0"/>
        <w:iCs w:val="0"/>
        <w:smallCaps w:val="0"/>
        <w:strike w:val="0"/>
        <w:color w:val="000000"/>
        <w:spacing w:val="0"/>
        <w:w w:val="100"/>
        <w:position w:val="0"/>
        <w:sz w:val="15"/>
        <w:szCs w:val="15"/>
        <w:u w:val="none"/>
      </w:rPr>
    </w:lvl>
    <w:lvl w:ilvl="7">
      <w:start w:val="1"/>
      <w:numFmt w:val="decimal"/>
      <w:lvlText w:val="3.%1."/>
      <w:lvlJc w:val="left"/>
      <w:rPr>
        <w:rFonts w:ascii="Calibri" w:hAnsi="Calibri" w:cs="Calibri"/>
        <w:b w:val="0"/>
        <w:bCs w:val="0"/>
        <w:i w:val="0"/>
        <w:iCs w:val="0"/>
        <w:smallCaps w:val="0"/>
        <w:strike w:val="0"/>
        <w:color w:val="000000"/>
        <w:spacing w:val="0"/>
        <w:w w:val="100"/>
        <w:position w:val="0"/>
        <w:sz w:val="15"/>
        <w:szCs w:val="15"/>
        <w:u w:val="none"/>
      </w:rPr>
    </w:lvl>
    <w:lvl w:ilvl="8">
      <w:start w:val="1"/>
      <w:numFmt w:val="decimal"/>
      <w:lvlText w:val="3.%1."/>
      <w:lvlJc w:val="left"/>
      <w:rPr>
        <w:rFonts w:ascii="Calibri" w:hAnsi="Calibri" w:cs="Calibri"/>
        <w:b w:val="0"/>
        <w:bCs w:val="0"/>
        <w:i w:val="0"/>
        <w:iCs w:val="0"/>
        <w:smallCaps w:val="0"/>
        <w:strike w:val="0"/>
        <w:color w:val="000000"/>
        <w:spacing w:val="0"/>
        <w:w w:val="100"/>
        <w:position w:val="0"/>
        <w:sz w:val="15"/>
        <w:szCs w:val="15"/>
        <w:u w:val="none"/>
      </w:rPr>
    </w:lvl>
  </w:abstractNum>
  <w:abstractNum w:abstractNumId="3">
    <w:nsid w:val="00000007"/>
    <w:multiLevelType w:val="multilevel"/>
    <w:tmpl w:val="00000006"/>
    <w:lvl w:ilvl="0">
      <w:start w:val="1"/>
      <w:numFmt w:val="decimal"/>
      <w:lvlText w:val="4.%1."/>
      <w:lvlJc w:val="left"/>
      <w:rPr>
        <w:rFonts w:ascii="Calibri" w:hAnsi="Calibri" w:cs="Calibri"/>
        <w:b w:val="0"/>
        <w:bCs w:val="0"/>
        <w:i w:val="0"/>
        <w:iCs w:val="0"/>
        <w:smallCaps w:val="0"/>
        <w:strike w:val="0"/>
        <w:color w:val="000000"/>
        <w:spacing w:val="0"/>
        <w:w w:val="100"/>
        <w:position w:val="0"/>
        <w:sz w:val="15"/>
        <w:szCs w:val="15"/>
        <w:u w:val="none"/>
      </w:rPr>
    </w:lvl>
    <w:lvl w:ilvl="1">
      <w:start w:val="1"/>
      <w:numFmt w:val="decimal"/>
      <w:lvlText w:val="4.%1."/>
      <w:lvlJc w:val="left"/>
      <w:rPr>
        <w:rFonts w:ascii="Calibri" w:hAnsi="Calibri" w:cs="Calibri"/>
        <w:b w:val="0"/>
        <w:bCs w:val="0"/>
        <w:i w:val="0"/>
        <w:iCs w:val="0"/>
        <w:smallCaps w:val="0"/>
        <w:strike w:val="0"/>
        <w:color w:val="000000"/>
        <w:spacing w:val="0"/>
        <w:w w:val="100"/>
        <w:position w:val="0"/>
        <w:sz w:val="15"/>
        <w:szCs w:val="15"/>
        <w:u w:val="none"/>
      </w:rPr>
    </w:lvl>
    <w:lvl w:ilvl="2">
      <w:start w:val="1"/>
      <w:numFmt w:val="decimal"/>
      <w:lvlText w:val="4.%1."/>
      <w:lvlJc w:val="left"/>
      <w:rPr>
        <w:rFonts w:ascii="Calibri" w:hAnsi="Calibri" w:cs="Calibri"/>
        <w:b w:val="0"/>
        <w:bCs w:val="0"/>
        <w:i w:val="0"/>
        <w:iCs w:val="0"/>
        <w:smallCaps w:val="0"/>
        <w:strike w:val="0"/>
        <w:color w:val="000000"/>
        <w:spacing w:val="0"/>
        <w:w w:val="100"/>
        <w:position w:val="0"/>
        <w:sz w:val="15"/>
        <w:szCs w:val="15"/>
        <w:u w:val="none"/>
      </w:rPr>
    </w:lvl>
    <w:lvl w:ilvl="3">
      <w:start w:val="1"/>
      <w:numFmt w:val="decimal"/>
      <w:lvlText w:val="4.%1."/>
      <w:lvlJc w:val="left"/>
      <w:rPr>
        <w:rFonts w:ascii="Calibri" w:hAnsi="Calibri" w:cs="Calibri"/>
        <w:b w:val="0"/>
        <w:bCs w:val="0"/>
        <w:i w:val="0"/>
        <w:iCs w:val="0"/>
        <w:smallCaps w:val="0"/>
        <w:strike w:val="0"/>
        <w:color w:val="000000"/>
        <w:spacing w:val="0"/>
        <w:w w:val="100"/>
        <w:position w:val="0"/>
        <w:sz w:val="15"/>
        <w:szCs w:val="15"/>
        <w:u w:val="none"/>
      </w:rPr>
    </w:lvl>
    <w:lvl w:ilvl="4">
      <w:start w:val="1"/>
      <w:numFmt w:val="decimal"/>
      <w:lvlText w:val="4.%1."/>
      <w:lvlJc w:val="left"/>
      <w:rPr>
        <w:rFonts w:ascii="Calibri" w:hAnsi="Calibri" w:cs="Calibri"/>
        <w:b w:val="0"/>
        <w:bCs w:val="0"/>
        <w:i w:val="0"/>
        <w:iCs w:val="0"/>
        <w:smallCaps w:val="0"/>
        <w:strike w:val="0"/>
        <w:color w:val="000000"/>
        <w:spacing w:val="0"/>
        <w:w w:val="100"/>
        <w:position w:val="0"/>
        <w:sz w:val="15"/>
        <w:szCs w:val="15"/>
        <w:u w:val="none"/>
      </w:rPr>
    </w:lvl>
    <w:lvl w:ilvl="5">
      <w:start w:val="1"/>
      <w:numFmt w:val="decimal"/>
      <w:lvlText w:val="4.%1."/>
      <w:lvlJc w:val="left"/>
      <w:rPr>
        <w:rFonts w:ascii="Calibri" w:hAnsi="Calibri" w:cs="Calibri"/>
        <w:b w:val="0"/>
        <w:bCs w:val="0"/>
        <w:i w:val="0"/>
        <w:iCs w:val="0"/>
        <w:smallCaps w:val="0"/>
        <w:strike w:val="0"/>
        <w:color w:val="000000"/>
        <w:spacing w:val="0"/>
        <w:w w:val="100"/>
        <w:position w:val="0"/>
        <w:sz w:val="15"/>
        <w:szCs w:val="15"/>
        <w:u w:val="none"/>
      </w:rPr>
    </w:lvl>
    <w:lvl w:ilvl="6">
      <w:start w:val="1"/>
      <w:numFmt w:val="decimal"/>
      <w:lvlText w:val="4.%1."/>
      <w:lvlJc w:val="left"/>
      <w:rPr>
        <w:rFonts w:ascii="Calibri" w:hAnsi="Calibri" w:cs="Calibri"/>
        <w:b w:val="0"/>
        <w:bCs w:val="0"/>
        <w:i w:val="0"/>
        <w:iCs w:val="0"/>
        <w:smallCaps w:val="0"/>
        <w:strike w:val="0"/>
        <w:color w:val="000000"/>
        <w:spacing w:val="0"/>
        <w:w w:val="100"/>
        <w:position w:val="0"/>
        <w:sz w:val="15"/>
        <w:szCs w:val="15"/>
        <w:u w:val="none"/>
      </w:rPr>
    </w:lvl>
    <w:lvl w:ilvl="7">
      <w:start w:val="1"/>
      <w:numFmt w:val="decimal"/>
      <w:lvlText w:val="4.%1."/>
      <w:lvlJc w:val="left"/>
      <w:rPr>
        <w:rFonts w:ascii="Calibri" w:hAnsi="Calibri" w:cs="Calibri"/>
        <w:b w:val="0"/>
        <w:bCs w:val="0"/>
        <w:i w:val="0"/>
        <w:iCs w:val="0"/>
        <w:smallCaps w:val="0"/>
        <w:strike w:val="0"/>
        <w:color w:val="000000"/>
        <w:spacing w:val="0"/>
        <w:w w:val="100"/>
        <w:position w:val="0"/>
        <w:sz w:val="15"/>
        <w:szCs w:val="15"/>
        <w:u w:val="none"/>
      </w:rPr>
    </w:lvl>
    <w:lvl w:ilvl="8">
      <w:start w:val="1"/>
      <w:numFmt w:val="decimal"/>
      <w:lvlText w:val="4.%1."/>
      <w:lvlJc w:val="left"/>
      <w:rPr>
        <w:rFonts w:ascii="Calibri" w:hAnsi="Calibri" w:cs="Calibri"/>
        <w:b w:val="0"/>
        <w:bCs w:val="0"/>
        <w:i w:val="0"/>
        <w:iCs w:val="0"/>
        <w:smallCaps w:val="0"/>
        <w:strike w:val="0"/>
        <w:color w:val="000000"/>
        <w:spacing w:val="0"/>
        <w:w w:val="100"/>
        <w:position w:val="0"/>
        <w:sz w:val="15"/>
        <w:szCs w:val="15"/>
        <w:u w:val="none"/>
      </w:rPr>
    </w:lvl>
  </w:abstractNum>
  <w:abstractNum w:abstractNumId="4">
    <w:nsid w:val="00000009"/>
    <w:multiLevelType w:val="multilevel"/>
    <w:tmpl w:val="00000008"/>
    <w:lvl w:ilvl="0">
      <w:start w:val="1"/>
      <w:numFmt w:val="decimal"/>
      <w:lvlText w:val="5.%1."/>
      <w:lvlJc w:val="left"/>
      <w:rPr>
        <w:rFonts w:ascii="Calibri" w:hAnsi="Calibri" w:cs="Calibri"/>
        <w:b w:val="0"/>
        <w:bCs w:val="0"/>
        <w:i w:val="0"/>
        <w:iCs w:val="0"/>
        <w:smallCaps w:val="0"/>
        <w:strike w:val="0"/>
        <w:color w:val="000000"/>
        <w:spacing w:val="0"/>
        <w:w w:val="100"/>
        <w:position w:val="0"/>
        <w:sz w:val="15"/>
        <w:szCs w:val="15"/>
        <w:u w:val="none"/>
      </w:rPr>
    </w:lvl>
    <w:lvl w:ilvl="1">
      <w:start w:val="1"/>
      <w:numFmt w:val="decimal"/>
      <w:lvlText w:val="5.%1."/>
      <w:lvlJc w:val="left"/>
      <w:rPr>
        <w:rFonts w:ascii="Calibri" w:hAnsi="Calibri" w:cs="Calibri"/>
        <w:b w:val="0"/>
        <w:bCs w:val="0"/>
        <w:i w:val="0"/>
        <w:iCs w:val="0"/>
        <w:smallCaps w:val="0"/>
        <w:strike w:val="0"/>
        <w:color w:val="000000"/>
        <w:spacing w:val="0"/>
        <w:w w:val="100"/>
        <w:position w:val="0"/>
        <w:sz w:val="15"/>
        <w:szCs w:val="15"/>
        <w:u w:val="none"/>
      </w:rPr>
    </w:lvl>
    <w:lvl w:ilvl="2">
      <w:start w:val="1"/>
      <w:numFmt w:val="decimal"/>
      <w:lvlText w:val="5.%1."/>
      <w:lvlJc w:val="left"/>
      <w:rPr>
        <w:rFonts w:ascii="Calibri" w:hAnsi="Calibri" w:cs="Calibri"/>
        <w:b w:val="0"/>
        <w:bCs w:val="0"/>
        <w:i w:val="0"/>
        <w:iCs w:val="0"/>
        <w:smallCaps w:val="0"/>
        <w:strike w:val="0"/>
        <w:color w:val="000000"/>
        <w:spacing w:val="0"/>
        <w:w w:val="100"/>
        <w:position w:val="0"/>
        <w:sz w:val="15"/>
        <w:szCs w:val="15"/>
        <w:u w:val="none"/>
      </w:rPr>
    </w:lvl>
    <w:lvl w:ilvl="3">
      <w:start w:val="1"/>
      <w:numFmt w:val="decimal"/>
      <w:lvlText w:val="5.%1."/>
      <w:lvlJc w:val="left"/>
      <w:rPr>
        <w:rFonts w:ascii="Calibri" w:hAnsi="Calibri" w:cs="Calibri"/>
        <w:b w:val="0"/>
        <w:bCs w:val="0"/>
        <w:i w:val="0"/>
        <w:iCs w:val="0"/>
        <w:smallCaps w:val="0"/>
        <w:strike w:val="0"/>
        <w:color w:val="000000"/>
        <w:spacing w:val="0"/>
        <w:w w:val="100"/>
        <w:position w:val="0"/>
        <w:sz w:val="15"/>
        <w:szCs w:val="15"/>
        <w:u w:val="none"/>
      </w:rPr>
    </w:lvl>
    <w:lvl w:ilvl="4">
      <w:start w:val="1"/>
      <w:numFmt w:val="decimal"/>
      <w:lvlText w:val="5.%1."/>
      <w:lvlJc w:val="left"/>
      <w:rPr>
        <w:rFonts w:ascii="Calibri" w:hAnsi="Calibri" w:cs="Calibri"/>
        <w:b w:val="0"/>
        <w:bCs w:val="0"/>
        <w:i w:val="0"/>
        <w:iCs w:val="0"/>
        <w:smallCaps w:val="0"/>
        <w:strike w:val="0"/>
        <w:color w:val="000000"/>
        <w:spacing w:val="0"/>
        <w:w w:val="100"/>
        <w:position w:val="0"/>
        <w:sz w:val="15"/>
        <w:szCs w:val="15"/>
        <w:u w:val="none"/>
      </w:rPr>
    </w:lvl>
    <w:lvl w:ilvl="5">
      <w:start w:val="1"/>
      <w:numFmt w:val="decimal"/>
      <w:lvlText w:val="5.%1."/>
      <w:lvlJc w:val="left"/>
      <w:rPr>
        <w:rFonts w:ascii="Calibri" w:hAnsi="Calibri" w:cs="Calibri"/>
        <w:b w:val="0"/>
        <w:bCs w:val="0"/>
        <w:i w:val="0"/>
        <w:iCs w:val="0"/>
        <w:smallCaps w:val="0"/>
        <w:strike w:val="0"/>
        <w:color w:val="000000"/>
        <w:spacing w:val="0"/>
        <w:w w:val="100"/>
        <w:position w:val="0"/>
        <w:sz w:val="15"/>
        <w:szCs w:val="15"/>
        <w:u w:val="none"/>
      </w:rPr>
    </w:lvl>
    <w:lvl w:ilvl="6">
      <w:start w:val="1"/>
      <w:numFmt w:val="decimal"/>
      <w:lvlText w:val="5.%1."/>
      <w:lvlJc w:val="left"/>
      <w:rPr>
        <w:rFonts w:ascii="Calibri" w:hAnsi="Calibri" w:cs="Calibri"/>
        <w:b w:val="0"/>
        <w:bCs w:val="0"/>
        <w:i w:val="0"/>
        <w:iCs w:val="0"/>
        <w:smallCaps w:val="0"/>
        <w:strike w:val="0"/>
        <w:color w:val="000000"/>
        <w:spacing w:val="0"/>
        <w:w w:val="100"/>
        <w:position w:val="0"/>
        <w:sz w:val="15"/>
        <w:szCs w:val="15"/>
        <w:u w:val="none"/>
      </w:rPr>
    </w:lvl>
    <w:lvl w:ilvl="7">
      <w:start w:val="1"/>
      <w:numFmt w:val="decimal"/>
      <w:lvlText w:val="5.%1."/>
      <w:lvlJc w:val="left"/>
      <w:rPr>
        <w:rFonts w:ascii="Calibri" w:hAnsi="Calibri" w:cs="Calibri"/>
        <w:b w:val="0"/>
        <w:bCs w:val="0"/>
        <w:i w:val="0"/>
        <w:iCs w:val="0"/>
        <w:smallCaps w:val="0"/>
        <w:strike w:val="0"/>
        <w:color w:val="000000"/>
        <w:spacing w:val="0"/>
        <w:w w:val="100"/>
        <w:position w:val="0"/>
        <w:sz w:val="15"/>
        <w:szCs w:val="15"/>
        <w:u w:val="none"/>
      </w:rPr>
    </w:lvl>
    <w:lvl w:ilvl="8">
      <w:start w:val="1"/>
      <w:numFmt w:val="decimal"/>
      <w:lvlText w:val="5.%1."/>
      <w:lvlJc w:val="left"/>
      <w:rPr>
        <w:rFonts w:ascii="Calibri" w:hAnsi="Calibri" w:cs="Calibri"/>
        <w:b w:val="0"/>
        <w:bCs w:val="0"/>
        <w:i w:val="0"/>
        <w:iCs w:val="0"/>
        <w:smallCaps w:val="0"/>
        <w:strike w:val="0"/>
        <w:color w:val="000000"/>
        <w:spacing w:val="0"/>
        <w:w w:val="100"/>
        <w:position w:val="0"/>
        <w:sz w:val="15"/>
        <w:szCs w:val="15"/>
        <w:u w:val="none"/>
      </w:rPr>
    </w:lvl>
  </w:abstractNum>
  <w:abstractNum w:abstractNumId="5">
    <w:nsid w:val="0000000B"/>
    <w:multiLevelType w:val="multilevel"/>
    <w:tmpl w:val="0000000A"/>
    <w:lvl w:ilvl="0">
      <w:start w:val="1"/>
      <w:numFmt w:val="decimal"/>
      <w:lvlText w:val="6.%1."/>
      <w:lvlJc w:val="left"/>
      <w:rPr>
        <w:rFonts w:ascii="Calibri" w:hAnsi="Calibri" w:cs="Calibri"/>
        <w:b w:val="0"/>
        <w:bCs w:val="0"/>
        <w:i w:val="0"/>
        <w:iCs w:val="0"/>
        <w:smallCaps w:val="0"/>
        <w:strike w:val="0"/>
        <w:color w:val="000000"/>
        <w:spacing w:val="0"/>
        <w:w w:val="100"/>
        <w:position w:val="0"/>
        <w:sz w:val="15"/>
        <w:szCs w:val="15"/>
        <w:u w:val="none"/>
      </w:rPr>
    </w:lvl>
    <w:lvl w:ilvl="1">
      <w:start w:val="1"/>
      <w:numFmt w:val="decimal"/>
      <w:lvlText w:val="6.%1."/>
      <w:lvlJc w:val="left"/>
      <w:rPr>
        <w:rFonts w:ascii="Calibri" w:hAnsi="Calibri" w:cs="Calibri"/>
        <w:b w:val="0"/>
        <w:bCs w:val="0"/>
        <w:i w:val="0"/>
        <w:iCs w:val="0"/>
        <w:smallCaps w:val="0"/>
        <w:strike w:val="0"/>
        <w:color w:val="000000"/>
        <w:spacing w:val="0"/>
        <w:w w:val="100"/>
        <w:position w:val="0"/>
        <w:sz w:val="15"/>
        <w:szCs w:val="15"/>
        <w:u w:val="none"/>
      </w:rPr>
    </w:lvl>
    <w:lvl w:ilvl="2">
      <w:start w:val="1"/>
      <w:numFmt w:val="decimal"/>
      <w:lvlText w:val="6.%1."/>
      <w:lvlJc w:val="left"/>
      <w:rPr>
        <w:rFonts w:ascii="Calibri" w:hAnsi="Calibri" w:cs="Calibri"/>
        <w:b w:val="0"/>
        <w:bCs w:val="0"/>
        <w:i w:val="0"/>
        <w:iCs w:val="0"/>
        <w:smallCaps w:val="0"/>
        <w:strike w:val="0"/>
        <w:color w:val="000000"/>
        <w:spacing w:val="0"/>
        <w:w w:val="100"/>
        <w:position w:val="0"/>
        <w:sz w:val="15"/>
        <w:szCs w:val="15"/>
        <w:u w:val="none"/>
      </w:rPr>
    </w:lvl>
    <w:lvl w:ilvl="3">
      <w:start w:val="1"/>
      <w:numFmt w:val="decimal"/>
      <w:lvlText w:val="6.%1."/>
      <w:lvlJc w:val="left"/>
      <w:rPr>
        <w:rFonts w:ascii="Calibri" w:hAnsi="Calibri" w:cs="Calibri"/>
        <w:b w:val="0"/>
        <w:bCs w:val="0"/>
        <w:i w:val="0"/>
        <w:iCs w:val="0"/>
        <w:smallCaps w:val="0"/>
        <w:strike w:val="0"/>
        <w:color w:val="000000"/>
        <w:spacing w:val="0"/>
        <w:w w:val="100"/>
        <w:position w:val="0"/>
        <w:sz w:val="15"/>
        <w:szCs w:val="15"/>
        <w:u w:val="none"/>
      </w:rPr>
    </w:lvl>
    <w:lvl w:ilvl="4">
      <w:start w:val="1"/>
      <w:numFmt w:val="decimal"/>
      <w:lvlText w:val="6.%1."/>
      <w:lvlJc w:val="left"/>
      <w:rPr>
        <w:rFonts w:ascii="Calibri" w:hAnsi="Calibri" w:cs="Calibri"/>
        <w:b w:val="0"/>
        <w:bCs w:val="0"/>
        <w:i w:val="0"/>
        <w:iCs w:val="0"/>
        <w:smallCaps w:val="0"/>
        <w:strike w:val="0"/>
        <w:color w:val="000000"/>
        <w:spacing w:val="0"/>
        <w:w w:val="100"/>
        <w:position w:val="0"/>
        <w:sz w:val="15"/>
        <w:szCs w:val="15"/>
        <w:u w:val="none"/>
      </w:rPr>
    </w:lvl>
    <w:lvl w:ilvl="5">
      <w:start w:val="1"/>
      <w:numFmt w:val="decimal"/>
      <w:lvlText w:val="6.%1."/>
      <w:lvlJc w:val="left"/>
      <w:rPr>
        <w:rFonts w:ascii="Calibri" w:hAnsi="Calibri" w:cs="Calibri"/>
        <w:b w:val="0"/>
        <w:bCs w:val="0"/>
        <w:i w:val="0"/>
        <w:iCs w:val="0"/>
        <w:smallCaps w:val="0"/>
        <w:strike w:val="0"/>
        <w:color w:val="000000"/>
        <w:spacing w:val="0"/>
        <w:w w:val="100"/>
        <w:position w:val="0"/>
        <w:sz w:val="15"/>
        <w:szCs w:val="15"/>
        <w:u w:val="none"/>
      </w:rPr>
    </w:lvl>
    <w:lvl w:ilvl="6">
      <w:start w:val="1"/>
      <w:numFmt w:val="decimal"/>
      <w:lvlText w:val="6.%1."/>
      <w:lvlJc w:val="left"/>
      <w:rPr>
        <w:rFonts w:ascii="Calibri" w:hAnsi="Calibri" w:cs="Calibri"/>
        <w:b w:val="0"/>
        <w:bCs w:val="0"/>
        <w:i w:val="0"/>
        <w:iCs w:val="0"/>
        <w:smallCaps w:val="0"/>
        <w:strike w:val="0"/>
        <w:color w:val="000000"/>
        <w:spacing w:val="0"/>
        <w:w w:val="100"/>
        <w:position w:val="0"/>
        <w:sz w:val="15"/>
        <w:szCs w:val="15"/>
        <w:u w:val="none"/>
      </w:rPr>
    </w:lvl>
    <w:lvl w:ilvl="7">
      <w:start w:val="1"/>
      <w:numFmt w:val="decimal"/>
      <w:lvlText w:val="6.%1."/>
      <w:lvlJc w:val="left"/>
      <w:rPr>
        <w:rFonts w:ascii="Calibri" w:hAnsi="Calibri" w:cs="Calibri"/>
        <w:b w:val="0"/>
        <w:bCs w:val="0"/>
        <w:i w:val="0"/>
        <w:iCs w:val="0"/>
        <w:smallCaps w:val="0"/>
        <w:strike w:val="0"/>
        <w:color w:val="000000"/>
        <w:spacing w:val="0"/>
        <w:w w:val="100"/>
        <w:position w:val="0"/>
        <w:sz w:val="15"/>
        <w:szCs w:val="15"/>
        <w:u w:val="none"/>
      </w:rPr>
    </w:lvl>
    <w:lvl w:ilvl="8">
      <w:start w:val="1"/>
      <w:numFmt w:val="decimal"/>
      <w:lvlText w:val="6.%1."/>
      <w:lvlJc w:val="left"/>
      <w:rPr>
        <w:rFonts w:ascii="Calibri" w:hAnsi="Calibri" w:cs="Calibri"/>
        <w:b w:val="0"/>
        <w:bCs w:val="0"/>
        <w:i w:val="0"/>
        <w:iCs w:val="0"/>
        <w:smallCaps w:val="0"/>
        <w:strike w:val="0"/>
        <w:color w:val="000000"/>
        <w:spacing w:val="0"/>
        <w:w w:val="100"/>
        <w:position w:val="0"/>
        <w:sz w:val="15"/>
        <w:szCs w:val="15"/>
        <w:u w:val="none"/>
      </w:rPr>
    </w:lvl>
  </w:abstractNum>
  <w:abstractNum w:abstractNumId="6">
    <w:nsid w:val="05BB185A"/>
    <w:multiLevelType w:val="multilevel"/>
    <w:tmpl w:val="E702D974"/>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51207034"/>
    <w:multiLevelType w:val="multilevel"/>
    <w:tmpl w:val="B06CB06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7D2019C1"/>
    <w:multiLevelType w:val="multilevel"/>
    <w:tmpl w:val="7868A8A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5A6B"/>
    <w:rsid w:val="000010D0"/>
    <w:rsid w:val="000C64A3"/>
    <w:rsid w:val="00103370"/>
    <w:rsid w:val="00133822"/>
    <w:rsid w:val="001777EC"/>
    <w:rsid w:val="00184AF8"/>
    <w:rsid w:val="001A7F05"/>
    <w:rsid w:val="001C65ED"/>
    <w:rsid w:val="001D76B3"/>
    <w:rsid w:val="001E2973"/>
    <w:rsid w:val="001F5434"/>
    <w:rsid w:val="002124F6"/>
    <w:rsid w:val="002519F2"/>
    <w:rsid w:val="00261137"/>
    <w:rsid w:val="003A2603"/>
    <w:rsid w:val="003E0914"/>
    <w:rsid w:val="00492BD0"/>
    <w:rsid w:val="00497E57"/>
    <w:rsid w:val="004B6085"/>
    <w:rsid w:val="004E3585"/>
    <w:rsid w:val="005077D6"/>
    <w:rsid w:val="005E28E0"/>
    <w:rsid w:val="00615C41"/>
    <w:rsid w:val="006768C1"/>
    <w:rsid w:val="00695C60"/>
    <w:rsid w:val="006F5A6B"/>
    <w:rsid w:val="007616A7"/>
    <w:rsid w:val="007B1982"/>
    <w:rsid w:val="00825FE4"/>
    <w:rsid w:val="008A2E4F"/>
    <w:rsid w:val="008C0F1E"/>
    <w:rsid w:val="008D3B5B"/>
    <w:rsid w:val="008E5030"/>
    <w:rsid w:val="009049FB"/>
    <w:rsid w:val="009A65DD"/>
    <w:rsid w:val="00A27DAB"/>
    <w:rsid w:val="00A337A1"/>
    <w:rsid w:val="00A36C47"/>
    <w:rsid w:val="00A438E1"/>
    <w:rsid w:val="00A64EAC"/>
    <w:rsid w:val="00AB282B"/>
    <w:rsid w:val="00AB3BE0"/>
    <w:rsid w:val="00AC27F1"/>
    <w:rsid w:val="00AC42AA"/>
    <w:rsid w:val="00AD1F63"/>
    <w:rsid w:val="00AF7F49"/>
    <w:rsid w:val="00B305C9"/>
    <w:rsid w:val="00B65819"/>
    <w:rsid w:val="00B76759"/>
    <w:rsid w:val="00C06CA7"/>
    <w:rsid w:val="00C303FE"/>
    <w:rsid w:val="00CA6157"/>
    <w:rsid w:val="00CB19D5"/>
    <w:rsid w:val="00CB1BE9"/>
    <w:rsid w:val="00D2264C"/>
    <w:rsid w:val="00D54BEF"/>
    <w:rsid w:val="00E37129"/>
    <w:rsid w:val="00EB7C17"/>
    <w:rsid w:val="00F23D3D"/>
    <w:rsid w:val="00F354B0"/>
    <w:rsid w:val="00F403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A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1F63"/>
    <w:pPr>
      <w:ind w:left="720"/>
      <w:contextualSpacing/>
    </w:pPr>
  </w:style>
</w:styles>
</file>

<file path=word/webSettings.xml><?xml version="1.0" encoding="utf-8"?>
<w:webSettings xmlns:r="http://schemas.openxmlformats.org/officeDocument/2006/relationships" xmlns:w="http://schemas.openxmlformats.org/wordprocessingml/2006/main">
  <w:divs>
    <w:div w:id="539173333">
      <w:bodyDiv w:val="1"/>
      <w:marLeft w:val="0"/>
      <w:marRight w:val="0"/>
      <w:marTop w:val="0"/>
      <w:marBottom w:val="0"/>
      <w:divBdr>
        <w:top w:val="none" w:sz="0" w:space="0" w:color="auto"/>
        <w:left w:val="none" w:sz="0" w:space="0" w:color="auto"/>
        <w:bottom w:val="none" w:sz="0" w:space="0" w:color="auto"/>
        <w:right w:val="none" w:sz="0" w:space="0" w:color="auto"/>
      </w:divBdr>
    </w:div>
    <w:div w:id="1751927365">
      <w:bodyDiv w:val="1"/>
      <w:marLeft w:val="0"/>
      <w:marRight w:val="0"/>
      <w:marTop w:val="0"/>
      <w:marBottom w:val="0"/>
      <w:divBdr>
        <w:top w:val="none" w:sz="0" w:space="0" w:color="auto"/>
        <w:left w:val="none" w:sz="0" w:space="0" w:color="auto"/>
        <w:bottom w:val="none" w:sz="0" w:space="0" w:color="auto"/>
        <w:right w:val="none" w:sz="0" w:space="0" w:color="auto"/>
      </w:divBdr>
    </w:div>
    <w:div w:id="1837302756">
      <w:bodyDiv w:val="1"/>
      <w:marLeft w:val="0"/>
      <w:marRight w:val="0"/>
      <w:marTop w:val="0"/>
      <w:marBottom w:val="0"/>
      <w:divBdr>
        <w:top w:val="none" w:sz="0" w:space="0" w:color="auto"/>
        <w:left w:val="none" w:sz="0" w:space="0" w:color="auto"/>
        <w:bottom w:val="none" w:sz="0" w:space="0" w:color="auto"/>
        <w:right w:val="none" w:sz="0" w:space="0" w:color="auto"/>
      </w:divBdr>
    </w:div>
    <w:div w:id="2044086333">
      <w:bodyDiv w:val="1"/>
      <w:marLeft w:val="0"/>
      <w:marRight w:val="0"/>
      <w:marTop w:val="0"/>
      <w:marBottom w:val="0"/>
      <w:divBdr>
        <w:top w:val="none" w:sz="0" w:space="0" w:color="auto"/>
        <w:left w:val="none" w:sz="0" w:space="0" w:color="auto"/>
        <w:bottom w:val="none" w:sz="0" w:space="0" w:color="auto"/>
        <w:right w:val="none" w:sz="0" w:space="0" w:color="auto"/>
      </w:divBdr>
    </w:div>
    <w:div w:id="2080981333">
      <w:bodyDiv w:val="1"/>
      <w:marLeft w:val="0"/>
      <w:marRight w:val="0"/>
      <w:marTop w:val="0"/>
      <w:marBottom w:val="0"/>
      <w:divBdr>
        <w:top w:val="none" w:sz="0" w:space="0" w:color="auto"/>
        <w:left w:val="none" w:sz="0" w:space="0" w:color="auto"/>
        <w:bottom w:val="none" w:sz="0" w:space="0" w:color="auto"/>
        <w:right w:val="none" w:sz="0" w:space="0" w:color="auto"/>
      </w:divBdr>
    </w:div>
    <w:div w:id="212087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1249</Words>
  <Characters>7120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8</cp:revision>
  <dcterms:created xsi:type="dcterms:W3CDTF">2022-02-09T05:57:00Z</dcterms:created>
  <dcterms:modified xsi:type="dcterms:W3CDTF">2022-03-02T06:03:00Z</dcterms:modified>
</cp:coreProperties>
</file>