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68322" w14:textId="77777777" w:rsidR="00FA7944" w:rsidRPr="00671925" w:rsidRDefault="00FA7944" w:rsidP="00671925">
      <w:pPr>
        <w:pStyle w:val="a7"/>
        <w:jc w:val="center"/>
        <w:rPr>
          <w:b/>
          <w:sz w:val="24"/>
          <w:szCs w:val="24"/>
        </w:rPr>
      </w:pPr>
      <w:bookmarkStart w:id="0" w:name="_GoBack"/>
      <w:bookmarkEnd w:id="0"/>
      <w:r w:rsidRPr="00671925">
        <w:rPr>
          <w:rFonts w:eastAsia="Times New Roman"/>
          <w:b/>
          <w:sz w:val="24"/>
          <w:szCs w:val="24"/>
        </w:rPr>
        <w:t>ДОГОВОР №</w:t>
      </w:r>
      <w:r w:rsidR="0026730C" w:rsidRPr="00671925">
        <w:rPr>
          <w:rFonts w:eastAsia="Times New Roman"/>
          <w:b/>
          <w:sz w:val="24"/>
          <w:szCs w:val="24"/>
        </w:rPr>
        <w:t xml:space="preserve"> ____</w:t>
      </w:r>
    </w:p>
    <w:p w14:paraId="3C815617" w14:textId="77777777" w:rsidR="00FA7944" w:rsidRDefault="00FA7944" w:rsidP="00671925">
      <w:pPr>
        <w:pStyle w:val="a7"/>
        <w:jc w:val="center"/>
        <w:rPr>
          <w:rFonts w:eastAsia="Times New Roman"/>
          <w:b/>
          <w:sz w:val="24"/>
          <w:szCs w:val="24"/>
        </w:rPr>
      </w:pPr>
      <w:r w:rsidRPr="00671925">
        <w:rPr>
          <w:rFonts w:eastAsia="Times New Roman"/>
          <w:b/>
          <w:sz w:val="24"/>
          <w:szCs w:val="24"/>
        </w:rPr>
        <w:t>На оказание таможенных услуг</w:t>
      </w:r>
    </w:p>
    <w:p w14:paraId="48D086AC" w14:textId="77777777" w:rsidR="00671925" w:rsidRPr="00671925" w:rsidRDefault="00671925" w:rsidP="00671925">
      <w:pPr>
        <w:pStyle w:val="a7"/>
        <w:jc w:val="center"/>
        <w:rPr>
          <w:b/>
          <w:sz w:val="24"/>
          <w:szCs w:val="24"/>
        </w:rPr>
      </w:pPr>
    </w:p>
    <w:p w14:paraId="02CB57EB" w14:textId="77777777" w:rsidR="00FA7944" w:rsidRDefault="00FA7944" w:rsidP="00671925">
      <w:pPr>
        <w:pStyle w:val="a7"/>
        <w:jc w:val="both"/>
        <w:rPr>
          <w:rFonts w:eastAsia="Times New Roman"/>
          <w:sz w:val="24"/>
          <w:szCs w:val="24"/>
        </w:rPr>
      </w:pPr>
      <w:r w:rsidRPr="00671925">
        <w:rPr>
          <w:rFonts w:eastAsia="Times New Roman"/>
          <w:sz w:val="24"/>
          <w:szCs w:val="24"/>
        </w:rPr>
        <w:t xml:space="preserve"> г. Ташкент</w:t>
      </w:r>
      <w:r w:rsidRPr="00671925">
        <w:rPr>
          <w:rFonts w:eastAsia="Times New Roman"/>
          <w:sz w:val="24"/>
          <w:szCs w:val="24"/>
        </w:rPr>
        <w:tab/>
        <w:t>«</w:t>
      </w:r>
      <w:r w:rsidRPr="00671925">
        <w:rPr>
          <w:rFonts w:eastAsia="Times New Roman"/>
          <w:sz w:val="24"/>
          <w:szCs w:val="24"/>
          <w:u w:val="single"/>
        </w:rPr>
        <w:t>____</w:t>
      </w:r>
      <w:r w:rsidR="00C95D0D" w:rsidRPr="00671925">
        <w:rPr>
          <w:rFonts w:eastAsia="Times New Roman"/>
          <w:sz w:val="24"/>
          <w:szCs w:val="24"/>
        </w:rPr>
        <w:t xml:space="preserve">» </w:t>
      </w:r>
      <w:r w:rsidR="00671925">
        <w:rPr>
          <w:rFonts w:eastAsia="Times New Roman"/>
          <w:sz w:val="24"/>
          <w:szCs w:val="24"/>
        </w:rPr>
        <w:tab/>
      </w:r>
      <w:r w:rsidR="00671925">
        <w:rPr>
          <w:rFonts w:eastAsia="Times New Roman"/>
          <w:sz w:val="24"/>
          <w:szCs w:val="24"/>
        </w:rPr>
        <w:tab/>
      </w:r>
      <w:r w:rsidR="00671925">
        <w:rPr>
          <w:rFonts w:eastAsia="Times New Roman"/>
          <w:sz w:val="24"/>
          <w:szCs w:val="24"/>
        </w:rPr>
        <w:tab/>
      </w:r>
      <w:r w:rsidR="00671925">
        <w:rPr>
          <w:rFonts w:eastAsia="Times New Roman"/>
          <w:sz w:val="24"/>
          <w:szCs w:val="24"/>
        </w:rPr>
        <w:tab/>
      </w:r>
      <w:r w:rsidR="00671925">
        <w:rPr>
          <w:rFonts w:eastAsia="Times New Roman"/>
          <w:sz w:val="24"/>
          <w:szCs w:val="24"/>
        </w:rPr>
        <w:tab/>
      </w:r>
      <w:r w:rsidR="00671925">
        <w:rPr>
          <w:rFonts w:eastAsia="Times New Roman"/>
          <w:sz w:val="24"/>
          <w:szCs w:val="24"/>
        </w:rPr>
        <w:tab/>
      </w:r>
      <w:r w:rsidR="00671925">
        <w:rPr>
          <w:rFonts w:eastAsia="Times New Roman"/>
          <w:sz w:val="24"/>
          <w:szCs w:val="24"/>
        </w:rPr>
        <w:tab/>
      </w:r>
      <w:r w:rsidR="00671925">
        <w:rPr>
          <w:rFonts w:eastAsia="Times New Roman"/>
          <w:sz w:val="24"/>
          <w:szCs w:val="24"/>
        </w:rPr>
        <w:tab/>
      </w:r>
      <w:r w:rsidR="00C95D0D" w:rsidRPr="00671925">
        <w:rPr>
          <w:rFonts w:eastAsia="Times New Roman"/>
          <w:sz w:val="24"/>
          <w:szCs w:val="24"/>
        </w:rPr>
        <w:t>_____________20__</w:t>
      </w:r>
      <w:r w:rsidRPr="00671925">
        <w:rPr>
          <w:rFonts w:eastAsia="Times New Roman"/>
          <w:sz w:val="24"/>
          <w:szCs w:val="24"/>
        </w:rPr>
        <w:t>г.</w:t>
      </w:r>
    </w:p>
    <w:p w14:paraId="4DF88745" w14:textId="77777777" w:rsidR="00671925" w:rsidRDefault="00671925" w:rsidP="00671925">
      <w:pPr>
        <w:pStyle w:val="a7"/>
        <w:jc w:val="both"/>
        <w:rPr>
          <w:rFonts w:eastAsia="Times New Roman"/>
          <w:sz w:val="24"/>
          <w:szCs w:val="24"/>
        </w:rPr>
      </w:pPr>
    </w:p>
    <w:p w14:paraId="526A450C" w14:textId="77777777" w:rsidR="00671925" w:rsidRPr="00671925" w:rsidRDefault="00671925" w:rsidP="00671925">
      <w:pPr>
        <w:pStyle w:val="a7"/>
        <w:jc w:val="both"/>
        <w:rPr>
          <w:sz w:val="24"/>
          <w:szCs w:val="24"/>
        </w:rPr>
      </w:pPr>
    </w:p>
    <w:p w14:paraId="51E7CC2D" w14:textId="77777777" w:rsidR="00FA7944" w:rsidRPr="00671925" w:rsidRDefault="00FC1CF9" w:rsidP="00671925">
      <w:pPr>
        <w:pStyle w:val="a7"/>
        <w:jc w:val="both"/>
        <w:rPr>
          <w:sz w:val="24"/>
          <w:szCs w:val="24"/>
        </w:rPr>
      </w:pPr>
      <w:r w:rsidRPr="00671925">
        <w:rPr>
          <w:rFonts w:eastAsia="Times New Roman"/>
          <w:sz w:val="24"/>
          <w:szCs w:val="24"/>
        </w:rPr>
        <w:t>______________</w:t>
      </w:r>
      <w:r w:rsidR="00FA7944" w:rsidRPr="00671925">
        <w:rPr>
          <w:rFonts w:eastAsia="Times New Roman"/>
          <w:sz w:val="24"/>
          <w:szCs w:val="24"/>
        </w:rPr>
        <w:t xml:space="preserve">, </w:t>
      </w:r>
      <w:r w:rsidR="00D420EC">
        <w:rPr>
          <w:rFonts w:eastAsia="Times New Roman"/>
          <w:sz w:val="24"/>
          <w:szCs w:val="24"/>
        </w:rPr>
        <w:t xml:space="preserve">в лице </w:t>
      </w:r>
      <w:r w:rsidRPr="00671925">
        <w:rPr>
          <w:rFonts w:eastAsia="Times New Roman"/>
          <w:sz w:val="24"/>
          <w:szCs w:val="24"/>
        </w:rPr>
        <w:t>________</w:t>
      </w:r>
      <w:r w:rsidR="00FA7944" w:rsidRPr="00671925">
        <w:rPr>
          <w:rFonts w:eastAsia="Times New Roman"/>
          <w:sz w:val="24"/>
          <w:szCs w:val="24"/>
        </w:rPr>
        <w:t xml:space="preserve"> действующего на основании </w:t>
      </w:r>
      <w:r w:rsidRPr="00671925">
        <w:rPr>
          <w:rFonts w:eastAsia="Times New Roman"/>
          <w:sz w:val="24"/>
          <w:szCs w:val="24"/>
        </w:rPr>
        <w:t>________</w:t>
      </w:r>
      <w:r w:rsidR="00FA7944" w:rsidRPr="00671925">
        <w:rPr>
          <w:rFonts w:eastAsia="Times New Roman"/>
          <w:sz w:val="24"/>
          <w:szCs w:val="24"/>
        </w:rPr>
        <w:t>, именуемый в дальнейшем «</w:t>
      </w:r>
      <w:r w:rsidR="005A27A5">
        <w:rPr>
          <w:rFonts w:eastAsia="Times New Roman"/>
          <w:sz w:val="24"/>
          <w:szCs w:val="24"/>
        </w:rPr>
        <w:t xml:space="preserve">ИСПОЛНИТЕЛЬ» </w:t>
      </w:r>
      <w:r w:rsidR="003A3941" w:rsidRPr="00671925">
        <w:rPr>
          <w:rFonts w:eastAsia="Times New Roman"/>
          <w:sz w:val="24"/>
          <w:szCs w:val="24"/>
        </w:rPr>
        <w:t>, с одной стороны и __________</w:t>
      </w:r>
      <w:r w:rsidR="00671925">
        <w:rPr>
          <w:rFonts w:eastAsia="Times New Roman"/>
          <w:sz w:val="24"/>
          <w:szCs w:val="24"/>
        </w:rPr>
        <w:t xml:space="preserve"> </w:t>
      </w:r>
      <w:r w:rsidR="003A3941" w:rsidRPr="00671925">
        <w:rPr>
          <w:rFonts w:eastAsia="Times New Roman"/>
          <w:sz w:val="24"/>
          <w:szCs w:val="24"/>
        </w:rPr>
        <w:t>в лице __________</w:t>
      </w:r>
      <w:r w:rsidR="00FA7944" w:rsidRPr="00671925">
        <w:rPr>
          <w:rFonts w:eastAsia="Times New Roman"/>
          <w:sz w:val="24"/>
          <w:szCs w:val="24"/>
        </w:rPr>
        <w:t>, именуемый в дальнейшем «ЗАКАЗЧИК», с другой стороны, заключили настоящий договор о нижеследующем:</w:t>
      </w:r>
    </w:p>
    <w:p w14:paraId="4490CCFD" w14:textId="77777777" w:rsidR="00671925" w:rsidRDefault="00671925" w:rsidP="00671925">
      <w:pPr>
        <w:pStyle w:val="a7"/>
        <w:jc w:val="both"/>
        <w:rPr>
          <w:sz w:val="24"/>
          <w:szCs w:val="24"/>
        </w:rPr>
      </w:pPr>
    </w:p>
    <w:p w14:paraId="0214DC4E" w14:textId="77777777" w:rsidR="00FA7944" w:rsidRPr="00671925" w:rsidRDefault="00FA7944" w:rsidP="00D420EC">
      <w:pPr>
        <w:pStyle w:val="a7"/>
        <w:jc w:val="center"/>
        <w:rPr>
          <w:b/>
          <w:sz w:val="24"/>
          <w:szCs w:val="24"/>
        </w:rPr>
      </w:pPr>
      <w:r w:rsidRPr="00671925">
        <w:rPr>
          <w:b/>
          <w:sz w:val="24"/>
          <w:szCs w:val="24"/>
        </w:rPr>
        <w:t xml:space="preserve">1. </w:t>
      </w:r>
      <w:r w:rsidRPr="00671925">
        <w:rPr>
          <w:rFonts w:eastAsia="Times New Roman"/>
          <w:b/>
          <w:sz w:val="24"/>
          <w:szCs w:val="24"/>
        </w:rPr>
        <w:t>ПРЕДМЕТ ДОГОВОРА.</w:t>
      </w:r>
    </w:p>
    <w:p w14:paraId="7554605E" w14:textId="77777777" w:rsidR="00FA7944" w:rsidRPr="00671925" w:rsidRDefault="00FA7944" w:rsidP="00671925">
      <w:pPr>
        <w:pStyle w:val="a7"/>
        <w:jc w:val="both"/>
        <w:rPr>
          <w:sz w:val="24"/>
          <w:szCs w:val="24"/>
        </w:rPr>
      </w:pPr>
      <w:r w:rsidRPr="00671925">
        <w:rPr>
          <w:spacing w:val="-11"/>
          <w:sz w:val="24"/>
          <w:szCs w:val="24"/>
        </w:rPr>
        <w:t>1.1.</w:t>
      </w:r>
      <w:r w:rsidRPr="00671925">
        <w:rPr>
          <w:sz w:val="24"/>
          <w:szCs w:val="24"/>
        </w:rPr>
        <w:tab/>
      </w:r>
      <w:r w:rsidRPr="00671925">
        <w:rPr>
          <w:rFonts w:eastAsia="Times New Roman"/>
          <w:sz w:val="24"/>
          <w:szCs w:val="24"/>
        </w:rPr>
        <w:t>«Заказчик» поручает, а «</w:t>
      </w:r>
      <w:r w:rsidR="005A27A5">
        <w:rPr>
          <w:rFonts w:eastAsia="Times New Roman"/>
          <w:sz w:val="24"/>
          <w:szCs w:val="24"/>
        </w:rPr>
        <w:t>Исполнитель»</w:t>
      </w:r>
      <w:r w:rsidRPr="00671925">
        <w:rPr>
          <w:rFonts w:eastAsia="Times New Roman"/>
          <w:sz w:val="24"/>
          <w:szCs w:val="24"/>
        </w:rPr>
        <w:t xml:space="preserve"> принимает на себя обязательства по </w:t>
      </w:r>
      <w:r w:rsidR="00C47BB7" w:rsidRPr="00671925">
        <w:rPr>
          <w:rFonts w:eastAsia="Times New Roman"/>
          <w:sz w:val="24"/>
          <w:szCs w:val="24"/>
        </w:rPr>
        <w:t xml:space="preserve">декларированию </w:t>
      </w:r>
      <w:r w:rsidRPr="00671925">
        <w:rPr>
          <w:rFonts w:eastAsia="Times New Roman"/>
          <w:sz w:val="24"/>
          <w:szCs w:val="24"/>
        </w:rPr>
        <w:t xml:space="preserve">и таможенному оформлению перемещаемых через границу Республики Узбекистана грузов по </w:t>
      </w:r>
      <w:r w:rsidR="00D420EC">
        <w:rPr>
          <w:rFonts w:eastAsia="Times New Roman"/>
          <w:sz w:val="24"/>
          <w:szCs w:val="24"/>
        </w:rPr>
        <w:t>заключенным</w:t>
      </w:r>
      <w:r w:rsidRPr="00671925">
        <w:rPr>
          <w:rFonts w:eastAsia="Times New Roman"/>
          <w:sz w:val="24"/>
          <w:szCs w:val="24"/>
        </w:rPr>
        <w:t xml:space="preserve"> договорам</w:t>
      </w:r>
      <w:r w:rsidR="00D420EC">
        <w:rPr>
          <w:rFonts w:eastAsia="Times New Roman"/>
          <w:sz w:val="24"/>
          <w:szCs w:val="24"/>
        </w:rPr>
        <w:t xml:space="preserve"> (контрактам);</w:t>
      </w:r>
    </w:p>
    <w:p w14:paraId="4101F3A8" w14:textId="77777777" w:rsidR="00C47BB7" w:rsidRPr="00671925" w:rsidRDefault="00FA7944" w:rsidP="00671925">
      <w:pPr>
        <w:pStyle w:val="a7"/>
        <w:jc w:val="both"/>
        <w:rPr>
          <w:rFonts w:eastAsia="Times New Roman"/>
          <w:sz w:val="24"/>
          <w:szCs w:val="24"/>
        </w:rPr>
      </w:pPr>
      <w:r w:rsidRPr="00671925">
        <w:rPr>
          <w:spacing w:val="-11"/>
          <w:sz w:val="24"/>
          <w:szCs w:val="24"/>
        </w:rPr>
        <w:t>1.2.</w:t>
      </w:r>
      <w:r w:rsidRPr="00671925">
        <w:rPr>
          <w:sz w:val="24"/>
          <w:szCs w:val="24"/>
        </w:rPr>
        <w:tab/>
      </w:r>
      <w:r w:rsidRPr="00671925">
        <w:rPr>
          <w:rFonts w:eastAsia="Times New Roman"/>
          <w:sz w:val="24"/>
          <w:szCs w:val="24"/>
        </w:rPr>
        <w:t xml:space="preserve">Услуги считаются оказанными после подписания акта выполненных работ (услуг) </w:t>
      </w:r>
      <w:r w:rsidR="00D420EC">
        <w:rPr>
          <w:rFonts w:eastAsia="Times New Roman"/>
          <w:sz w:val="24"/>
          <w:szCs w:val="24"/>
        </w:rPr>
        <w:t>двумя сторонами;</w:t>
      </w:r>
    </w:p>
    <w:p w14:paraId="02ED4808" w14:textId="77777777" w:rsidR="00E1628A" w:rsidRPr="00671925" w:rsidRDefault="00E1628A" w:rsidP="00671925">
      <w:pPr>
        <w:pStyle w:val="a7"/>
        <w:jc w:val="both"/>
        <w:rPr>
          <w:sz w:val="24"/>
          <w:szCs w:val="24"/>
        </w:rPr>
      </w:pPr>
    </w:p>
    <w:p w14:paraId="63F0FFC5" w14:textId="77777777" w:rsidR="00FA7944" w:rsidRPr="00671925" w:rsidRDefault="00671925" w:rsidP="00D420EC">
      <w:pPr>
        <w:pStyle w:val="a7"/>
        <w:jc w:val="center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>2</w:t>
      </w:r>
      <w:r w:rsidRPr="00671925">
        <w:rPr>
          <w:b/>
          <w:spacing w:val="-1"/>
          <w:sz w:val="24"/>
          <w:szCs w:val="24"/>
        </w:rPr>
        <w:t>.</w:t>
      </w:r>
      <w:r>
        <w:rPr>
          <w:b/>
          <w:spacing w:val="-1"/>
          <w:sz w:val="24"/>
          <w:szCs w:val="24"/>
        </w:rPr>
        <w:t xml:space="preserve"> </w:t>
      </w:r>
      <w:r w:rsidR="00FA7944" w:rsidRPr="00671925">
        <w:rPr>
          <w:rFonts w:eastAsia="Times New Roman"/>
          <w:b/>
          <w:spacing w:val="-1"/>
          <w:sz w:val="24"/>
          <w:szCs w:val="24"/>
        </w:rPr>
        <w:t>ПРАВА И ОБЯЗАННОСТИ СТОРОН.</w:t>
      </w:r>
    </w:p>
    <w:p w14:paraId="2F91107F" w14:textId="77777777" w:rsidR="00F760F9" w:rsidRPr="00671925" w:rsidRDefault="00F760F9" w:rsidP="00671925">
      <w:pPr>
        <w:pStyle w:val="a7"/>
        <w:jc w:val="both"/>
        <w:rPr>
          <w:spacing w:val="-5"/>
          <w:sz w:val="24"/>
          <w:szCs w:val="24"/>
        </w:rPr>
      </w:pPr>
    </w:p>
    <w:p w14:paraId="6B32A024" w14:textId="77777777" w:rsidR="00F760F9" w:rsidRDefault="00F760F9" w:rsidP="00671925">
      <w:pPr>
        <w:pStyle w:val="a7"/>
        <w:jc w:val="both"/>
        <w:rPr>
          <w:rFonts w:eastAsia="Times New Roman"/>
          <w:spacing w:val="-2"/>
          <w:sz w:val="24"/>
          <w:szCs w:val="24"/>
        </w:rPr>
      </w:pPr>
      <w:r w:rsidRPr="00671925">
        <w:rPr>
          <w:spacing w:val="-5"/>
          <w:sz w:val="24"/>
          <w:szCs w:val="24"/>
        </w:rPr>
        <w:t>2.1.</w:t>
      </w:r>
      <w:r w:rsidRPr="00671925">
        <w:rPr>
          <w:sz w:val="24"/>
          <w:szCs w:val="24"/>
        </w:rPr>
        <w:tab/>
      </w:r>
      <w:r w:rsidRPr="006E0F7E">
        <w:rPr>
          <w:rFonts w:eastAsia="Times New Roman"/>
          <w:b/>
          <w:spacing w:val="-2"/>
          <w:sz w:val="24"/>
          <w:szCs w:val="24"/>
        </w:rPr>
        <w:t>«Заказчик» обязан</w:t>
      </w:r>
      <w:r w:rsidRPr="00671925">
        <w:rPr>
          <w:rFonts w:eastAsia="Times New Roman"/>
          <w:spacing w:val="-2"/>
          <w:sz w:val="24"/>
          <w:szCs w:val="24"/>
        </w:rPr>
        <w:t>:</w:t>
      </w:r>
    </w:p>
    <w:p w14:paraId="10367446" w14:textId="77777777" w:rsidR="00F760F9" w:rsidRDefault="00F760F9" w:rsidP="006E0F7E">
      <w:pPr>
        <w:pStyle w:val="a7"/>
        <w:numPr>
          <w:ilvl w:val="0"/>
          <w:numId w:val="16"/>
        </w:numPr>
        <w:ind w:left="0" w:firstLine="0"/>
        <w:jc w:val="both"/>
        <w:rPr>
          <w:rFonts w:eastAsia="Times New Roman"/>
          <w:sz w:val="24"/>
          <w:szCs w:val="24"/>
        </w:rPr>
      </w:pPr>
      <w:r w:rsidRPr="00671925">
        <w:rPr>
          <w:rFonts w:eastAsia="Times New Roman"/>
          <w:sz w:val="24"/>
          <w:szCs w:val="24"/>
        </w:rPr>
        <w:t xml:space="preserve">Своевременно и в полном объеме осуществлять оплату за оказываемые </w:t>
      </w:r>
      <w:r w:rsidR="00D420EC">
        <w:rPr>
          <w:rFonts w:eastAsia="Times New Roman"/>
          <w:sz w:val="24"/>
          <w:szCs w:val="24"/>
        </w:rPr>
        <w:t>«</w:t>
      </w:r>
      <w:r w:rsidRPr="00671925">
        <w:rPr>
          <w:rFonts w:eastAsia="Times New Roman"/>
          <w:sz w:val="24"/>
          <w:szCs w:val="24"/>
        </w:rPr>
        <w:t>Исполнителем</w:t>
      </w:r>
      <w:r w:rsidR="00D420EC">
        <w:rPr>
          <w:rFonts w:eastAsia="Times New Roman"/>
          <w:sz w:val="24"/>
          <w:szCs w:val="24"/>
        </w:rPr>
        <w:t>»</w:t>
      </w:r>
      <w:r w:rsidRPr="00671925">
        <w:rPr>
          <w:rFonts w:eastAsia="Times New Roman"/>
          <w:sz w:val="24"/>
          <w:szCs w:val="24"/>
        </w:rPr>
        <w:t xml:space="preserve"> услуги</w:t>
      </w:r>
      <w:r w:rsidR="006E0F7E">
        <w:rPr>
          <w:rFonts w:eastAsia="Times New Roman"/>
          <w:sz w:val="24"/>
          <w:szCs w:val="24"/>
        </w:rPr>
        <w:t xml:space="preserve"> </w:t>
      </w:r>
      <w:r w:rsidRPr="00671925">
        <w:rPr>
          <w:rFonts w:eastAsia="Times New Roman"/>
          <w:sz w:val="24"/>
          <w:szCs w:val="24"/>
        </w:rPr>
        <w:t>в порядке и на условиях, о</w:t>
      </w:r>
      <w:r w:rsidR="00C22BE4" w:rsidRPr="00671925">
        <w:rPr>
          <w:rFonts w:eastAsia="Times New Roman"/>
          <w:sz w:val="24"/>
          <w:szCs w:val="24"/>
        </w:rPr>
        <w:t>пределенных настоящим договором;</w:t>
      </w:r>
    </w:p>
    <w:p w14:paraId="14176A30" w14:textId="77777777" w:rsidR="006E0F7E" w:rsidRPr="006E0F7E" w:rsidRDefault="006E0F7E" w:rsidP="006E0F7E">
      <w:pPr>
        <w:pStyle w:val="a7"/>
        <w:numPr>
          <w:ilvl w:val="0"/>
          <w:numId w:val="16"/>
        </w:numPr>
        <w:ind w:left="0" w:firstLine="0"/>
        <w:jc w:val="both"/>
        <w:rPr>
          <w:rFonts w:eastAsia="Times New Roman"/>
          <w:sz w:val="24"/>
          <w:szCs w:val="24"/>
        </w:rPr>
      </w:pPr>
      <w:r w:rsidRPr="00671925">
        <w:rPr>
          <w:rFonts w:eastAsia="Times New Roman"/>
          <w:sz w:val="24"/>
          <w:szCs w:val="24"/>
        </w:rPr>
        <w:t>Обеспечить наличие соответствующей доверенности у уполномоченного лица, представляющего</w:t>
      </w:r>
      <w:r w:rsidRPr="00671925">
        <w:rPr>
          <w:rFonts w:eastAsia="Times New Roman"/>
          <w:strike/>
          <w:sz w:val="24"/>
          <w:szCs w:val="24"/>
        </w:rPr>
        <w:t xml:space="preserve"> </w:t>
      </w:r>
      <w:r w:rsidRPr="00671925">
        <w:rPr>
          <w:sz w:val="24"/>
          <w:szCs w:val="24"/>
        </w:rPr>
        <w:t>«Заказчика» в рамках исполнения настоящего договора;</w:t>
      </w:r>
    </w:p>
    <w:p w14:paraId="61517539" w14:textId="77777777" w:rsidR="006E0F7E" w:rsidRDefault="006E0F7E" w:rsidP="006E0F7E">
      <w:pPr>
        <w:pStyle w:val="a7"/>
        <w:numPr>
          <w:ilvl w:val="0"/>
          <w:numId w:val="16"/>
        </w:numPr>
        <w:ind w:left="0" w:firstLine="0"/>
        <w:jc w:val="both"/>
        <w:rPr>
          <w:rFonts w:eastAsia="Times New Roman"/>
          <w:sz w:val="24"/>
          <w:szCs w:val="24"/>
        </w:rPr>
      </w:pPr>
      <w:r w:rsidRPr="00671925">
        <w:rPr>
          <w:sz w:val="24"/>
          <w:szCs w:val="24"/>
        </w:rPr>
        <w:t>П</w:t>
      </w:r>
      <w:r w:rsidRPr="00671925">
        <w:rPr>
          <w:rFonts w:eastAsia="Times New Roman"/>
          <w:sz w:val="24"/>
          <w:szCs w:val="24"/>
        </w:rPr>
        <w:t>редоставить пакет необходимых</w:t>
      </w:r>
      <w:r w:rsidRPr="00671925">
        <w:rPr>
          <w:rFonts w:eastAsia="Times New Roman"/>
          <w:color w:val="FF0000"/>
          <w:sz w:val="24"/>
          <w:szCs w:val="24"/>
        </w:rPr>
        <w:t xml:space="preserve"> </w:t>
      </w:r>
      <w:r w:rsidRPr="00671925">
        <w:rPr>
          <w:rFonts w:eastAsia="Times New Roman"/>
          <w:color w:val="000000" w:themeColor="text1"/>
          <w:sz w:val="24"/>
          <w:szCs w:val="24"/>
        </w:rPr>
        <w:t>документов</w:t>
      </w:r>
      <w:r w:rsidRPr="00671925">
        <w:rPr>
          <w:rFonts w:eastAsia="Times New Roman"/>
          <w:sz w:val="24"/>
          <w:szCs w:val="24"/>
        </w:rPr>
        <w:t xml:space="preserve"> на товар, подлежащий декларированию и таможенной очистке. Пакет документов представляется согласно Приложению № 1, которое считается неотъемлемой частью настоящего договора;</w:t>
      </w:r>
    </w:p>
    <w:p w14:paraId="0D0AF7FB" w14:textId="77777777" w:rsidR="006E0F7E" w:rsidRDefault="006E0F7E" w:rsidP="006E0F7E">
      <w:pPr>
        <w:pStyle w:val="a7"/>
        <w:numPr>
          <w:ilvl w:val="0"/>
          <w:numId w:val="16"/>
        </w:numPr>
        <w:ind w:left="0" w:firstLine="0"/>
        <w:jc w:val="both"/>
        <w:rPr>
          <w:rFonts w:eastAsia="Times New Roman"/>
          <w:sz w:val="24"/>
          <w:szCs w:val="24"/>
        </w:rPr>
      </w:pPr>
      <w:r w:rsidRPr="00671925">
        <w:rPr>
          <w:rFonts w:eastAsia="Times New Roman"/>
          <w:sz w:val="24"/>
          <w:szCs w:val="24"/>
        </w:rPr>
        <w:t xml:space="preserve">Самостоятельно оплатить необходимые таможенные </w:t>
      </w:r>
      <w:r w:rsidRPr="006E0F7E">
        <w:rPr>
          <w:rFonts w:eastAsia="Times New Roman"/>
          <w:sz w:val="24"/>
          <w:szCs w:val="24"/>
        </w:rPr>
        <w:t>платежи Г</w:t>
      </w:r>
      <w:r w:rsidRPr="00671925">
        <w:rPr>
          <w:rFonts w:eastAsia="Times New Roman"/>
          <w:sz w:val="24"/>
          <w:szCs w:val="24"/>
        </w:rPr>
        <w:t xml:space="preserve">ТК </w:t>
      </w:r>
      <w:proofErr w:type="spellStart"/>
      <w:r w:rsidRPr="00671925">
        <w:rPr>
          <w:rFonts w:eastAsia="Times New Roman"/>
          <w:sz w:val="24"/>
          <w:szCs w:val="24"/>
        </w:rPr>
        <w:t>РУз</w:t>
      </w:r>
      <w:proofErr w:type="spellEnd"/>
      <w:r>
        <w:rPr>
          <w:rFonts w:eastAsia="Times New Roman"/>
          <w:sz w:val="24"/>
          <w:szCs w:val="24"/>
        </w:rPr>
        <w:t>;</w:t>
      </w:r>
    </w:p>
    <w:p w14:paraId="78D81DB7" w14:textId="77777777" w:rsidR="006E0F7E" w:rsidRPr="006E0F7E" w:rsidRDefault="006E0F7E" w:rsidP="006E0F7E">
      <w:pPr>
        <w:pStyle w:val="a7"/>
        <w:numPr>
          <w:ilvl w:val="0"/>
          <w:numId w:val="16"/>
        </w:numPr>
        <w:ind w:left="0" w:firstLine="0"/>
        <w:jc w:val="both"/>
        <w:rPr>
          <w:spacing w:val="-4"/>
          <w:sz w:val="24"/>
          <w:szCs w:val="24"/>
        </w:rPr>
      </w:pPr>
      <w:r w:rsidRPr="00671925">
        <w:rPr>
          <w:sz w:val="24"/>
          <w:szCs w:val="24"/>
        </w:rPr>
        <w:t xml:space="preserve">Своевременно и в полном объеме осуществлять оплату за оказываемые </w:t>
      </w:r>
      <w:r w:rsidR="00D420EC">
        <w:rPr>
          <w:sz w:val="24"/>
          <w:szCs w:val="24"/>
        </w:rPr>
        <w:t>«</w:t>
      </w:r>
      <w:r w:rsidRPr="00671925">
        <w:rPr>
          <w:sz w:val="24"/>
          <w:szCs w:val="24"/>
        </w:rPr>
        <w:t>Исполнителем</w:t>
      </w:r>
      <w:r w:rsidR="00D420EC">
        <w:rPr>
          <w:sz w:val="24"/>
          <w:szCs w:val="24"/>
        </w:rPr>
        <w:t>»</w:t>
      </w:r>
      <w:r w:rsidRPr="00671925">
        <w:rPr>
          <w:sz w:val="24"/>
          <w:szCs w:val="24"/>
        </w:rPr>
        <w:t xml:space="preserve"> услуги</w:t>
      </w:r>
      <w:r w:rsidRPr="00671925">
        <w:rPr>
          <w:rFonts w:eastAsia="Times New Roman"/>
          <w:sz w:val="24"/>
          <w:szCs w:val="24"/>
        </w:rPr>
        <w:t xml:space="preserve"> согласно счёт-фактуре, после оформления акта выполненных работ (услуг);</w:t>
      </w:r>
    </w:p>
    <w:p w14:paraId="15F8E4E7" w14:textId="77777777" w:rsidR="006E0F7E" w:rsidRDefault="006E0F7E" w:rsidP="006E0F7E">
      <w:pPr>
        <w:pStyle w:val="a7"/>
        <w:jc w:val="both"/>
        <w:rPr>
          <w:rFonts w:eastAsia="Times New Roman"/>
          <w:sz w:val="24"/>
          <w:szCs w:val="24"/>
        </w:rPr>
      </w:pPr>
    </w:p>
    <w:p w14:paraId="0872294B" w14:textId="77777777" w:rsidR="00C22BE4" w:rsidRDefault="006E0F7E" w:rsidP="00671925">
      <w:pPr>
        <w:pStyle w:val="a7"/>
        <w:jc w:val="both"/>
        <w:rPr>
          <w:rFonts w:eastAsia="Times New Roman"/>
          <w:b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2.2.</w:t>
      </w:r>
      <w:r>
        <w:rPr>
          <w:rFonts w:eastAsia="Times New Roman"/>
          <w:spacing w:val="-2"/>
          <w:sz w:val="24"/>
          <w:szCs w:val="24"/>
        </w:rPr>
        <w:tab/>
      </w:r>
      <w:r w:rsidR="00F760F9" w:rsidRPr="006E0F7E">
        <w:rPr>
          <w:rFonts w:eastAsia="Times New Roman"/>
          <w:b/>
          <w:spacing w:val="-2"/>
          <w:sz w:val="24"/>
          <w:szCs w:val="24"/>
        </w:rPr>
        <w:t xml:space="preserve">«Заказчик» </w:t>
      </w:r>
      <w:r w:rsidR="003C1FCA" w:rsidRPr="006E0F7E">
        <w:rPr>
          <w:rFonts w:eastAsia="Times New Roman"/>
          <w:b/>
          <w:spacing w:val="-2"/>
          <w:sz w:val="24"/>
          <w:szCs w:val="24"/>
        </w:rPr>
        <w:t>вправе</w:t>
      </w:r>
      <w:r w:rsidR="00F760F9" w:rsidRPr="006E0F7E">
        <w:rPr>
          <w:rFonts w:eastAsia="Times New Roman"/>
          <w:b/>
          <w:spacing w:val="-2"/>
          <w:sz w:val="24"/>
          <w:szCs w:val="24"/>
        </w:rPr>
        <w:t>:</w:t>
      </w:r>
    </w:p>
    <w:p w14:paraId="1EA6DEA4" w14:textId="77777777" w:rsidR="00F760F9" w:rsidRDefault="00F760F9" w:rsidP="00CD4F22">
      <w:pPr>
        <w:pStyle w:val="a7"/>
        <w:numPr>
          <w:ilvl w:val="0"/>
          <w:numId w:val="17"/>
        </w:numPr>
        <w:ind w:left="0" w:firstLine="0"/>
        <w:jc w:val="both"/>
        <w:rPr>
          <w:rFonts w:eastAsia="Times New Roman"/>
          <w:spacing w:val="-1"/>
          <w:sz w:val="24"/>
          <w:szCs w:val="24"/>
        </w:rPr>
      </w:pPr>
      <w:r w:rsidRPr="006E0F7E">
        <w:rPr>
          <w:rFonts w:eastAsia="Times New Roman"/>
          <w:sz w:val="24"/>
          <w:szCs w:val="24"/>
        </w:rPr>
        <w:t xml:space="preserve">В любое время проверять ход и качество работы, выполняемой «Исполнителем», </w:t>
      </w:r>
      <w:r w:rsidR="00C22BE4" w:rsidRPr="006E0F7E">
        <w:rPr>
          <w:rFonts w:eastAsia="Times New Roman"/>
          <w:sz w:val="24"/>
          <w:szCs w:val="24"/>
        </w:rPr>
        <w:t>не</w:t>
      </w:r>
      <w:r w:rsidR="00C22BE4" w:rsidRPr="006E0F7E">
        <w:rPr>
          <w:rFonts w:eastAsia="Times New Roman"/>
          <w:spacing w:val="-1"/>
          <w:sz w:val="24"/>
          <w:szCs w:val="24"/>
        </w:rPr>
        <w:t xml:space="preserve"> вмешиваясь в его деятельность;</w:t>
      </w:r>
    </w:p>
    <w:p w14:paraId="02B7FC7E" w14:textId="77777777" w:rsidR="006E0F7E" w:rsidRDefault="003C1FCA" w:rsidP="00031AE0">
      <w:pPr>
        <w:pStyle w:val="a7"/>
        <w:numPr>
          <w:ilvl w:val="0"/>
          <w:numId w:val="17"/>
        </w:numPr>
        <w:ind w:left="0" w:firstLine="0"/>
        <w:jc w:val="both"/>
        <w:rPr>
          <w:sz w:val="24"/>
          <w:szCs w:val="24"/>
        </w:rPr>
      </w:pPr>
      <w:r w:rsidRPr="006E0F7E">
        <w:rPr>
          <w:sz w:val="24"/>
          <w:szCs w:val="24"/>
        </w:rPr>
        <w:t xml:space="preserve">Получать бесплатные консультации в </w:t>
      </w:r>
      <w:r w:rsidR="00C22BE4" w:rsidRPr="006E0F7E">
        <w:rPr>
          <w:sz w:val="24"/>
          <w:szCs w:val="24"/>
        </w:rPr>
        <w:t xml:space="preserve">приделах полномочий </w:t>
      </w:r>
      <w:r w:rsidR="006E0F7E" w:rsidRPr="006E0F7E">
        <w:rPr>
          <w:sz w:val="24"/>
          <w:szCs w:val="24"/>
        </w:rPr>
        <w:t>«Исполнителя»</w:t>
      </w:r>
      <w:r w:rsidR="00C22BE4" w:rsidRPr="006E0F7E">
        <w:rPr>
          <w:sz w:val="24"/>
          <w:szCs w:val="24"/>
        </w:rPr>
        <w:t>;</w:t>
      </w:r>
      <w:r w:rsidR="006E0F7E" w:rsidRPr="006E0F7E">
        <w:rPr>
          <w:sz w:val="24"/>
          <w:szCs w:val="24"/>
        </w:rPr>
        <w:t xml:space="preserve"> </w:t>
      </w:r>
    </w:p>
    <w:p w14:paraId="675E291D" w14:textId="77777777" w:rsidR="006E0F7E" w:rsidRDefault="006E0F7E" w:rsidP="006E0F7E">
      <w:pPr>
        <w:pStyle w:val="a7"/>
        <w:ind w:left="360"/>
        <w:jc w:val="both"/>
        <w:rPr>
          <w:sz w:val="24"/>
          <w:szCs w:val="24"/>
        </w:rPr>
      </w:pPr>
    </w:p>
    <w:p w14:paraId="225C3859" w14:textId="77777777" w:rsidR="003C1FCA" w:rsidRPr="006E0F7E" w:rsidRDefault="003C1FCA" w:rsidP="006E0F7E">
      <w:pPr>
        <w:pStyle w:val="a7"/>
        <w:ind w:left="360"/>
        <w:jc w:val="both"/>
        <w:rPr>
          <w:sz w:val="24"/>
          <w:szCs w:val="24"/>
        </w:rPr>
      </w:pPr>
    </w:p>
    <w:p w14:paraId="46EA6DA5" w14:textId="77777777" w:rsidR="00FA7944" w:rsidRDefault="00FA7944" w:rsidP="00671925">
      <w:pPr>
        <w:pStyle w:val="a7"/>
        <w:jc w:val="both"/>
        <w:rPr>
          <w:rFonts w:eastAsia="Times New Roman"/>
          <w:b/>
          <w:sz w:val="24"/>
          <w:szCs w:val="24"/>
        </w:rPr>
      </w:pPr>
      <w:r w:rsidRPr="00671925">
        <w:rPr>
          <w:spacing w:val="-5"/>
          <w:sz w:val="24"/>
          <w:szCs w:val="24"/>
        </w:rPr>
        <w:t>2.</w:t>
      </w:r>
      <w:r w:rsidR="00C22BE4" w:rsidRPr="00671925">
        <w:rPr>
          <w:spacing w:val="-5"/>
          <w:sz w:val="24"/>
          <w:szCs w:val="24"/>
        </w:rPr>
        <w:t>3</w:t>
      </w:r>
      <w:r w:rsidRPr="00671925">
        <w:rPr>
          <w:spacing w:val="-5"/>
          <w:sz w:val="24"/>
          <w:szCs w:val="24"/>
        </w:rPr>
        <w:t>.</w:t>
      </w:r>
      <w:r w:rsidRPr="00671925">
        <w:rPr>
          <w:sz w:val="24"/>
          <w:szCs w:val="24"/>
        </w:rPr>
        <w:tab/>
      </w:r>
      <w:r w:rsidRPr="006E0F7E">
        <w:rPr>
          <w:rFonts w:eastAsia="Times New Roman"/>
          <w:b/>
          <w:sz w:val="24"/>
          <w:szCs w:val="24"/>
        </w:rPr>
        <w:t>«</w:t>
      </w:r>
      <w:r w:rsidR="005A27A5">
        <w:rPr>
          <w:rFonts w:eastAsia="Times New Roman"/>
          <w:b/>
          <w:sz w:val="24"/>
          <w:szCs w:val="24"/>
        </w:rPr>
        <w:t xml:space="preserve">Исполнитель» </w:t>
      </w:r>
      <w:r w:rsidRPr="006E0F7E">
        <w:rPr>
          <w:rFonts w:eastAsia="Times New Roman"/>
          <w:b/>
          <w:sz w:val="24"/>
          <w:szCs w:val="24"/>
        </w:rPr>
        <w:t>обязан:</w:t>
      </w:r>
    </w:p>
    <w:p w14:paraId="2A7D3F70" w14:textId="77777777" w:rsidR="00FA7944" w:rsidRPr="006E0F7E" w:rsidRDefault="006E0F7E" w:rsidP="00D55074">
      <w:pPr>
        <w:pStyle w:val="a7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6E0F7E">
        <w:rPr>
          <w:b/>
          <w:sz w:val="24"/>
          <w:szCs w:val="24"/>
        </w:rPr>
        <w:t xml:space="preserve"> </w:t>
      </w:r>
      <w:r w:rsidR="00FA7944" w:rsidRPr="006E0F7E">
        <w:rPr>
          <w:rFonts w:eastAsia="Times New Roman"/>
          <w:sz w:val="24"/>
          <w:szCs w:val="24"/>
        </w:rPr>
        <w:t>По заявке «</w:t>
      </w:r>
      <w:r w:rsidR="00D50D6B" w:rsidRPr="006E0F7E">
        <w:rPr>
          <w:rFonts w:eastAsia="Times New Roman"/>
          <w:sz w:val="24"/>
          <w:szCs w:val="24"/>
        </w:rPr>
        <w:t>Заказчика»</w:t>
      </w:r>
      <w:r w:rsidR="00FA7944" w:rsidRPr="006E0F7E">
        <w:rPr>
          <w:rFonts w:eastAsia="Times New Roman"/>
          <w:sz w:val="24"/>
          <w:szCs w:val="24"/>
        </w:rPr>
        <w:t xml:space="preserve"> в течение </w:t>
      </w:r>
      <w:r w:rsidR="00E1628A" w:rsidRPr="006E0F7E">
        <w:rPr>
          <w:rFonts w:eastAsia="Times New Roman"/>
          <w:sz w:val="24"/>
          <w:szCs w:val="24"/>
        </w:rPr>
        <w:t>2</w:t>
      </w:r>
      <w:r w:rsidR="00FA7944" w:rsidRPr="006E0F7E">
        <w:rPr>
          <w:rFonts w:eastAsia="Times New Roman"/>
          <w:sz w:val="24"/>
          <w:szCs w:val="24"/>
        </w:rPr>
        <w:t xml:space="preserve"> календарных дней выполнить услуги по декларированию и таможенной очистке перемещаем</w:t>
      </w:r>
      <w:r w:rsidR="003C1FCA" w:rsidRPr="006E0F7E">
        <w:rPr>
          <w:rFonts w:eastAsia="Times New Roman"/>
          <w:sz w:val="24"/>
          <w:szCs w:val="24"/>
        </w:rPr>
        <w:t>ого</w:t>
      </w:r>
      <w:r w:rsidR="00FA7944" w:rsidRPr="006E0F7E">
        <w:rPr>
          <w:rFonts w:eastAsia="Times New Roman"/>
          <w:sz w:val="24"/>
          <w:szCs w:val="24"/>
        </w:rPr>
        <w:t xml:space="preserve"> через границу Республики Узбекистан </w:t>
      </w:r>
      <w:r w:rsidR="00E1628A" w:rsidRPr="006E0F7E">
        <w:rPr>
          <w:rFonts w:eastAsia="Times New Roman"/>
          <w:sz w:val="24"/>
          <w:szCs w:val="24"/>
        </w:rPr>
        <w:t>товара</w:t>
      </w:r>
      <w:r w:rsidR="00FA7944" w:rsidRPr="006E0F7E">
        <w:rPr>
          <w:rFonts w:eastAsia="Times New Roman"/>
          <w:sz w:val="24"/>
          <w:szCs w:val="24"/>
        </w:rPr>
        <w:t xml:space="preserve"> по </w:t>
      </w:r>
      <w:r w:rsidR="006036A4" w:rsidRPr="006E0F7E">
        <w:rPr>
          <w:rFonts w:eastAsia="Times New Roman"/>
          <w:sz w:val="24"/>
          <w:szCs w:val="24"/>
        </w:rPr>
        <w:t xml:space="preserve">заключенным </w:t>
      </w:r>
      <w:r w:rsidR="0029467C" w:rsidRPr="006E0F7E">
        <w:rPr>
          <w:rFonts w:eastAsia="Times New Roman"/>
          <w:sz w:val="24"/>
          <w:szCs w:val="24"/>
        </w:rPr>
        <w:t xml:space="preserve">договорам (контрактам) </w:t>
      </w:r>
      <w:r w:rsidR="00FA7944" w:rsidRPr="006E0F7E">
        <w:rPr>
          <w:rFonts w:eastAsia="Times New Roman"/>
          <w:spacing w:val="-1"/>
          <w:sz w:val="24"/>
          <w:szCs w:val="24"/>
        </w:rPr>
        <w:t xml:space="preserve">и нести юридическую ответственность за надлежащее исполнение декларирования и </w:t>
      </w:r>
      <w:r w:rsidR="00FA7944" w:rsidRPr="006E0F7E">
        <w:rPr>
          <w:rFonts w:eastAsia="Times New Roman"/>
          <w:sz w:val="24"/>
          <w:szCs w:val="24"/>
        </w:rPr>
        <w:t xml:space="preserve">таможенной очистки </w:t>
      </w:r>
      <w:r w:rsidR="00E1628A" w:rsidRPr="006E0F7E">
        <w:rPr>
          <w:rFonts w:eastAsia="Times New Roman"/>
          <w:sz w:val="24"/>
          <w:szCs w:val="24"/>
        </w:rPr>
        <w:t>товара</w:t>
      </w:r>
      <w:r w:rsidR="00FA7944" w:rsidRPr="006E0F7E">
        <w:rPr>
          <w:rFonts w:eastAsia="Times New Roman"/>
          <w:sz w:val="24"/>
          <w:szCs w:val="24"/>
        </w:rPr>
        <w:t xml:space="preserve"> в соответствии с действующим законода</w:t>
      </w:r>
      <w:r w:rsidR="0029467C" w:rsidRPr="006E0F7E">
        <w:rPr>
          <w:rFonts w:eastAsia="Times New Roman"/>
          <w:sz w:val="24"/>
          <w:szCs w:val="24"/>
        </w:rPr>
        <w:t>тельством Республики Узбекистан;</w:t>
      </w:r>
      <w:r>
        <w:rPr>
          <w:rFonts w:eastAsia="Times New Roman"/>
          <w:sz w:val="24"/>
          <w:szCs w:val="24"/>
        </w:rPr>
        <w:t xml:space="preserve"> </w:t>
      </w:r>
    </w:p>
    <w:p w14:paraId="21F78621" w14:textId="77777777" w:rsidR="003C1FCA" w:rsidRDefault="006E0F7E" w:rsidP="00341AF7">
      <w:pPr>
        <w:pStyle w:val="a7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6E0F7E">
        <w:rPr>
          <w:rFonts w:eastAsia="Times New Roman"/>
          <w:sz w:val="24"/>
          <w:szCs w:val="24"/>
        </w:rPr>
        <w:t xml:space="preserve"> </w:t>
      </w:r>
      <w:r w:rsidR="003C1FCA" w:rsidRPr="006E0F7E">
        <w:rPr>
          <w:sz w:val="24"/>
          <w:szCs w:val="24"/>
        </w:rPr>
        <w:t xml:space="preserve">Своевременно </w:t>
      </w:r>
      <w:r w:rsidR="0029467C" w:rsidRPr="006E0F7E">
        <w:rPr>
          <w:sz w:val="24"/>
          <w:szCs w:val="24"/>
        </w:rPr>
        <w:t xml:space="preserve">предоставлять оригиналы грузовых таможенных деклараций, </w:t>
      </w:r>
      <w:r w:rsidR="003C1FCA" w:rsidRPr="006E0F7E">
        <w:rPr>
          <w:sz w:val="24"/>
          <w:szCs w:val="24"/>
        </w:rPr>
        <w:t>выписывать соответствующие счета–фактуры, акт</w:t>
      </w:r>
      <w:r w:rsidR="0029467C" w:rsidRPr="006E0F7E">
        <w:rPr>
          <w:sz w:val="24"/>
          <w:szCs w:val="24"/>
        </w:rPr>
        <w:t>ы</w:t>
      </w:r>
      <w:r w:rsidR="003C1FCA" w:rsidRPr="006E0F7E">
        <w:rPr>
          <w:sz w:val="24"/>
          <w:szCs w:val="24"/>
        </w:rPr>
        <w:t xml:space="preserve"> сдачи-приемки выпо</w:t>
      </w:r>
      <w:r w:rsidR="0029467C" w:rsidRPr="006E0F7E">
        <w:rPr>
          <w:sz w:val="24"/>
          <w:szCs w:val="24"/>
        </w:rPr>
        <w:t>лненных работ (оказанных услуг);</w:t>
      </w:r>
      <w:r w:rsidR="0090192B">
        <w:rPr>
          <w:sz w:val="24"/>
          <w:szCs w:val="24"/>
        </w:rPr>
        <w:t xml:space="preserve"> </w:t>
      </w:r>
    </w:p>
    <w:p w14:paraId="2FE15CAE" w14:textId="77777777" w:rsidR="001F4ADF" w:rsidRDefault="001F4ADF" w:rsidP="00FD12CF">
      <w:pPr>
        <w:pStyle w:val="a7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90192B">
        <w:rPr>
          <w:sz w:val="24"/>
          <w:szCs w:val="24"/>
        </w:rPr>
        <w:t>Производить проверку факта оформления ГТД в электронной форме в Единой автоматизированной информационной системе обработки данных</w:t>
      </w:r>
      <w:r w:rsidR="004235C7">
        <w:rPr>
          <w:sz w:val="24"/>
          <w:szCs w:val="24"/>
        </w:rPr>
        <w:t>;</w:t>
      </w:r>
    </w:p>
    <w:p w14:paraId="73AD5DFE" w14:textId="77777777" w:rsidR="003C1FCA" w:rsidRDefault="001F4ADF" w:rsidP="00A80B64">
      <w:pPr>
        <w:pStyle w:val="a7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1F4ADF">
        <w:rPr>
          <w:sz w:val="24"/>
          <w:szCs w:val="24"/>
        </w:rPr>
        <w:t xml:space="preserve"> </w:t>
      </w:r>
      <w:r w:rsidR="00173AD9" w:rsidRPr="001F4ADF">
        <w:rPr>
          <w:sz w:val="24"/>
          <w:szCs w:val="24"/>
        </w:rPr>
        <w:t xml:space="preserve">Контролировать всю информацию и документацию предоставляемым </w:t>
      </w:r>
      <w:r w:rsidR="004235C7">
        <w:rPr>
          <w:sz w:val="24"/>
          <w:szCs w:val="24"/>
        </w:rPr>
        <w:t>«</w:t>
      </w:r>
      <w:r w:rsidR="00173AD9" w:rsidRPr="001F4ADF">
        <w:rPr>
          <w:sz w:val="24"/>
          <w:szCs w:val="24"/>
        </w:rPr>
        <w:t>Заказчиком</w:t>
      </w:r>
      <w:r w:rsidR="004235C7">
        <w:rPr>
          <w:sz w:val="24"/>
          <w:szCs w:val="24"/>
        </w:rPr>
        <w:t>»</w:t>
      </w:r>
      <w:r w:rsidR="00173AD9" w:rsidRPr="001F4ADF">
        <w:rPr>
          <w:sz w:val="24"/>
          <w:szCs w:val="24"/>
        </w:rPr>
        <w:t xml:space="preserve"> </w:t>
      </w:r>
      <w:r w:rsidR="004235C7">
        <w:rPr>
          <w:sz w:val="24"/>
          <w:szCs w:val="24"/>
        </w:rPr>
        <w:t>«</w:t>
      </w:r>
      <w:r w:rsidR="00173AD9" w:rsidRPr="001F4ADF">
        <w:rPr>
          <w:sz w:val="24"/>
          <w:szCs w:val="24"/>
        </w:rPr>
        <w:t>Исполнителю</w:t>
      </w:r>
      <w:r w:rsidR="004235C7">
        <w:rPr>
          <w:sz w:val="24"/>
          <w:szCs w:val="24"/>
        </w:rPr>
        <w:t>»</w:t>
      </w:r>
      <w:r w:rsidR="00173AD9" w:rsidRPr="001F4ADF">
        <w:rPr>
          <w:sz w:val="24"/>
          <w:szCs w:val="24"/>
        </w:rPr>
        <w:t xml:space="preserve"> для качественного оказания услуг согласно условиям настоящего договора</w:t>
      </w:r>
      <w:r>
        <w:rPr>
          <w:sz w:val="24"/>
          <w:szCs w:val="24"/>
        </w:rPr>
        <w:t>;</w:t>
      </w:r>
    </w:p>
    <w:p w14:paraId="5CFBD0DC" w14:textId="77777777" w:rsidR="00173AD9" w:rsidRDefault="001F4ADF" w:rsidP="00D73C9D">
      <w:pPr>
        <w:pStyle w:val="a7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1F4ADF">
        <w:rPr>
          <w:sz w:val="24"/>
          <w:szCs w:val="24"/>
        </w:rPr>
        <w:t xml:space="preserve"> </w:t>
      </w:r>
      <w:r w:rsidR="00173AD9" w:rsidRPr="001F4ADF">
        <w:rPr>
          <w:sz w:val="24"/>
          <w:szCs w:val="24"/>
        </w:rPr>
        <w:t xml:space="preserve">Не передавать и не показывать третьим лицам находящуюся у </w:t>
      </w:r>
      <w:r w:rsidR="00671925" w:rsidRPr="001F4ADF">
        <w:rPr>
          <w:sz w:val="24"/>
          <w:szCs w:val="24"/>
        </w:rPr>
        <w:t>«</w:t>
      </w:r>
      <w:proofErr w:type="gramStart"/>
      <w:r w:rsidR="00671925" w:rsidRPr="001F4ADF">
        <w:rPr>
          <w:sz w:val="24"/>
          <w:szCs w:val="24"/>
        </w:rPr>
        <w:t xml:space="preserve">Исполнителя» </w:t>
      </w:r>
      <w:r w:rsidR="00173AD9" w:rsidRPr="001F4ADF">
        <w:rPr>
          <w:sz w:val="24"/>
          <w:szCs w:val="24"/>
        </w:rPr>
        <w:t xml:space="preserve"> документацию</w:t>
      </w:r>
      <w:proofErr w:type="gramEnd"/>
      <w:r w:rsidR="00173AD9" w:rsidRPr="001F4ADF">
        <w:rPr>
          <w:sz w:val="24"/>
          <w:szCs w:val="24"/>
        </w:rPr>
        <w:t xml:space="preserve"> </w:t>
      </w:r>
      <w:r w:rsidR="00D50D6B" w:rsidRPr="001F4ADF">
        <w:rPr>
          <w:sz w:val="24"/>
          <w:szCs w:val="24"/>
        </w:rPr>
        <w:t>«Заказчика»</w:t>
      </w:r>
      <w:r>
        <w:rPr>
          <w:sz w:val="24"/>
          <w:szCs w:val="24"/>
        </w:rPr>
        <w:t>,</w:t>
      </w:r>
      <w:r w:rsidR="00173AD9" w:rsidRPr="001F4ADF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854A6C" w:rsidRPr="001F4ADF">
        <w:rPr>
          <w:sz w:val="24"/>
          <w:szCs w:val="24"/>
        </w:rPr>
        <w:t xml:space="preserve">роме </w:t>
      </w:r>
      <w:r w:rsidR="00173AD9" w:rsidRPr="001F4ADF">
        <w:rPr>
          <w:sz w:val="24"/>
          <w:szCs w:val="24"/>
        </w:rPr>
        <w:t>случа</w:t>
      </w:r>
      <w:r w:rsidR="00854A6C" w:rsidRPr="001F4ADF">
        <w:rPr>
          <w:sz w:val="24"/>
          <w:szCs w:val="24"/>
        </w:rPr>
        <w:t>я</w:t>
      </w:r>
      <w:r w:rsidR="00173AD9" w:rsidRPr="001F4ADF">
        <w:rPr>
          <w:sz w:val="24"/>
          <w:szCs w:val="24"/>
        </w:rPr>
        <w:t xml:space="preserve">, когда имеется письменное согласие </w:t>
      </w:r>
      <w:r w:rsidR="00D50D6B" w:rsidRPr="001F4ADF">
        <w:rPr>
          <w:sz w:val="24"/>
          <w:szCs w:val="24"/>
        </w:rPr>
        <w:t>«Заказчика»</w:t>
      </w:r>
      <w:r w:rsidR="00173AD9" w:rsidRPr="001F4ADF">
        <w:rPr>
          <w:sz w:val="24"/>
          <w:szCs w:val="24"/>
        </w:rPr>
        <w:t xml:space="preserve"> и/или соответствующий документ об изъятии или проверки (решение суда, акт или протокол соответствующего государственного </w:t>
      </w:r>
      <w:r w:rsidR="005A27A5">
        <w:rPr>
          <w:sz w:val="24"/>
          <w:szCs w:val="24"/>
        </w:rPr>
        <w:t>исполнитель</w:t>
      </w:r>
      <w:r w:rsidR="00173AD9" w:rsidRPr="001F4ADF">
        <w:rPr>
          <w:sz w:val="24"/>
          <w:szCs w:val="24"/>
        </w:rPr>
        <w:t>ного органа).</w:t>
      </w:r>
    </w:p>
    <w:p w14:paraId="43885DDD" w14:textId="77777777" w:rsidR="005A27A5" w:rsidRDefault="005A27A5" w:rsidP="00671925">
      <w:pPr>
        <w:pStyle w:val="a7"/>
        <w:jc w:val="both"/>
        <w:rPr>
          <w:sz w:val="24"/>
          <w:szCs w:val="24"/>
        </w:rPr>
      </w:pPr>
    </w:p>
    <w:p w14:paraId="6185CE3C" w14:textId="77777777" w:rsidR="00173AD9" w:rsidRPr="005A27A5" w:rsidRDefault="00854A6C" w:rsidP="00671925">
      <w:pPr>
        <w:pStyle w:val="a7"/>
        <w:jc w:val="both"/>
        <w:rPr>
          <w:b/>
          <w:sz w:val="24"/>
          <w:szCs w:val="24"/>
        </w:rPr>
      </w:pPr>
      <w:r w:rsidRPr="00671925">
        <w:rPr>
          <w:sz w:val="24"/>
          <w:szCs w:val="24"/>
        </w:rPr>
        <w:t>2</w:t>
      </w:r>
      <w:r w:rsidR="00173AD9" w:rsidRPr="00671925">
        <w:rPr>
          <w:sz w:val="24"/>
          <w:szCs w:val="24"/>
        </w:rPr>
        <w:t xml:space="preserve">.4. </w:t>
      </w:r>
      <w:r w:rsidR="005A27A5" w:rsidRPr="005A27A5">
        <w:rPr>
          <w:b/>
          <w:sz w:val="24"/>
          <w:szCs w:val="24"/>
        </w:rPr>
        <w:t xml:space="preserve">«Исполнитель» </w:t>
      </w:r>
      <w:r w:rsidR="00173AD9" w:rsidRPr="005A27A5">
        <w:rPr>
          <w:b/>
          <w:sz w:val="24"/>
          <w:szCs w:val="24"/>
        </w:rPr>
        <w:t>вправе:</w:t>
      </w:r>
    </w:p>
    <w:p w14:paraId="6545C3AA" w14:textId="77777777" w:rsidR="00854A6C" w:rsidRDefault="00173AD9" w:rsidP="00A9443E">
      <w:pPr>
        <w:pStyle w:val="a7"/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 w:rsidRPr="005A27A5">
        <w:rPr>
          <w:sz w:val="24"/>
          <w:szCs w:val="24"/>
        </w:rPr>
        <w:lastRenderedPageBreak/>
        <w:t xml:space="preserve">Требовать </w:t>
      </w:r>
      <w:r w:rsidR="00854A6C" w:rsidRPr="005A27A5">
        <w:rPr>
          <w:sz w:val="24"/>
          <w:szCs w:val="24"/>
        </w:rPr>
        <w:t xml:space="preserve">своевременной </w:t>
      </w:r>
      <w:r w:rsidRPr="005A27A5">
        <w:rPr>
          <w:sz w:val="24"/>
          <w:szCs w:val="24"/>
        </w:rPr>
        <w:t>оплаты за оказан</w:t>
      </w:r>
      <w:r w:rsidR="00854A6C" w:rsidRPr="005A27A5">
        <w:rPr>
          <w:sz w:val="24"/>
          <w:szCs w:val="24"/>
        </w:rPr>
        <w:t>ные</w:t>
      </w:r>
      <w:r w:rsidRPr="005A27A5">
        <w:rPr>
          <w:sz w:val="24"/>
          <w:szCs w:val="24"/>
        </w:rPr>
        <w:t xml:space="preserve"> услуг</w:t>
      </w:r>
      <w:r w:rsidR="00854A6C" w:rsidRPr="005A27A5">
        <w:rPr>
          <w:sz w:val="24"/>
          <w:szCs w:val="24"/>
        </w:rPr>
        <w:t xml:space="preserve">и; </w:t>
      </w:r>
    </w:p>
    <w:p w14:paraId="407031DD" w14:textId="77777777" w:rsidR="00854A6C" w:rsidRDefault="00854A6C" w:rsidP="0022253B">
      <w:pPr>
        <w:pStyle w:val="a7"/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 w:rsidRPr="005A27A5">
        <w:rPr>
          <w:sz w:val="24"/>
          <w:szCs w:val="24"/>
        </w:rPr>
        <w:t>Производить сверку взаиморасчетов</w:t>
      </w:r>
      <w:r w:rsidR="005A27A5">
        <w:rPr>
          <w:sz w:val="24"/>
          <w:szCs w:val="24"/>
        </w:rPr>
        <w:t xml:space="preserve">; </w:t>
      </w:r>
    </w:p>
    <w:p w14:paraId="2B35D4B6" w14:textId="77777777" w:rsidR="00854A6C" w:rsidRPr="005A27A5" w:rsidRDefault="00854A6C" w:rsidP="00705223">
      <w:pPr>
        <w:pStyle w:val="a7"/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 w:rsidRPr="005A27A5">
        <w:rPr>
          <w:sz w:val="24"/>
          <w:szCs w:val="24"/>
        </w:rPr>
        <w:t xml:space="preserve">Требовать у «Заказчика» все необходимые документы для качественного и своевременного оказания услуг </w:t>
      </w:r>
      <w:r w:rsidR="005A27A5">
        <w:rPr>
          <w:sz w:val="24"/>
          <w:szCs w:val="24"/>
        </w:rPr>
        <w:t>«</w:t>
      </w:r>
      <w:r w:rsidRPr="005A27A5">
        <w:rPr>
          <w:sz w:val="24"/>
          <w:szCs w:val="24"/>
        </w:rPr>
        <w:t>Исполнителем</w:t>
      </w:r>
      <w:r w:rsidR="005A27A5">
        <w:rPr>
          <w:sz w:val="24"/>
          <w:szCs w:val="24"/>
        </w:rPr>
        <w:t>».</w:t>
      </w:r>
    </w:p>
    <w:p w14:paraId="4B2E1366" w14:textId="77777777" w:rsidR="00173AD9" w:rsidRPr="00671925" w:rsidRDefault="00173AD9" w:rsidP="00671925">
      <w:pPr>
        <w:pStyle w:val="a7"/>
        <w:jc w:val="both"/>
        <w:rPr>
          <w:sz w:val="24"/>
          <w:szCs w:val="24"/>
        </w:rPr>
      </w:pPr>
    </w:p>
    <w:p w14:paraId="41AAFC42" w14:textId="77777777" w:rsidR="00FA7944" w:rsidRDefault="00FA7944" w:rsidP="005A27A5">
      <w:pPr>
        <w:pStyle w:val="a7"/>
        <w:jc w:val="center"/>
        <w:rPr>
          <w:rFonts w:eastAsia="Times New Roman"/>
          <w:b/>
          <w:spacing w:val="-7"/>
          <w:sz w:val="24"/>
          <w:szCs w:val="24"/>
        </w:rPr>
      </w:pPr>
      <w:r w:rsidRPr="005A27A5">
        <w:rPr>
          <w:b/>
          <w:spacing w:val="-7"/>
          <w:sz w:val="24"/>
          <w:szCs w:val="24"/>
        </w:rPr>
        <w:t xml:space="preserve">3. </w:t>
      </w:r>
      <w:r w:rsidRPr="005A27A5">
        <w:rPr>
          <w:rFonts w:eastAsia="Times New Roman"/>
          <w:b/>
          <w:spacing w:val="-7"/>
          <w:sz w:val="24"/>
          <w:szCs w:val="24"/>
        </w:rPr>
        <w:t>Ц</w:t>
      </w:r>
      <w:r w:rsidR="005A27A5">
        <w:rPr>
          <w:rFonts w:eastAsia="Times New Roman"/>
          <w:b/>
          <w:spacing w:val="-7"/>
          <w:sz w:val="24"/>
          <w:szCs w:val="24"/>
        </w:rPr>
        <w:t>ЕНА ДОГОВОРА И ПОРЯДОК РАСЧЕТОВ</w:t>
      </w:r>
    </w:p>
    <w:p w14:paraId="579C3F66" w14:textId="77777777" w:rsidR="005A27A5" w:rsidRPr="005A27A5" w:rsidRDefault="005A27A5" w:rsidP="005A27A5">
      <w:pPr>
        <w:pStyle w:val="a7"/>
        <w:jc w:val="center"/>
        <w:rPr>
          <w:b/>
          <w:sz w:val="24"/>
          <w:szCs w:val="24"/>
        </w:rPr>
      </w:pPr>
    </w:p>
    <w:p w14:paraId="20391A94" w14:textId="77777777" w:rsidR="00854A6C" w:rsidRPr="00671925" w:rsidRDefault="00FA7944" w:rsidP="00671925">
      <w:pPr>
        <w:pStyle w:val="a7"/>
        <w:jc w:val="both"/>
        <w:rPr>
          <w:rFonts w:eastAsia="Times New Roman"/>
          <w:sz w:val="24"/>
          <w:szCs w:val="24"/>
        </w:rPr>
      </w:pPr>
      <w:r w:rsidRPr="00671925">
        <w:rPr>
          <w:spacing w:val="-6"/>
          <w:sz w:val="24"/>
          <w:szCs w:val="24"/>
        </w:rPr>
        <w:t>3.1.</w:t>
      </w:r>
      <w:r w:rsidR="005A27A5">
        <w:rPr>
          <w:sz w:val="24"/>
          <w:szCs w:val="24"/>
        </w:rPr>
        <w:tab/>
      </w:r>
      <w:r w:rsidRPr="00671925">
        <w:rPr>
          <w:rFonts w:eastAsia="Times New Roman"/>
          <w:sz w:val="24"/>
          <w:szCs w:val="24"/>
        </w:rPr>
        <w:t>Общая стоимость услуг, предоставляемых «Исполнителем» в рамках настоящего Договора, состоит из реестра сумм счетов «</w:t>
      </w:r>
      <w:r w:rsidR="00671925">
        <w:rPr>
          <w:rFonts w:eastAsia="Times New Roman"/>
          <w:sz w:val="24"/>
          <w:szCs w:val="24"/>
        </w:rPr>
        <w:t xml:space="preserve">Исполнителя» </w:t>
      </w:r>
      <w:r w:rsidRPr="00671925">
        <w:rPr>
          <w:rFonts w:eastAsia="Times New Roman"/>
          <w:sz w:val="24"/>
          <w:szCs w:val="24"/>
        </w:rPr>
        <w:t>по декларированию и таможенной очистке перемещаемых грузов.</w:t>
      </w:r>
    </w:p>
    <w:p w14:paraId="49BD502B" w14:textId="77777777" w:rsidR="00FA7944" w:rsidRPr="00671925" w:rsidRDefault="00FA7944" w:rsidP="00671925">
      <w:pPr>
        <w:pStyle w:val="a7"/>
        <w:jc w:val="both"/>
        <w:rPr>
          <w:sz w:val="24"/>
          <w:szCs w:val="24"/>
        </w:rPr>
      </w:pPr>
      <w:r w:rsidRPr="00671925">
        <w:rPr>
          <w:spacing w:val="-13"/>
          <w:sz w:val="24"/>
          <w:szCs w:val="24"/>
        </w:rPr>
        <w:t>3.2.</w:t>
      </w:r>
      <w:r w:rsidRPr="00671925">
        <w:rPr>
          <w:sz w:val="24"/>
          <w:szCs w:val="24"/>
        </w:rPr>
        <w:tab/>
      </w:r>
      <w:r w:rsidRPr="00671925">
        <w:rPr>
          <w:rFonts w:eastAsia="Times New Roman"/>
          <w:spacing w:val="-11"/>
          <w:sz w:val="24"/>
          <w:szCs w:val="24"/>
        </w:rPr>
        <w:t xml:space="preserve">Оплата «Заказчиком» услуг, оказываемых «Исполнителем» производится следующим </w:t>
      </w:r>
      <w:r w:rsidRPr="00671925">
        <w:rPr>
          <w:rFonts w:eastAsia="Times New Roman"/>
          <w:sz w:val="24"/>
          <w:szCs w:val="24"/>
        </w:rPr>
        <w:t>образом:</w:t>
      </w:r>
    </w:p>
    <w:p w14:paraId="7EB9687E" w14:textId="77777777" w:rsidR="00FA7944" w:rsidRPr="00671925" w:rsidRDefault="00FA7944" w:rsidP="00671925">
      <w:pPr>
        <w:pStyle w:val="a7"/>
        <w:jc w:val="both"/>
        <w:rPr>
          <w:rFonts w:eastAsia="Times New Roman"/>
          <w:sz w:val="24"/>
          <w:szCs w:val="24"/>
        </w:rPr>
      </w:pPr>
      <w:r w:rsidRPr="00671925">
        <w:rPr>
          <w:sz w:val="24"/>
          <w:szCs w:val="24"/>
        </w:rPr>
        <w:t xml:space="preserve">- </w:t>
      </w:r>
      <w:r w:rsidRPr="00671925">
        <w:rPr>
          <w:rFonts w:eastAsia="Times New Roman"/>
          <w:sz w:val="24"/>
          <w:szCs w:val="24"/>
        </w:rPr>
        <w:t xml:space="preserve">предоплата в размере 15% от планируемой стоимости первой оказанной услуги в течение </w:t>
      </w:r>
      <w:r w:rsidR="00E843E6">
        <w:rPr>
          <w:rFonts w:eastAsia="Times New Roman"/>
          <w:sz w:val="24"/>
          <w:szCs w:val="24"/>
        </w:rPr>
        <w:br/>
      </w:r>
      <w:r w:rsidRPr="00671925">
        <w:rPr>
          <w:rFonts w:eastAsia="Times New Roman"/>
          <w:sz w:val="24"/>
          <w:szCs w:val="24"/>
        </w:rPr>
        <w:t>20 банковских дней с даты подписания настоящего Договора;</w:t>
      </w:r>
    </w:p>
    <w:p w14:paraId="29EAB90A" w14:textId="77777777" w:rsidR="00FA7944" w:rsidRPr="00671925" w:rsidRDefault="00FA7944" w:rsidP="00671925">
      <w:pPr>
        <w:pStyle w:val="a7"/>
        <w:jc w:val="both"/>
        <w:rPr>
          <w:rFonts w:eastAsia="Times New Roman"/>
          <w:sz w:val="24"/>
          <w:szCs w:val="24"/>
        </w:rPr>
      </w:pPr>
      <w:r w:rsidRPr="00671925">
        <w:rPr>
          <w:sz w:val="24"/>
          <w:szCs w:val="24"/>
        </w:rPr>
        <w:t xml:space="preserve">- </w:t>
      </w:r>
      <w:r w:rsidRPr="00671925">
        <w:rPr>
          <w:rFonts w:eastAsia="Times New Roman"/>
          <w:sz w:val="24"/>
          <w:szCs w:val="24"/>
        </w:rPr>
        <w:t xml:space="preserve">все последующие платежи </w:t>
      </w:r>
      <w:r w:rsidR="00173AD9" w:rsidRPr="00671925">
        <w:rPr>
          <w:sz w:val="24"/>
          <w:szCs w:val="24"/>
        </w:rPr>
        <w:t xml:space="preserve">осуществляются на основании выставленных счетов-фактур и </w:t>
      </w:r>
      <w:r w:rsidR="00E843E6">
        <w:rPr>
          <w:sz w:val="24"/>
          <w:szCs w:val="24"/>
        </w:rPr>
        <w:t>после оформления а</w:t>
      </w:r>
      <w:r w:rsidR="00173AD9" w:rsidRPr="00671925">
        <w:rPr>
          <w:sz w:val="24"/>
          <w:szCs w:val="24"/>
        </w:rPr>
        <w:t>кт</w:t>
      </w:r>
      <w:r w:rsidR="00854A6C" w:rsidRPr="00671925">
        <w:rPr>
          <w:sz w:val="24"/>
          <w:szCs w:val="24"/>
        </w:rPr>
        <w:t>ов</w:t>
      </w:r>
      <w:r w:rsidR="00E843E6">
        <w:rPr>
          <w:sz w:val="24"/>
          <w:szCs w:val="24"/>
        </w:rPr>
        <w:t xml:space="preserve"> выполненных работ </w:t>
      </w:r>
      <w:r w:rsidR="00173AD9" w:rsidRPr="00671925">
        <w:rPr>
          <w:sz w:val="24"/>
          <w:szCs w:val="24"/>
        </w:rPr>
        <w:t xml:space="preserve">обеими сторонами. Расчет за оказанные услуги Исполнителем производиться </w:t>
      </w:r>
      <w:r w:rsidR="00854A6C" w:rsidRPr="00671925">
        <w:rPr>
          <w:sz w:val="24"/>
          <w:szCs w:val="24"/>
        </w:rPr>
        <w:t>в национальной валюте (узбекский сум)</w:t>
      </w:r>
      <w:r w:rsidR="004235C7">
        <w:rPr>
          <w:sz w:val="24"/>
          <w:szCs w:val="24"/>
        </w:rPr>
        <w:t>;</w:t>
      </w:r>
    </w:p>
    <w:p w14:paraId="2CC97380" w14:textId="77777777" w:rsidR="00854A6C" w:rsidRPr="00671925" w:rsidRDefault="00FA7944" w:rsidP="00671925">
      <w:pPr>
        <w:pStyle w:val="a7"/>
        <w:jc w:val="both"/>
        <w:rPr>
          <w:rFonts w:eastAsia="Times New Roman"/>
          <w:sz w:val="24"/>
          <w:szCs w:val="24"/>
        </w:rPr>
      </w:pPr>
      <w:r w:rsidRPr="00671925">
        <w:rPr>
          <w:sz w:val="24"/>
          <w:szCs w:val="24"/>
        </w:rPr>
        <w:t xml:space="preserve">3.3. </w:t>
      </w:r>
      <w:r w:rsidRPr="00671925">
        <w:rPr>
          <w:rFonts w:eastAsia="Times New Roman"/>
          <w:sz w:val="24"/>
          <w:szCs w:val="24"/>
        </w:rPr>
        <w:t xml:space="preserve">«Заказчик» и </w:t>
      </w:r>
      <w:r w:rsidR="005A27A5">
        <w:rPr>
          <w:rFonts w:eastAsia="Times New Roman"/>
          <w:sz w:val="24"/>
          <w:szCs w:val="24"/>
        </w:rPr>
        <w:t xml:space="preserve">«Исполнитель» </w:t>
      </w:r>
      <w:r w:rsidRPr="00671925">
        <w:rPr>
          <w:rFonts w:eastAsia="Times New Roman"/>
          <w:sz w:val="24"/>
          <w:szCs w:val="24"/>
        </w:rPr>
        <w:t>ежемесячно проводят учет и сверку объемов выполненных работ (услуг).</w:t>
      </w:r>
    </w:p>
    <w:p w14:paraId="4760B830" w14:textId="77777777" w:rsidR="00854A6C" w:rsidRPr="00671925" w:rsidRDefault="00854A6C" w:rsidP="00671925">
      <w:pPr>
        <w:pStyle w:val="a7"/>
        <w:jc w:val="both"/>
        <w:rPr>
          <w:rFonts w:eastAsia="Times New Roman"/>
          <w:sz w:val="24"/>
          <w:szCs w:val="24"/>
        </w:rPr>
      </w:pPr>
    </w:p>
    <w:p w14:paraId="6486D63D" w14:textId="77777777" w:rsidR="00FA7944" w:rsidRDefault="00EE2D97" w:rsidP="00E843E6">
      <w:pPr>
        <w:pStyle w:val="a7"/>
        <w:jc w:val="center"/>
        <w:rPr>
          <w:rFonts w:eastAsia="Times New Roman"/>
          <w:b/>
          <w:sz w:val="24"/>
          <w:szCs w:val="24"/>
        </w:rPr>
      </w:pPr>
      <w:r w:rsidRPr="00E843E6">
        <w:rPr>
          <w:rFonts w:eastAsia="Times New Roman"/>
          <w:b/>
          <w:sz w:val="24"/>
          <w:szCs w:val="24"/>
        </w:rPr>
        <w:t xml:space="preserve">4.  </w:t>
      </w:r>
      <w:r w:rsidR="00854A6C" w:rsidRPr="00E843E6">
        <w:rPr>
          <w:rFonts w:eastAsia="Times New Roman"/>
          <w:b/>
          <w:sz w:val="24"/>
          <w:szCs w:val="24"/>
        </w:rPr>
        <w:t>О</w:t>
      </w:r>
      <w:r w:rsidR="00E843E6">
        <w:rPr>
          <w:rFonts w:eastAsia="Times New Roman"/>
          <w:b/>
          <w:sz w:val="24"/>
          <w:szCs w:val="24"/>
        </w:rPr>
        <w:t>ТВЕТСТВЕННОСТЬ СТОРОН</w:t>
      </w:r>
    </w:p>
    <w:p w14:paraId="23D5C2F8" w14:textId="77777777" w:rsidR="00E843E6" w:rsidRPr="00E843E6" w:rsidRDefault="00E843E6" w:rsidP="00E843E6">
      <w:pPr>
        <w:pStyle w:val="a7"/>
        <w:jc w:val="center"/>
        <w:rPr>
          <w:rFonts w:eastAsia="Times New Roman"/>
          <w:b/>
          <w:sz w:val="24"/>
          <w:szCs w:val="24"/>
        </w:rPr>
      </w:pPr>
    </w:p>
    <w:p w14:paraId="5AA571A5" w14:textId="77777777" w:rsidR="00EE2D97" w:rsidRPr="00E843E6" w:rsidRDefault="00EE2D97" w:rsidP="00E843E6">
      <w:pPr>
        <w:pStyle w:val="a7"/>
        <w:numPr>
          <w:ilvl w:val="0"/>
          <w:numId w:val="20"/>
        </w:numPr>
        <w:ind w:left="0" w:firstLine="0"/>
        <w:jc w:val="both"/>
        <w:rPr>
          <w:rFonts w:eastAsia="Times New Roman"/>
          <w:sz w:val="24"/>
          <w:szCs w:val="24"/>
        </w:rPr>
      </w:pPr>
      <w:r w:rsidRPr="00671925">
        <w:rPr>
          <w:sz w:val="24"/>
          <w:szCs w:val="24"/>
        </w:rPr>
        <w:t>Общие положения</w:t>
      </w:r>
      <w:r w:rsidR="00E843E6">
        <w:rPr>
          <w:sz w:val="24"/>
          <w:szCs w:val="24"/>
        </w:rPr>
        <w:t>:</w:t>
      </w:r>
    </w:p>
    <w:p w14:paraId="1805A0B5" w14:textId="77777777" w:rsidR="00E843E6" w:rsidRPr="00E843E6" w:rsidRDefault="00E843E6" w:rsidP="00E843E6">
      <w:pPr>
        <w:pStyle w:val="a7"/>
        <w:numPr>
          <w:ilvl w:val="0"/>
          <w:numId w:val="21"/>
        </w:numPr>
        <w:ind w:left="0" w:firstLine="0"/>
        <w:jc w:val="both"/>
        <w:rPr>
          <w:rFonts w:eastAsia="Times New Roman"/>
          <w:sz w:val="24"/>
          <w:szCs w:val="24"/>
        </w:rPr>
      </w:pPr>
      <w:r w:rsidRPr="00671925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Республики Узбекистан;</w:t>
      </w:r>
      <w:r>
        <w:rPr>
          <w:sz w:val="24"/>
          <w:szCs w:val="24"/>
        </w:rPr>
        <w:t xml:space="preserve"> </w:t>
      </w:r>
    </w:p>
    <w:p w14:paraId="2AF30A76" w14:textId="77777777" w:rsidR="00E843E6" w:rsidRPr="00E843E6" w:rsidRDefault="00E843E6" w:rsidP="00E843E6">
      <w:pPr>
        <w:pStyle w:val="a7"/>
        <w:numPr>
          <w:ilvl w:val="0"/>
          <w:numId w:val="21"/>
        </w:numPr>
        <w:ind w:left="0" w:firstLine="0"/>
        <w:jc w:val="both"/>
        <w:rPr>
          <w:rFonts w:eastAsia="Times New Roman"/>
          <w:sz w:val="24"/>
          <w:szCs w:val="24"/>
        </w:rPr>
      </w:pPr>
      <w:r w:rsidRPr="00671925">
        <w:rPr>
          <w:sz w:val="24"/>
          <w:szCs w:val="24"/>
        </w:rPr>
        <w:t>Сторона, нарушившая свои обязательства по настоящему договору, должна незамедлительно устранить нарушения и возместить причиненный другой стороне ущерб</w:t>
      </w:r>
      <w:r>
        <w:rPr>
          <w:sz w:val="24"/>
          <w:szCs w:val="24"/>
        </w:rPr>
        <w:t xml:space="preserve">; </w:t>
      </w:r>
    </w:p>
    <w:p w14:paraId="48E50804" w14:textId="77777777" w:rsidR="00E843E6" w:rsidRPr="00E843E6" w:rsidRDefault="00E843E6" w:rsidP="00E843E6">
      <w:pPr>
        <w:pStyle w:val="a7"/>
        <w:numPr>
          <w:ilvl w:val="0"/>
          <w:numId w:val="21"/>
        </w:numPr>
        <w:ind w:left="0" w:firstLine="0"/>
        <w:jc w:val="both"/>
        <w:rPr>
          <w:rFonts w:eastAsia="Times New Roman"/>
          <w:sz w:val="24"/>
          <w:szCs w:val="24"/>
        </w:rPr>
      </w:pPr>
      <w:r w:rsidRPr="00671925">
        <w:rPr>
          <w:sz w:val="24"/>
          <w:szCs w:val="24"/>
        </w:rPr>
        <w:t>Любое расторжение настоящего договора не освобождает стороны от обязанности исполнить в полном объеме ранее принятые на себя по настоящему договору обязательства и от ответственности за неисполнение (ненадлежащее исполнение) обязательств</w:t>
      </w:r>
      <w:r>
        <w:rPr>
          <w:sz w:val="24"/>
          <w:szCs w:val="24"/>
        </w:rPr>
        <w:t xml:space="preserve">; </w:t>
      </w:r>
    </w:p>
    <w:p w14:paraId="15714F4E" w14:textId="77777777" w:rsidR="00E843E6" w:rsidRPr="00671925" w:rsidRDefault="00E843E6" w:rsidP="00E843E6">
      <w:pPr>
        <w:pStyle w:val="a7"/>
        <w:numPr>
          <w:ilvl w:val="0"/>
          <w:numId w:val="21"/>
        </w:numPr>
        <w:ind w:left="0" w:firstLine="0"/>
        <w:jc w:val="both"/>
        <w:rPr>
          <w:sz w:val="24"/>
          <w:szCs w:val="24"/>
        </w:rPr>
      </w:pPr>
      <w:r w:rsidRPr="00671925">
        <w:rPr>
          <w:rFonts w:eastAsia="Times New Roman"/>
          <w:sz w:val="24"/>
          <w:szCs w:val="24"/>
        </w:rPr>
        <w:t xml:space="preserve">За нарушение срока оказания услуг «Исполнителем» свыше 2 календарных дней с момента принятия письменной заявки от «Заказчика», </w:t>
      </w:r>
      <w:r>
        <w:rPr>
          <w:rFonts w:eastAsia="Times New Roman"/>
          <w:sz w:val="24"/>
          <w:szCs w:val="24"/>
        </w:rPr>
        <w:t xml:space="preserve">«Исполнитель» </w:t>
      </w:r>
      <w:r w:rsidRPr="00671925">
        <w:rPr>
          <w:rFonts w:eastAsia="Times New Roman"/>
          <w:sz w:val="24"/>
          <w:szCs w:val="24"/>
        </w:rPr>
        <w:t>уплачивает «Заказчику» пеню в размере 0,1% стоимости соответствующей услуги за каждый день просрочки, но не более 5% с</w:t>
      </w:r>
      <w:r w:rsidR="004235C7">
        <w:rPr>
          <w:rFonts w:eastAsia="Times New Roman"/>
          <w:sz w:val="24"/>
          <w:szCs w:val="24"/>
        </w:rPr>
        <w:t>тоимости соответствующей услуги;</w:t>
      </w:r>
    </w:p>
    <w:p w14:paraId="36FC329C" w14:textId="77777777" w:rsidR="00E843E6" w:rsidRPr="00E843E6" w:rsidRDefault="00E843E6" w:rsidP="00E843E6">
      <w:pPr>
        <w:pStyle w:val="a7"/>
        <w:numPr>
          <w:ilvl w:val="0"/>
          <w:numId w:val="21"/>
        </w:numPr>
        <w:ind w:left="0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Все издержки, возникшие у </w:t>
      </w:r>
      <w:r w:rsidRPr="00671925">
        <w:rPr>
          <w:rFonts w:eastAsia="Times New Roman"/>
          <w:sz w:val="24"/>
          <w:szCs w:val="24"/>
        </w:rPr>
        <w:t xml:space="preserve">«Заказчика» в связи с ненадлежащим исполнением </w:t>
      </w:r>
      <w:proofErr w:type="gramStart"/>
      <w:r w:rsidRPr="00671925">
        <w:rPr>
          <w:rFonts w:eastAsia="Times New Roman"/>
          <w:sz w:val="24"/>
          <w:szCs w:val="24"/>
        </w:rPr>
        <w:t>«Исполнителем» настоящего Договора</w:t>
      </w:r>
      <w:proofErr w:type="gramEnd"/>
      <w:r w:rsidRPr="00671925">
        <w:rPr>
          <w:rFonts w:eastAsia="Times New Roman"/>
          <w:sz w:val="24"/>
          <w:szCs w:val="24"/>
        </w:rPr>
        <w:t xml:space="preserve"> относятся на счёт «</w:t>
      </w:r>
      <w:r>
        <w:rPr>
          <w:rFonts w:eastAsia="Times New Roman"/>
          <w:sz w:val="24"/>
          <w:szCs w:val="24"/>
        </w:rPr>
        <w:t>Исполнителя».</w:t>
      </w:r>
    </w:p>
    <w:p w14:paraId="042E6B42" w14:textId="77777777" w:rsidR="00E843E6" w:rsidRDefault="00E843E6" w:rsidP="00E843E6">
      <w:pPr>
        <w:pStyle w:val="a7"/>
        <w:ind w:left="418"/>
        <w:jc w:val="both"/>
        <w:rPr>
          <w:rFonts w:eastAsia="Times New Roman"/>
          <w:sz w:val="24"/>
          <w:szCs w:val="24"/>
        </w:rPr>
      </w:pPr>
    </w:p>
    <w:p w14:paraId="03D57BA0" w14:textId="77777777" w:rsidR="00FA7944" w:rsidRDefault="00FA7944" w:rsidP="00E843E6">
      <w:pPr>
        <w:pStyle w:val="a7"/>
        <w:jc w:val="center"/>
        <w:rPr>
          <w:rFonts w:eastAsia="Times New Roman"/>
          <w:b/>
          <w:sz w:val="24"/>
          <w:szCs w:val="24"/>
        </w:rPr>
      </w:pPr>
      <w:r w:rsidRPr="00E843E6">
        <w:rPr>
          <w:b/>
          <w:sz w:val="24"/>
          <w:szCs w:val="24"/>
        </w:rPr>
        <w:t xml:space="preserve">5. </w:t>
      </w:r>
      <w:r w:rsidRPr="00E843E6">
        <w:rPr>
          <w:rFonts w:eastAsia="Times New Roman"/>
          <w:b/>
          <w:sz w:val="24"/>
          <w:szCs w:val="24"/>
        </w:rPr>
        <w:t>ОБСТОЯТЕЛЬСТВА, ОСВОБОЖДАЮЩИЕ ОТ ОТВЕТСТВЕННОСТИ</w:t>
      </w:r>
    </w:p>
    <w:p w14:paraId="2FF468E4" w14:textId="77777777" w:rsidR="00E843E6" w:rsidRPr="00E843E6" w:rsidRDefault="00E843E6" w:rsidP="00E843E6">
      <w:pPr>
        <w:pStyle w:val="a7"/>
        <w:jc w:val="center"/>
        <w:rPr>
          <w:b/>
          <w:sz w:val="24"/>
          <w:szCs w:val="24"/>
        </w:rPr>
      </w:pPr>
    </w:p>
    <w:p w14:paraId="4E68BC68" w14:textId="77777777" w:rsidR="00FA7944" w:rsidRPr="00671925" w:rsidRDefault="00FA7944" w:rsidP="00671925">
      <w:pPr>
        <w:pStyle w:val="a7"/>
        <w:jc w:val="both"/>
        <w:rPr>
          <w:sz w:val="24"/>
          <w:szCs w:val="24"/>
        </w:rPr>
      </w:pPr>
      <w:r w:rsidRPr="00671925">
        <w:rPr>
          <w:sz w:val="24"/>
          <w:szCs w:val="24"/>
        </w:rPr>
        <w:t xml:space="preserve">5.1. </w:t>
      </w:r>
      <w:r w:rsidRPr="00671925">
        <w:rPr>
          <w:rFonts w:eastAsia="Times New Roman"/>
          <w:sz w:val="24"/>
          <w:szCs w:val="24"/>
        </w:rPr>
        <w:t>Ни одна из сторон не будет нести ответственности за полное или частичное неисполнение любого из своих обязательств, если это неисполнение явилось следствием обстоятельств непреодолимой силы, причем обстоятельство непреодолимой силы непосредственно повл</w:t>
      </w:r>
      <w:r w:rsidR="004235C7">
        <w:rPr>
          <w:rFonts w:eastAsia="Times New Roman"/>
          <w:sz w:val="24"/>
          <w:szCs w:val="24"/>
        </w:rPr>
        <w:t>ияло на исполнение обязательств.</w:t>
      </w:r>
    </w:p>
    <w:p w14:paraId="2310C9DC" w14:textId="77777777" w:rsidR="00FA7944" w:rsidRPr="00671925" w:rsidRDefault="00FA7944" w:rsidP="004235C7">
      <w:pPr>
        <w:pStyle w:val="a7"/>
        <w:ind w:firstLine="708"/>
        <w:jc w:val="both"/>
        <w:rPr>
          <w:sz w:val="24"/>
          <w:szCs w:val="24"/>
        </w:rPr>
      </w:pPr>
      <w:r w:rsidRPr="00671925">
        <w:rPr>
          <w:rFonts w:eastAsia="Times New Roman"/>
          <w:sz w:val="24"/>
          <w:szCs w:val="24"/>
        </w:rPr>
        <w:t xml:space="preserve">К обстоятельствам непреодолимой силы в рамках настоящего Договора относятся: </w:t>
      </w:r>
      <w:r w:rsidRPr="00671925">
        <w:rPr>
          <w:rFonts w:eastAsia="Times New Roman"/>
          <w:spacing w:val="-1"/>
          <w:sz w:val="24"/>
          <w:szCs w:val="24"/>
        </w:rPr>
        <w:t xml:space="preserve">наводнение; землетрясение; пожар; прочие стихийные бедствия; война или военные действия; законодательство Республики Узбекистан и нормативные акты г. Ташкента. Сторона, оказавшаяся </w:t>
      </w:r>
      <w:r w:rsidRPr="00671925">
        <w:rPr>
          <w:rFonts w:eastAsia="Times New Roman"/>
          <w:sz w:val="24"/>
          <w:szCs w:val="24"/>
        </w:rPr>
        <w:t xml:space="preserve">не в состоянии исполнить обязательство по настоящему Договору в силу наступления </w:t>
      </w:r>
      <w:r w:rsidRPr="00671925">
        <w:rPr>
          <w:rFonts w:eastAsia="Times New Roman"/>
          <w:spacing w:val="-1"/>
          <w:sz w:val="24"/>
          <w:szCs w:val="24"/>
        </w:rPr>
        <w:t xml:space="preserve">обстоятельства непреодолимой силы, обязана не позднее 10 календарных дней с момента, когда ей </w:t>
      </w:r>
      <w:r w:rsidRPr="00671925">
        <w:rPr>
          <w:rFonts w:eastAsia="Times New Roman"/>
          <w:sz w:val="24"/>
          <w:szCs w:val="24"/>
        </w:rPr>
        <w:t xml:space="preserve">стало или должно было стать известно о наступлении указанного обстоятельства, поставить об этом в известность другую сторону в письменной форме. Факты, изложенные в уведомлении, должны быть подтверждены соответствующим компетентным органом. Не уведомление, либо </w:t>
      </w:r>
      <w:r w:rsidRPr="00671925">
        <w:rPr>
          <w:rFonts w:eastAsia="Times New Roman"/>
          <w:spacing w:val="-1"/>
          <w:sz w:val="24"/>
          <w:szCs w:val="24"/>
        </w:rPr>
        <w:t xml:space="preserve">несвоевременное уведомление о наступлении обстоятельств непреодолимой силы лишает сторону права ссылаться на данное обстоятельство как основание для освобождения от ответственности за </w:t>
      </w:r>
      <w:r w:rsidRPr="00671925">
        <w:rPr>
          <w:rFonts w:eastAsia="Times New Roman"/>
          <w:sz w:val="24"/>
          <w:szCs w:val="24"/>
        </w:rPr>
        <w:t>неисполнение обязательств по настоящему Договору.</w:t>
      </w:r>
    </w:p>
    <w:p w14:paraId="561CBBDC" w14:textId="77777777" w:rsidR="00FA7944" w:rsidRPr="00671925" w:rsidRDefault="00FA7944" w:rsidP="00671925">
      <w:pPr>
        <w:pStyle w:val="a7"/>
        <w:jc w:val="both"/>
        <w:rPr>
          <w:sz w:val="24"/>
          <w:szCs w:val="24"/>
        </w:rPr>
      </w:pPr>
      <w:r w:rsidRPr="00671925">
        <w:rPr>
          <w:sz w:val="24"/>
          <w:szCs w:val="24"/>
        </w:rPr>
        <w:t xml:space="preserve">5.2. </w:t>
      </w:r>
      <w:r w:rsidRPr="00671925">
        <w:rPr>
          <w:rFonts w:eastAsia="Times New Roman"/>
          <w:sz w:val="24"/>
          <w:szCs w:val="24"/>
        </w:rPr>
        <w:t xml:space="preserve">Если какая - либо из сторон настоящего договора окажется не в состоянии выполнить какое - то </w:t>
      </w:r>
      <w:r w:rsidRPr="00671925">
        <w:rPr>
          <w:rFonts w:eastAsia="Times New Roman"/>
          <w:sz w:val="24"/>
          <w:szCs w:val="24"/>
        </w:rPr>
        <w:lastRenderedPageBreak/>
        <w:t>из принятых его на себя обязательств вследствие наступления обстоятельств непреодолимой силы, в течении какого - либо времени, срок исполнения данного обстоятельства отодвигается соразмерно времени действия обстоятельства непреодолимой силы.</w:t>
      </w:r>
    </w:p>
    <w:p w14:paraId="275FD6F1" w14:textId="77777777" w:rsidR="00FA7944" w:rsidRDefault="00FA7944" w:rsidP="004235C7">
      <w:pPr>
        <w:pStyle w:val="a7"/>
        <w:ind w:firstLine="708"/>
        <w:jc w:val="both"/>
        <w:rPr>
          <w:rFonts w:eastAsia="Times New Roman"/>
          <w:sz w:val="24"/>
          <w:szCs w:val="24"/>
        </w:rPr>
      </w:pPr>
      <w:r w:rsidRPr="00671925">
        <w:rPr>
          <w:rFonts w:eastAsia="Times New Roman"/>
          <w:spacing w:val="-1"/>
          <w:sz w:val="24"/>
          <w:szCs w:val="24"/>
        </w:rPr>
        <w:t xml:space="preserve">Если обстоятельства непреодолимой силы длятся более 6 месяцев, то только та сторона, по отношению к которой Договор не может быть исполнен вследствие непреодолимой силы, вправе </w:t>
      </w:r>
      <w:r w:rsidRPr="00671925">
        <w:rPr>
          <w:rFonts w:eastAsia="Times New Roman"/>
          <w:sz w:val="24"/>
          <w:szCs w:val="24"/>
        </w:rPr>
        <w:t>отказаться от продолжения Договора без уплаты штрафов, приняв все возможные меры по проведению взаимных расчетов и уменьшению ущерба, понесенного другой стороной.</w:t>
      </w:r>
    </w:p>
    <w:p w14:paraId="22C5A43C" w14:textId="77777777" w:rsidR="00E843E6" w:rsidRPr="00671925" w:rsidRDefault="00E843E6" w:rsidP="00671925">
      <w:pPr>
        <w:pStyle w:val="a7"/>
        <w:jc w:val="both"/>
        <w:rPr>
          <w:sz w:val="24"/>
          <w:szCs w:val="24"/>
        </w:rPr>
      </w:pPr>
    </w:p>
    <w:p w14:paraId="133A4C9E" w14:textId="77777777" w:rsidR="00FA7944" w:rsidRPr="00E843E6" w:rsidRDefault="00FA7944" w:rsidP="00E843E6">
      <w:pPr>
        <w:pStyle w:val="a7"/>
        <w:jc w:val="center"/>
        <w:rPr>
          <w:b/>
          <w:sz w:val="24"/>
          <w:szCs w:val="24"/>
        </w:rPr>
      </w:pPr>
      <w:r w:rsidRPr="00E843E6">
        <w:rPr>
          <w:b/>
          <w:spacing w:val="-1"/>
          <w:sz w:val="24"/>
          <w:szCs w:val="24"/>
        </w:rPr>
        <w:t xml:space="preserve">6. </w:t>
      </w:r>
      <w:r w:rsidR="00E843E6">
        <w:rPr>
          <w:rFonts w:eastAsia="Times New Roman"/>
          <w:b/>
          <w:spacing w:val="-1"/>
          <w:sz w:val="24"/>
          <w:szCs w:val="24"/>
        </w:rPr>
        <w:t>СРОК ДЕЙСТВИЯ</w:t>
      </w:r>
    </w:p>
    <w:p w14:paraId="3E9A136E" w14:textId="77777777" w:rsidR="00FA7944" w:rsidRPr="00671925" w:rsidRDefault="00FA7944" w:rsidP="00E843E6">
      <w:pPr>
        <w:pStyle w:val="a7"/>
        <w:ind w:firstLine="708"/>
        <w:jc w:val="both"/>
        <w:rPr>
          <w:spacing w:val="-6"/>
          <w:sz w:val="24"/>
          <w:szCs w:val="24"/>
        </w:rPr>
      </w:pPr>
      <w:r w:rsidRPr="00671925">
        <w:rPr>
          <w:rFonts w:eastAsia="Times New Roman"/>
          <w:sz w:val="24"/>
          <w:szCs w:val="24"/>
        </w:rPr>
        <w:t>Настоящий Договор вступает в силу после его подписания сторонами и действует до</w:t>
      </w:r>
      <w:r w:rsidR="001D4B3D" w:rsidRPr="00671925">
        <w:rPr>
          <w:rFonts w:eastAsia="Times New Roman"/>
          <w:sz w:val="24"/>
          <w:szCs w:val="24"/>
        </w:rPr>
        <w:t xml:space="preserve"> 31.12.</w:t>
      </w:r>
      <w:r w:rsidR="003A3941" w:rsidRPr="00671925">
        <w:rPr>
          <w:rFonts w:eastAsia="Times New Roman"/>
          <w:sz w:val="24"/>
          <w:szCs w:val="24"/>
        </w:rPr>
        <w:t>2022 года включительно</w:t>
      </w:r>
      <w:r w:rsidRPr="00671925">
        <w:rPr>
          <w:rFonts w:eastAsia="Times New Roman"/>
          <w:sz w:val="24"/>
          <w:szCs w:val="24"/>
        </w:rPr>
        <w:t>.</w:t>
      </w:r>
    </w:p>
    <w:p w14:paraId="37E8281F" w14:textId="77777777" w:rsidR="00FA7944" w:rsidRPr="00671925" w:rsidRDefault="00FA7944" w:rsidP="00E843E6">
      <w:pPr>
        <w:pStyle w:val="a7"/>
        <w:ind w:firstLine="708"/>
        <w:jc w:val="both"/>
        <w:rPr>
          <w:spacing w:val="-5"/>
          <w:sz w:val="24"/>
          <w:szCs w:val="24"/>
        </w:rPr>
      </w:pPr>
      <w:r w:rsidRPr="00671925">
        <w:rPr>
          <w:rFonts w:eastAsia="Times New Roman"/>
          <w:sz w:val="24"/>
          <w:szCs w:val="24"/>
        </w:rPr>
        <w:t>Если стороны не имеют претензий друг к другу по окончанию срока действия договора, то настоящий договор автоматически пролонгируется на следующий срок.</w:t>
      </w:r>
    </w:p>
    <w:p w14:paraId="6057F9D6" w14:textId="77777777" w:rsidR="00FA7944" w:rsidRPr="00671925" w:rsidRDefault="00FA7944" w:rsidP="00671925">
      <w:pPr>
        <w:pStyle w:val="a7"/>
        <w:jc w:val="both"/>
        <w:rPr>
          <w:spacing w:val="-2"/>
          <w:sz w:val="24"/>
          <w:szCs w:val="24"/>
        </w:rPr>
      </w:pPr>
    </w:p>
    <w:p w14:paraId="2A187902" w14:textId="77777777" w:rsidR="00FA7944" w:rsidRDefault="00FA7944" w:rsidP="00E843E6">
      <w:pPr>
        <w:pStyle w:val="a7"/>
        <w:jc w:val="center"/>
        <w:rPr>
          <w:rFonts w:eastAsia="Times New Roman"/>
          <w:b/>
          <w:spacing w:val="-2"/>
          <w:sz w:val="24"/>
          <w:szCs w:val="24"/>
        </w:rPr>
      </w:pPr>
      <w:r w:rsidRPr="00E843E6">
        <w:rPr>
          <w:b/>
          <w:spacing w:val="-2"/>
          <w:sz w:val="24"/>
          <w:szCs w:val="24"/>
        </w:rPr>
        <w:t xml:space="preserve">7. </w:t>
      </w:r>
      <w:r w:rsidRPr="00E843E6">
        <w:rPr>
          <w:rFonts w:eastAsia="Times New Roman"/>
          <w:b/>
          <w:spacing w:val="-2"/>
          <w:sz w:val="24"/>
          <w:szCs w:val="24"/>
        </w:rPr>
        <w:t>ИЗМЕНЕНИЯ, РА</w:t>
      </w:r>
      <w:r w:rsidR="00E843E6">
        <w:rPr>
          <w:rFonts w:eastAsia="Times New Roman"/>
          <w:b/>
          <w:spacing w:val="-2"/>
          <w:sz w:val="24"/>
          <w:szCs w:val="24"/>
        </w:rPr>
        <w:t>СТОРЖЕНИЕ, ПРЕКРАЩЕНИЕ ДОГОВОРА</w:t>
      </w:r>
    </w:p>
    <w:p w14:paraId="07E71BA5" w14:textId="77777777" w:rsidR="00FA7944" w:rsidRPr="00E843E6" w:rsidRDefault="00FA7944" w:rsidP="00E843E6">
      <w:pPr>
        <w:pStyle w:val="a7"/>
        <w:numPr>
          <w:ilvl w:val="0"/>
          <w:numId w:val="22"/>
        </w:numPr>
        <w:ind w:left="0" w:firstLine="0"/>
        <w:jc w:val="both"/>
        <w:rPr>
          <w:spacing w:val="-6"/>
          <w:sz w:val="24"/>
          <w:szCs w:val="24"/>
        </w:rPr>
      </w:pPr>
      <w:r w:rsidRPr="00E843E6">
        <w:rPr>
          <w:rFonts w:eastAsia="Times New Roman"/>
          <w:sz w:val="24"/>
          <w:szCs w:val="24"/>
        </w:rPr>
        <w:t>Изменение условий настоящего Договора, его досрочное расторжение при условии выполнения сторонами своих обязательств по настоящему Договору может быть произведено только по соглашению сторон. Вносимые дополнения и изменения рассматриваются в месячный срок и оформляются допо</w:t>
      </w:r>
      <w:r w:rsidR="00E843E6">
        <w:rPr>
          <w:rFonts w:eastAsia="Times New Roman"/>
          <w:sz w:val="24"/>
          <w:szCs w:val="24"/>
        </w:rPr>
        <w:t>лнительными соглашениями;</w:t>
      </w:r>
    </w:p>
    <w:p w14:paraId="481C3B38" w14:textId="77777777" w:rsidR="00E843E6" w:rsidRPr="00E843E6" w:rsidRDefault="00FA7944" w:rsidP="000356B9">
      <w:pPr>
        <w:pStyle w:val="a7"/>
        <w:numPr>
          <w:ilvl w:val="0"/>
          <w:numId w:val="22"/>
        </w:numPr>
        <w:ind w:left="0" w:firstLine="0"/>
        <w:jc w:val="both"/>
        <w:rPr>
          <w:spacing w:val="-7"/>
          <w:sz w:val="24"/>
          <w:szCs w:val="24"/>
        </w:rPr>
      </w:pPr>
      <w:r w:rsidRPr="00E843E6">
        <w:rPr>
          <w:rFonts w:eastAsia="Times New Roman"/>
          <w:sz w:val="24"/>
          <w:szCs w:val="24"/>
        </w:rPr>
        <w:t xml:space="preserve">«Заказчик» вправе расторгнуть Договор при аннулировании лицензии таможенного брокера у </w:t>
      </w:r>
      <w:r w:rsidR="00E843E6">
        <w:rPr>
          <w:rFonts w:eastAsia="Times New Roman"/>
          <w:sz w:val="24"/>
          <w:szCs w:val="24"/>
        </w:rPr>
        <w:t>«Исполнителя»</w:t>
      </w:r>
      <w:r w:rsidRPr="00E843E6">
        <w:rPr>
          <w:rFonts w:eastAsia="Times New Roman"/>
          <w:sz w:val="24"/>
          <w:szCs w:val="24"/>
        </w:rPr>
        <w:t xml:space="preserve">, других актов государственных органов в рамках действующего законодательства Республики Узбекистан, лишающих </w:t>
      </w:r>
      <w:r w:rsidR="00671925" w:rsidRPr="00E843E6">
        <w:rPr>
          <w:rFonts w:eastAsia="Times New Roman"/>
          <w:sz w:val="24"/>
          <w:szCs w:val="24"/>
        </w:rPr>
        <w:t>«Исполнителя»</w:t>
      </w:r>
      <w:r w:rsidRPr="00E843E6">
        <w:rPr>
          <w:rFonts w:eastAsia="Times New Roman"/>
          <w:sz w:val="24"/>
          <w:szCs w:val="24"/>
        </w:rPr>
        <w:t xml:space="preserve"> права оказывать услуги и обязан за 1 (один) месяц у</w:t>
      </w:r>
      <w:r w:rsidR="00E843E6">
        <w:rPr>
          <w:rFonts w:eastAsia="Times New Roman"/>
          <w:sz w:val="24"/>
          <w:szCs w:val="24"/>
        </w:rPr>
        <w:t xml:space="preserve">ведомить об этом другую Сторону; </w:t>
      </w:r>
    </w:p>
    <w:p w14:paraId="7E18A89C" w14:textId="77777777" w:rsidR="00507149" w:rsidRPr="00E843E6" w:rsidRDefault="00507149" w:rsidP="003626C7">
      <w:pPr>
        <w:pStyle w:val="a7"/>
        <w:numPr>
          <w:ilvl w:val="0"/>
          <w:numId w:val="22"/>
        </w:numPr>
        <w:ind w:left="0" w:firstLine="0"/>
        <w:jc w:val="both"/>
        <w:rPr>
          <w:spacing w:val="-7"/>
          <w:sz w:val="24"/>
          <w:szCs w:val="24"/>
        </w:rPr>
      </w:pPr>
      <w:r w:rsidRPr="00E843E6">
        <w:rPr>
          <w:rFonts w:eastAsia="Times New Roman"/>
          <w:sz w:val="24"/>
          <w:szCs w:val="24"/>
        </w:rPr>
        <w:t xml:space="preserve">«Заказчик» вправе </w:t>
      </w:r>
      <w:r w:rsidRPr="00E843E6">
        <w:rPr>
          <w:sz w:val="24"/>
          <w:szCs w:val="24"/>
        </w:rPr>
        <w:t>расторгнуть договор при неоперативном и некачественном оформлении таможенной декларации</w:t>
      </w:r>
      <w:r w:rsidR="00E843E6">
        <w:rPr>
          <w:sz w:val="24"/>
          <w:szCs w:val="24"/>
        </w:rPr>
        <w:t xml:space="preserve"> «Исполнителем»;</w:t>
      </w:r>
    </w:p>
    <w:p w14:paraId="13095DA3" w14:textId="77777777" w:rsidR="00FA7944" w:rsidRPr="00E843E6" w:rsidRDefault="00E843E6" w:rsidP="00563418">
      <w:pPr>
        <w:pStyle w:val="a7"/>
        <w:numPr>
          <w:ilvl w:val="0"/>
          <w:numId w:val="22"/>
        </w:numPr>
        <w:ind w:left="0" w:firstLine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«Исполнитель» </w:t>
      </w:r>
      <w:r w:rsidR="00FA7944" w:rsidRPr="00E843E6">
        <w:rPr>
          <w:rFonts w:eastAsia="Times New Roman"/>
          <w:sz w:val="24"/>
          <w:szCs w:val="24"/>
        </w:rPr>
        <w:t>вправе расторгнуть договор при систематической задержке</w:t>
      </w:r>
      <w:r w:rsidR="00FA7944" w:rsidRPr="00E843E6">
        <w:rPr>
          <w:rFonts w:eastAsia="Times New Roman"/>
          <w:sz w:val="24"/>
          <w:szCs w:val="24"/>
        </w:rPr>
        <w:br/>
        <w:t>«Заказчиком» расчетов за выполненные работы или задержку их более чем на три месяца и обязан</w:t>
      </w:r>
      <w:r w:rsidR="00FA7944" w:rsidRPr="00E843E6">
        <w:rPr>
          <w:rFonts w:eastAsia="Times New Roman"/>
          <w:sz w:val="24"/>
          <w:szCs w:val="24"/>
        </w:rPr>
        <w:br/>
        <w:t>за 1 (один) месяц у</w:t>
      </w:r>
      <w:r w:rsidR="00E618B1">
        <w:rPr>
          <w:rFonts w:eastAsia="Times New Roman"/>
          <w:sz w:val="24"/>
          <w:szCs w:val="24"/>
        </w:rPr>
        <w:t>ведомить об этом другую Сторону;</w:t>
      </w:r>
    </w:p>
    <w:p w14:paraId="6959FE85" w14:textId="77777777" w:rsidR="00FA7944" w:rsidRPr="00E618B1" w:rsidRDefault="00FA7944" w:rsidP="00713B86">
      <w:pPr>
        <w:pStyle w:val="a7"/>
        <w:numPr>
          <w:ilvl w:val="0"/>
          <w:numId w:val="22"/>
        </w:numPr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E843E6">
        <w:rPr>
          <w:rFonts w:eastAsia="Times New Roman"/>
          <w:color w:val="000000"/>
          <w:sz w:val="24"/>
          <w:szCs w:val="24"/>
          <w:lang w:eastAsia="en-US"/>
        </w:rPr>
        <w:t>Все иные споры и разногласия, возникающие между сторонами по настоящему Договору или в связи с ним</w:t>
      </w:r>
      <w:r w:rsidR="00E618B1">
        <w:rPr>
          <w:rFonts w:eastAsia="Times New Roman"/>
          <w:color w:val="000000"/>
          <w:sz w:val="24"/>
          <w:szCs w:val="24"/>
          <w:lang w:eastAsia="en-US"/>
        </w:rPr>
        <w:t xml:space="preserve">, разрешаются путем переговоров; </w:t>
      </w:r>
    </w:p>
    <w:p w14:paraId="3C861905" w14:textId="77777777" w:rsidR="00FA7944" w:rsidRPr="00E618B1" w:rsidRDefault="00FA7944" w:rsidP="000E5951">
      <w:pPr>
        <w:pStyle w:val="a7"/>
        <w:numPr>
          <w:ilvl w:val="0"/>
          <w:numId w:val="22"/>
        </w:numPr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E618B1">
        <w:rPr>
          <w:rFonts w:eastAsia="Times New Roman"/>
          <w:color w:val="000000"/>
          <w:sz w:val="24"/>
          <w:szCs w:val="24"/>
          <w:lang w:eastAsia="en-US"/>
        </w:rPr>
        <w:t>В случае невозможности разрешения споров и разногласий путем переговоров, они могут быть переданы на рассмотрение Хозяйственного суда г. Ташкента, решение которого окончательно для обеих сторон. Срок давности для претензий по договору составляет один год с момента возникновения основания п</w:t>
      </w:r>
      <w:r w:rsidR="00E618B1">
        <w:rPr>
          <w:rFonts w:eastAsia="Times New Roman"/>
          <w:color w:val="000000"/>
          <w:sz w:val="24"/>
          <w:szCs w:val="24"/>
          <w:lang w:eastAsia="en-US"/>
        </w:rPr>
        <w:t xml:space="preserve">ретензий; </w:t>
      </w:r>
    </w:p>
    <w:p w14:paraId="7F7AB373" w14:textId="77777777" w:rsidR="00A651C8" w:rsidRDefault="00FA7944" w:rsidP="00793EA5">
      <w:pPr>
        <w:pStyle w:val="a7"/>
        <w:numPr>
          <w:ilvl w:val="0"/>
          <w:numId w:val="22"/>
        </w:numPr>
        <w:ind w:left="0" w:firstLine="0"/>
        <w:jc w:val="both"/>
        <w:rPr>
          <w:rFonts w:eastAsia="Times New Roman"/>
          <w:color w:val="000000"/>
          <w:sz w:val="24"/>
          <w:szCs w:val="24"/>
          <w:lang w:eastAsia="en-US"/>
        </w:rPr>
      </w:pPr>
      <w:r w:rsidRPr="00E618B1">
        <w:rPr>
          <w:rFonts w:eastAsia="Times New Roman"/>
          <w:color w:val="000000"/>
          <w:sz w:val="24"/>
          <w:szCs w:val="24"/>
          <w:lang w:eastAsia="en-US"/>
        </w:rPr>
        <w:t xml:space="preserve">Во </w:t>
      </w:r>
      <w:r w:rsidR="00923E15">
        <w:rPr>
          <w:rFonts w:eastAsia="Times New Roman"/>
          <w:color w:val="000000"/>
          <w:sz w:val="24"/>
          <w:szCs w:val="24"/>
          <w:lang w:eastAsia="en-US"/>
        </w:rPr>
        <w:t xml:space="preserve">всем </w:t>
      </w:r>
      <w:r w:rsidRPr="00E618B1">
        <w:rPr>
          <w:rFonts w:eastAsia="Times New Roman"/>
          <w:color w:val="000000"/>
          <w:sz w:val="24"/>
          <w:szCs w:val="24"/>
          <w:lang w:eastAsia="en-US"/>
        </w:rPr>
        <w:t xml:space="preserve">остальном </w:t>
      </w:r>
      <w:r w:rsidR="00923E15">
        <w:rPr>
          <w:rFonts w:eastAsia="Times New Roman"/>
          <w:color w:val="000000"/>
          <w:sz w:val="24"/>
          <w:szCs w:val="24"/>
          <w:lang w:eastAsia="en-US"/>
        </w:rPr>
        <w:t xml:space="preserve">не </w:t>
      </w:r>
      <w:r w:rsidRPr="00E618B1">
        <w:rPr>
          <w:rFonts w:eastAsia="Times New Roman"/>
          <w:color w:val="000000"/>
          <w:sz w:val="24"/>
          <w:szCs w:val="24"/>
          <w:lang w:eastAsia="en-US"/>
        </w:rPr>
        <w:t>оговоренном настоящим договором стороны руководствуются законодательством Республики Узбекистан.</w:t>
      </w:r>
    </w:p>
    <w:p w14:paraId="21432C6E" w14:textId="77777777" w:rsidR="00E618B1" w:rsidRPr="00E618B1" w:rsidRDefault="00E618B1" w:rsidP="00E618B1">
      <w:pPr>
        <w:pStyle w:val="a7"/>
        <w:ind w:left="360"/>
        <w:jc w:val="both"/>
        <w:rPr>
          <w:rFonts w:eastAsia="Times New Roman"/>
          <w:color w:val="000000"/>
          <w:sz w:val="24"/>
          <w:szCs w:val="24"/>
          <w:lang w:eastAsia="en-US"/>
        </w:rPr>
      </w:pPr>
    </w:p>
    <w:p w14:paraId="290C2FEF" w14:textId="77777777" w:rsidR="00FA7944" w:rsidRPr="00E618B1" w:rsidRDefault="00FA7944" w:rsidP="00E618B1">
      <w:pPr>
        <w:pStyle w:val="a7"/>
        <w:jc w:val="center"/>
        <w:rPr>
          <w:rFonts w:eastAsia="Times New Roman"/>
          <w:b/>
          <w:sz w:val="24"/>
          <w:szCs w:val="24"/>
        </w:rPr>
      </w:pPr>
      <w:r w:rsidRPr="00E618B1">
        <w:rPr>
          <w:b/>
          <w:sz w:val="24"/>
          <w:szCs w:val="24"/>
        </w:rPr>
        <w:t xml:space="preserve">8. </w:t>
      </w:r>
      <w:r w:rsidRPr="00E618B1">
        <w:rPr>
          <w:rFonts w:eastAsia="Times New Roman"/>
          <w:b/>
          <w:sz w:val="24"/>
          <w:szCs w:val="24"/>
        </w:rPr>
        <w:t>ДОПОЛНИТЕЛЬНЫЕ УСЛОВИЯ И ПОЛОЖЕНИЯ</w:t>
      </w:r>
    </w:p>
    <w:p w14:paraId="5397B199" w14:textId="77777777" w:rsidR="00FA7944" w:rsidRDefault="00923E15" w:rsidP="00671925">
      <w:pPr>
        <w:pStyle w:val="a7"/>
        <w:jc w:val="both"/>
        <w:rPr>
          <w:rFonts w:eastAsia="Times New Roman"/>
          <w:sz w:val="24"/>
          <w:szCs w:val="24"/>
        </w:rPr>
      </w:pPr>
      <w:r>
        <w:rPr>
          <w:spacing w:val="-1"/>
          <w:sz w:val="24"/>
          <w:szCs w:val="24"/>
        </w:rPr>
        <w:t>8.1.</w:t>
      </w:r>
      <w:r>
        <w:rPr>
          <w:spacing w:val="-1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Настоящий договор </w:t>
      </w:r>
      <w:r w:rsidR="00FA7944" w:rsidRPr="00671925">
        <w:rPr>
          <w:rFonts w:eastAsia="Times New Roman"/>
          <w:spacing w:val="-1"/>
          <w:sz w:val="24"/>
          <w:szCs w:val="24"/>
        </w:rPr>
        <w:t xml:space="preserve">составлен в </w:t>
      </w:r>
      <w:r>
        <w:rPr>
          <w:rFonts w:eastAsia="Times New Roman"/>
          <w:spacing w:val="-1"/>
          <w:sz w:val="24"/>
          <w:szCs w:val="24"/>
        </w:rPr>
        <w:t xml:space="preserve">двух </w:t>
      </w:r>
      <w:r w:rsidR="00FA7944" w:rsidRPr="00671925">
        <w:rPr>
          <w:rFonts w:eastAsia="Times New Roman"/>
          <w:spacing w:val="-1"/>
          <w:sz w:val="24"/>
          <w:szCs w:val="24"/>
        </w:rPr>
        <w:t xml:space="preserve">экземплярах, имеющих одинаковую </w:t>
      </w:r>
      <w:r>
        <w:rPr>
          <w:rFonts w:eastAsia="Times New Roman"/>
          <w:sz w:val="24"/>
          <w:szCs w:val="24"/>
        </w:rPr>
        <w:t xml:space="preserve">юридическую силу </w:t>
      </w:r>
      <w:r w:rsidR="00FA7944" w:rsidRPr="00671925">
        <w:rPr>
          <w:rFonts w:eastAsia="Times New Roman"/>
          <w:sz w:val="24"/>
          <w:szCs w:val="24"/>
        </w:rPr>
        <w:t>по одному экземпляру для каждой из сторон.</w:t>
      </w:r>
      <w:r w:rsidR="00E618B1">
        <w:rPr>
          <w:rFonts w:eastAsia="Times New Roman"/>
          <w:sz w:val="24"/>
          <w:szCs w:val="24"/>
        </w:rPr>
        <w:t xml:space="preserve"> </w:t>
      </w:r>
    </w:p>
    <w:p w14:paraId="7D85293F" w14:textId="77777777" w:rsidR="00E618B1" w:rsidRPr="00671925" w:rsidRDefault="00E618B1" w:rsidP="00671925">
      <w:pPr>
        <w:pStyle w:val="a7"/>
        <w:jc w:val="both"/>
        <w:rPr>
          <w:sz w:val="24"/>
          <w:szCs w:val="24"/>
        </w:rPr>
      </w:pPr>
    </w:p>
    <w:p w14:paraId="788C60F3" w14:textId="77777777" w:rsidR="00FA7944" w:rsidRPr="00E618B1" w:rsidRDefault="00FA7944" w:rsidP="00E618B1">
      <w:pPr>
        <w:pStyle w:val="a7"/>
        <w:jc w:val="center"/>
        <w:rPr>
          <w:color w:val="000000"/>
          <w:sz w:val="24"/>
          <w:szCs w:val="24"/>
          <w:lang w:eastAsia="en-US"/>
        </w:rPr>
      </w:pPr>
      <w:r w:rsidRPr="00E618B1">
        <w:rPr>
          <w:rFonts w:eastAsiaTheme="minorHAnsi"/>
          <w:b/>
          <w:color w:val="000000"/>
          <w:sz w:val="24"/>
          <w:szCs w:val="24"/>
          <w:lang w:eastAsia="en-US"/>
        </w:rPr>
        <w:t xml:space="preserve">9. </w:t>
      </w:r>
      <w:r w:rsidRPr="00E618B1">
        <w:rPr>
          <w:rFonts w:eastAsia="Times New Roman"/>
          <w:b/>
          <w:color w:val="000000"/>
          <w:sz w:val="24"/>
          <w:szCs w:val="24"/>
          <w:lang w:eastAsia="en-US"/>
        </w:rPr>
        <w:t>ЮРИДИЧЕСКИЕ АДРЕСА И ПЛАТЕЖНЫЕ РЕКВИЗИТЫ СТОРОН:</w:t>
      </w:r>
      <w:r w:rsidR="00C95D0D" w:rsidRPr="00E618B1">
        <w:rPr>
          <w:color w:val="000000"/>
          <w:sz w:val="24"/>
          <w:szCs w:val="24"/>
          <w:lang w:eastAsia="en-US"/>
        </w:rPr>
        <w:br/>
      </w:r>
    </w:p>
    <w:p w14:paraId="3C704F47" w14:textId="77777777" w:rsidR="00C95D0D" w:rsidRPr="00671925" w:rsidRDefault="005A27A5" w:rsidP="00671925">
      <w:pPr>
        <w:pStyle w:val="a7"/>
        <w:jc w:val="both"/>
        <w:rPr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en-US"/>
        </w:rPr>
        <w:t xml:space="preserve">«ИСПОЛНИТЕЛЬ» </w:t>
      </w:r>
      <w:r w:rsidR="00FA7944" w:rsidRPr="00671925">
        <w:rPr>
          <w:color w:val="000000"/>
          <w:sz w:val="24"/>
          <w:szCs w:val="24"/>
          <w:lang w:eastAsia="en-US"/>
        </w:rPr>
        <w:t xml:space="preserve">  </w:t>
      </w:r>
      <w:r w:rsidR="00FC1CF9" w:rsidRPr="00671925">
        <w:rPr>
          <w:color w:val="000000"/>
          <w:sz w:val="24"/>
          <w:szCs w:val="24"/>
          <w:lang w:eastAsia="en-US"/>
        </w:rPr>
        <w:tab/>
      </w:r>
      <w:r w:rsidR="00FC1CF9" w:rsidRPr="00671925">
        <w:rPr>
          <w:color w:val="000000"/>
          <w:sz w:val="24"/>
          <w:szCs w:val="24"/>
          <w:lang w:eastAsia="en-US"/>
        </w:rPr>
        <w:tab/>
      </w:r>
      <w:r w:rsidR="00FC1CF9" w:rsidRPr="00671925">
        <w:rPr>
          <w:color w:val="000000"/>
          <w:sz w:val="24"/>
          <w:szCs w:val="24"/>
          <w:lang w:eastAsia="en-US"/>
        </w:rPr>
        <w:tab/>
      </w:r>
      <w:r w:rsidR="00FC1CF9" w:rsidRPr="00671925">
        <w:rPr>
          <w:color w:val="000000"/>
          <w:sz w:val="24"/>
          <w:szCs w:val="24"/>
          <w:lang w:eastAsia="en-US"/>
        </w:rPr>
        <w:tab/>
      </w:r>
      <w:r w:rsidR="00FC1CF9" w:rsidRPr="00671925">
        <w:rPr>
          <w:color w:val="000000"/>
          <w:sz w:val="24"/>
          <w:szCs w:val="24"/>
          <w:lang w:eastAsia="en-US"/>
        </w:rPr>
        <w:tab/>
      </w:r>
      <w:r w:rsidR="00FC1CF9" w:rsidRPr="00671925">
        <w:rPr>
          <w:color w:val="000000"/>
          <w:sz w:val="24"/>
          <w:szCs w:val="24"/>
          <w:lang w:eastAsia="en-US"/>
        </w:rPr>
        <w:tab/>
      </w:r>
      <w:r w:rsidR="00FC1CF9" w:rsidRPr="00671925">
        <w:rPr>
          <w:color w:val="000000"/>
          <w:sz w:val="24"/>
          <w:szCs w:val="24"/>
          <w:lang w:eastAsia="en-US"/>
        </w:rPr>
        <w:tab/>
      </w:r>
      <w:r w:rsidR="00FC1CF9" w:rsidRPr="00671925">
        <w:rPr>
          <w:color w:val="000000"/>
          <w:sz w:val="24"/>
          <w:szCs w:val="24"/>
          <w:lang w:eastAsia="en-US"/>
        </w:rPr>
        <w:tab/>
      </w:r>
      <w:r w:rsidR="00FC1CF9" w:rsidRPr="00671925">
        <w:rPr>
          <w:color w:val="000000"/>
          <w:sz w:val="24"/>
          <w:szCs w:val="24"/>
          <w:lang w:eastAsia="en-US"/>
        </w:rPr>
        <w:tab/>
      </w:r>
      <w:r w:rsidR="00C95D0D" w:rsidRPr="00671925">
        <w:rPr>
          <w:color w:val="000000"/>
          <w:sz w:val="24"/>
          <w:szCs w:val="24"/>
          <w:lang w:eastAsia="en-US"/>
        </w:rPr>
        <w:t>«ЗАКАЗЧИК»</w:t>
      </w:r>
      <w:r w:rsidR="00C95D0D" w:rsidRPr="00671925">
        <w:rPr>
          <w:color w:val="000000"/>
          <w:sz w:val="24"/>
          <w:szCs w:val="24"/>
          <w:lang w:eastAsia="en-US"/>
        </w:rPr>
        <w:br/>
      </w:r>
    </w:p>
    <w:p w14:paraId="3B9E1A27" w14:textId="77777777" w:rsidR="00FA7944" w:rsidRPr="00671925" w:rsidRDefault="00FA7944" w:rsidP="00671925">
      <w:pPr>
        <w:pStyle w:val="a7"/>
        <w:jc w:val="both"/>
        <w:rPr>
          <w:i/>
          <w:sz w:val="24"/>
          <w:szCs w:val="24"/>
          <w:lang w:eastAsia="zh-CN"/>
        </w:rPr>
      </w:pPr>
    </w:p>
    <w:p w14:paraId="3B5E2F52" w14:textId="77777777" w:rsidR="00FA7944" w:rsidRPr="00671925" w:rsidRDefault="00FA7944" w:rsidP="00671925">
      <w:pPr>
        <w:pStyle w:val="a7"/>
        <w:jc w:val="both"/>
        <w:rPr>
          <w:rFonts w:eastAsia="Times New Roman"/>
          <w:color w:val="000000"/>
          <w:sz w:val="24"/>
          <w:szCs w:val="24"/>
          <w:lang w:eastAsia="en-US"/>
        </w:rPr>
      </w:pPr>
    </w:p>
    <w:p w14:paraId="274A3EDF" w14:textId="77777777" w:rsidR="00FA7944" w:rsidRPr="00671925" w:rsidRDefault="00FA7944" w:rsidP="00671925">
      <w:pPr>
        <w:pStyle w:val="a7"/>
        <w:jc w:val="both"/>
        <w:rPr>
          <w:sz w:val="24"/>
          <w:szCs w:val="24"/>
        </w:rPr>
      </w:pPr>
    </w:p>
    <w:p w14:paraId="665AC1EF" w14:textId="77777777" w:rsidR="006036A4" w:rsidRPr="00671925" w:rsidRDefault="006036A4" w:rsidP="00671925">
      <w:pPr>
        <w:pStyle w:val="a7"/>
        <w:jc w:val="both"/>
        <w:rPr>
          <w:sz w:val="24"/>
          <w:szCs w:val="24"/>
        </w:rPr>
      </w:pPr>
    </w:p>
    <w:p w14:paraId="42CECE42" w14:textId="77777777" w:rsidR="006036A4" w:rsidRPr="00671925" w:rsidRDefault="006036A4" w:rsidP="00671925">
      <w:pPr>
        <w:pStyle w:val="a7"/>
        <w:jc w:val="both"/>
        <w:rPr>
          <w:sz w:val="24"/>
          <w:szCs w:val="24"/>
        </w:rPr>
      </w:pPr>
    </w:p>
    <w:p w14:paraId="12CB8B0D" w14:textId="77777777" w:rsidR="006036A4" w:rsidRPr="00671925" w:rsidRDefault="006036A4" w:rsidP="00671925">
      <w:pPr>
        <w:pStyle w:val="a7"/>
        <w:jc w:val="both"/>
        <w:rPr>
          <w:sz w:val="24"/>
          <w:szCs w:val="24"/>
        </w:rPr>
      </w:pPr>
    </w:p>
    <w:p w14:paraId="25A239BB" w14:textId="77777777" w:rsidR="006036A4" w:rsidRPr="00671925" w:rsidRDefault="006036A4" w:rsidP="00671925">
      <w:pPr>
        <w:pStyle w:val="a7"/>
        <w:jc w:val="both"/>
        <w:rPr>
          <w:sz w:val="24"/>
          <w:szCs w:val="24"/>
        </w:rPr>
      </w:pPr>
    </w:p>
    <w:p w14:paraId="5B8D83C3" w14:textId="77777777" w:rsidR="006036A4" w:rsidRPr="00671925" w:rsidRDefault="006036A4" w:rsidP="00671925">
      <w:pPr>
        <w:pStyle w:val="a7"/>
        <w:jc w:val="both"/>
        <w:rPr>
          <w:sz w:val="24"/>
          <w:szCs w:val="24"/>
        </w:rPr>
      </w:pPr>
    </w:p>
    <w:p w14:paraId="5F04BEF5" w14:textId="77777777" w:rsidR="004235C7" w:rsidRDefault="004235C7" w:rsidP="00E618B1">
      <w:pPr>
        <w:pStyle w:val="a7"/>
        <w:jc w:val="right"/>
        <w:rPr>
          <w:rFonts w:eastAsia="Times New Roman"/>
          <w:b/>
          <w:sz w:val="24"/>
          <w:szCs w:val="24"/>
        </w:rPr>
      </w:pPr>
    </w:p>
    <w:p w14:paraId="541EA527" w14:textId="77777777" w:rsidR="004235C7" w:rsidRDefault="004235C7" w:rsidP="00E618B1">
      <w:pPr>
        <w:pStyle w:val="a7"/>
        <w:jc w:val="right"/>
        <w:rPr>
          <w:rFonts w:eastAsia="Times New Roman"/>
          <w:b/>
          <w:sz w:val="24"/>
          <w:szCs w:val="24"/>
        </w:rPr>
      </w:pPr>
    </w:p>
    <w:p w14:paraId="36B2B571" w14:textId="77777777" w:rsidR="004235C7" w:rsidRDefault="004235C7" w:rsidP="00E618B1">
      <w:pPr>
        <w:pStyle w:val="a7"/>
        <w:jc w:val="right"/>
        <w:rPr>
          <w:rFonts w:eastAsia="Times New Roman"/>
          <w:b/>
          <w:sz w:val="24"/>
          <w:szCs w:val="24"/>
        </w:rPr>
      </w:pPr>
    </w:p>
    <w:p w14:paraId="00E77597" w14:textId="77777777" w:rsidR="00FA7944" w:rsidRPr="00E618B1" w:rsidRDefault="00FA7944" w:rsidP="00E618B1">
      <w:pPr>
        <w:pStyle w:val="a7"/>
        <w:jc w:val="right"/>
        <w:rPr>
          <w:b/>
          <w:sz w:val="24"/>
          <w:szCs w:val="24"/>
        </w:rPr>
      </w:pPr>
      <w:r w:rsidRPr="00E618B1">
        <w:rPr>
          <w:rFonts w:eastAsia="Times New Roman"/>
          <w:b/>
          <w:sz w:val="24"/>
          <w:szCs w:val="24"/>
        </w:rPr>
        <w:t>Приложение №1</w:t>
      </w:r>
    </w:p>
    <w:p w14:paraId="4A96C48C" w14:textId="77777777" w:rsidR="00FA7944" w:rsidRDefault="00FA7944" w:rsidP="00E618B1">
      <w:pPr>
        <w:pStyle w:val="a7"/>
        <w:jc w:val="right"/>
        <w:rPr>
          <w:rFonts w:eastAsia="Times New Roman"/>
          <w:b/>
          <w:sz w:val="24"/>
          <w:szCs w:val="24"/>
        </w:rPr>
      </w:pPr>
      <w:r w:rsidRPr="00E618B1">
        <w:rPr>
          <w:rFonts w:eastAsia="Times New Roman"/>
          <w:b/>
          <w:sz w:val="24"/>
          <w:szCs w:val="24"/>
        </w:rPr>
        <w:t>к Договору №</w:t>
      </w:r>
      <w:r w:rsidR="0026730C" w:rsidRPr="00E618B1">
        <w:rPr>
          <w:rFonts w:eastAsia="Times New Roman"/>
          <w:b/>
          <w:sz w:val="24"/>
          <w:szCs w:val="24"/>
        </w:rPr>
        <w:t xml:space="preserve"> ______</w:t>
      </w:r>
      <w:r w:rsidRPr="00E618B1">
        <w:rPr>
          <w:rFonts w:eastAsia="Times New Roman"/>
          <w:b/>
          <w:sz w:val="24"/>
          <w:szCs w:val="24"/>
        </w:rPr>
        <w:t xml:space="preserve">от </w:t>
      </w:r>
      <w:r w:rsidRPr="00E618B1">
        <w:rPr>
          <w:rFonts w:eastAsia="Times New Roman"/>
          <w:b/>
          <w:iCs/>
          <w:sz w:val="24"/>
          <w:szCs w:val="24"/>
        </w:rPr>
        <w:t xml:space="preserve">«__» </w:t>
      </w:r>
      <w:r w:rsidRPr="00E618B1">
        <w:rPr>
          <w:rFonts w:eastAsia="Times New Roman"/>
          <w:b/>
          <w:i/>
          <w:iCs/>
          <w:sz w:val="24"/>
          <w:szCs w:val="24"/>
        </w:rPr>
        <w:t xml:space="preserve">__________ </w:t>
      </w:r>
      <w:r w:rsidR="00C95D0D" w:rsidRPr="00E618B1">
        <w:rPr>
          <w:rFonts w:eastAsia="Times New Roman"/>
          <w:b/>
          <w:sz w:val="24"/>
          <w:szCs w:val="24"/>
        </w:rPr>
        <w:t>20__</w:t>
      </w:r>
      <w:r w:rsidRPr="00E618B1">
        <w:rPr>
          <w:rFonts w:eastAsia="Times New Roman"/>
          <w:b/>
          <w:sz w:val="24"/>
          <w:szCs w:val="24"/>
        </w:rPr>
        <w:t>г.</w:t>
      </w:r>
    </w:p>
    <w:p w14:paraId="14FF0C86" w14:textId="77777777" w:rsidR="00E618B1" w:rsidRPr="00E618B1" w:rsidRDefault="00E618B1" w:rsidP="00E618B1">
      <w:pPr>
        <w:pStyle w:val="a7"/>
        <w:jc w:val="right"/>
        <w:rPr>
          <w:b/>
          <w:sz w:val="24"/>
          <w:szCs w:val="24"/>
        </w:rPr>
      </w:pPr>
    </w:p>
    <w:p w14:paraId="17903192" w14:textId="77777777" w:rsidR="00FA7944" w:rsidRPr="00E618B1" w:rsidRDefault="00E618B1" w:rsidP="00671925">
      <w:pPr>
        <w:pStyle w:val="a7"/>
        <w:jc w:val="both"/>
        <w:rPr>
          <w:b/>
          <w:sz w:val="24"/>
          <w:szCs w:val="24"/>
        </w:rPr>
      </w:pPr>
      <w:r w:rsidRPr="00E618B1">
        <w:rPr>
          <w:rFonts w:eastAsia="Times New Roman"/>
          <w:b/>
          <w:spacing w:val="-2"/>
          <w:sz w:val="24"/>
          <w:szCs w:val="24"/>
        </w:rPr>
        <w:t xml:space="preserve">Перечень документов, необходимых для оформления </w:t>
      </w:r>
      <w:r w:rsidRPr="00E618B1">
        <w:rPr>
          <w:rFonts w:eastAsia="Times New Roman"/>
          <w:b/>
          <w:sz w:val="24"/>
          <w:szCs w:val="24"/>
        </w:rPr>
        <w:t>экспортно-импортных грузов.</w:t>
      </w:r>
    </w:p>
    <w:p w14:paraId="11CA6D0F" w14:textId="77777777" w:rsidR="00E618B1" w:rsidRDefault="00E618B1" w:rsidP="00671925">
      <w:pPr>
        <w:pStyle w:val="a7"/>
        <w:jc w:val="both"/>
        <w:rPr>
          <w:sz w:val="24"/>
          <w:szCs w:val="24"/>
        </w:rPr>
      </w:pPr>
    </w:p>
    <w:p w14:paraId="1DC682B6" w14:textId="77777777" w:rsidR="00FA7944" w:rsidRPr="00E618B1" w:rsidRDefault="00FA7944" w:rsidP="00671925">
      <w:pPr>
        <w:pStyle w:val="a7"/>
        <w:jc w:val="both"/>
        <w:rPr>
          <w:b/>
          <w:sz w:val="24"/>
          <w:szCs w:val="24"/>
        </w:rPr>
      </w:pPr>
      <w:r w:rsidRPr="00E618B1">
        <w:rPr>
          <w:b/>
          <w:sz w:val="24"/>
          <w:szCs w:val="24"/>
        </w:rPr>
        <w:t xml:space="preserve">1. </w:t>
      </w:r>
      <w:r w:rsidRPr="00E618B1">
        <w:rPr>
          <w:rFonts w:eastAsia="Times New Roman"/>
          <w:b/>
          <w:sz w:val="24"/>
          <w:szCs w:val="24"/>
        </w:rPr>
        <w:t>При оформлении импортных грузов:</w:t>
      </w:r>
    </w:p>
    <w:p w14:paraId="639144AD" w14:textId="77777777" w:rsidR="00FA7944" w:rsidRPr="00E618B1" w:rsidRDefault="00E618B1" w:rsidP="00E618B1">
      <w:pPr>
        <w:pStyle w:val="a7"/>
        <w:numPr>
          <w:ilvl w:val="0"/>
          <w:numId w:val="23"/>
        </w:numPr>
        <w:ind w:left="0" w:firstLine="0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Контракт (договор, соглашение), зарегистрированный в </w:t>
      </w:r>
      <w:r w:rsidR="000C4298" w:rsidRPr="00671925">
        <w:rPr>
          <w:rFonts w:eastAsia="Times New Roman"/>
          <w:spacing w:val="-1"/>
          <w:sz w:val="24"/>
          <w:szCs w:val="24"/>
        </w:rPr>
        <w:t>уполномоченном банке</w:t>
      </w:r>
      <w:r w:rsidR="000C4298" w:rsidRPr="00671925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br/>
      </w:r>
      <w:r w:rsidR="000C4298" w:rsidRPr="00671925">
        <w:rPr>
          <w:rFonts w:eastAsia="Times New Roman"/>
          <w:sz w:val="24"/>
          <w:szCs w:val="24"/>
        </w:rPr>
        <w:t>ИДН (договора, соглашения)</w:t>
      </w:r>
      <w:r>
        <w:rPr>
          <w:rFonts w:eastAsia="Times New Roman"/>
          <w:sz w:val="24"/>
          <w:szCs w:val="24"/>
        </w:rPr>
        <w:t>;</w:t>
      </w:r>
    </w:p>
    <w:p w14:paraId="57048267" w14:textId="77777777" w:rsidR="00E618B1" w:rsidRPr="00E618B1" w:rsidRDefault="00E618B1" w:rsidP="00E618B1">
      <w:pPr>
        <w:pStyle w:val="a7"/>
        <w:numPr>
          <w:ilvl w:val="0"/>
          <w:numId w:val="23"/>
        </w:numPr>
        <w:ind w:left="0" w:firstLine="0"/>
        <w:jc w:val="both"/>
        <w:rPr>
          <w:sz w:val="24"/>
          <w:szCs w:val="24"/>
        </w:rPr>
      </w:pPr>
      <w:r w:rsidRPr="00671925">
        <w:rPr>
          <w:rFonts w:eastAsia="Times New Roman"/>
          <w:sz w:val="24"/>
          <w:szCs w:val="24"/>
        </w:rPr>
        <w:t>Сертифика</w:t>
      </w:r>
      <w:r>
        <w:rPr>
          <w:rFonts w:eastAsia="Times New Roman"/>
          <w:sz w:val="24"/>
          <w:szCs w:val="24"/>
        </w:rPr>
        <w:t xml:space="preserve">т соответствия по необходимости; </w:t>
      </w:r>
    </w:p>
    <w:p w14:paraId="630B9649" w14:textId="77777777" w:rsidR="00FA7944" w:rsidRPr="00E618B1" w:rsidRDefault="00FA7944" w:rsidP="00D764A1">
      <w:pPr>
        <w:pStyle w:val="a7"/>
        <w:numPr>
          <w:ilvl w:val="0"/>
          <w:numId w:val="23"/>
        </w:numPr>
        <w:ind w:left="0" w:firstLine="0"/>
        <w:jc w:val="both"/>
        <w:rPr>
          <w:sz w:val="24"/>
          <w:szCs w:val="24"/>
        </w:rPr>
      </w:pPr>
      <w:r w:rsidRPr="00E618B1">
        <w:rPr>
          <w:rFonts w:eastAsia="Times New Roman"/>
          <w:sz w:val="24"/>
          <w:szCs w:val="24"/>
        </w:rPr>
        <w:t>Сертификат происхо</w:t>
      </w:r>
      <w:r w:rsidR="00E618B1">
        <w:rPr>
          <w:rFonts w:eastAsia="Times New Roman"/>
          <w:sz w:val="24"/>
          <w:szCs w:val="24"/>
        </w:rPr>
        <w:t>ждения товара по необходимости;</w:t>
      </w:r>
    </w:p>
    <w:p w14:paraId="4E916BCD" w14:textId="77777777" w:rsidR="00FA7944" w:rsidRPr="00E618B1" w:rsidRDefault="000C4298" w:rsidP="006C5E03">
      <w:pPr>
        <w:pStyle w:val="a7"/>
        <w:numPr>
          <w:ilvl w:val="0"/>
          <w:numId w:val="23"/>
        </w:numPr>
        <w:ind w:left="0" w:firstLine="0"/>
        <w:jc w:val="both"/>
        <w:rPr>
          <w:sz w:val="24"/>
          <w:szCs w:val="24"/>
        </w:rPr>
      </w:pPr>
      <w:r w:rsidRPr="00E618B1">
        <w:rPr>
          <w:rFonts w:eastAsia="Times New Roman"/>
          <w:sz w:val="24"/>
          <w:szCs w:val="24"/>
        </w:rPr>
        <w:t>Сведения по оперативным данным для оформления ВД (Временная Декларация)</w:t>
      </w:r>
      <w:r w:rsidR="00E618B1">
        <w:rPr>
          <w:rFonts w:eastAsia="Times New Roman"/>
          <w:spacing w:val="-1"/>
          <w:sz w:val="24"/>
          <w:szCs w:val="24"/>
        </w:rPr>
        <w:t>;</w:t>
      </w:r>
    </w:p>
    <w:p w14:paraId="3BE165EC" w14:textId="77777777" w:rsidR="00FA7944" w:rsidRPr="00E618B1" w:rsidRDefault="000C4298" w:rsidP="00BA691F">
      <w:pPr>
        <w:pStyle w:val="a7"/>
        <w:numPr>
          <w:ilvl w:val="0"/>
          <w:numId w:val="23"/>
        </w:numPr>
        <w:ind w:left="0" w:firstLine="0"/>
        <w:jc w:val="both"/>
        <w:rPr>
          <w:spacing w:val="-15"/>
          <w:sz w:val="24"/>
          <w:szCs w:val="24"/>
        </w:rPr>
      </w:pPr>
      <w:r w:rsidRPr="00E618B1">
        <w:rPr>
          <w:rFonts w:eastAsia="Times New Roman"/>
          <w:sz w:val="24"/>
          <w:szCs w:val="24"/>
        </w:rPr>
        <w:t>Сведения по фактическим данным для оформления ПД (Постоянная Декларация)</w:t>
      </w:r>
      <w:r w:rsidR="00E618B1">
        <w:rPr>
          <w:rFonts w:eastAsia="Times New Roman"/>
          <w:sz w:val="24"/>
          <w:szCs w:val="24"/>
        </w:rPr>
        <w:t>;</w:t>
      </w:r>
    </w:p>
    <w:p w14:paraId="510FEF64" w14:textId="77777777" w:rsidR="00FA7944" w:rsidRPr="00E618B1" w:rsidRDefault="000C4298" w:rsidP="000E22E1">
      <w:pPr>
        <w:pStyle w:val="a7"/>
        <w:numPr>
          <w:ilvl w:val="0"/>
          <w:numId w:val="23"/>
        </w:numPr>
        <w:ind w:left="0" w:firstLine="0"/>
        <w:jc w:val="both"/>
        <w:rPr>
          <w:spacing w:val="-12"/>
          <w:sz w:val="24"/>
          <w:szCs w:val="24"/>
        </w:rPr>
      </w:pPr>
      <w:r w:rsidRPr="00E618B1">
        <w:rPr>
          <w:rFonts w:eastAsia="Times New Roman"/>
          <w:sz w:val="24"/>
          <w:szCs w:val="24"/>
        </w:rPr>
        <w:t>А</w:t>
      </w:r>
      <w:r w:rsidR="00E618B1">
        <w:rPr>
          <w:rFonts w:eastAsia="Times New Roman"/>
          <w:sz w:val="24"/>
          <w:szCs w:val="24"/>
        </w:rPr>
        <w:t>кт</w:t>
      </w:r>
      <w:r w:rsidRPr="00E618B1">
        <w:rPr>
          <w:rFonts w:eastAsia="Times New Roman"/>
          <w:sz w:val="24"/>
          <w:szCs w:val="24"/>
        </w:rPr>
        <w:t xml:space="preserve"> </w:t>
      </w:r>
      <w:r w:rsidR="00E618B1">
        <w:rPr>
          <w:rFonts w:eastAsia="Times New Roman"/>
          <w:sz w:val="24"/>
          <w:szCs w:val="24"/>
        </w:rPr>
        <w:t>приема–п</w:t>
      </w:r>
      <w:r w:rsidRPr="00E618B1">
        <w:rPr>
          <w:rFonts w:eastAsia="Times New Roman"/>
          <w:sz w:val="24"/>
          <w:szCs w:val="24"/>
        </w:rPr>
        <w:t>ередачи подписанный обеими сторонами</w:t>
      </w:r>
      <w:r w:rsidR="00E618B1">
        <w:rPr>
          <w:rFonts w:eastAsia="Times New Roman"/>
          <w:sz w:val="24"/>
          <w:szCs w:val="24"/>
        </w:rPr>
        <w:t>;</w:t>
      </w:r>
    </w:p>
    <w:p w14:paraId="6B5FB54E" w14:textId="77777777" w:rsidR="000C4298" w:rsidRPr="00E618B1" w:rsidRDefault="000C4298" w:rsidP="006264F1">
      <w:pPr>
        <w:pStyle w:val="a7"/>
        <w:numPr>
          <w:ilvl w:val="0"/>
          <w:numId w:val="23"/>
        </w:numPr>
        <w:ind w:left="0" w:firstLine="0"/>
        <w:jc w:val="both"/>
        <w:rPr>
          <w:spacing w:val="-12"/>
          <w:sz w:val="24"/>
          <w:szCs w:val="24"/>
        </w:rPr>
      </w:pPr>
      <w:r w:rsidRPr="00E618B1">
        <w:rPr>
          <w:rFonts w:eastAsia="Times New Roman"/>
          <w:sz w:val="24"/>
          <w:szCs w:val="24"/>
        </w:rPr>
        <w:t>Доверенность на у</w:t>
      </w:r>
      <w:r w:rsidR="00E618B1">
        <w:rPr>
          <w:rFonts w:eastAsia="Times New Roman"/>
          <w:sz w:val="24"/>
          <w:szCs w:val="24"/>
        </w:rPr>
        <w:t>п</w:t>
      </w:r>
      <w:r w:rsidRPr="00E618B1">
        <w:rPr>
          <w:rFonts w:eastAsia="Times New Roman"/>
          <w:sz w:val="24"/>
          <w:szCs w:val="24"/>
        </w:rPr>
        <w:t xml:space="preserve">олномоченное лицо, ответственное за </w:t>
      </w:r>
      <w:r w:rsidR="00B21ECD" w:rsidRPr="00E618B1">
        <w:rPr>
          <w:rFonts w:eastAsia="Times New Roman"/>
          <w:sz w:val="24"/>
          <w:szCs w:val="24"/>
        </w:rPr>
        <w:t>предоставление необходимых документов и свед</w:t>
      </w:r>
      <w:r w:rsidR="00E618B1">
        <w:rPr>
          <w:rFonts w:eastAsia="Times New Roman"/>
          <w:sz w:val="24"/>
          <w:szCs w:val="24"/>
        </w:rPr>
        <w:t>ений для таможенного оформления;</w:t>
      </w:r>
    </w:p>
    <w:p w14:paraId="51BB5357" w14:textId="77777777" w:rsidR="00B21ECD" w:rsidRPr="00E618B1" w:rsidRDefault="00E618B1" w:rsidP="000579BC">
      <w:pPr>
        <w:pStyle w:val="a7"/>
        <w:numPr>
          <w:ilvl w:val="0"/>
          <w:numId w:val="23"/>
        </w:numPr>
        <w:ind w:left="0" w:firstLine="0"/>
        <w:jc w:val="both"/>
        <w:rPr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100 % </w:t>
      </w:r>
      <w:r w:rsidR="00B21ECD" w:rsidRPr="00E618B1">
        <w:rPr>
          <w:rFonts w:eastAsia="Times New Roman"/>
          <w:sz w:val="24"/>
          <w:szCs w:val="24"/>
        </w:rPr>
        <w:t xml:space="preserve">оплата причитающихся таможенных платежей на депозит территориального таможенного управления, </w:t>
      </w:r>
      <w:r>
        <w:rPr>
          <w:rFonts w:eastAsia="Times New Roman"/>
          <w:sz w:val="24"/>
          <w:szCs w:val="24"/>
        </w:rPr>
        <w:t>по месту таможенного оформления;</w:t>
      </w:r>
    </w:p>
    <w:p w14:paraId="1A7920ED" w14:textId="77777777" w:rsidR="00E618B1" w:rsidRPr="00E618B1" w:rsidRDefault="00E618B1" w:rsidP="00E618B1">
      <w:pPr>
        <w:pStyle w:val="a7"/>
        <w:jc w:val="both"/>
        <w:rPr>
          <w:spacing w:val="-12"/>
          <w:sz w:val="24"/>
          <w:szCs w:val="24"/>
        </w:rPr>
      </w:pPr>
    </w:p>
    <w:p w14:paraId="33F0E24A" w14:textId="77777777" w:rsidR="00FA7944" w:rsidRDefault="00FA7944" w:rsidP="00671925">
      <w:pPr>
        <w:pStyle w:val="a7"/>
        <w:jc w:val="both"/>
        <w:rPr>
          <w:rFonts w:eastAsia="Times New Roman"/>
          <w:b/>
          <w:spacing w:val="-1"/>
          <w:sz w:val="24"/>
          <w:szCs w:val="24"/>
        </w:rPr>
      </w:pPr>
      <w:r w:rsidRPr="00E618B1">
        <w:rPr>
          <w:b/>
          <w:sz w:val="24"/>
          <w:szCs w:val="24"/>
        </w:rPr>
        <w:t>2</w:t>
      </w:r>
      <w:r w:rsidR="00E618B1">
        <w:rPr>
          <w:b/>
          <w:sz w:val="24"/>
          <w:szCs w:val="24"/>
        </w:rPr>
        <w:t xml:space="preserve">. </w:t>
      </w:r>
      <w:r w:rsidRPr="00E618B1">
        <w:rPr>
          <w:rFonts w:eastAsia="Times New Roman"/>
          <w:b/>
          <w:spacing w:val="-1"/>
          <w:sz w:val="24"/>
          <w:szCs w:val="24"/>
        </w:rPr>
        <w:t>При оформлении экспортных грузов:</w:t>
      </w:r>
    </w:p>
    <w:p w14:paraId="3B260195" w14:textId="77777777" w:rsidR="00FA7944" w:rsidRPr="00E618B1" w:rsidRDefault="00E618B1" w:rsidP="008E75D8">
      <w:pPr>
        <w:pStyle w:val="a7"/>
        <w:numPr>
          <w:ilvl w:val="0"/>
          <w:numId w:val="23"/>
        </w:numPr>
        <w:ind w:left="0" w:firstLine="0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Кон</w:t>
      </w:r>
      <w:r w:rsidR="00FA7944" w:rsidRPr="00E618B1">
        <w:rPr>
          <w:rFonts w:eastAsia="Times New Roman"/>
          <w:spacing w:val="-1"/>
          <w:sz w:val="24"/>
          <w:szCs w:val="24"/>
        </w:rPr>
        <w:t xml:space="preserve">тракт (договор, соглашение), </w:t>
      </w:r>
      <w:r w:rsidR="00B21ECD" w:rsidRPr="00E618B1">
        <w:rPr>
          <w:rFonts w:eastAsia="Times New Roman"/>
          <w:spacing w:val="-1"/>
          <w:sz w:val="24"/>
          <w:szCs w:val="24"/>
        </w:rPr>
        <w:t>зарегистрированный в уполномоченном банке</w:t>
      </w:r>
      <w:r w:rsidR="00B21ECD" w:rsidRPr="00E618B1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br/>
      </w:r>
      <w:r w:rsidR="00B21ECD" w:rsidRPr="00E618B1">
        <w:rPr>
          <w:rFonts w:eastAsia="Times New Roman"/>
          <w:sz w:val="24"/>
          <w:szCs w:val="24"/>
        </w:rPr>
        <w:t>ИДН (договора, соглашения)</w:t>
      </w:r>
      <w:r>
        <w:rPr>
          <w:rFonts w:eastAsia="Times New Roman"/>
          <w:sz w:val="24"/>
          <w:szCs w:val="24"/>
        </w:rPr>
        <w:t>;</w:t>
      </w:r>
    </w:p>
    <w:p w14:paraId="3C177CA8" w14:textId="77777777" w:rsidR="00FA7944" w:rsidRPr="00E618B1" w:rsidRDefault="00E618B1" w:rsidP="00E357C8">
      <w:pPr>
        <w:pStyle w:val="a7"/>
        <w:numPr>
          <w:ilvl w:val="0"/>
          <w:numId w:val="23"/>
        </w:numPr>
        <w:ind w:left="0" w:firstLine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</w:t>
      </w:r>
      <w:r w:rsidR="00FA7944" w:rsidRPr="00E618B1">
        <w:rPr>
          <w:rFonts w:eastAsia="Times New Roman"/>
          <w:sz w:val="24"/>
          <w:szCs w:val="24"/>
        </w:rPr>
        <w:t>ертификат происхождения</w:t>
      </w:r>
      <w:r w:rsidRPr="00E618B1">
        <w:rPr>
          <w:rFonts w:eastAsia="Times New Roman"/>
          <w:sz w:val="24"/>
          <w:szCs w:val="24"/>
        </w:rPr>
        <w:t xml:space="preserve"> товара по необходимости;</w:t>
      </w:r>
      <w:r>
        <w:rPr>
          <w:rFonts w:eastAsia="Times New Roman"/>
          <w:sz w:val="24"/>
          <w:szCs w:val="24"/>
        </w:rPr>
        <w:t xml:space="preserve"> </w:t>
      </w:r>
    </w:p>
    <w:p w14:paraId="6C161677" w14:textId="77777777" w:rsidR="00FA7944" w:rsidRDefault="00FA7944" w:rsidP="003B2C81">
      <w:pPr>
        <w:pStyle w:val="a7"/>
        <w:numPr>
          <w:ilvl w:val="0"/>
          <w:numId w:val="23"/>
        </w:numPr>
        <w:ind w:left="0" w:firstLine="0"/>
        <w:jc w:val="both"/>
        <w:rPr>
          <w:rFonts w:eastAsia="Times New Roman"/>
          <w:sz w:val="24"/>
          <w:szCs w:val="24"/>
        </w:rPr>
      </w:pPr>
      <w:r w:rsidRPr="00E618B1">
        <w:rPr>
          <w:rFonts w:eastAsia="Times New Roman"/>
          <w:sz w:val="24"/>
          <w:szCs w:val="24"/>
        </w:rPr>
        <w:t xml:space="preserve">Справка о </w:t>
      </w:r>
      <w:r w:rsidR="00B21ECD" w:rsidRPr="00E618B1">
        <w:rPr>
          <w:rFonts w:eastAsia="Times New Roman"/>
          <w:sz w:val="24"/>
          <w:szCs w:val="24"/>
        </w:rPr>
        <w:t>поступлении валютных средств</w:t>
      </w:r>
      <w:r w:rsidR="00E618B1" w:rsidRPr="00E618B1">
        <w:rPr>
          <w:rFonts w:eastAsia="Times New Roman"/>
          <w:sz w:val="24"/>
          <w:szCs w:val="24"/>
        </w:rPr>
        <w:t xml:space="preserve">; </w:t>
      </w:r>
    </w:p>
    <w:p w14:paraId="2668C07A" w14:textId="77777777" w:rsidR="00FA7944" w:rsidRPr="00E618B1" w:rsidRDefault="00FA7944" w:rsidP="004F4870">
      <w:pPr>
        <w:pStyle w:val="a7"/>
        <w:numPr>
          <w:ilvl w:val="0"/>
          <w:numId w:val="23"/>
        </w:numPr>
        <w:ind w:left="0" w:firstLine="0"/>
        <w:jc w:val="both"/>
        <w:rPr>
          <w:spacing w:val="-8"/>
          <w:sz w:val="24"/>
          <w:szCs w:val="24"/>
        </w:rPr>
      </w:pPr>
      <w:r w:rsidRPr="00E618B1">
        <w:rPr>
          <w:rFonts w:eastAsia="Times New Roman"/>
          <w:sz w:val="24"/>
          <w:szCs w:val="24"/>
        </w:rPr>
        <w:t>Сертификат соответствия (для товаров, подлеж</w:t>
      </w:r>
      <w:r w:rsidR="00E618B1">
        <w:rPr>
          <w:rFonts w:eastAsia="Times New Roman"/>
          <w:sz w:val="24"/>
          <w:szCs w:val="24"/>
        </w:rPr>
        <w:t>ащих обязательной сертификации);</w:t>
      </w:r>
    </w:p>
    <w:p w14:paraId="1BACDBDE" w14:textId="77777777" w:rsidR="00B21ECD" w:rsidRPr="00E618B1" w:rsidRDefault="00B21ECD" w:rsidP="001E021B">
      <w:pPr>
        <w:pStyle w:val="a7"/>
        <w:numPr>
          <w:ilvl w:val="0"/>
          <w:numId w:val="23"/>
        </w:numPr>
        <w:ind w:left="0" w:firstLine="0"/>
        <w:jc w:val="both"/>
        <w:rPr>
          <w:sz w:val="24"/>
          <w:szCs w:val="24"/>
        </w:rPr>
      </w:pPr>
      <w:r w:rsidRPr="00E618B1">
        <w:rPr>
          <w:rFonts w:eastAsia="Times New Roman"/>
          <w:sz w:val="24"/>
          <w:szCs w:val="24"/>
        </w:rPr>
        <w:t>Сведения по оперативным данным для оформления ВД (Временная Декларация)</w:t>
      </w:r>
      <w:r w:rsidR="00E618B1">
        <w:rPr>
          <w:rFonts w:eastAsia="Times New Roman"/>
          <w:spacing w:val="-1"/>
          <w:sz w:val="24"/>
          <w:szCs w:val="24"/>
        </w:rPr>
        <w:t>;</w:t>
      </w:r>
    </w:p>
    <w:p w14:paraId="517B9B6E" w14:textId="77777777" w:rsidR="00B21ECD" w:rsidRPr="00E618B1" w:rsidRDefault="00B21ECD" w:rsidP="00755741">
      <w:pPr>
        <w:pStyle w:val="a7"/>
        <w:numPr>
          <w:ilvl w:val="0"/>
          <w:numId w:val="23"/>
        </w:numPr>
        <w:ind w:left="0" w:firstLine="0"/>
        <w:jc w:val="both"/>
        <w:rPr>
          <w:sz w:val="24"/>
          <w:szCs w:val="24"/>
        </w:rPr>
      </w:pPr>
      <w:r w:rsidRPr="00E618B1">
        <w:rPr>
          <w:rFonts w:eastAsia="Times New Roman"/>
          <w:spacing w:val="-1"/>
          <w:sz w:val="24"/>
          <w:szCs w:val="24"/>
        </w:rPr>
        <w:t xml:space="preserve">Сведения по фактическим данным </w:t>
      </w:r>
      <w:r w:rsidRPr="00E618B1">
        <w:rPr>
          <w:rFonts w:eastAsia="Times New Roman"/>
          <w:sz w:val="24"/>
          <w:szCs w:val="24"/>
        </w:rPr>
        <w:t>для оформл</w:t>
      </w:r>
      <w:r w:rsidR="00E618B1">
        <w:rPr>
          <w:rFonts w:eastAsia="Times New Roman"/>
          <w:sz w:val="24"/>
          <w:szCs w:val="24"/>
        </w:rPr>
        <w:t>ения ПД (Постоянная Декларация);</w:t>
      </w:r>
    </w:p>
    <w:p w14:paraId="0E06A541" w14:textId="77777777" w:rsidR="00B21ECD" w:rsidRPr="00923E15" w:rsidRDefault="00E618B1" w:rsidP="00255C24">
      <w:pPr>
        <w:pStyle w:val="a7"/>
        <w:numPr>
          <w:ilvl w:val="0"/>
          <w:numId w:val="23"/>
        </w:numPr>
        <w:ind w:left="0" w:firstLine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Акт приема</w:t>
      </w:r>
      <w:r w:rsidR="00B21ECD" w:rsidRPr="00E618B1"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>п</w:t>
      </w:r>
      <w:r w:rsidR="00B21ECD" w:rsidRPr="00E618B1">
        <w:rPr>
          <w:rFonts w:eastAsia="Times New Roman"/>
          <w:sz w:val="24"/>
          <w:szCs w:val="24"/>
        </w:rPr>
        <w:t>ереда</w:t>
      </w:r>
      <w:r>
        <w:rPr>
          <w:rFonts w:eastAsia="Times New Roman"/>
          <w:sz w:val="24"/>
          <w:szCs w:val="24"/>
        </w:rPr>
        <w:t>чи подписанный обеими сторонами;</w:t>
      </w:r>
      <w:r w:rsidR="00923E15">
        <w:rPr>
          <w:rFonts w:eastAsia="Times New Roman"/>
          <w:sz w:val="24"/>
          <w:szCs w:val="24"/>
        </w:rPr>
        <w:t xml:space="preserve"> </w:t>
      </w:r>
    </w:p>
    <w:p w14:paraId="2FFE5D5F" w14:textId="77777777" w:rsidR="00B21ECD" w:rsidRPr="00923E15" w:rsidRDefault="00B21ECD" w:rsidP="00F97ED0">
      <w:pPr>
        <w:pStyle w:val="a7"/>
        <w:numPr>
          <w:ilvl w:val="0"/>
          <w:numId w:val="23"/>
        </w:numPr>
        <w:ind w:left="0" w:firstLine="0"/>
        <w:jc w:val="both"/>
        <w:rPr>
          <w:sz w:val="24"/>
          <w:szCs w:val="24"/>
        </w:rPr>
      </w:pPr>
      <w:r w:rsidRPr="00923E15">
        <w:rPr>
          <w:rFonts w:eastAsia="Times New Roman"/>
          <w:sz w:val="24"/>
          <w:szCs w:val="24"/>
        </w:rPr>
        <w:t>Доверенность на уполномоченное лицо, ответственное за предоставление необходимых документов и сведений для таможенного оформления</w:t>
      </w:r>
      <w:r w:rsidR="00923E15">
        <w:rPr>
          <w:rFonts w:eastAsia="Times New Roman"/>
          <w:sz w:val="24"/>
          <w:szCs w:val="24"/>
        </w:rPr>
        <w:t xml:space="preserve">; </w:t>
      </w:r>
    </w:p>
    <w:p w14:paraId="4C50C62D" w14:textId="77777777" w:rsidR="00B21ECD" w:rsidRPr="00923E15" w:rsidRDefault="00B21ECD" w:rsidP="00AE1C83">
      <w:pPr>
        <w:pStyle w:val="a7"/>
        <w:numPr>
          <w:ilvl w:val="0"/>
          <w:numId w:val="23"/>
        </w:numPr>
        <w:ind w:left="0" w:firstLine="0"/>
        <w:jc w:val="both"/>
        <w:rPr>
          <w:sz w:val="24"/>
          <w:szCs w:val="24"/>
        </w:rPr>
      </w:pPr>
      <w:r w:rsidRPr="00923E15">
        <w:rPr>
          <w:rFonts w:eastAsia="Times New Roman"/>
          <w:sz w:val="24"/>
          <w:szCs w:val="24"/>
        </w:rPr>
        <w:t>100 % оплата причитающихся таможенных платежей на депозит территориального таможенного управления, по месту таможенного оформления.</w:t>
      </w:r>
    </w:p>
    <w:p w14:paraId="51CF7CD2" w14:textId="77777777" w:rsidR="00FA7944" w:rsidRPr="00671925" w:rsidRDefault="00FA7944" w:rsidP="00671925">
      <w:pPr>
        <w:pStyle w:val="a7"/>
        <w:jc w:val="both"/>
        <w:rPr>
          <w:spacing w:val="-13"/>
          <w:sz w:val="24"/>
          <w:szCs w:val="24"/>
        </w:rPr>
      </w:pPr>
    </w:p>
    <w:p w14:paraId="1FF46147" w14:textId="77777777" w:rsidR="00FA7944" w:rsidRPr="00923E15" w:rsidRDefault="00923E15" w:rsidP="00671925">
      <w:pPr>
        <w:pStyle w:val="a7"/>
        <w:jc w:val="both"/>
        <w:rPr>
          <w:b/>
          <w:spacing w:val="-13"/>
          <w:sz w:val="24"/>
          <w:szCs w:val="24"/>
        </w:rPr>
      </w:pPr>
      <w:r w:rsidRPr="00923E15">
        <w:rPr>
          <w:b/>
          <w:spacing w:val="-13"/>
          <w:sz w:val="24"/>
          <w:szCs w:val="24"/>
        </w:rPr>
        <w:t xml:space="preserve">    ОТ «</w:t>
      </w:r>
      <w:proofErr w:type="gramStart"/>
      <w:r w:rsidRPr="00923E15">
        <w:rPr>
          <w:b/>
          <w:spacing w:val="-13"/>
          <w:sz w:val="24"/>
          <w:szCs w:val="24"/>
        </w:rPr>
        <w:t xml:space="preserve">ИСПОЛНИТЕЛЯ»   </w:t>
      </w:r>
      <w:proofErr w:type="gramEnd"/>
      <w:r w:rsidRPr="00923E15">
        <w:rPr>
          <w:b/>
          <w:spacing w:val="-13"/>
          <w:sz w:val="24"/>
          <w:szCs w:val="24"/>
        </w:rPr>
        <w:t xml:space="preserve">                                                                                                              ОТ ««ЗАКАЗЧИКА»»</w:t>
      </w:r>
    </w:p>
    <w:p w14:paraId="7D44A43A" w14:textId="77777777" w:rsidR="002370B5" w:rsidRPr="00671925" w:rsidRDefault="002370B5" w:rsidP="00671925">
      <w:pPr>
        <w:pStyle w:val="a7"/>
        <w:jc w:val="both"/>
        <w:rPr>
          <w:spacing w:val="-13"/>
          <w:sz w:val="24"/>
          <w:szCs w:val="24"/>
        </w:rPr>
      </w:pPr>
    </w:p>
    <w:p w14:paraId="4D5D3131" w14:textId="77777777" w:rsidR="00FA7944" w:rsidRPr="00671925" w:rsidRDefault="00FA7944" w:rsidP="00671925">
      <w:pPr>
        <w:pStyle w:val="a7"/>
        <w:jc w:val="both"/>
        <w:rPr>
          <w:spacing w:val="-13"/>
          <w:sz w:val="24"/>
          <w:szCs w:val="24"/>
        </w:rPr>
      </w:pPr>
    </w:p>
    <w:p w14:paraId="0B3502D7" w14:textId="77777777" w:rsidR="00FA7944" w:rsidRPr="00671925" w:rsidRDefault="00FA7944" w:rsidP="00671925">
      <w:pPr>
        <w:pStyle w:val="a7"/>
        <w:jc w:val="both"/>
        <w:rPr>
          <w:spacing w:val="-13"/>
          <w:sz w:val="24"/>
          <w:szCs w:val="24"/>
        </w:rPr>
      </w:pPr>
    </w:p>
    <w:p w14:paraId="0BBAA403" w14:textId="77777777" w:rsidR="00FA7944" w:rsidRPr="00671925" w:rsidRDefault="00FA7944" w:rsidP="00671925">
      <w:pPr>
        <w:pStyle w:val="a7"/>
        <w:jc w:val="both"/>
        <w:rPr>
          <w:spacing w:val="-13"/>
          <w:sz w:val="24"/>
          <w:szCs w:val="24"/>
        </w:rPr>
      </w:pPr>
    </w:p>
    <w:p w14:paraId="1232B985" w14:textId="77777777" w:rsidR="00FA7944" w:rsidRPr="00671925" w:rsidRDefault="00FA7944" w:rsidP="00671925">
      <w:pPr>
        <w:pStyle w:val="a7"/>
        <w:jc w:val="both"/>
        <w:rPr>
          <w:spacing w:val="-13"/>
          <w:sz w:val="24"/>
          <w:szCs w:val="24"/>
        </w:rPr>
      </w:pPr>
    </w:p>
    <w:p w14:paraId="3F03E029" w14:textId="77777777" w:rsidR="00FA7944" w:rsidRPr="00671925" w:rsidRDefault="00FA7944" w:rsidP="00671925">
      <w:pPr>
        <w:pStyle w:val="a7"/>
        <w:jc w:val="both"/>
        <w:rPr>
          <w:spacing w:val="-13"/>
          <w:sz w:val="24"/>
          <w:szCs w:val="24"/>
        </w:rPr>
      </w:pPr>
    </w:p>
    <w:p w14:paraId="12BB4B41" w14:textId="77777777" w:rsidR="0026730C" w:rsidRPr="00671925" w:rsidRDefault="0026730C" w:rsidP="00671925">
      <w:pPr>
        <w:pStyle w:val="a7"/>
        <w:jc w:val="both"/>
        <w:rPr>
          <w:spacing w:val="-13"/>
          <w:sz w:val="24"/>
          <w:szCs w:val="24"/>
        </w:rPr>
      </w:pPr>
    </w:p>
    <w:p w14:paraId="3642C598" w14:textId="77777777" w:rsidR="00923E15" w:rsidRDefault="00923E15" w:rsidP="00671925">
      <w:pPr>
        <w:pStyle w:val="a7"/>
        <w:jc w:val="both"/>
        <w:rPr>
          <w:rFonts w:eastAsia="Times New Roman"/>
          <w:sz w:val="24"/>
          <w:szCs w:val="24"/>
        </w:rPr>
      </w:pPr>
    </w:p>
    <w:p w14:paraId="3AA32EE9" w14:textId="77777777" w:rsidR="00923E15" w:rsidRDefault="00923E15" w:rsidP="00671925">
      <w:pPr>
        <w:pStyle w:val="a7"/>
        <w:jc w:val="both"/>
        <w:rPr>
          <w:rFonts w:eastAsia="Times New Roman"/>
          <w:sz w:val="24"/>
          <w:szCs w:val="24"/>
        </w:rPr>
      </w:pPr>
    </w:p>
    <w:p w14:paraId="214B808E" w14:textId="77777777" w:rsidR="00923E15" w:rsidRDefault="00923E15" w:rsidP="00671925">
      <w:pPr>
        <w:pStyle w:val="a7"/>
        <w:jc w:val="both"/>
        <w:rPr>
          <w:rFonts w:eastAsia="Times New Roman"/>
          <w:sz w:val="24"/>
          <w:szCs w:val="24"/>
        </w:rPr>
      </w:pPr>
    </w:p>
    <w:p w14:paraId="688F8E3E" w14:textId="77777777" w:rsidR="00923E15" w:rsidRDefault="00923E15" w:rsidP="00671925">
      <w:pPr>
        <w:pStyle w:val="a7"/>
        <w:jc w:val="both"/>
        <w:rPr>
          <w:rFonts w:eastAsia="Times New Roman"/>
          <w:sz w:val="24"/>
          <w:szCs w:val="24"/>
        </w:rPr>
      </w:pPr>
    </w:p>
    <w:p w14:paraId="6650C560" w14:textId="77777777" w:rsidR="00923E15" w:rsidRDefault="00923E15" w:rsidP="00671925">
      <w:pPr>
        <w:pStyle w:val="a7"/>
        <w:jc w:val="both"/>
        <w:rPr>
          <w:rFonts w:eastAsia="Times New Roman"/>
          <w:sz w:val="24"/>
          <w:szCs w:val="24"/>
        </w:rPr>
      </w:pPr>
    </w:p>
    <w:p w14:paraId="43B0E072" w14:textId="77777777" w:rsidR="00923E15" w:rsidRDefault="00923E15" w:rsidP="00671925">
      <w:pPr>
        <w:pStyle w:val="a7"/>
        <w:jc w:val="both"/>
        <w:rPr>
          <w:rFonts w:eastAsia="Times New Roman"/>
          <w:sz w:val="24"/>
          <w:szCs w:val="24"/>
        </w:rPr>
      </w:pPr>
    </w:p>
    <w:p w14:paraId="739F56D1" w14:textId="77777777" w:rsidR="00923E15" w:rsidRDefault="00923E15" w:rsidP="00671925">
      <w:pPr>
        <w:pStyle w:val="a7"/>
        <w:jc w:val="both"/>
        <w:rPr>
          <w:rFonts w:eastAsia="Times New Roman"/>
          <w:sz w:val="24"/>
          <w:szCs w:val="24"/>
        </w:rPr>
      </w:pPr>
    </w:p>
    <w:p w14:paraId="42D29539" w14:textId="77777777" w:rsidR="00923E15" w:rsidRDefault="00923E15" w:rsidP="00671925">
      <w:pPr>
        <w:pStyle w:val="a7"/>
        <w:jc w:val="both"/>
        <w:rPr>
          <w:rFonts w:eastAsia="Times New Roman"/>
          <w:sz w:val="24"/>
          <w:szCs w:val="24"/>
        </w:rPr>
      </w:pPr>
    </w:p>
    <w:p w14:paraId="23B38AF1" w14:textId="77777777" w:rsidR="00923E15" w:rsidRDefault="00923E15" w:rsidP="00671925">
      <w:pPr>
        <w:pStyle w:val="a7"/>
        <w:jc w:val="both"/>
        <w:rPr>
          <w:rFonts w:eastAsia="Times New Roman"/>
          <w:sz w:val="24"/>
          <w:szCs w:val="24"/>
        </w:rPr>
      </w:pPr>
    </w:p>
    <w:p w14:paraId="39E61438" w14:textId="77777777" w:rsidR="00923E15" w:rsidRDefault="00923E15" w:rsidP="00671925">
      <w:pPr>
        <w:pStyle w:val="a7"/>
        <w:jc w:val="both"/>
        <w:rPr>
          <w:rFonts w:eastAsia="Times New Roman"/>
          <w:sz w:val="24"/>
          <w:szCs w:val="24"/>
        </w:rPr>
      </w:pPr>
    </w:p>
    <w:p w14:paraId="4AA28BEC" w14:textId="77777777" w:rsidR="00923E15" w:rsidRDefault="00923E15" w:rsidP="00671925">
      <w:pPr>
        <w:pStyle w:val="a7"/>
        <w:jc w:val="both"/>
        <w:rPr>
          <w:rFonts w:eastAsia="Times New Roman"/>
          <w:sz w:val="24"/>
          <w:szCs w:val="24"/>
        </w:rPr>
      </w:pPr>
    </w:p>
    <w:p w14:paraId="58DEC5EF" w14:textId="77777777" w:rsidR="00923E15" w:rsidRDefault="00923E15" w:rsidP="00671925">
      <w:pPr>
        <w:pStyle w:val="a7"/>
        <w:jc w:val="both"/>
        <w:rPr>
          <w:rFonts w:eastAsia="Times New Roman"/>
          <w:sz w:val="24"/>
          <w:szCs w:val="24"/>
        </w:rPr>
      </w:pPr>
    </w:p>
    <w:p w14:paraId="755C3C8F" w14:textId="77777777" w:rsidR="00923E15" w:rsidRDefault="00923E15" w:rsidP="00671925">
      <w:pPr>
        <w:pStyle w:val="a7"/>
        <w:jc w:val="both"/>
        <w:rPr>
          <w:rFonts w:eastAsia="Times New Roman"/>
          <w:sz w:val="24"/>
          <w:szCs w:val="24"/>
        </w:rPr>
      </w:pPr>
    </w:p>
    <w:p w14:paraId="6E8C38E0" w14:textId="77777777" w:rsidR="00923E15" w:rsidRDefault="00923E15" w:rsidP="00671925">
      <w:pPr>
        <w:pStyle w:val="a7"/>
        <w:jc w:val="both"/>
        <w:rPr>
          <w:rFonts w:eastAsia="Times New Roman"/>
          <w:sz w:val="24"/>
          <w:szCs w:val="24"/>
        </w:rPr>
      </w:pPr>
    </w:p>
    <w:p w14:paraId="146EDE31" w14:textId="77777777" w:rsidR="00923E15" w:rsidRDefault="00923E15" w:rsidP="00671925">
      <w:pPr>
        <w:pStyle w:val="a7"/>
        <w:jc w:val="both"/>
        <w:rPr>
          <w:rFonts w:eastAsia="Times New Roman"/>
          <w:sz w:val="24"/>
          <w:szCs w:val="24"/>
        </w:rPr>
      </w:pPr>
    </w:p>
    <w:p w14:paraId="7C4EB82B" w14:textId="77777777" w:rsidR="00683351" w:rsidRPr="00923E15" w:rsidRDefault="00683351" w:rsidP="00923E15">
      <w:pPr>
        <w:pStyle w:val="a7"/>
        <w:jc w:val="right"/>
        <w:rPr>
          <w:b/>
          <w:sz w:val="24"/>
          <w:szCs w:val="24"/>
        </w:rPr>
      </w:pPr>
      <w:r w:rsidRPr="00923E15">
        <w:rPr>
          <w:rFonts w:eastAsia="Times New Roman"/>
          <w:b/>
          <w:sz w:val="24"/>
          <w:szCs w:val="24"/>
        </w:rPr>
        <w:t>Приложение № 2</w:t>
      </w:r>
    </w:p>
    <w:p w14:paraId="72FC3690" w14:textId="77777777" w:rsidR="00683351" w:rsidRPr="00923E15" w:rsidRDefault="00683351" w:rsidP="00923E15">
      <w:pPr>
        <w:pStyle w:val="a7"/>
        <w:jc w:val="right"/>
        <w:rPr>
          <w:b/>
          <w:sz w:val="24"/>
          <w:szCs w:val="24"/>
        </w:rPr>
      </w:pPr>
      <w:r w:rsidRPr="00923E15">
        <w:rPr>
          <w:rFonts w:eastAsia="Times New Roman"/>
          <w:b/>
          <w:sz w:val="24"/>
          <w:szCs w:val="24"/>
        </w:rPr>
        <w:t>к Договору №</w:t>
      </w:r>
      <w:r w:rsidRPr="00923E15">
        <w:rPr>
          <w:rFonts w:eastAsia="Times New Roman"/>
          <w:b/>
          <w:sz w:val="24"/>
          <w:szCs w:val="24"/>
        </w:rPr>
        <w:tab/>
      </w:r>
    </w:p>
    <w:p w14:paraId="50C636B6" w14:textId="77777777" w:rsidR="00683351" w:rsidRPr="00923E15" w:rsidRDefault="00683351" w:rsidP="00923E15">
      <w:pPr>
        <w:pStyle w:val="a7"/>
        <w:jc w:val="right"/>
        <w:rPr>
          <w:rFonts w:eastAsia="Times New Roman"/>
          <w:b/>
          <w:sz w:val="24"/>
          <w:szCs w:val="24"/>
        </w:rPr>
      </w:pPr>
      <w:r w:rsidRPr="00923E15">
        <w:rPr>
          <w:rFonts w:eastAsia="Times New Roman"/>
          <w:b/>
          <w:sz w:val="24"/>
          <w:szCs w:val="24"/>
        </w:rPr>
        <w:t xml:space="preserve">от </w:t>
      </w:r>
      <w:r w:rsidRPr="00923E15">
        <w:rPr>
          <w:rFonts w:eastAsia="Times New Roman"/>
          <w:b/>
          <w:iCs/>
          <w:sz w:val="24"/>
          <w:szCs w:val="24"/>
        </w:rPr>
        <w:t xml:space="preserve">«__» </w:t>
      </w:r>
      <w:r w:rsidRPr="00923E15">
        <w:rPr>
          <w:rFonts w:eastAsia="Times New Roman"/>
          <w:b/>
          <w:i/>
          <w:iCs/>
          <w:sz w:val="24"/>
          <w:szCs w:val="24"/>
        </w:rPr>
        <w:t xml:space="preserve">__________ </w:t>
      </w:r>
      <w:r w:rsidR="00C95D0D" w:rsidRPr="00923E15">
        <w:rPr>
          <w:rFonts w:eastAsia="Times New Roman"/>
          <w:b/>
          <w:sz w:val="24"/>
          <w:szCs w:val="24"/>
        </w:rPr>
        <w:t>20__</w:t>
      </w:r>
      <w:r w:rsidRPr="00923E15">
        <w:rPr>
          <w:rFonts w:eastAsia="Times New Roman"/>
          <w:b/>
          <w:sz w:val="24"/>
          <w:szCs w:val="24"/>
        </w:rPr>
        <w:t xml:space="preserve"> г.</w:t>
      </w:r>
    </w:p>
    <w:p w14:paraId="5F2DBC75" w14:textId="77777777" w:rsidR="00683351" w:rsidRPr="00671925" w:rsidRDefault="00683351" w:rsidP="00671925">
      <w:pPr>
        <w:pStyle w:val="a7"/>
        <w:jc w:val="both"/>
        <w:rPr>
          <w:rFonts w:eastAsia="Times New Roman"/>
          <w:sz w:val="24"/>
          <w:szCs w:val="24"/>
        </w:rPr>
      </w:pPr>
    </w:p>
    <w:p w14:paraId="78A3B442" w14:textId="77777777" w:rsidR="00E51EDA" w:rsidRPr="00671925" w:rsidRDefault="00E51EDA" w:rsidP="00671925">
      <w:pPr>
        <w:pStyle w:val="a7"/>
        <w:jc w:val="both"/>
        <w:rPr>
          <w:rFonts w:eastAsia="Times New Roman"/>
          <w:sz w:val="24"/>
          <w:szCs w:val="24"/>
        </w:rPr>
      </w:pPr>
    </w:p>
    <w:p w14:paraId="3B474D6D" w14:textId="77777777" w:rsidR="00683351" w:rsidRPr="00671925" w:rsidRDefault="00683351" w:rsidP="00671925">
      <w:pPr>
        <w:pStyle w:val="a7"/>
        <w:jc w:val="both"/>
        <w:rPr>
          <w:rFonts w:eastAsia="Times New Roman"/>
          <w:sz w:val="24"/>
          <w:szCs w:val="24"/>
        </w:rPr>
      </w:pPr>
    </w:p>
    <w:p w14:paraId="39721568" w14:textId="77777777" w:rsidR="00683351" w:rsidRPr="00923E15" w:rsidRDefault="00683351" w:rsidP="00671925">
      <w:pPr>
        <w:pStyle w:val="a7"/>
        <w:jc w:val="both"/>
        <w:rPr>
          <w:rFonts w:eastAsia="Times New Roman"/>
          <w:b/>
          <w:sz w:val="24"/>
          <w:szCs w:val="24"/>
        </w:rPr>
      </w:pPr>
      <w:r w:rsidRPr="00671925">
        <w:rPr>
          <w:rFonts w:eastAsia="Times New Roman"/>
          <w:sz w:val="24"/>
          <w:szCs w:val="24"/>
        </w:rPr>
        <w:t xml:space="preserve">                                                                               </w:t>
      </w:r>
      <w:r w:rsidRPr="00923E15">
        <w:rPr>
          <w:rFonts w:eastAsia="Times New Roman"/>
          <w:b/>
          <w:sz w:val="24"/>
          <w:szCs w:val="24"/>
        </w:rPr>
        <w:t>Прейскурант цен</w:t>
      </w:r>
    </w:p>
    <w:p w14:paraId="68AC0335" w14:textId="77777777" w:rsidR="00683351" w:rsidRPr="00923E15" w:rsidRDefault="00683351" w:rsidP="00671925">
      <w:pPr>
        <w:pStyle w:val="a7"/>
        <w:jc w:val="both"/>
        <w:rPr>
          <w:rFonts w:eastAsia="Times New Roman"/>
          <w:b/>
          <w:sz w:val="24"/>
          <w:szCs w:val="24"/>
        </w:rPr>
      </w:pPr>
      <w:r w:rsidRPr="00923E15">
        <w:rPr>
          <w:rFonts w:eastAsia="Times New Roman"/>
          <w:b/>
          <w:sz w:val="24"/>
          <w:szCs w:val="24"/>
        </w:rPr>
        <w:t xml:space="preserve">                                                              на оказываемые </w:t>
      </w:r>
      <w:r w:rsidR="00FC1CF9" w:rsidRPr="00923E15">
        <w:rPr>
          <w:rFonts w:eastAsia="Times New Roman"/>
          <w:b/>
          <w:sz w:val="24"/>
          <w:szCs w:val="24"/>
        </w:rPr>
        <w:t>________</w:t>
      </w:r>
      <w:r w:rsidRPr="00923E15">
        <w:rPr>
          <w:rFonts w:eastAsia="Times New Roman"/>
          <w:b/>
          <w:sz w:val="24"/>
          <w:szCs w:val="24"/>
        </w:rPr>
        <w:t>услуги</w:t>
      </w:r>
    </w:p>
    <w:p w14:paraId="2A03EC96" w14:textId="77777777" w:rsidR="00683351" w:rsidRPr="00671925" w:rsidRDefault="00683351" w:rsidP="00671925">
      <w:pPr>
        <w:pStyle w:val="a7"/>
        <w:jc w:val="both"/>
        <w:rPr>
          <w:rFonts w:eastAsia="Times New Roman"/>
          <w:sz w:val="24"/>
          <w:szCs w:val="24"/>
        </w:rPr>
      </w:pPr>
    </w:p>
    <w:p w14:paraId="7397F248" w14:textId="77777777" w:rsidR="00E51EDA" w:rsidRPr="00671925" w:rsidRDefault="00E51EDA" w:rsidP="00671925">
      <w:pPr>
        <w:pStyle w:val="a7"/>
        <w:jc w:val="both"/>
        <w:rPr>
          <w:rFonts w:eastAsia="Times New Roman"/>
          <w:sz w:val="24"/>
          <w:szCs w:val="24"/>
        </w:rPr>
      </w:pPr>
    </w:p>
    <w:p w14:paraId="2736B26A" w14:textId="77777777" w:rsidR="00683351" w:rsidRPr="00671925" w:rsidRDefault="00683351" w:rsidP="00671925">
      <w:pPr>
        <w:pStyle w:val="a7"/>
        <w:jc w:val="both"/>
        <w:rPr>
          <w:rFonts w:eastAsia="Times New Roman"/>
          <w:sz w:val="24"/>
          <w:szCs w:val="24"/>
        </w:rPr>
      </w:pPr>
      <w:r w:rsidRPr="00671925">
        <w:rPr>
          <w:rFonts w:eastAsia="Times New Roman"/>
          <w:sz w:val="24"/>
          <w:szCs w:val="24"/>
        </w:rPr>
        <w:t xml:space="preserve">     1. Декларирование и таможенная очистка экспортно-импортных грузов, переме</w:t>
      </w:r>
      <w:r w:rsidR="00E51EDA" w:rsidRPr="00671925">
        <w:rPr>
          <w:rFonts w:eastAsia="Times New Roman"/>
          <w:sz w:val="24"/>
          <w:szCs w:val="24"/>
        </w:rPr>
        <w:t>щаемых через     границу   Республики Узбекистан.</w:t>
      </w:r>
    </w:p>
    <w:p w14:paraId="78674287" w14:textId="77777777" w:rsidR="00E51EDA" w:rsidRPr="00671925" w:rsidRDefault="00E51EDA" w:rsidP="00671925">
      <w:pPr>
        <w:pStyle w:val="a7"/>
        <w:jc w:val="both"/>
        <w:rPr>
          <w:rFonts w:eastAsia="Times New Roman"/>
          <w:sz w:val="24"/>
          <w:szCs w:val="24"/>
        </w:rPr>
      </w:pPr>
    </w:p>
    <w:p w14:paraId="2C7033D3" w14:textId="77777777" w:rsidR="00E51EDA" w:rsidRPr="00671925" w:rsidRDefault="00E51EDA" w:rsidP="00671925">
      <w:pPr>
        <w:pStyle w:val="a7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444"/>
        <w:gridCol w:w="3633"/>
        <w:gridCol w:w="5954"/>
      </w:tblGrid>
      <w:tr w:rsidR="00774E72" w:rsidRPr="00923E15" w14:paraId="3ECC241F" w14:textId="77777777" w:rsidTr="00923E15">
        <w:tc>
          <w:tcPr>
            <w:tcW w:w="444" w:type="dxa"/>
          </w:tcPr>
          <w:p w14:paraId="6780E603" w14:textId="77777777" w:rsidR="00774E72" w:rsidRPr="00923E15" w:rsidRDefault="00774E72" w:rsidP="00923E15">
            <w:pPr>
              <w:pStyle w:val="a7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 w:rsidRPr="00923E15"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33" w:type="dxa"/>
          </w:tcPr>
          <w:p w14:paraId="5705026A" w14:textId="77777777" w:rsidR="00774E72" w:rsidRPr="00923E15" w:rsidRDefault="003A3941" w:rsidP="00923E15">
            <w:pPr>
              <w:pStyle w:val="a7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23E15"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>Наименование предоставляемых услуг</w:t>
            </w:r>
          </w:p>
        </w:tc>
        <w:tc>
          <w:tcPr>
            <w:tcW w:w="5954" w:type="dxa"/>
          </w:tcPr>
          <w:p w14:paraId="763A89FA" w14:textId="77777777" w:rsidR="00774E72" w:rsidRPr="00923E15" w:rsidRDefault="00774E72" w:rsidP="00923E15">
            <w:pPr>
              <w:pStyle w:val="a7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23E15"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>Оплата за услуги определяется   в % от таможенной стоимости товара без учета НДС</w:t>
            </w:r>
          </w:p>
        </w:tc>
      </w:tr>
      <w:tr w:rsidR="00774E72" w:rsidRPr="00671925" w14:paraId="628B5AE3" w14:textId="77777777" w:rsidTr="00923E15">
        <w:tc>
          <w:tcPr>
            <w:tcW w:w="444" w:type="dxa"/>
          </w:tcPr>
          <w:p w14:paraId="38928D1B" w14:textId="77777777" w:rsidR="00774E72" w:rsidRPr="00671925" w:rsidRDefault="00774E72" w:rsidP="00671925">
            <w:pPr>
              <w:pStyle w:val="a7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67192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33" w:type="dxa"/>
          </w:tcPr>
          <w:p w14:paraId="693C2876" w14:textId="77777777" w:rsidR="00774E72" w:rsidRPr="00671925" w:rsidRDefault="00774E72" w:rsidP="00671925">
            <w:pPr>
              <w:pStyle w:val="a7"/>
              <w:jc w:val="both"/>
              <w:rPr>
                <w:rFonts w:eastAsia="Times New Roman"/>
                <w:sz w:val="24"/>
                <w:szCs w:val="24"/>
              </w:rPr>
            </w:pPr>
            <w:r w:rsidRPr="0067192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Оформление полной ГТД ИМ-40, ЭК-10</w:t>
            </w:r>
          </w:p>
        </w:tc>
        <w:tc>
          <w:tcPr>
            <w:tcW w:w="5954" w:type="dxa"/>
          </w:tcPr>
          <w:p w14:paraId="43E92709" w14:textId="77777777" w:rsidR="00774E72" w:rsidRPr="00671925" w:rsidRDefault="00774E72" w:rsidP="00923E15">
            <w:pPr>
              <w:pStyle w:val="a7"/>
              <w:jc w:val="both"/>
              <w:rPr>
                <w:rFonts w:eastAsia="Times New Roman"/>
                <w:sz w:val="24"/>
                <w:szCs w:val="24"/>
              </w:rPr>
            </w:pPr>
            <w:r w:rsidRPr="0067192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1 </w:t>
            </w:r>
            <w:r w:rsidRPr="0067192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БРВ (Базовая расчетная величина) </w:t>
            </w:r>
            <w:r w:rsidR="007934DE" w:rsidRPr="0067192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по</w:t>
            </w:r>
            <w:r w:rsidR="00923E1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934DE" w:rsidRPr="0067192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Республике Узбекистан *</w:t>
            </w:r>
          </w:p>
        </w:tc>
      </w:tr>
      <w:tr w:rsidR="00774E72" w:rsidRPr="00671925" w14:paraId="5B5967F3" w14:textId="77777777" w:rsidTr="00923E15">
        <w:trPr>
          <w:trHeight w:val="1108"/>
        </w:trPr>
        <w:tc>
          <w:tcPr>
            <w:tcW w:w="444" w:type="dxa"/>
          </w:tcPr>
          <w:p w14:paraId="172A8F68" w14:textId="77777777" w:rsidR="00774E72" w:rsidRPr="00671925" w:rsidRDefault="00774E72" w:rsidP="00671925">
            <w:pPr>
              <w:pStyle w:val="a7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67192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33" w:type="dxa"/>
          </w:tcPr>
          <w:p w14:paraId="56CC538F" w14:textId="77777777" w:rsidR="00774E72" w:rsidRPr="00671925" w:rsidRDefault="00BD45BF" w:rsidP="00923E15">
            <w:pPr>
              <w:pStyle w:val="a7"/>
              <w:jc w:val="both"/>
              <w:rPr>
                <w:rFonts w:eastAsia="Times New Roman"/>
                <w:sz w:val="24"/>
                <w:szCs w:val="24"/>
              </w:rPr>
            </w:pPr>
            <w:r w:rsidRPr="0067192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Оформление ИМ-40, ЭК-10</w:t>
            </w:r>
          </w:p>
        </w:tc>
        <w:tc>
          <w:tcPr>
            <w:tcW w:w="5954" w:type="dxa"/>
          </w:tcPr>
          <w:p w14:paraId="77AE796D" w14:textId="77777777" w:rsidR="007934DE" w:rsidRPr="00671925" w:rsidRDefault="00C253C8" w:rsidP="00671925">
            <w:pPr>
              <w:pStyle w:val="a7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67192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0,001</w:t>
            </w:r>
            <w:r w:rsidR="00774E72" w:rsidRPr="0067192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%</w:t>
            </w:r>
            <w:r w:rsidR="007934DE" w:rsidRPr="0067192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</w:t>
            </w:r>
            <w:r w:rsidR="007934DE" w:rsidRPr="0067192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от таможенной стоимости</w:t>
            </w:r>
            <w:r w:rsidR="00774E72" w:rsidRPr="0067192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*,</w:t>
            </w:r>
            <w:r w:rsidR="007934DE" w:rsidRPr="0067192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 </w:t>
            </w:r>
            <w:r w:rsidR="00774E72" w:rsidRPr="0067192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но</w:t>
            </w:r>
            <w:r w:rsidR="007934DE" w:rsidRPr="0067192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 </w:t>
            </w:r>
            <w:r w:rsidR="00774E72" w:rsidRPr="0067192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не</w:t>
            </w:r>
            <w:r w:rsidR="007934DE" w:rsidRPr="0067192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 </w:t>
            </w:r>
            <w:r w:rsidR="00774E72" w:rsidRPr="0067192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менее</w:t>
            </w:r>
          </w:p>
          <w:p w14:paraId="7B753AB0" w14:textId="77777777" w:rsidR="00774E72" w:rsidRPr="00671925" w:rsidRDefault="007934DE" w:rsidP="00671925">
            <w:pPr>
              <w:pStyle w:val="a7"/>
              <w:jc w:val="both"/>
              <w:rPr>
                <w:rFonts w:eastAsia="Times New Roman"/>
                <w:sz w:val="24"/>
                <w:szCs w:val="24"/>
              </w:rPr>
            </w:pPr>
            <w:r w:rsidRPr="0067192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4-х БРВ  (Базовая расчетная величина) по Республике Узбекистан</w:t>
            </w:r>
          </w:p>
        </w:tc>
      </w:tr>
      <w:tr w:rsidR="007934DE" w:rsidRPr="00671925" w14:paraId="65A0E01B" w14:textId="77777777" w:rsidTr="00923E15">
        <w:trPr>
          <w:trHeight w:val="1108"/>
        </w:trPr>
        <w:tc>
          <w:tcPr>
            <w:tcW w:w="444" w:type="dxa"/>
          </w:tcPr>
          <w:p w14:paraId="0FF5B26B" w14:textId="77777777" w:rsidR="007934DE" w:rsidRPr="00671925" w:rsidRDefault="007934DE" w:rsidP="00671925">
            <w:pPr>
              <w:pStyle w:val="a7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67192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33" w:type="dxa"/>
          </w:tcPr>
          <w:p w14:paraId="5FCA5DE1" w14:textId="77777777" w:rsidR="007934DE" w:rsidRPr="00671925" w:rsidRDefault="00923E15" w:rsidP="00923E15">
            <w:pPr>
              <w:pStyle w:val="a7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Переработка </w:t>
            </w:r>
            <w:r w:rsidR="00863AF9" w:rsidRPr="0067192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на/вне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63AF9" w:rsidRPr="0067192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таможенной территории ИМ-</w:t>
            </w:r>
            <w:r w:rsidR="007934DE" w:rsidRPr="0067192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51/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ЭК-1</w:t>
            </w:r>
            <w:r w:rsidR="007934DE" w:rsidRPr="0067192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4" w:type="dxa"/>
          </w:tcPr>
          <w:p w14:paraId="7180649D" w14:textId="77777777" w:rsidR="007934DE" w:rsidRPr="00671925" w:rsidRDefault="007934DE" w:rsidP="00671925">
            <w:pPr>
              <w:pStyle w:val="a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7192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4 БРВ </w:t>
            </w:r>
            <w:r w:rsidRPr="0067192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(Базовая расчетная величина) </w:t>
            </w:r>
          </w:p>
        </w:tc>
      </w:tr>
      <w:tr w:rsidR="007934DE" w:rsidRPr="00671925" w14:paraId="3DD3857C" w14:textId="77777777" w:rsidTr="00923E15">
        <w:trPr>
          <w:trHeight w:val="1108"/>
        </w:trPr>
        <w:tc>
          <w:tcPr>
            <w:tcW w:w="444" w:type="dxa"/>
          </w:tcPr>
          <w:p w14:paraId="67C25C6C" w14:textId="77777777" w:rsidR="007934DE" w:rsidRPr="00671925" w:rsidRDefault="007934DE" w:rsidP="00671925">
            <w:pPr>
              <w:pStyle w:val="a7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67192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33" w:type="dxa"/>
          </w:tcPr>
          <w:p w14:paraId="26609BAA" w14:textId="77777777" w:rsidR="007934DE" w:rsidRPr="00671925" w:rsidRDefault="007934DE" w:rsidP="00671925">
            <w:pPr>
              <w:pStyle w:val="a7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67192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Прочие режимы</w:t>
            </w:r>
          </w:p>
        </w:tc>
        <w:tc>
          <w:tcPr>
            <w:tcW w:w="5954" w:type="dxa"/>
          </w:tcPr>
          <w:p w14:paraId="634088F8" w14:textId="77777777" w:rsidR="007934DE" w:rsidRPr="00671925" w:rsidRDefault="007934DE" w:rsidP="00671925">
            <w:pPr>
              <w:pStyle w:val="a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7192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4 БРВ </w:t>
            </w:r>
            <w:r w:rsidRPr="0067192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(Базовая расчетная величина) </w:t>
            </w:r>
          </w:p>
        </w:tc>
      </w:tr>
      <w:tr w:rsidR="007934DE" w:rsidRPr="00671925" w14:paraId="5C013663" w14:textId="77777777" w:rsidTr="00923E15">
        <w:trPr>
          <w:trHeight w:val="1108"/>
        </w:trPr>
        <w:tc>
          <w:tcPr>
            <w:tcW w:w="444" w:type="dxa"/>
          </w:tcPr>
          <w:p w14:paraId="76B4B565" w14:textId="77777777" w:rsidR="007934DE" w:rsidRPr="00671925" w:rsidRDefault="007934DE" w:rsidP="00671925">
            <w:pPr>
              <w:pStyle w:val="a7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67192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33" w:type="dxa"/>
          </w:tcPr>
          <w:p w14:paraId="0D9FCB3F" w14:textId="77777777" w:rsidR="007934DE" w:rsidRPr="00671925" w:rsidRDefault="007934DE" w:rsidP="00671925">
            <w:pPr>
              <w:pStyle w:val="a7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67192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Корректировка таможенной стоимости КТС</w:t>
            </w:r>
          </w:p>
        </w:tc>
        <w:tc>
          <w:tcPr>
            <w:tcW w:w="5954" w:type="dxa"/>
          </w:tcPr>
          <w:p w14:paraId="4644E490" w14:textId="77777777" w:rsidR="007934DE" w:rsidRPr="00671925" w:rsidRDefault="007934DE" w:rsidP="00671925">
            <w:pPr>
              <w:pStyle w:val="a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7192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 БРВ </w:t>
            </w:r>
            <w:r w:rsidRPr="0067192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(Базовая расчетная величина) </w:t>
            </w:r>
          </w:p>
        </w:tc>
      </w:tr>
    </w:tbl>
    <w:p w14:paraId="35905825" w14:textId="77777777" w:rsidR="00E51EDA" w:rsidRPr="00671925" w:rsidRDefault="00E51EDA" w:rsidP="00671925">
      <w:pPr>
        <w:pStyle w:val="a7"/>
        <w:jc w:val="both"/>
        <w:rPr>
          <w:rFonts w:eastAsia="Times New Roman"/>
          <w:sz w:val="24"/>
          <w:szCs w:val="24"/>
        </w:rPr>
      </w:pPr>
    </w:p>
    <w:p w14:paraId="7D9257A8" w14:textId="77777777" w:rsidR="0026730C" w:rsidRPr="00671925" w:rsidRDefault="0026730C" w:rsidP="00671925">
      <w:pPr>
        <w:pStyle w:val="a7"/>
        <w:jc w:val="both"/>
        <w:rPr>
          <w:rFonts w:eastAsiaTheme="minorHAnsi"/>
          <w:sz w:val="24"/>
          <w:szCs w:val="24"/>
          <w:lang w:eastAsia="en-US"/>
        </w:rPr>
      </w:pPr>
      <w:r w:rsidRPr="00671925">
        <w:rPr>
          <w:rFonts w:eastAsiaTheme="minorHAnsi"/>
          <w:color w:val="000000"/>
          <w:sz w:val="24"/>
          <w:szCs w:val="24"/>
          <w:lang w:eastAsia="en-US"/>
        </w:rPr>
        <w:t xml:space="preserve">* </w:t>
      </w:r>
      <w:r w:rsidRPr="00671925">
        <w:rPr>
          <w:rFonts w:eastAsia="Times New Roman"/>
          <w:color w:val="000000"/>
          <w:sz w:val="24"/>
          <w:szCs w:val="24"/>
          <w:lang w:eastAsia="en-US"/>
        </w:rPr>
        <w:t>В случае оформления полной ГТД без оформления ВГТД, опл</w:t>
      </w:r>
      <w:r w:rsidR="002370B5" w:rsidRPr="00671925">
        <w:rPr>
          <w:rFonts w:eastAsia="Times New Roman"/>
          <w:color w:val="000000"/>
          <w:sz w:val="24"/>
          <w:szCs w:val="24"/>
          <w:lang w:eastAsia="en-US"/>
        </w:rPr>
        <w:t>ата производится в размере 0,001</w:t>
      </w:r>
      <w:r w:rsidRPr="00671925">
        <w:rPr>
          <w:rFonts w:eastAsia="Times New Roman"/>
          <w:color w:val="000000"/>
          <w:sz w:val="24"/>
          <w:szCs w:val="24"/>
          <w:lang w:eastAsia="en-US"/>
        </w:rPr>
        <w:t>% от таможенной стоимости, но не менее</w:t>
      </w:r>
      <w:r w:rsidR="00923E15">
        <w:rPr>
          <w:rFonts w:eastAsia="Times New Roman"/>
          <w:color w:val="000000"/>
          <w:sz w:val="24"/>
          <w:szCs w:val="24"/>
          <w:lang w:eastAsia="en-US"/>
        </w:rPr>
        <w:t xml:space="preserve"> </w:t>
      </w:r>
      <w:r w:rsidR="002370B5" w:rsidRPr="00671925">
        <w:rPr>
          <w:rFonts w:eastAsia="Times New Roman"/>
          <w:color w:val="000000"/>
          <w:sz w:val="24"/>
          <w:szCs w:val="24"/>
          <w:lang w:eastAsia="en-US"/>
        </w:rPr>
        <w:t>4-х базовых расчетных величин</w:t>
      </w:r>
      <w:r w:rsidRPr="00671925">
        <w:rPr>
          <w:rFonts w:eastAsia="Times New Roman"/>
          <w:color w:val="000000"/>
          <w:sz w:val="24"/>
          <w:szCs w:val="24"/>
          <w:lang w:eastAsia="en-US"/>
        </w:rPr>
        <w:t>.</w:t>
      </w:r>
    </w:p>
    <w:p w14:paraId="7239CE86" w14:textId="77777777" w:rsidR="00E51EDA" w:rsidRPr="00671925" w:rsidRDefault="0026730C" w:rsidP="00671925">
      <w:pPr>
        <w:pStyle w:val="a7"/>
        <w:jc w:val="both"/>
        <w:rPr>
          <w:rFonts w:eastAsia="Times New Roman"/>
          <w:color w:val="000000"/>
          <w:sz w:val="24"/>
          <w:szCs w:val="24"/>
          <w:lang w:eastAsia="en-US"/>
        </w:rPr>
      </w:pPr>
      <w:r w:rsidRPr="00671925">
        <w:rPr>
          <w:rFonts w:eastAsia="Times New Roman"/>
          <w:color w:val="000000"/>
          <w:sz w:val="24"/>
          <w:szCs w:val="24"/>
          <w:lang w:eastAsia="en-US"/>
        </w:rPr>
        <w:t>Оплата производится в сумах по курсу ЦБ Республики Узбекистан.</w:t>
      </w:r>
    </w:p>
    <w:p w14:paraId="2EB4ECAF" w14:textId="77777777" w:rsidR="002370B5" w:rsidRPr="00671925" w:rsidRDefault="002370B5" w:rsidP="00671925">
      <w:pPr>
        <w:pStyle w:val="a7"/>
        <w:jc w:val="both"/>
        <w:rPr>
          <w:rFonts w:eastAsia="Times New Roman"/>
          <w:sz w:val="24"/>
          <w:szCs w:val="24"/>
        </w:rPr>
      </w:pPr>
    </w:p>
    <w:p w14:paraId="6DE8AEBE" w14:textId="77777777" w:rsidR="00245182" w:rsidRPr="00671925" w:rsidRDefault="00245182" w:rsidP="00671925">
      <w:pPr>
        <w:pStyle w:val="a7"/>
        <w:jc w:val="both"/>
        <w:rPr>
          <w:rFonts w:eastAsia="Times New Roman"/>
          <w:sz w:val="24"/>
          <w:szCs w:val="24"/>
        </w:rPr>
      </w:pPr>
    </w:p>
    <w:p w14:paraId="12849F92" w14:textId="77777777" w:rsidR="00245182" w:rsidRPr="00671925" w:rsidRDefault="00245182" w:rsidP="00671925">
      <w:pPr>
        <w:pStyle w:val="a7"/>
        <w:jc w:val="both"/>
        <w:rPr>
          <w:rFonts w:eastAsia="Times New Roman"/>
          <w:sz w:val="24"/>
          <w:szCs w:val="24"/>
        </w:rPr>
      </w:pPr>
    </w:p>
    <w:p w14:paraId="04EA50ED" w14:textId="77777777" w:rsidR="00245182" w:rsidRPr="00671925" w:rsidRDefault="00245182" w:rsidP="00671925">
      <w:pPr>
        <w:pStyle w:val="a7"/>
        <w:jc w:val="both"/>
        <w:rPr>
          <w:rFonts w:eastAsia="Times New Roman"/>
          <w:sz w:val="24"/>
          <w:szCs w:val="24"/>
        </w:rPr>
      </w:pPr>
    </w:p>
    <w:p w14:paraId="2C2F4002" w14:textId="77777777" w:rsidR="00245182" w:rsidRPr="00923E15" w:rsidRDefault="00923E15" w:rsidP="00671925">
      <w:pPr>
        <w:pStyle w:val="a7"/>
        <w:jc w:val="both"/>
        <w:rPr>
          <w:b/>
          <w:sz w:val="24"/>
          <w:szCs w:val="24"/>
        </w:rPr>
      </w:pPr>
      <w:r w:rsidRPr="00923E15">
        <w:rPr>
          <w:b/>
          <w:sz w:val="24"/>
          <w:szCs w:val="24"/>
        </w:rPr>
        <w:t xml:space="preserve">    ОТ «</w:t>
      </w:r>
      <w:proofErr w:type="gramStart"/>
      <w:r w:rsidRPr="00923E15">
        <w:rPr>
          <w:b/>
          <w:sz w:val="24"/>
          <w:szCs w:val="24"/>
        </w:rPr>
        <w:t xml:space="preserve">ИСПОЛНИТЕЛЯ»   </w:t>
      </w:r>
      <w:proofErr w:type="gramEnd"/>
      <w:r w:rsidRPr="00923E15">
        <w:rPr>
          <w:b/>
          <w:sz w:val="24"/>
          <w:szCs w:val="24"/>
        </w:rPr>
        <w:t xml:space="preserve">                                                                                ОТ ««ЗАКАЗЧИКА»»</w:t>
      </w:r>
    </w:p>
    <w:p w14:paraId="2BB75123" w14:textId="77777777" w:rsidR="00245182" w:rsidRPr="00671925" w:rsidRDefault="00245182" w:rsidP="00671925">
      <w:pPr>
        <w:pStyle w:val="a7"/>
        <w:jc w:val="both"/>
        <w:rPr>
          <w:rFonts w:eastAsia="Times New Roman"/>
          <w:sz w:val="24"/>
          <w:szCs w:val="24"/>
        </w:rPr>
      </w:pPr>
    </w:p>
    <w:sectPr w:rsidR="00245182" w:rsidRPr="00671925" w:rsidSect="00671925">
      <w:pgSz w:w="11909" w:h="16834"/>
      <w:pgMar w:top="709" w:right="569" w:bottom="72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7227"/>
    <w:multiLevelType w:val="hybridMultilevel"/>
    <w:tmpl w:val="2B5CC95C"/>
    <w:lvl w:ilvl="0" w:tplc="7B46BA9A">
      <w:start w:val="1"/>
      <w:numFmt w:val="decimal"/>
      <w:lvlText w:val="4.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3188D"/>
    <w:multiLevelType w:val="hybridMultilevel"/>
    <w:tmpl w:val="7B109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10588"/>
    <w:multiLevelType w:val="singleLevel"/>
    <w:tmpl w:val="3A925178"/>
    <w:lvl w:ilvl="0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01E10BC"/>
    <w:multiLevelType w:val="hybridMultilevel"/>
    <w:tmpl w:val="163A2B46"/>
    <w:lvl w:ilvl="0" w:tplc="A730859A">
      <w:start w:val="1"/>
      <w:numFmt w:val="decimal"/>
      <w:lvlText w:val="4.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8C0E5A"/>
    <w:multiLevelType w:val="hybridMultilevel"/>
    <w:tmpl w:val="817CF02E"/>
    <w:lvl w:ilvl="0" w:tplc="D608684E">
      <w:start w:val="1"/>
      <w:numFmt w:val="decimal"/>
      <w:lvlText w:val="2.4.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390385F"/>
    <w:multiLevelType w:val="multilevel"/>
    <w:tmpl w:val="1C5C7D44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00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20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720" w:hanging="1440"/>
      </w:pPr>
      <w:rPr>
        <w:rFonts w:eastAsia="Times New Roman" w:hint="default"/>
      </w:rPr>
    </w:lvl>
  </w:abstractNum>
  <w:abstractNum w:abstractNumId="6" w15:restartNumberingAfterBreak="0">
    <w:nsid w:val="13956E59"/>
    <w:multiLevelType w:val="hybridMultilevel"/>
    <w:tmpl w:val="477A7070"/>
    <w:lvl w:ilvl="0" w:tplc="FEBC2A56">
      <w:start w:val="1"/>
      <w:numFmt w:val="decimal"/>
      <w:lvlText w:val="2.3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6EB9"/>
    <w:multiLevelType w:val="singleLevel"/>
    <w:tmpl w:val="FE7C87E8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25606C1"/>
    <w:multiLevelType w:val="hybridMultilevel"/>
    <w:tmpl w:val="AAF8A0B0"/>
    <w:lvl w:ilvl="0" w:tplc="2E027808">
      <w:start w:val="1"/>
      <w:numFmt w:val="decimal"/>
      <w:lvlText w:val="2.2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D6031"/>
    <w:multiLevelType w:val="hybridMultilevel"/>
    <w:tmpl w:val="F68874BA"/>
    <w:lvl w:ilvl="0" w:tplc="C9463652">
      <w:start w:val="1"/>
      <w:numFmt w:val="decimal"/>
      <w:lvlText w:val="2.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2060C"/>
    <w:multiLevelType w:val="singleLevel"/>
    <w:tmpl w:val="3A10E060"/>
    <w:lvl w:ilvl="0">
      <w:start w:val="2"/>
      <w:numFmt w:val="decimal"/>
      <w:lvlText w:val="2.2.%1."/>
      <w:legacy w:legacy="1" w:legacySpace="0" w:legacyIndent="59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52D788F"/>
    <w:multiLevelType w:val="singleLevel"/>
    <w:tmpl w:val="A730859A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5D21E57"/>
    <w:multiLevelType w:val="singleLevel"/>
    <w:tmpl w:val="40D23DBC"/>
    <w:lvl w:ilvl="0">
      <w:start w:val="4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6EB3A1D"/>
    <w:multiLevelType w:val="hybridMultilevel"/>
    <w:tmpl w:val="8B9AFED8"/>
    <w:lvl w:ilvl="0" w:tplc="5942B6BE">
      <w:start w:val="1"/>
      <w:numFmt w:val="decimal"/>
      <w:lvlText w:val="2.1.%1."/>
      <w:lvlJc w:val="left"/>
      <w:pPr>
        <w:ind w:left="1004" w:hanging="360"/>
      </w:pPr>
      <w:rPr>
        <w:rFonts w:ascii="Times New Roman" w:hAnsi="Times New Roman"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75A6CBF"/>
    <w:multiLevelType w:val="singleLevel"/>
    <w:tmpl w:val="6CB0122C"/>
    <w:lvl w:ilvl="0">
      <w:start w:val="4"/>
      <w:numFmt w:val="decimal"/>
      <w:lvlText w:val="7.%1."/>
      <w:legacy w:legacy="1" w:legacySpace="0" w:legacyIndent="42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FB23F29"/>
    <w:multiLevelType w:val="singleLevel"/>
    <w:tmpl w:val="AC5817AA"/>
    <w:lvl w:ilvl="0">
      <w:start w:val="3"/>
      <w:numFmt w:val="decimal"/>
      <w:lvlText w:val="%1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1226EEF"/>
    <w:multiLevelType w:val="singleLevel"/>
    <w:tmpl w:val="3BC8F69C"/>
    <w:lvl w:ilvl="0">
      <w:start w:val="1"/>
      <w:numFmt w:val="decimal"/>
      <w:lvlText w:val="7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7DB57E7"/>
    <w:multiLevelType w:val="multilevel"/>
    <w:tmpl w:val="1C5C7D44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00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20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720" w:hanging="1440"/>
      </w:pPr>
      <w:rPr>
        <w:rFonts w:eastAsia="Times New Roman" w:hint="default"/>
      </w:rPr>
    </w:lvl>
  </w:abstractNum>
  <w:abstractNum w:abstractNumId="18" w15:restartNumberingAfterBreak="0">
    <w:nsid w:val="4BED0673"/>
    <w:multiLevelType w:val="hybridMultilevel"/>
    <w:tmpl w:val="17183750"/>
    <w:lvl w:ilvl="0" w:tplc="B09CDA14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57786"/>
    <w:multiLevelType w:val="hybridMultilevel"/>
    <w:tmpl w:val="18C00528"/>
    <w:lvl w:ilvl="0" w:tplc="345652B4">
      <w:start w:val="1"/>
      <w:numFmt w:val="decimal"/>
      <w:lvlText w:val="2.2.%1."/>
      <w:lvlJc w:val="left"/>
      <w:pPr>
        <w:ind w:left="185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9" w:hanging="360"/>
      </w:pPr>
    </w:lvl>
    <w:lvl w:ilvl="2" w:tplc="0419001B" w:tentative="1">
      <w:start w:val="1"/>
      <w:numFmt w:val="lowerRoman"/>
      <w:lvlText w:val="%3."/>
      <w:lvlJc w:val="right"/>
      <w:pPr>
        <w:ind w:left="3299" w:hanging="180"/>
      </w:pPr>
    </w:lvl>
    <w:lvl w:ilvl="3" w:tplc="0419000F" w:tentative="1">
      <w:start w:val="1"/>
      <w:numFmt w:val="decimal"/>
      <w:lvlText w:val="%4."/>
      <w:lvlJc w:val="left"/>
      <w:pPr>
        <w:ind w:left="4019" w:hanging="360"/>
      </w:pPr>
    </w:lvl>
    <w:lvl w:ilvl="4" w:tplc="04190019" w:tentative="1">
      <w:start w:val="1"/>
      <w:numFmt w:val="lowerLetter"/>
      <w:lvlText w:val="%5."/>
      <w:lvlJc w:val="left"/>
      <w:pPr>
        <w:ind w:left="4739" w:hanging="360"/>
      </w:pPr>
    </w:lvl>
    <w:lvl w:ilvl="5" w:tplc="0419001B" w:tentative="1">
      <w:start w:val="1"/>
      <w:numFmt w:val="lowerRoman"/>
      <w:lvlText w:val="%6."/>
      <w:lvlJc w:val="right"/>
      <w:pPr>
        <w:ind w:left="5459" w:hanging="180"/>
      </w:pPr>
    </w:lvl>
    <w:lvl w:ilvl="6" w:tplc="0419000F" w:tentative="1">
      <w:start w:val="1"/>
      <w:numFmt w:val="decimal"/>
      <w:lvlText w:val="%7."/>
      <w:lvlJc w:val="left"/>
      <w:pPr>
        <w:ind w:left="6179" w:hanging="360"/>
      </w:pPr>
    </w:lvl>
    <w:lvl w:ilvl="7" w:tplc="04190019" w:tentative="1">
      <w:start w:val="1"/>
      <w:numFmt w:val="lowerLetter"/>
      <w:lvlText w:val="%8."/>
      <w:lvlJc w:val="left"/>
      <w:pPr>
        <w:ind w:left="6899" w:hanging="360"/>
      </w:pPr>
    </w:lvl>
    <w:lvl w:ilvl="8" w:tplc="041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0" w15:restartNumberingAfterBreak="0">
    <w:nsid w:val="67002660"/>
    <w:multiLevelType w:val="hybridMultilevel"/>
    <w:tmpl w:val="BA609288"/>
    <w:lvl w:ilvl="0" w:tplc="A730859A">
      <w:start w:val="1"/>
      <w:numFmt w:val="decimal"/>
      <w:lvlText w:val="4.%1.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C84627D"/>
    <w:multiLevelType w:val="singleLevel"/>
    <w:tmpl w:val="3982B8D0"/>
    <w:lvl w:ilvl="0">
      <w:start w:val="1"/>
      <w:numFmt w:val="decimal"/>
      <w:lvlText w:val="6.%1."/>
      <w:legacy w:legacy="1" w:legacySpace="0" w:legacyIndent="41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D642C92"/>
    <w:multiLevelType w:val="hybridMultilevel"/>
    <w:tmpl w:val="4C1C4FDE"/>
    <w:lvl w:ilvl="0" w:tplc="D608684E">
      <w:start w:val="1"/>
      <w:numFmt w:val="decimal"/>
      <w:lvlText w:val="2.4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21"/>
  </w:num>
  <w:num w:numId="5">
    <w:abstractNumId w:val="16"/>
  </w:num>
  <w:num w:numId="6">
    <w:abstractNumId w:val="14"/>
  </w:num>
  <w:num w:numId="7">
    <w:abstractNumId w:val="15"/>
  </w:num>
  <w:num w:numId="8">
    <w:abstractNumId w:val="7"/>
  </w:num>
  <w:num w:numId="9">
    <w:abstractNumId w:val="12"/>
  </w:num>
  <w:num w:numId="10">
    <w:abstractNumId w:val="17"/>
  </w:num>
  <w:num w:numId="11">
    <w:abstractNumId w:val="13"/>
  </w:num>
  <w:num w:numId="12">
    <w:abstractNumId w:val="19"/>
  </w:num>
  <w:num w:numId="13">
    <w:abstractNumId w:val="22"/>
  </w:num>
  <w:num w:numId="14">
    <w:abstractNumId w:val="20"/>
  </w:num>
  <w:num w:numId="15">
    <w:abstractNumId w:val="5"/>
  </w:num>
  <w:num w:numId="16">
    <w:abstractNumId w:val="9"/>
  </w:num>
  <w:num w:numId="17">
    <w:abstractNumId w:val="8"/>
  </w:num>
  <w:num w:numId="18">
    <w:abstractNumId w:val="6"/>
  </w:num>
  <w:num w:numId="19">
    <w:abstractNumId w:val="4"/>
  </w:num>
  <w:num w:numId="20">
    <w:abstractNumId w:val="3"/>
  </w:num>
  <w:num w:numId="21">
    <w:abstractNumId w:val="0"/>
  </w:num>
  <w:num w:numId="22">
    <w:abstractNumId w:val="1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4F"/>
    <w:rsid w:val="00020033"/>
    <w:rsid w:val="000C4298"/>
    <w:rsid w:val="001253DE"/>
    <w:rsid w:val="00173AD9"/>
    <w:rsid w:val="001D4B3D"/>
    <w:rsid w:val="001F4ADF"/>
    <w:rsid w:val="002370B5"/>
    <w:rsid w:val="00245182"/>
    <w:rsid w:val="0026730C"/>
    <w:rsid w:val="00293ED1"/>
    <w:rsid w:val="0029467C"/>
    <w:rsid w:val="002A784F"/>
    <w:rsid w:val="002B7F7B"/>
    <w:rsid w:val="002F389E"/>
    <w:rsid w:val="00345ADF"/>
    <w:rsid w:val="003A3941"/>
    <w:rsid w:val="003C1FCA"/>
    <w:rsid w:val="003F783C"/>
    <w:rsid w:val="004235C7"/>
    <w:rsid w:val="00507149"/>
    <w:rsid w:val="005A27A5"/>
    <w:rsid w:val="005E1F91"/>
    <w:rsid w:val="006036A4"/>
    <w:rsid w:val="00671925"/>
    <w:rsid w:val="00683351"/>
    <w:rsid w:val="006E0F7E"/>
    <w:rsid w:val="00774E72"/>
    <w:rsid w:val="007934DE"/>
    <w:rsid w:val="00854A6C"/>
    <w:rsid w:val="00863AF9"/>
    <w:rsid w:val="0090192B"/>
    <w:rsid w:val="00923E15"/>
    <w:rsid w:val="00A550BA"/>
    <w:rsid w:val="00A651C8"/>
    <w:rsid w:val="00B21ECD"/>
    <w:rsid w:val="00B96A62"/>
    <w:rsid w:val="00BD45BF"/>
    <w:rsid w:val="00C22BE4"/>
    <w:rsid w:val="00C253C8"/>
    <w:rsid w:val="00C3594C"/>
    <w:rsid w:val="00C47BB7"/>
    <w:rsid w:val="00C95D0D"/>
    <w:rsid w:val="00D420EC"/>
    <w:rsid w:val="00D50D6B"/>
    <w:rsid w:val="00DB4D1C"/>
    <w:rsid w:val="00E01E96"/>
    <w:rsid w:val="00E1628A"/>
    <w:rsid w:val="00E51EDA"/>
    <w:rsid w:val="00E618B1"/>
    <w:rsid w:val="00E843E6"/>
    <w:rsid w:val="00EE2D97"/>
    <w:rsid w:val="00F760F9"/>
    <w:rsid w:val="00FA7944"/>
    <w:rsid w:val="00FC1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D4FE"/>
  <w15:docId w15:val="{A9073759-1AD7-4B2A-8DD3-77CA261A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A79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95D0D"/>
    <w:pPr>
      <w:widowControl/>
      <w:autoSpaceDE/>
      <w:autoSpaceDN/>
      <w:adjustRightInd/>
    </w:pPr>
    <w:rPr>
      <w:rFonts w:eastAsia="Times New Roman"/>
      <w:b/>
      <w:i/>
    </w:rPr>
  </w:style>
  <w:style w:type="character" w:customStyle="1" w:styleId="a5">
    <w:name w:val="Основной текст Знак"/>
    <w:basedOn w:val="a0"/>
    <w:link w:val="a4"/>
    <w:rsid w:val="00C95D0D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E1628A"/>
    <w:pPr>
      <w:adjustRightInd/>
      <w:ind w:left="674" w:hanging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 Spacing"/>
    <w:uiPriority w:val="1"/>
    <w:qFormat/>
    <w:rsid w:val="00671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dcterms:created xsi:type="dcterms:W3CDTF">2022-04-01T04:22:00Z</dcterms:created>
  <dcterms:modified xsi:type="dcterms:W3CDTF">2022-04-01T04:22:00Z</dcterms:modified>
</cp:coreProperties>
</file>