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2B" w:rsidRPr="004435D6" w:rsidRDefault="0048632B" w:rsidP="0048632B">
      <w:pPr>
        <w:pStyle w:val="Style1"/>
        <w:widowControl/>
        <w:jc w:val="center"/>
        <w:rPr>
          <w:rStyle w:val="FontStyle16"/>
        </w:rPr>
      </w:pPr>
      <w:bookmarkStart w:id="0" w:name="_GoBack"/>
      <w:bookmarkEnd w:id="0"/>
      <w:r w:rsidRPr="004435D6">
        <w:rPr>
          <w:rStyle w:val="FontStyle16"/>
        </w:rPr>
        <w:t xml:space="preserve">Договор№ </w:t>
      </w:r>
      <w:r w:rsidR="00F67AA7">
        <w:rPr>
          <w:rStyle w:val="FontStyle16"/>
        </w:rPr>
        <w:t>_______</w:t>
      </w:r>
    </w:p>
    <w:p w:rsidR="0048632B" w:rsidRPr="004435D6" w:rsidRDefault="0048632B" w:rsidP="0048632B">
      <w:pPr>
        <w:pStyle w:val="Style1"/>
        <w:widowControl/>
        <w:jc w:val="center"/>
        <w:rPr>
          <w:rStyle w:val="FontStyle16"/>
          <w:lang w:val="uz-Cyrl-UZ"/>
        </w:rPr>
      </w:pPr>
      <w:r w:rsidRPr="004435D6">
        <w:rPr>
          <w:rStyle w:val="FontStyle16"/>
          <w:lang w:val="uz-Cyrl-UZ"/>
        </w:rPr>
        <w:t xml:space="preserve">(Договор соствлен </w:t>
      </w:r>
      <w:r w:rsidRPr="004435D6">
        <w:rPr>
          <w:rStyle w:val="FontStyle16"/>
        </w:rPr>
        <w:t xml:space="preserve">на оказания автотранспортных услуг) </w:t>
      </w:r>
    </w:p>
    <w:p w:rsidR="0048632B" w:rsidRPr="004435D6" w:rsidRDefault="0048632B" w:rsidP="0048632B">
      <w:pPr>
        <w:pStyle w:val="Style1"/>
        <w:widowControl/>
        <w:jc w:val="center"/>
        <w:rPr>
          <w:rStyle w:val="FontStyle16"/>
          <w:lang w:val="uz-Cyrl-UZ"/>
        </w:rPr>
      </w:pPr>
    </w:p>
    <w:p w:rsidR="0048632B" w:rsidRPr="004435D6" w:rsidRDefault="0048632B" w:rsidP="0048632B">
      <w:pPr>
        <w:pStyle w:val="Style3"/>
        <w:widowControl/>
        <w:spacing w:before="14"/>
        <w:jc w:val="center"/>
        <w:rPr>
          <w:rStyle w:val="FontStyle15"/>
        </w:rPr>
      </w:pPr>
      <w:r w:rsidRPr="004435D6">
        <w:rPr>
          <w:rStyle w:val="FontStyle15"/>
        </w:rPr>
        <w:t xml:space="preserve">г. Ташкент </w:t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</w:r>
      <w:r w:rsidRPr="004435D6">
        <w:rPr>
          <w:rStyle w:val="FontStyle15"/>
        </w:rPr>
        <w:tab/>
        <w:t>«</w:t>
      </w:r>
      <w:r w:rsidR="00F67AA7">
        <w:rPr>
          <w:rStyle w:val="FontStyle15"/>
        </w:rPr>
        <w:t>_____</w:t>
      </w:r>
      <w:r w:rsidRPr="004435D6">
        <w:rPr>
          <w:rStyle w:val="FontStyle15"/>
        </w:rPr>
        <w:t xml:space="preserve">» </w:t>
      </w:r>
      <w:r w:rsidR="00F67AA7">
        <w:rPr>
          <w:rStyle w:val="FontStyle15"/>
        </w:rPr>
        <w:t>__________</w:t>
      </w:r>
      <w:r w:rsidRPr="004435D6">
        <w:rPr>
          <w:rStyle w:val="FontStyle15"/>
        </w:rPr>
        <w:t>20</w:t>
      </w:r>
      <w:r>
        <w:rPr>
          <w:rStyle w:val="FontStyle15"/>
          <w:lang w:val="uz-Cyrl-UZ"/>
        </w:rPr>
        <w:t>2</w:t>
      </w:r>
      <w:r w:rsidR="00F67AA7">
        <w:rPr>
          <w:rStyle w:val="FontStyle15"/>
          <w:lang w:val="uz-Cyrl-UZ"/>
        </w:rPr>
        <w:t>2</w:t>
      </w:r>
      <w:r w:rsidRPr="004435D6">
        <w:rPr>
          <w:rStyle w:val="FontStyle15"/>
        </w:rPr>
        <w:t xml:space="preserve"> г.</w:t>
      </w:r>
    </w:p>
    <w:p w:rsidR="00A15B56" w:rsidRPr="004435D6" w:rsidRDefault="00A15B56" w:rsidP="006A4B06">
      <w:pPr>
        <w:pStyle w:val="Style8"/>
        <w:widowControl/>
        <w:rPr>
          <w:rStyle w:val="FontStyle15"/>
        </w:rPr>
      </w:pPr>
    </w:p>
    <w:p w:rsidR="0048632B" w:rsidRPr="004435D6" w:rsidRDefault="00F67AA7" w:rsidP="0048632B">
      <w:pPr>
        <w:pStyle w:val="Style4"/>
        <w:widowControl/>
        <w:spacing w:line="240" w:lineRule="auto"/>
        <w:ind w:right="29"/>
        <w:rPr>
          <w:rStyle w:val="FontStyle15"/>
        </w:rPr>
      </w:pPr>
      <w:r w:rsidRPr="004435D6">
        <w:rPr>
          <w:b/>
          <w:sz w:val="22"/>
          <w:szCs w:val="22"/>
        </w:rPr>
        <w:t>«Ташкентский механический завод</w:t>
      </w:r>
      <w:proofErr w:type="gramStart"/>
      <w:r w:rsidRPr="004435D6">
        <w:rPr>
          <w:b/>
          <w:sz w:val="22"/>
          <w:szCs w:val="22"/>
        </w:rPr>
        <w:t>»</w:t>
      </w:r>
      <w:r w:rsidR="0048632B" w:rsidRPr="004435D6">
        <w:rPr>
          <w:sz w:val="22"/>
          <w:szCs w:val="22"/>
        </w:rPr>
        <w:t>в</w:t>
      </w:r>
      <w:proofErr w:type="gramEnd"/>
      <w:r w:rsidR="0048632B" w:rsidRPr="004435D6">
        <w:rPr>
          <w:sz w:val="22"/>
          <w:szCs w:val="22"/>
        </w:rPr>
        <w:t xml:space="preserve"> лице </w:t>
      </w:r>
      <w:r w:rsidRPr="004435D6">
        <w:rPr>
          <w:sz w:val="22"/>
          <w:szCs w:val="22"/>
        </w:rPr>
        <w:t>Председателя правления</w:t>
      </w:r>
      <w:r w:rsidRPr="004435D6">
        <w:rPr>
          <w:sz w:val="22"/>
          <w:szCs w:val="22"/>
        </w:rPr>
        <w:softHyphen/>
        <w:t xml:space="preserve">–Генерального Директора </w:t>
      </w:r>
      <w:proofErr w:type="spellStart"/>
      <w:r w:rsidRPr="004435D6">
        <w:rPr>
          <w:b/>
          <w:sz w:val="22"/>
          <w:szCs w:val="22"/>
        </w:rPr>
        <w:t>ИсоковаЗ.З.,</w:t>
      </w:r>
      <w:r w:rsidR="0048632B" w:rsidRPr="004435D6">
        <w:rPr>
          <w:sz w:val="22"/>
          <w:szCs w:val="22"/>
        </w:rPr>
        <w:t>действующего</w:t>
      </w:r>
      <w:proofErr w:type="spellEnd"/>
      <w:r w:rsidR="0048632B" w:rsidRPr="004435D6">
        <w:rPr>
          <w:sz w:val="22"/>
          <w:szCs w:val="22"/>
        </w:rPr>
        <w:t xml:space="preserve"> на основании </w:t>
      </w:r>
      <w:r w:rsidR="0048632B" w:rsidRPr="004435D6">
        <w:rPr>
          <w:b/>
          <w:sz w:val="22"/>
          <w:szCs w:val="22"/>
        </w:rPr>
        <w:t>Устава</w:t>
      </w:r>
      <w:r w:rsidR="0048632B" w:rsidRPr="004435D6">
        <w:rPr>
          <w:sz w:val="22"/>
          <w:szCs w:val="22"/>
        </w:rPr>
        <w:t>, с одной стороны, именуемый в дальнейшем «</w:t>
      </w:r>
      <w:r w:rsidR="00A04661">
        <w:rPr>
          <w:rStyle w:val="FontStyle15"/>
        </w:rPr>
        <w:t>Заказчик</w:t>
      </w:r>
      <w:r w:rsidR="0048632B" w:rsidRPr="004435D6">
        <w:rPr>
          <w:rStyle w:val="FontStyle15"/>
        </w:rPr>
        <w:t>»</w:t>
      </w:r>
      <w:r w:rsidR="0048632B" w:rsidRPr="004435D6">
        <w:rPr>
          <w:sz w:val="22"/>
          <w:szCs w:val="22"/>
        </w:rPr>
        <w:t xml:space="preserve">, и </w:t>
      </w:r>
      <w:r>
        <w:rPr>
          <w:b/>
          <w:sz w:val="22"/>
          <w:szCs w:val="22"/>
        </w:rPr>
        <w:t>___________</w:t>
      </w:r>
      <w:r w:rsidR="00F63E48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>_________</w:t>
      </w:r>
      <w:r w:rsidR="0048632B" w:rsidRPr="004435D6">
        <w:rPr>
          <w:sz w:val="22"/>
          <w:szCs w:val="22"/>
        </w:rPr>
        <w:t xml:space="preserve">,  в лице Директора </w:t>
      </w:r>
      <w:r>
        <w:rPr>
          <w:b/>
          <w:sz w:val="22"/>
          <w:szCs w:val="22"/>
        </w:rPr>
        <w:t>________________</w:t>
      </w:r>
      <w:r w:rsidR="0048632B" w:rsidRPr="004435D6">
        <w:rPr>
          <w:b/>
          <w:sz w:val="22"/>
          <w:szCs w:val="22"/>
        </w:rPr>
        <w:t>.,</w:t>
      </w:r>
      <w:r w:rsidR="0048632B" w:rsidRPr="004435D6">
        <w:rPr>
          <w:rStyle w:val="FontStyle15"/>
        </w:rPr>
        <w:t xml:space="preserve"> действующего на основании Устава, </w:t>
      </w:r>
      <w:r w:rsidR="00A04661">
        <w:rPr>
          <w:rStyle w:val="FontStyle15"/>
        </w:rPr>
        <w:t>именуемое в дальнейшем «Исполнитель</w:t>
      </w:r>
      <w:r w:rsidR="0048632B" w:rsidRPr="004435D6">
        <w:rPr>
          <w:rStyle w:val="FontStyle15"/>
        </w:rPr>
        <w:t>», с другой стороны при совместном упоминании Стороны, заключили настоящий договор о нижеследующем:</w:t>
      </w:r>
    </w:p>
    <w:p w:rsidR="00A15B56" w:rsidRPr="004435D6" w:rsidRDefault="00A15B56" w:rsidP="006A4B06">
      <w:pPr>
        <w:pStyle w:val="Style1"/>
        <w:widowControl/>
        <w:numPr>
          <w:ilvl w:val="0"/>
          <w:numId w:val="12"/>
        </w:numPr>
        <w:spacing w:before="26"/>
        <w:jc w:val="center"/>
        <w:rPr>
          <w:rStyle w:val="FontStyle16"/>
        </w:rPr>
      </w:pPr>
      <w:r w:rsidRPr="004435D6">
        <w:rPr>
          <w:rStyle w:val="FontStyle16"/>
        </w:rPr>
        <w:t>Предмет договора</w:t>
      </w:r>
    </w:p>
    <w:p w:rsidR="00A15B56" w:rsidRPr="00A04661" w:rsidRDefault="00A15B56" w:rsidP="00A04661">
      <w:pPr>
        <w:ind w:left="360" w:hanging="360"/>
        <w:jc w:val="center"/>
        <w:rPr>
          <w:rStyle w:val="FontStyle15"/>
          <w:rFonts w:asciiTheme="minorHAnsi" w:hAnsiTheme="minorHAnsi" w:cstheme="minorBidi"/>
          <w:sz w:val="28"/>
          <w:szCs w:val="28"/>
        </w:rPr>
      </w:pPr>
      <w:r w:rsidRPr="004435D6">
        <w:rPr>
          <w:rStyle w:val="FontStyle15"/>
        </w:rPr>
        <w:t>1.1. В соответствии с условиями настоящего Договора Исполнитель по заявке Заказчика обязуется оказать услуги техникой</w:t>
      </w:r>
      <w:r w:rsidRPr="004435D6">
        <w:rPr>
          <w:rStyle w:val="FontStyle16"/>
        </w:rPr>
        <w:t xml:space="preserve">, </w:t>
      </w:r>
      <w:r w:rsidRPr="004435D6">
        <w:rPr>
          <w:rStyle w:val="FontStyle15"/>
        </w:rPr>
        <w:t>для выполнения</w:t>
      </w:r>
      <w:r w:rsidR="00A04661" w:rsidRPr="00A04661">
        <w:rPr>
          <w:rFonts w:ascii="Times New Roman" w:hAnsi="Times New Roman" w:cs="Times New Roman"/>
          <w:sz w:val="22"/>
          <w:szCs w:val="22"/>
        </w:rPr>
        <w:t>на услугу</w:t>
      </w:r>
      <w:r w:rsidR="00A04661" w:rsidRPr="00A04661">
        <w:rPr>
          <w:rFonts w:ascii="Times New Roman" w:hAnsi="Times New Roman" w:cs="Times New Roman"/>
          <w:sz w:val="22"/>
          <w:szCs w:val="22"/>
          <w:lang w:val="uz-Cyrl-UZ"/>
        </w:rPr>
        <w:t xml:space="preserve"> перевозки грузов, для выполнения погрузо-разгрузочных работ, а также </w:t>
      </w:r>
      <w:proofErr w:type="gramStart"/>
      <w:r w:rsidR="00A04661" w:rsidRPr="00A04661">
        <w:rPr>
          <w:rFonts w:ascii="Times New Roman" w:hAnsi="Times New Roman" w:cs="Times New Roman"/>
          <w:sz w:val="22"/>
          <w:szCs w:val="22"/>
          <w:lang w:val="uz-Cyrl-UZ"/>
        </w:rPr>
        <w:t>спец-техники</w:t>
      </w:r>
      <w:proofErr w:type="gramEnd"/>
      <w:r w:rsidR="00A04661" w:rsidRPr="00A04661">
        <w:rPr>
          <w:rFonts w:ascii="Times New Roman" w:hAnsi="Times New Roman" w:cs="Times New Roman"/>
          <w:sz w:val="22"/>
          <w:szCs w:val="22"/>
          <w:lang w:val="uz-Cyrl-UZ"/>
        </w:rPr>
        <w:t xml:space="preserve"> для выполнения строительных работ </w:t>
      </w:r>
      <w:r w:rsidRPr="004435D6">
        <w:rPr>
          <w:rStyle w:val="FontStyle15"/>
        </w:rPr>
        <w:t>Заказчика, а Заказчик своевременно оплачивать оказанные услуги.</w:t>
      </w:r>
    </w:p>
    <w:p w:rsidR="00A15B56" w:rsidRPr="004435D6" w:rsidRDefault="00A15B56" w:rsidP="006A4B06">
      <w:pPr>
        <w:pStyle w:val="Style1"/>
        <w:widowControl/>
        <w:spacing w:before="41"/>
        <w:ind w:right="65"/>
        <w:jc w:val="center"/>
        <w:rPr>
          <w:rStyle w:val="FontStyle16"/>
        </w:rPr>
      </w:pPr>
      <w:r w:rsidRPr="004435D6">
        <w:rPr>
          <w:rStyle w:val="FontStyle16"/>
        </w:rPr>
        <w:t>2. Права и обязанности Сторон</w:t>
      </w:r>
    </w:p>
    <w:p w:rsidR="00A15B56" w:rsidRPr="004435D6" w:rsidRDefault="00A15B56" w:rsidP="006A4B06">
      <w:pPr>
        <w:pStyle w:val="Style8"/>
        <w:widowControl/>
        <w:ind w:left="22" w:firstLine="540"/>
        <w:rPr>
          <w:rStyle w:val="FontStyle15"/>
          <w:u w:val="single"/>
        </w:rPr>
      </w:pPr>
      <w:r w:rsidRPr="004435D6">
        <w:rPr>
          <w:rStyle w:val="FontStyle15"/>
        </w:rPr>
        <w:t xml:space="preserve">2.1. </w:t>
      </w:r>
      <w:r w:rsidRPr="004435D6">
        <w:rPr>
          <w:rStyle w:val="FontStyle15"/>
          <w:u w:val="single"/>
        </w:rPr>
        <w:t>Права и обязанности Исполнителя:</w:t>
      </w:r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14"/>
        <w:rPr>
          <w:rStyle w:val="FontStyle15"/>
        </w:rPr>
      </w:pPr>
      <w:r w:rsidRPr="004435D6">
        <w:rPr>
          <w:rStyle w:val="FontStyle15"/>
        </w:rPr>
        <w:t>В течение всего срока действия договора поддерживать надлежащее техническое состояние техники, включая осуществление регулярного нормативного технического обслуживания, текущего и капитального ремонта и предоставление необходимых запасных частей и иных принадлежностей.</w:t>
      </w:r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14"/>
        <w:rPr>
          <w:rStyle w:val="FontStyle15"/>
        </w:rPr>
      </w:pPr>
      <w:proofErr w:type="gramStart"/>
      <w:r w:rsidRPr="004435D6">
        <w:rPr>
          <w:rStyle w:val="FontStyle15"/>
        </w:rPr>
        <w:t>В случае полного выхода техники из строя в период срока действия договора, по согласованию с Заказчиком произвести замену такого транспортного средства на аналогичное с экипажем в течение 2 (двух) суток.</w:t>
      </w:r>
      <w:proofErr w:type="gramEnd"/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7"/>
        <w:rPr>
          <w:rStyle w:val="FontStyle15"/>
        </w:rPr>
      </w:pPr>
      <w:r w:rsidRPr="004435D6">
        <w:rPr>
          <w:rStyle w:val="FontStyle15"/>
        </w:rPr>
        <w:t xml:space="preserve">Исполнитель вправе приостановить производственную эксплуатацию техники один раз в неделю не более чем на один час для осуществления </w:t>
      </w:r>
      <w:proofErr w:type="gramStart"/>
      <w:r w:rsidRPr="004435D6">
        <w:rPr>
          <w:rStyle w:val="FontStyle15"/>
        </w:rPr>
        <w:t>контроля за</w:t>
      </w:r>
      <w:proofErr w:type="gramEnd"/>
      <w:r w:rsidRPr="004435D6">
        <w:rPr>
          <w:rStyle w:val="FontStyle15"/>
        </w:rPr>
        <w:t xml:space="preserve"> её использованием.</w:t>
      </w:r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7"/>
        <w:rPr>
          <w:rStyle w:val="FontStyle15"/>
        </w:rPr>
      </w:pPr>
      <w:r w:rsidRPr="004435D6">
        <w:rPr>
          <w:rStyle w:val="FontStyle15"/>
        </w:rPr>
        <w:t>Нести расходы по оплате услуг экипажа и на его содержание; обеспечить соответствие экипажа и его квалификации требованиям обычной практики эксплуатации транспорта данного вида и условиям Договора. Экипаж (машинисты) является представителем Исполнителя при подписании сменного рапорта и иных документов, указанных в п. 3.5 настоящего договора. Оплата труда экипажа (машинистов) осуществляется Исполнителем.</w:t>
      </w:r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7"/>
        <w:rPr>
          <w:rStyle w:val="FontStyle15"/>
        </w:rPr>
      </w:pPr>
      <w:r w:rsidRPr="004435D6">
        <w:rPr>
          <w:rStyle w:val="FontStyle15"/>
        </w:rPr>
        <w:t>Страховать транспортное средство и ответственность за ущерб, который может быть причинен им или в связи с его эксплуатацией.</w:t>
      </w:r>
    </w:p>
    <w:p w:rsidR="00A15B56" w:rsidRPr="004435D6" w:rsidRDefault="00A15B56" w:rsidP="006A4B06">
      <w:pPr>
        <w:pStyle w:val="Style7"/>
        <w:widowControl/>
        <w:numPr>
          <w:ilvl w:val="0"/>
          <w:numId w:val="1"/>
        </w:numPr>
        <w:tabs>
          <w:tab w:val="left" w:pos="1166"/>
        </w:tabs>
        <w:spacing w:line="240" w:lineRule="auto"/>
        <w:ind w:left="29" w:right="7"/>
        <w:rPr>
          <w:rStyle w:val="FontStyle15"/>
        </w:rPr>
      </w:pPr>
      <w:r w:rsidRPr="004435D6">
        <w:rPr>
          <w:rStyle w:val="FontStyle15"/>
        </w:rPr>
        <w:t>Исполнитель вправе по своему усмотрению и при необходимости производить замену экипажа. Обязан произвести инструктаж экипажа по правилам безопасности труда при производстве работ, пожарной и газовой безопасности, охране окружающей среды.</w:t>
      </w:r>
    </w:p>
    <w:p w:rsidR="00A15B56" w:rsidRPr="004435D6" w:rsidRDefault="00A15B56" w:rsidP="006A4B06">
      <w:pPr>
        <w:pStyle w:val="Style6"/>
        <w:widowControl/>
        <w:spacing w:line="240" w:lineRule="auto"/>
        <w:ind w:left="29" w:firstLine="547"/>
        <w:rPr>
          <w:rStyle w:val="FontStyle15"/>
        </w:rPr>
      </w:pPr>
      <w:r w:rsidRPr="004435D6">
        <w:rPr>
          <w:rStyle w:val="FontStyle15"/>
        </w:rPr>
        <w:t>2.1.8. Исполнитель доставляет технику на объект, и вывозит ее с объекта по окончании срока действия договора за счет сил и средств Заказчика. Подлежит выплате перевозка техники силами Исполнителя в случае ее передислокации на другой объект Заказчика.</w:t>
      </w:r>
    </w:p>
    <w:p w:rsidR="00583547" w:rsidRPr="004435D6" w:rsidRDefault="00583547" w:rsidP="006A4B06">
      <w:pPr>
        <w:pStyle w:val="Style6"/>
        <w:widowControl/>
        <w:spacing w:line="240" w:lineRule="auto"/>
        <w:ind w:left="29" w:firstLine="547"/>
        <w:rPr>
          <w:rStyle w:val="FontStyle15"/>
        </w:rPr>
      </w:pPr>
    </w:p>
    <w:p w:rsidR="00A15B56" w:rsidRPr="004435D6" w:rsidRDefault="00A15B56" w:rsidP="006A4B06">
      <w:pPr>
        <w:pStyle w:val="Style1"/>
        <w:widowControl/>
        <w:spacing w:before="41"/>
        <w:jc w:val="center"/>
        <w:rPr>
          <w:rStyle w:val="FontStyle16"/>
          <w:u w:val="single"/>
        </w:rPr>
      </w:pPr>
      <w:r w:rsidRPr="004435D6">
        <w:rPr>
          <w:rStyle w:val="FontStyle16"/>
        </w:rPr>
        <w:t xml:space="preserve">2.2. </w:t>
      </w:r>
      <w:r w:rsidRPr="004435D6">
        <w:rPr>
          <w:rStyle w:val="FontStyle16"/>
          <w:u w:val="single"/>
        </w:rPr>
        <w:t>Права и обязанности Заказчика:</w:t>
      </w:r>
    </w:p>
    <w:p w:rsidR="00A15B56" w:rsidRPr="004435D6" w:rsidRDefault="00A15B56" w:rsidP="0027019F">
      <w:pPr>
        <w:pStyle w:val="Style7"/>
        <w:widowControl/>
        <w:numPr>
          <w:ilvl w:val="0"/>
          <w:numId w:val="2"/>
        </w:numPr>
        <w:tabs>
          <w:tab w:val="left" w:pos="1188"/>
        </w:tabs>
        <w:spacing w:line="240" w:lineRule="auto"/>
        <w:ind w:left="7" w:firstLine="547"/>
        <w:rPr>
          <w:rStyle w:val="FontStyle15"/>
        </w:rPr>
      </w:pPr>
      <w:r w:rsidRPr="004435D6">
        <w:rPr>
          <w:rStyle w:val="FontStyle15"/>
        </w:rPr>
        <w:t xml:space="preserve">Заказчик обязан формировать заявку на услуги техники таким образом, чтобы обеспечить работу техники не менее </w:t>
      </w:r>
      <w:r w:rsidR="00A44CBF">
        <w:rPr>
          <w:rStyle w:val="FontStyle15"/>
          <w:lang w:val="uz-Cyrl-UZ"/>
        </w:rPr>
        <w:t>10</w:t>
      </w:r>
      <w:r w:rsidRPr="004435D6">
        <w:rPr>
          <w:rStyle w:val="FontStyle15"/>
        </w:rPr>
        <w:t xml:space="preserve"> (</w:t>
      </w:r>
      <w:r w:rsidR="0027019F" w:rsidRPr="004435D6">
        <w:rPr>
          <w:rStyle w:val="FontStyle15"/>
        </w:rPr>
        <w:t>Десять</w:t>
      </w:r>
      <w:r w:rsidRPr="004435D6">
        <w:rPr>
          <w:rStyle w:val="FontStyle15"/>
        </w:rPr>
        <w:t>) машинных часов в день.</w:t>
      </w:r>
    </w:p>
    <w:p w:rsidR="00A15B56" w:rsidRPr="004435D6" w:rsidRDefault="00A15B56" w:rsidP="006A4B06">
      <w:pPr>
        <w:pStyle w:val="Style7"/>
        <w:widowControl/>
        <w:numPr>
          <w:ilvl w:val="0"/>
          <w:numId w:val="2"/>
        </w:numPr>
        <w:tabs>
          <w:tab w:val="left" w:pos="1188"/>
        </w:tabs>
        <w:spacing w:line="240" w:lineRule="auto"/>
        <w:ind w:left="7" w:firstLine="547"/>
        <w:rPr>
          <w:rStyle w:val="FontStyle15"/>
        </w:rPr>
      </w:pPr>
      <w:r w:rsidRPr="004435D6">
        <w:rPr>
          <w:rStyle w:val="FontStyle15"/>
        </w:rPr>
        <w:t>Заказчик обязан использовать полученную технику в соответствии с условиями настоящего договора и исключительно по прямому производственному и потребительскому назначению транспортного средства и не менее 2</w:t>
      </w:r>
      <w:r w:rsidRPr="004435D6">
        <w:rPr>
          <w:rStyle w:val="FontStyle15"/>
          <w:lang w:val="uz-Cyrl-UZ"/>
        </w:rPr>
        <w:t>6</w:t>
      </w:r>
      <w:r w:rsidRPr="004435D6">
        <w:rPr>
          <w:rStyle w:val="FontStyle15"/>
        </w:rPr>
        <w:t xml:space="preserve"> дней в месяц (кроме праздничных и выходных).</w:t>
      </w:r>
    </w:p>
    <w:p w:rsidR="00A15B56" w:rsidRPr="004435D6" w:rsidRDefault="00A15B56" w:rsidP="006A4B06">
      <w:pPr>
        <w:pStyle w:val="Style7"/>
        <w:widowControl/>
        <w:numPr>
          <w:ilvl w:val="0"/>
          <w:numId w:val="2"/>
        </w:numPr>
        <w:tabs>
          <w:tab w:val="left" w:pos="1188"/>
        </w:tabs>
        <w:spacing w:line="240" w:lineRule="auto"/>
        <w:ind w:left="7" w:right="7" w:firstLine="547"/>
        <w:rPr>
          <w:rStyle w:val="FontStyle15"/>
        </w:rPr>
      </w:pPr>
      <w:r w:rsidRPr="004435D6">
        <w:rPr>
          <w:rStyle w:val="FontStyle15"/>
        </w:rPr>
        <w:t>Оказывать необходимое содействие экипажу в содержании техники в надлежащем техническом и эксплуатационном состоянии.</w:t>
      </w:r>
    </w:p>
    <w:p w:rsidR="00A15B56" w:rsidRPr="004435D6" w:rsidRDefault="00A15B56" w:rsidP="006A4B06">
      <w:pPr>
        <w:pStyle w:val="Style7"/>
        <w:widowControl/>
        <w:numPr>
          <w:ilvl w:val="0"/>
          <w:numId w:val="2"/>
        </w:numPr>
        <w:tabs>
          <w:tab w:val="left" w:pos="1188"/>
        </w:tabs>
        <w:spacing w:line="240" w:lineRule="auto"/>
        <w:ind w:left="7" w:right="7" w:firstLine="547"/>
        <w:rPr>
          <w:rStyle w:val="FontStyle15"/>
        </w:rPr>
      </w:pPr>
      <w:r w:rsidRPr="004435D6">
        <w:rPr>
          <w:rStyle w:val="FontStyle15"/>
        </w:rPr>
        <w:t>Вносить установленную оплату услуг в установленном договоре в полном размере в соответствии с разделом 3. настоящего Договора.</w:t>
      </w:r>
    </w:p>
    <w:p w:rsidR="00A15B56" w:rsidRPr="004435D6" w:rsidRDefault="00A15B56" w:rsidP="006A4B06">
      <w:pPr>
        <w:pStyle w:val="Style7"/>
        <w:widowControl/>
        <w:numPr>
          <w:ilvl w:val="0"/>
          <w:numId w:val="2"/>
        </w:numPr>
        <w:tabs>
          <w:tab w:val="left" w:pos="1188"/>
        </w:tabs>
        <w:spacing w:line="240" w:lineRule="auto"/>
        <w:ind w:left="7" w:right="7" w:firstLine="547"/>
        <w:rPr>
          <w:rStyle w:val="FontStyle15"/>
        </w:rPr>
      </w:pPr>
      <w:r w:rsidRPr="004435D6">
        <w:rPr>
          <w:rStyle w:val="FontStyle15"/>
        </w:rPr>
        <w:t>Бережно относиться к технике, при обнаружении недостатков в работе техники незамедлительно прекратить ее производственную эксплуатацию и сообщить об этом Исполнителю.</w:t>
      </w:r>
    </w:p>
    <w:p w:rsidR="00A15B56" w:rsidRPr="004435D6" w:rsidRDefault="00A15B56" w:rsidP="006A4B06">
      <w:pPr>
        <w:pStyle w:val="Style7"/>
        <w:widowControl/>
        <w:tabs>
          <w:tab w:val="left" w:pos="1145"/>
        </w:tabs>
        <w:spacing w:line="240" w:lineRule="auto"/>
        <w:ind w:right="50" w:firstLine="554"/>
        <w:rPr>
          <w:rStyle w:val="FontStyle15"/>
        </w:rPr>
      </w:pPr>
      <w:r w:rsidRPr="004435D6">
        <w:rPr>
          <w:rStyle w:val="FontStyle15"/>
        </w:rPr>
        <w:t>2.2.6.</w:t>
      </w:r>
      <w:r w:rsidRPr="004435D6">
        <w:rPr>
          <w:rStyle w:val="FontStyle15"/>
        </w:rPr>
        <w:tab/>
        <w:t>Не изменять конструкцию техники и не устанавливать на нее дополнительные детали,</w:t>
      </w:r>
      <w:r w:rsidRPr="004435D6">
        <w:rPr>
          <w:rStyle w:val="FontStyle15"/>
        </w:rPr>
        <w:br/>
        <w:t>узлы и конструктивные элементы, не соответствующие паспортным данным техники без</w:t>
      </w:r>
      <w:r w:rsidRPr="004435D6">
        <w:rPr>
          <w:rStyle w:val="FontStyle15"/>
        </w:rPr>
        <w:br/>
        <w:t>предварительного письменного согласования с Исполнителем.</w:t>
      </w:r>
    </w:p>
    <w:p w:rsidR="00A15B56" w:rsidRPr="004435D6" w:rsidRDefault="00A15B56" w:rsidP="006A4B06">
      <w:pPr>
        <w:pStyle w:val="Style7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22" w:right="43"/>
        <w:rPr>
          <w:rStyle w:val="FontStyle15"/>
        </w:rPr>
      </w:pPr>
      <w:r w:rsidRPr="004435D6">
        <w:rPr>
          <w:rStyle w:val="FontStyle15"/>
        </w:rPr>
        <w:t>Производить инструктаж членов экипажа техники по особенностям производства работ на объекте в районе эксплуатации. Обеспечить соблюдение правил безопасности труда при производстве работ.</w:t>
      </w:r>
    </w:p>
    <w:p w:rsidR="00A15B56" w:rsidRPr="004435D6" w:rsidRDefault="00A15B56" w:rsidP="006A4B06">
      <w:pPr>
        <w:pStyle w:val="Style10"/>
        <w:widowControl/>
        <w:tabs>
          <w:tab w:val="left" w:pos="1166"/>
        </w:tabs>
        <w:spacing w:line="240" w:lineRule="auto"/>
        <w:ind w:left="576"/>
        <w:rPr>
          <w:rStyle w:val="FontStyle15"/>
        </w:rPr>
      </w:pPr>
      <w:r w:rsidRPr="004435D6">
        <w:rPr>
          <w:rStyle w:val="FontStyle15"/>
        </w:rPr>
        <w:t>2.2.</w:t>
      </w:r>
      <w:r w:rsidRPr="004435D6">
        <w:rPr>
          <w:rStyle w:val="FontStyle15"/>
          <w:lang w:val="uz-Cyrl-UZ"/>
        </w:rPr>
        <w:t>8</w:t>
      </w:r>
      <w:r w:rsidRPr="004435D6">
        <w:rPr>
          <w:rStyle w:val="FontStyle15"/>
        </w:rPr>
        <w:t>.</w:t>
      </w:r>
      <w:r w:rsidRPr="004435D6">
        <w:rPr>
          <w:rStyle w:val="FontStyle15"/>
        </w:rPr>
        <w:tab/>
        <w:t>Иметь необходимый пакет разрешительной документации для проведения работ.</w:t>
      </w:r>
      <w:r w:rsidRPr="004435D6">
        <w:rPr>
          <w:rStyle w:val="FontStyle15"/>
        </w:rPr>
        <w:br/>
        <w:t>Заказчик вправе в любой момент в одностороннем порядке отказаться от исполнения</w:t>
      </w:r>
    </w:p>
    <w:p w:rsidR="00A15B56" w:rsidRPr="004435D6" w:rsidRDefault="00A15B56" w:rsidP="006A4B06">
      <w:pPr>
        <w:pStyle w:val="Style3"/>
        <w:widowControl/>
        <w:ind w:left="43" w:right="36"/>
        <w:rPr>
          <w:rStyle w:val="FontStyle15"/>
        </w:rPr>
      </w:pPr>
      <w:r w:rsidRPr="004435D6">
        <w:rPr>
          <w:rStyle w:val="FontStyle15"/>
        </w:rPr>
        <w:lastRenderedPageBreak/>
        <w:t>настоящего договора, оплатив Исполнителю стоимость услуг за период фактической эксплуатации техники на дату расторжения договора.</w:t>
      </w:r>
    </w:p>
    <w:p w:rsidR="00A15B56" w:rsidRPr="004435D6" w:rsidRDefault="00A15B56" w:rsidP="006A4B06">
      <w:pPr>
        <w:pStyle w:val="Style1"/>
        <w:widowControl/>
        <w:jc w:val="center"/>
        <w:rPr>
          <w:rStyle w:val="FontStyle16"/>
        </w:rPr>
      </w:pPr>
      <w:r w:rsidRPr="004435D6">
        <w:rPr>
          <w:rStyle w:val="FontStyle16"/>
        </w:rPr>
        <w:t>3. Расчеты</w:t>
      </w:r>
    </w:p>
    <w:p w:rsidR="0098600B" w:rsidRDefault="00A15B56" w:rsidP="006A4B06">
      <w:pPr>
        <w:pStyle w:val="Style7"/>
        <w:widowControl/>
        <w:tabs>
          <w:tab w:val="left" w:pos="1037"/>
        </w:tabs>
        <w:spacing w:line="240" w:lineRule="auto"/>
        <w:ind w:left="50" w:right="29" w:firstLine="547"/>
        <w:rPr>
          <w:rStyle w:val="FontStyle15"/>
          <w:lang w:val="uz-Cyrl-UZ"/>
        </w:rPr>
      </w:pPr>
      <w:r w:rsidRPr="004435D6">
        <w:rPr>
          <w:rStyle w:val="FontStyle15"/>
        </w:rPr>
        <w:t>3.1.</w:t>
      </w:r>
      <w:r w:rsidRPr="004435D6">
        <w:rPr>
          <w:rStyle w:val="FontStyle15"/>
        </w:rPr>
        <w:tab/>
      </w:r>
      <w:r w:rsidR="00390CF8" w:rsidRPr="004435D6">
        <w:rPr>
          <w:rStyle w:val="FontStyle15"/>
        </w:rPr>
        <w:t>Сумма договора ориентировочно составляет</w:t>
      </w:r>
      <w:proofErr w:type="gramStart"/>
      <w:r w:rsidR="00390CF8">
        <w:rPr>
          <w:rStyle w:val="FontStyle15"/>
          <w:lang w:val="uz-Cyrl-UZ"/>
        </w:rPr>
        <w:t>:</w:t>
      </w:r>
      <w:r w:rsidR="00F67AA7">
        <w:rPr>
          <w:rStyle w:val="FontStyle15"/>
        </w:rPr>
        <w:t>_______________________</w:t>
      </w:r>
      <w:r w:rsidR="00390CF8">
        <w:rPr>
          <w:rStyle w:val="FontStyle15"/>
        </w:rPr>
        <w:t xml:space="preserve"> (</w:t>
      </w:r>
      <w:r w:rsidR="00F67AA7">
        <w:rPr>
          <w:rStyle w:val="FontStyle15"/>
        </w:rPr>
        <w:t>__________________ ______________________________</w:t>
      </w:r>
      <w:r w:rsidR="00390CF8" w:rsidRPr="004E586F">
        <w:rPr>
          <w:rStyle w:val="FontStyle15"/>
        </w:rPr>
        <w:t>)</w:t>
      </w:r>
      <w:proofErr w:type="spellStart"/>
      <w:proofErr w:type="gramEnd"/>
      <w:r w:rsidR="00F67AA7">
        <w:rPr>
          <w:rStyle w:val="FontStyle15"/>
        </w:rPr>
        <w:t>сум</w:t>
      </w:r>
      <w:proofErr w:type="spellEnd"/>
      <w:r w:rsidR="00F67AA7">
        <w:rPr>
          <w:rStyle w:val="FontStyle15"/>
        </w:rPr>
        <w:t xml:space="preserve"> ___________</w:t>
      </w:r>
      <w:r w:rsidR="00390CF8">
        <w:rPr>
          <w:rStyle w:val="FontStyle15"/>
        </w:rPr>
        <w:t>.</w:t>
      </w:r>
    </w:p>
    <w:p w:rsidR="00A15B56" w:rsidRPr="004435D6" w:rsidRDefault="00A15B56" w:rsidP="006A4B06">
      <w:pPr>
        <w:pStyle w:val="Style7"/>
        <w:widowControl/>
        <w:tabs>
          <w:tab w:val="left" w:pos="1037"/>
        </w:tabs>
        <w:spacing w:line="240" w:lineRule="auto"/>
        <w:ind w:left="50" w:right="29" w:firstLine="547"/>
        <w:rPr>
          <w:rStyle w:val="FontStyle15"/>
        </w:rPr>
      </w:pPr>
      <w:r w:rsidRPr="004435D6">
        <w:rPr>
          <w:rStyle w:val="FontStyle15"/>
        </w:rPr>
        <w:t>3.2.</w:t>
      </w:r>
      <w:r w:rsidRPr="004435D6">
        <w:rPr>
          <w:rStyle w:val="FontStyle15"/>
        </w:rPr>
        <w:tab/>
        <w:t>Расчет оказанных услуг по договору производиться ежемесячно из фактически</w:t>
      </w:r>
      <w:r w:rsidRPr="004435D6">
        <w:rPr>
          <w:rStyle w:val="FontStyle15"/>
        </w:rPr>
        <w:br/>
        <w:t>отработанных рабочих часов техники. Цена одного часа техники указывается в указанные в</w:t>
      </w:r>
      <w:r w:rsidRPr="004435D6">
        <w:rPr>
          <w:rStyle w:val="FontStyle15"/>
        </w:rPr>
        <w:br/>
        <w:t>приложении №1 настоящего договора. В цену одного часа техники включены расходы, указанные в п.2.1.1,2.1.4,2.1.6 настоящего договора.</w:t>
      </w:r>
    </w:p>
    <w:p w:rsidR="00A15B56" w:rsidRPr="004435D6" w:rsidRDefault="00A15B56" w:rsidP="006A4B06">
      <w:pPr>
        <w:pStyle w:val="Style7"/>
        <w:widowControl/>
        <w:tabs>
          <w:tab w:val="left" w:pos="1022"/>
        </w:tabs>
        <w:spacing w:line="240" w:lineRule="auto"/>
        <w:ind w:left="65" w:right="22"/>
        <w:rPr>
          <w:rStyle w:val="FontStyle15"/>
        </w:rPr>
      </w:pPr>
      <w:r w:rsidRPr="004435D6">
        <w:rPr>
          <w:rStyle w:val="FontStyle15"/>
        </w:rPr>
        <w:t>3.3.</w:t>
      </w:r>
      <w:r w:rsidRPr="004435D6">
        <w:rPr>
          <w:rStyle w:val="FontStyle15"/>
        </w:rPr>
        <w:tab/>
        <w:t>Заказчик обязан оплатить за дни вынужденного простоя техники не по вине Исполнителя</w:t>
      </w:r>
      <w:r w:rsidRPr="004435D6">
        <w:rPr>
          <w:rStyle w:val="FontStyle15"/>
        </w:rPr>
        <w:br/>
        <w:t>из расчета 8 часов работы за сутки простоя.</w:t>
      </w:r>
    </w:p>
    <w:p w:rsidR="00A15B56" w:rsidRPr="004435D6" w:rsidRDefault="00A15B56" w:rsidP="006A4B06">
      <w:pPr>
        <w:pStyle w:val="Style6"/>
        <w:widowControl/>
        <w:spacing w:line="240" w:lineRule="auto"/>
        <w:ind w:left="72" w:right="14" w:firstLine="533"/>
        <w:rPr>
          <w:rStyle w:val="FontStyle15"/>
        </w:rPr>
      </w:pPr>
      <w:r w:rsidRPr="004435D6">
        <w:rPr>
          <w:rStyle w:val="FontStyle15"/>
        </w:rPr>
        <w:t>3.4 Оплата услуг перечисляется на расчетный счет Исполнителя в течение 10 (десяти) банковских дней с момента подписания сторонами акта выполненных работ и предоставления Исполнителем Заказчику пакета оригиналов документов (акты, счета, счета - фактуры, подписанные Сторонами сменные паспорта техники за расчетный период).</w:t>
      </w:r>
    </w:p>
    <w:p w:rsidR="00A15B56" w:rsidRPr="004435D6" w:rsidRDefault="00A15B56" w:rsidP="006A4B06">
      <w:pPr>
        <w:pStyle w:val="Style7"/>
        <w:widowControl/>
        <w:numPr>
          <w:ilvl w:val="0"/>
          <w:numId w:val="4"/>
        </w:numPr>
        <w:tabs>
          <w:tab w:val="left" w:pos="1022"/>
        </w:tabs>
        <w:spacing w:line="240" w:lineRule="auto"/>
        <w:ind w:left="605" w:firstLine="0"/>
        <w:jc w:val="left"/>
        <w:rPr>
          <w:rStyle w:val="FontStyle15"/>
        </w:rPr>
      </w:pPr>
      <w:r w:rsidRPr="004435D6">
        <w:rPr>
          <w:rStyle w:val="FontStyle15"/>
        </w:rPr>
        <w:t>Платежное средство: СУМ Республики Узбекистан.</w:t>
      </w:r>
    </w:p>
    <w:p w:rsidR="00A15B56" w:rsidRPr="004435D6" w:rsidRDefault="00A15B56" w:rsidP="006A4B06">
      <w:pPr>
        <w:pStyle w:val="Style7"/>
        <w:widowControl/>
        <w:numPr>
          <w:ilvl w:val="0"/>
          <w:numId w:val="4"/>
        </w:numPr>
        <w:tabs>
          <w:tab w:val="left" w:pos="1022"/>
        </w:tabs>
        <w:spacing w:line="240" w:lineRule="auto"/>
        <w:ind w:left="65" w:right="7" w:firstLine="540"/>
        <w:rPr>
          <w:rStyle w:val="FontStyle15"/>
        </w:rPr>
      </w:pPr>
      <w:r w:rsidRPr="004435D6">
        <w:rPr>
          <w:rStyle w:val="FontStyle15"/>
        </w:rPr>
        <w:t>Размер цены услуги, при наличии в том необходимости и объективных реальностей, может в период срока действия договора изменяться по соглашению сторон в сроки, которые могут быть дополнительно определены сторонами настоящего договора, но не чаще одного раза в квартал.</w:t>
      </w:r>
    </w:p>
    <w:p w:rsidR="00A15B56" w:rsidRPr="004435D6" w:rsidRDefault="00A15B56" w:rsidP="006A4B06">
      <w:pPr>
        <w:pStyle w:val="Style7"/>
        <w:widowControl/>
        <w:numPr>
          <w:ilvl w:val="0"/>
          <w:numId w:val="4"/>
        </w:numPr>
        <w:tabs>
          <w:tab w:val="left" w:pos="1022"/>
        </w:tabs>
        <w:spacing w:line="240" w:lineRule="auto"/>
        <w:ind w:left="65" w:right="7" w:firstLine="540"/>
        <w:rPr>
          <w:rStyle w:val="FontStyle15"/>
        </w:rPr>
      </w:pPr>
      <w:r w:rsidRPr="004435D6">
        <w:rPr>
          <w:rStyle w:val="FontStyle15"/>
        </w:rPr>
        <w:t>Представители Исполнителя (член экипажа) и представитель Заказчика (ответственное лицо на объекте за проведение строительных работ) ежедневно (по окончании рабочего дня или смены) или ежемесячно (по согласованию) составляют акт выполненных работ.</w:t>
      </w:r>
    </w:p>
    <w:p w:rsidR="00A15B56" w:rsidRPr="004435D6" w:rsidRDefault="00A15B56" w:rsidP="006A4B06">
      <w:pPr>
        <w:pStyle w:val="Style7"/>
        <w:widowControl/>
        <w:numPr>
          <w:ilvl w:val="0"/>
          <w:numId w:val="5"/>
        </w:numPr>
        <w:tabs>
          <w:tab w:val="left" w:pos="1087"/>
        </w:tabs>
        <w:spacing w:line="240" w:lineRule="auto"/>
        <w:ind w:left="58" w:right="7" w:firstLine="518"/>
        <w:rPr>
          <w:rStyle w:val="FontStyle15"/>
        </w:rPr>
      </w:pPr>
      <w:r w:rsidRPr="004435D6">
        <w:rPr>
          <w:rStyle w:val="FontStyle15"/>
        </w:rPr>
        <w:t>Дополнительное навесное оборудование техники предоставляется по заявке Заказчику только при его наличии у Исполнителя. При нахождении дополнительного навесного оборудования на объекте Заказчика его работа оплачивается по стоимости дополнительного навесного оборудования, указанной в п.3.1. Договора.</w:t>
      </w:r>
    </w:p>
    <w:p w:rsidR="00A15B56" w:rsidRPr="004435D6" w:rsidRDefault="00A15B56" w:rsidP="006A4B06">
      <w:pPr>
        <w:pStyle w:val="Style1"/>
        <w:widowControl/>
        <w:spacing w:before="41"/>
        <w:ind w:left="4435"/>
        <w:rPr>
          <w:rStyle w:val="FontStyle16"/>
        </w:rPr>
      </w:pPr>
      <w:r w:rsidRPr="004435D6">
        <w:rPr>
          <w:rStyle w:val="FontStyle16"/>
        </w:rPr>
        <w:t>4. Особые условия</w:t>
      </w:r>
    </w:p>
    <w:p w:rsidR="00A15B56" w:rsidRPr="004435D6" w:rsidRDefault="00A15B56" w:rsidP="006A4B06">
      <w:pPr>
        <w:pStyle w:val="Style7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36" w:right="7" w:firstLine="547"/>
        <w:rPr>
          <w:rStyle w:val="FontStyle15"/>
        </w:rPr>
      </w:pPr>
      <w:r w:rsidRPr="004435D6">
        <w:rPr>
          <w:rStyle w:val="FontStyle15"/>
        </w:rPr>
        <w:t>Заказчик не вправе без предварительного согласия Исполнителя передавать полученную по договору оказания услуг технику третьим лицам.</w:t>
      </w:r>
    </w:p>
    <w:p w:rsidR="00A15B56" w:rsidRPr="004435D6" w:rsidRDefault="00A15B56" w:rsidP="006A4B06">
      <w:pPr>
        <w:pStyle w:val="Style7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36" w:right="7" w:firstLine="547"/>
        <w:rPr>
          <w:rStyle w:val="FontStyle15"/>
        </w:rPr>
      </w:pPr>
      <w:r w:rsidRPr="004435D6">
        <w:rPr>
          <w:rStyle w:val="FontStyle15"/>
        </w:rPr>
        <w:t>Заказчик не вправе изменять район эксплуатации техники без предварительного согласия Исполнителя.</w:t>
      </w:r>
    </w:p>
    <w:p w:rsidR="00A15B56" w:rsidRPr="004435D6" w:rsidRDefault="00A15B56" w:rsidP="006A4B06">
      <w:pPr>
        <w:pStyle w:val="Style7"/>
        <w:widowControl/>
        <w:numPr>
          <w:ilvl w:val="0"/>
          <w:numId w:val="6"/>
        </w:numPr>
        <w:tabs>
          <w:tab w:val="left" w:pos="1008"/>
        </w:tabs>
        <w:spacing w:line="240" w:lineRule="auto"/>
        <w:ind w:left="36" w:firstLine="547"/>
        <w:rPr>
          <w:rStyle w:val="FontStyle15"/>
        </w:rPr>
      </w:pPr>
      <w:r w:rsidRPr="004435D6">
        <w:rPr>
          <w:rStyle w:val="FontStyle15"/>
        </w:rPr>
        <w:t>При необходимости доставки техники на объект Заказчика силами и за счет средств Исполнителя, стоимость доставки на объект и обратно согласовывается дополнительно и указывается в Приложении №1, являющемся неотъемлемой частью настоящего договора.</w:t>
      </w:r>
    </w:p>
    <w:p w:rsidR="00A15B56" w:rsidRPr="004435D6" w:rsidRDefault="00A15B56" w:rsidP="006A4B06">
      <w:pPr>
        <w:pStyle w:val="Style7"/>
        <w:widowControl/>
        <w:tabs>
          <w:tab w:val="left" w:pos="425"/>
        </w:tabs>
        <w:spacing w:line="240" w:lineRule="auto"/>
        <w:ind w:firstLine="0"/>
        <w:rPr>
          <w:rStyle w:val="FontStyle15"/>
        </w:rPr>
      </w:pPr>
      <w:r w:rsidRPr="004435D6">
        <w:rPr>
          <w:rStyle w:val="FontStyle15"/>
        </w:rPr>
        <w:t>4.</w:t>
      </w:r>
      <w:r w:rsidR="00DA2795">
        <w:rPr>
          <w:rStyle w:val="FontStyle15"/>
        </w:rPr>
        <w:t>4</w:t>
      </w:r>
      <w:r w:rsidRPr="004435D6">
        <w:rPr>
          <w:rStyle w:val="FontStyle15"/>
        </w:rPr>
        <w:t>.Документы, передаваемые факсимильной и электронной связью, имеют юридическую</w:t>
      </w:r>
    </w:p>
    <w:p w:rsidR="00A15B56" w:rsidRPr="004435D6" w:rsidRDefault="00A15B56" w:rsidP="006A4B06">
      <w:pPr>
        <w:pStyle w:val="Style3"/>
        <w:widowControl/>
        <w:ind w:left="36"/>
        <w:jc w:val="left"/>
        <w:rPr>
          <w:rStyle w:val="FontStyle15"/>
        </w:rPr>
      </w:pPr>
      <w:r w:rsidRPr="004435D6">
        <w:rPr>
          <w:rStyle w:val="FontStyle15"/>
        </w:rPr>
        <w:t>силу.</w:t>
      </w:r>
    </w:p>
    <w:p w:rsidR="00A15B56" w:rsidRPr="004435D6" w:rsidRDefault="00A15B56" w:rsidP="006A4B06">
      <w:pPr>
        <w:pStyle w:val="Style1"/>
        <w:widowControl/>
        <w:jc w:val="center"/>
        <w:rPr>
          <w:rStyle w:val="FontStyle16"/>
        </w:rPr>
      </w:pPr>
      <w:r w:rsidRPr="004435D6">
        <w:rPr>
          <w:rStyle w:val="FontStyle16"/>
        </w:rPr>
        <w:t>5.Ответственность сторон и форс-мажор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right="29" w:firstLine="547"/>
        <w:rPr>
          <w:rStyle w:val="FontStyle15"/>
        </w:rPr>
      </w:pPr>
      <w:r w:rsidRPr="004435D6">
        <w:rPr>
          <w:rStyle w:val="FontStyle15"/>
        </w:rPr>
        <w:t>Любая из сторон настоящего договора, не исполнившая обязательства по договору или исполнившая их ненадлежащим образом, несет ответственность в соответствии с действующим законодательством Республики Узбекистан.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right="22" w:firstLine="547"/>
        <w:rPr>
          <w:rStyle w:val="FontStyle15"/>
        </w:rPr>
      </w:pPr>
      <w:r w:rsidRPr="004435D6">
        <w:rPr>
          <w:rStyle w:val="FontStyle15"/>
        </w:rPr>
        <w:t>В случае выхода техники из строя по причинам, не зависящим от Заказчика, или нахождении техники на техническом обслуживании, оплата услуг уменьшается пропорционально времени нахождения техники в ремонте или на техническом обслуживании.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right="14" w:firstLine="547"/>
        <w:rPr>
          <w:rStyle w:val="FontStyle15"/>
        </w:rPr>
      </w:pPr>
      <w:r w:rsidRPr="004435D6">
        <w:rPr>
          <w:rStyle w:val="FontStyle15"/>
        </w:rPr>
        <w:t>В случае простоя техники по вине Заказчика (в случае, когда работа транспорта на строительном мусоре или в горной местности привела к проколу колеса, обрыву гидравлического шланга и т.п.), Исполнитель не несет ответственность за объемы, не выполненных Заказчиком работ и недополученную прибыль.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firstLine="547"/>
        <w:rPr>
          <w:rStyle w:val="FontStyle15"/>
        </w:rPr>
      </w:pPr>
      <w:r w:rsidRPr="004435D6">
        <w:rPr>
          <w:rStyle w:val="FontStyle15"/>
        </w:rPr>
        <w:t>За просрочку исполнения обязательства по оплате оказанных услуг Исполнитель имеет право на выставление неустойки в размере 0,1% от задолженности по договору за каждый день просрочки.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firstLine="547"/>
        <w:rPr>
          <w:rStyle w:val="FontStyle15"/>
        </w:rPr>
      </w:pPr>
      <w:r w:rsidRPr="004435D6">
        <w:rPr>
          <w:rStyle w:val="FontStyle15"/>
        </w:rPr>
        <w:t>За просрочку исполнения обязательства Исполнителем по предоставлению техники в соответствии с принятой к исполнению заявкой, Заказчик имеет право на выставление неустойки в размере 0,1% от стоимости работ, указанных в заявке за каждый день просрочки.</w:t>
      </w:r>
    </w:p>
    <w:p w:rsidR="00A15B56" w:rsidRPr="004435D6" w:rsidRDefault="00A15B56" w:rsidP="006A4B06">
      <w:pPr>
        <w:pStyle w:val="Style7"/>
        <w:widowControl/>
        <w:numPr>
          <w:ilvl w:val="0"/>
          <w:numId w:val="7"/>
        </w:numPr>
        <w:tabs>
          <w:tab w:val="left" w:pos="979"/>
        </w:tabs>
        <w:spacing w:line="240" w:lineRule="auto"/>
        <w:ind w:firstLine="547"/>
        <w:rPr>
          <w:rStyle w:val="FontStyle15"/>
        </w:rPr>
      </w:pPr>
      <w:r w:rsidRPr="004435D6">
        <w:rPr>
          <w:rStyle w:val="FontStyle15"/>
        </w:rPr>
        <w:t>Споры между сторонами решаются путем переговоров, при не достижении согласия между сторонами, спор передается на рассмотрение в Ташкентский межрайонный экономический суд.</w:t>
      </w:r>
    </w:p>
    <w:p w:rsidR="00A15B56" w:rsidRPr="004435D6" w:rsidRDefault="00A15B56" w:rsidP="006A4B06">
      <w:pPr>
        <w:pStyle w:val="Style1"/>
        <w:widowControl/>
        <w:ind w:right="14"/>
        <w:jc w:val="center"/>
        <w:rPr>
          <w:rStyle w:val="FontStyle16"/>
        </w:rPr>
      </w:pPr>
      <w:r w:rsidRPr="004435D6">
        <w:rPr>
          <w:rStyle w:val="FontStyle16"/>
        </w:rPr>
        <w:t>6. Изменение, дополнение, расторжение договора</w:t>
      </w:r>
    </w:p>
    <w:p w:rsidR="00A15B56" w:rsidRPr="004435D6" w:rsidRDefault="00A15B56" w:rsidP="006A4B06">
      <w:pPr>
        <w:pStyle w:val="Style7"/>
        <w:widowControl/>
        <w:numPr>
          <w:ilvl w:val="0"/>
          <w:numId w:val="8"/>
        </w:numPr>
        <w:tabs>
          <w:tab w:val="left" w:pos="994"/>
        </w:tabs>
        <w:spacing w:line="240" w:lineRule="auto"/>
        <w:ind w:right="7" w:firstLine="554"/>
        <w:rPr>
          <w:rStyle w:val="FontStyle15"/>
        </w:rPr>
      </w:pPr>
      <w:r w:rsidRPr="004435D6">
        <w:rPr>
          <w:rStyle w:val="FontStyle15"/>
        </w:rPr>
        <w:t>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A15B56" w:rsidRPr="004435D6" w:rsidRDefault="00A15B56" w:rsidP="006A4B06">
      <w:pPr>
        <w:pStyle w:val="Style7"/>
        <w:widowControl/>
        <w:numPr>
          <w:ilvl w:val="0"/>
          <w:numId w:val="8"/>
        </w:numPr>
        <w:tabs>
          <w:tab w:val="left" w:pos="994"/>
        </w:tabs>
        <w:spacing w:line="240" w:lineRule="auto"/>
        <w:ind w:right="7" w:firstLine="554"/>
        <w:rPr>
          <w:rStyle w:val="FontStyle15"/>
        </w:rPr>
      </w:pPr>
      <w:r w:rsidRPr="004435D6">
        <w:rPr>
          <w:rStyle w:val="FontStyle15"/>
        </w:rPr>
        <w:t>Последствия изменения, дополнения, расторжения настоящего договора определяются взаимным соглашением сторон или судом по требованию любой из сторон договора.</w:t>
      </w:r>
    </w:p>
    <w:p w:rsidR="00A15B56" w:rsidRPr="004435D6" w:rsidRDefault="00A15B56" w:rsidP="006A4B06">
      <w:pPr>
        <w:pStyle w:val="Style7"/>
        <w:widowControl/>
        <w:numPr>
          <w:ilvl w:val="0"/>
          <w:numId w:val="8"/>
        </w:numPr>
        <w:tabs>
          <w:tab w:val="left" w:pos="994"/>
        </w:tabs>
        <w:spacing w:line="240" w:lineRule="auto"/>
        <w:ind w:firstLine="554"/>
        <w:rPr>
          <w:rStyle w:val="FontStyle15"/>
        </w:rPr>
      </w:pPr>
      <w:r w:rsidRPr="004435D6">
        <w:rPr>
          <w:rStyle w:val="FontStyle15"/>
        </w:rPr>
        <w:lastRenderedPageBreak/>
        <w:t>По требованию Исполнителя договор может быть досрочно расторгнут в случаях, когда Заказчик:</w:t>
      </w:r>
    </w:p>
    <w:p w:rsidR="00A15B56" w:rsidRPr="004435D6" w:rsidRDefault="00A15B56" w:rsidP="006A4B06">
      <w:pPr>
        <w:pStyle w:val="Style7"/>
        <w:widowControl/>
        <w:numPr>
          <w:ilvl w:val="0"/>
          <w:numId w:val="9"/>
        </w:numPr>
        <w:tabs>
          <w:tab w:val="left" w:pos="814"/>
        </w:tabs>
        <w:spacing w:line="240" w:lineRule="auto"/>
        <w:ind w:left="14" w:right="7" w:firstLine="540"/>
        <w:rPr>
          <w:rStyle w:val="FontStyle15"/>
        </w:rPr>
      </w:pPr>
      <w:r w:rsidRPr="004435D6">
        <w:rPr>
          <w:rStyle w:val="FontStyle15"/>
        </w:rPr>
        <w:t>пользуется техникой с существенным нарушением условий договора или назначения этой техники либо с неоднократными нарушениями;</w:t>
      </w:r>
    </w:p>
    <w:p w:rsidR="00A15B56" w:rsidRPr="004435D6" w:rsidRDefault="00A15B56" w:rsidP="006A4B06">
      <w:pPr>
        <w:pStyle w:val="Style7"/>
        <w:widowControl/>
        <w:numPr>
          <w:ilvl w:val="0"/>
          <w:numId w:val="9"/>
        </w:numPr>
        <w:tabs>
          <w:tab w:val="left" w:pos="814"/>
        </w:tabs>
        <w:spacing w:line="240" w:lineRule="auto"/>
        <w:ind w:left="554" w:firstLine="0"/>
        <w:jc w:val="left"/>
        <w:rPr>
          <w:rStyle w:val="FontStyle15"/>
        </w:rPr>
      </w:pPr>
      <w:r w:rsidRPr="004435D6">
        <w:rPr>
          <w:rStyle w:val="FontStyle15"/>
        </w:rPr>
        <w:t>существенно ухудшает транспортное средство;</w:t>
      </w:r>
    </w:p>
    <w:p w:rsidR="00A15B56" w:rsidRPr="004435D6" w:rsidRDefault="00A15B56" w:rsidP="006A4B06">
      <w:pPr>
        <w:pStyle w:val="Style7"/>
        <w:widowControl/>
        <w:numPr>
          <w:ilvl w:val="0"/>
          <w:numId w:val="9"/>
        </w:numPr>
        <w:tabs>
          <w:tab w:val="left" w:pos="814"/>
        </w:tabs>
        <w:spacing w:line="240" w:lineRule="auto"/>
        <w:ind w:left="554" w:firstLine="0"/>
        <w:jc w:val="left"/>
        <w:rPr>
          <w:rStyle w:val="FontStyle15"/>
        </w:rPr>
      </w:pPr>
      <w:r w:rsidRPr="004435D6">
        <w:rPr>
          <w:rStyle w:val="FontStyle15"/>
        </w:rPr>
        <w:t>в случае неоплаты Заказчика суммы платежей более чем за 20 смен работы техники;</w:t>
      </w:r>
    </w:p>
    <w:p w:rsidR="00A15B56" w:rsidRPr="004435D6" w:rsidRDefault="00A15B56" w:rsidP="006A4B06">
      <w:pPr>
        <w:pStyle w:val="Style7"/>
        <w:widowControl/>
        <w:numPr>
          <w:ilvl w:val="0"/>
          <w:numId w:val="9"/>
        </w:numPr>
        <w:tabs>
          <w:tab w:val="left" w:pos="814"/>
        </w:tabs>
        <w:spacing w:line="240" w:lineRule="auto"/>
        <w:ind w:left="554" w:firstLine="0"/>
        <w:jc w:val="left"/>
        <w:rPr>
          <w:rStyle w:val="FontStyle15"/>
        </w:rPr>
      </w:pPr>
      <w:r w:rsidRPr="004435D6">
        <w:rPr>
          <w:rStyle w:val="FontStyle15"/>
        </w:rPr>
        <w:t>в случае неполного внесения оплаты по выставленным счетам более двух раз.</w:t>
      </w:r>
    </w:p>
    <w:p w:rsidR="00A15B56" w:rsidRPr="004435D6" w:rsidRDefault="00A15B56" w:rsidP="006A4B06">
      <w:pPr>
        <w:pStyle w:val="Style6"/>
        <w:widowControl/>
        <w:spacing w:line="240" w:lineRule="auto"/>
        <w:ind w:left="7" w:right="7" w:firstLine="554"/>
        <w:rPr>
          <w:rStyle w:val="FontStyle15"/>
        </w:rPr>
      </w:pPr>
      <w:r w:rsidRPr="004435D6">
        <w:rPr>
          <w:rStyle w:val="FontStyle15"/>
        </w:rPr>
        <w:t>Заказчик считается исполнившим свою обязанность по оплате с момента списания средств с расчетного счета Заказчика в адрес Исполнителя.</w:t>
      </w:r>
    </w:p>
    <w:p w:rsidR="00A15B56" w:rsidRPr="004435D6" w:rsidRDefault="00A15B56" w:rsidP="006A4B06">
      <w:pPr>
        <w:pStyle w:val="Style7"/>
        <w:widowControl/>
        <w:tabs>
          <w:tab w:val="left" w:pos="994"/>
        </w:tabs>
        <w:spacing w:line="240" w:lineRule="auto"/>
        <w:ind w:right="7" w:firstLine="554"/>
        <w:rPr>
          <w:rStyle w:val="FontStyle15"/>
        </w:rPr>
      </w:pPr>
      <w:r w:rsidRPr="004435D6">
        <w:rPr>
          <w:rStyle w:val="FontStyle15"/>
        </w:rPr>
        <w:t>6.</w:t>
      </w:r>
      <w:r w:rsidR="00583547" w:rsidRPr="004435D6">
        <w:rPr>
          <w:rStyle w:val="FontStyle15"/>
          <w:lang w:val="uz-Cyrl-UZ"/>
        </w:rPr>
        <w:t>4</w:t>
      </w:r>
      <w:r w:rsidRPr="004435D6">
        <w:rPr>
          <w:rStyle w:val="FontStyle15"/>
        </w:rPr>
        <w:t>.</w:t>
      </w:r>
      <w:r w:rsidRPr="004435D6">
        <w:rPr>
          <w:rStyle w:val="FontStyle15"/>
        </w:rPr>
        <w:tab/>
        <w:t>Стороны могут в одностороннем порядке отказаться от исполнения Договора, если в</w:t>
      </w:r>
      <w:r w:rsidRPr="004435D6">
        <w:rPr>
          <w:rStyle w:val="FontStyle15"/>
        </w:rPr>
        <w:br/>
        <w:t>период его действия произошло существенное изменение обстоятельств, из которых стороны</w:t>
      </w:r>
      <w:r w:rsidRPr="004435D6">
        <w:rPr>
          <w:rStyle w:val="FontStyle15"/>
        </w:rPr>
        <w:br/>
        <w:t>исходили при заключении договора, когда эти обстоятельства изменились настолько, что, если бы</w:t>
      </w:r>
      <w:r w:rsidRPr="004435D6">
        <w:rPr>
          <w:rStyle w:val="FontStyle15"/>
        </w:rPr>
        <w:br/>
        <w:t>такие изменения можно было предвидеть заранее, договор между сторонами его вообще не был</w:t>
      </w:r>
      <w:r w:rsidRPr="004435D6">
        <w:rPr>
          <w:rStyle w:val="FontStyle15"/>
        </w:rPr>
        <w:br/>
        <w:t>бы заключен или был бы заключен на условиях, значительно отличающихся от согласованных по</w:t>
      </w:r>
      <w:r w:rsidRPr="004435D6">
        <w:rPr>
          <w:rStyle w:val="FontStyle15"/>
        </w:rPr>
        <w:br/>
        <w:t>настоящему договору, уведомив другую сторону за 5 (пять) дней.</w:t>
      </w:r>
    </w:p>
    <w:p w:rsidR="00A15B56" w:rsidRPr="004435D6" w:rsidRDefault="00A15B56" w:rsidP="006A4B06">
      <w:pPr>
        <w:pStyle w:val="Style6"/>
        <w:widowControl/>
        <w:spacing w:line="240" w:lineRule="auto"/>
        <w:ind w:right="36" w:firstLine="554"/>
        <w:rPr>
          <w:rStyle w:val="FontStyle15"/>
        </w:rPr>
      </w:pPr>
      <w:r w:rsidRPr="004435D6">
        <w:rPr>
          <w:rStyle w:val="FontStyle15"/>
        </w:rPr>
        <w:t>6</w:t>
      </w:r>
      <w:r w:rsidR="00583547" w:rsidRPr="004435D6">
        <w:rPr>
          <w:rStyle w:val="FontStyle15"/>
        </w:rPr>
        <w:t>.5</w:t>
      </w:r>
      <w:r w:rsidRPr="004435D6">
        <w:rPr>
          <w:rStyle w:val="FontStyle15"/>
        </w:rPr>
        <w:t>. Отказ Заказчика от дальнейшего сотрудничества подтверждается заблаговременным уведомлением за 7 (семь) календарных дней.</w:t>
      </w:r>
    </w:p>
    <w:p w:rsidR="00583547" w:rsidRPr="004435D6" w:rsidRDefault="00583547" w:rsidP="006A4B06">
      <w:pPr>
        <w:pStyle w:val="Style6"/>
        <w:widowControl/>
        <w:spacing w:line="240" w:lineRule="auto"/>
        <w:ind w:right="36" w:firstLine="554"/>
        <w:rPr>
          <w:rStyle w:val="FontStyle15"/>
        </w:rPr>
      </w:pPr>
    </w:p>
    <w:p w:rsidR="00A15B56" w:rsidRPr="004435D6" w:rsidRDefault="00A15B56" w:rsidP="006A4B06">
      <w:pPr>
        <w:pStyle w:val="Style1"/>
        <w:widowControl/>
        <w:ind w:right="65"/>
        <w:jc w:val="center"/>
        <w:rPr>
          <w:rStyle w:val="FontStyle16"/>
        </w:rPr>
      </w:pPr>
      <w:r w:rsidRPr="004435D6">
        <w:rPr>
          <w:rStyle w:val="FontStyle15"/>
        </w:rPr>
        <w:t xml:space="preserve">7. </w:t>
      </w:r>
      <w:r w:rsidRPr="004435D6">
        <w:rPr>
          <w:rStyle w:val="FontStyle16"/>
        </w:rPr>
        <w:t>Действие договора во времени</w:t>
      </w:r>
    </w:p>
    <w:p w:rsidR="00A15B56" w:rsidRPr="004435D6" w:rsidRDefault="00A15B56" w:rsidP="006A4B06">
      <w:pPr>
        <w:pStyle w:val="Style7"/>
        <w:widowControl/>
        <w:numPr>
          <w:ilvl w:val="0"/>
          <w:numId w:val="10"/>
        </w:numPr>
        <w:tabs>
          <w:tab w:val="left" w:pos="986"/>
        </w:tabs>
        <w:spacing w:line="240" w:lineRule="auto"/>
        <w:ind w:left="22" w:right="29" w:firstLine="547"/>
        <w:rPr>
          <w:rStyle w:val="FontStyle15"/>
        </w:rPr>
      </w:pPr>
      <w:r w:rsidRPr="004435D6">
        <w:rPr>
          <w:rStyle w:val="FontStyle15"/>
        </w:rPr>
        <w:t>Настоящий договор вступает в силу со дня подписания его сторонами, с которого и становится обязательным для сторон, заключивших его.</w:t>
      </w:r>
    </w:p>
    <w:p w:rsidR="00A15B56" w:rsidRPr="004435D6" w:rsidRDefault="00A15B56" w:rsidP="006A4B06">
      <w:pPr>
        <w:pStyle w:val="Style7"/>
        <w:widowControl/>
        <w:numPr>
          <w:ilvl w:val="0"/>
          <w:numId w:val="10"/>
        </w:numPr>
        <w:tabs>
          <w:tab w:val="left" w:pos="986"/>
        </w:tabs>
        <w:spacing w:line="240" w:lineRule="auto"/>
        <w:ind w:left="22" w:right="22" w:firstLine="547"/>
        <w:rPr>
          <w:rStyle w:val="FontStyle15"/>
        </w:rPr>
      </w:pPr>
      <w:r w:rsidRPr="004435D6">
        <w:rPr>
          <w:rStyle w:val="FontStyle15"/>
        </w:rPr>
        <w:t>Настоящий догов</w:t>
      </w:r>
      <w:r w:rsidR="00583547" w:rsidRPr="004435D6">
        <w:rPr>
          <w:rStyle w:val="FontStyle15"/>
        </w:rPr>
        <w:t>ор действует до «31» декабря 202</w:t>
      </w:r>
      <w:r w:rsidR="00A36E21">
        <w:rPr>
          <w:rStyle w:val="FontStyle15"/>
        </w:rPr>
        <w:t>2</w:t>
      </w:r>
      <w:r w:rsidRPr="004435D6">
        <w:rPr>
          <w:rStyle w:val="FontStyle15"/>
        </w:rPr>
        <w:t>года. В случае если ни одна из сторон не изъявила желание расторгнуть договор</w:t>
      </w:r>
      <w:r w:rsidR="00A36E21">
        <w:rPr>
          <w:rStyle w:val="FontStyle15"/>
        </w:rPr>
        <w:t>.</w:t>
      </w:r>
    </w:p>
    <w:p w:rsidR="00A15B56" w:rsidRPr="004435D6" w:rsidRDefault="00A15B56" w:rsidP="006A4B06">
      <w:pPr>
        <w:pStyle w:val="Style7"/>
        <w:widowControl/>
        <w:numPr>
          <w:ilvl w:val="0"/>
          <w:numId w:val="10"/>
        </w:numPr>
        <w:tabs>
          <w:tab w:val="left" w:pos="986"/>
        </w:tabs>
        <w:spacing w:line="240" w:lineRule="auto"/>
        <w:ind w:left="569" w:firstLine="0"/>
        <w:jc w:val="left"/>
        <w:rPr>
          <w:rStyle w:val="FontStyle15"/>
        </w:rPr>
      </w:pPr>
      <w:r w:rsidRPr="004435D6">
        <w:rPr>
          <w:rStyle w:val="FontStyle15"/>
        </w:rPr>
        <w:t xml:space="preserve">Договор может </w:t>
      </w:r>
      <w:proofErr w:type="gramStart"/>
      <w:r w:rsidRPr="004435D6">
        <w:rPr>
          <w:rStyle w:val="FontStyle15"/>
        </w:rPr>
        <w:t>быть</w:t>
      </w:r>
      <w:proofErr w:type="gramEnd"/>
      <w:r w:rsidRPr="004435D6">
        <w:rPr>
          <w:rStyle w:val="FontStyle15"/>
        </w:rPr>
        <w:t xml:space="preserve"> досрочно расторгнут, по соглашению Сторон.</w:t>
      </w:r>
    </w:p>
    <w:p w:rsidR="00A15B56" w:rsidRPr="004435D6" w:rsidRDefault="00A15B56" w:rsidP="006A4B06">
      <w:pPr>
        <w:pStyle w:val="Style7"/>
        <w:widowControl/>
        <w:tabs>
          <w:tab w:val="left" w:pos="1109"/>
        </w:tabs>
        <w:spacing w:line="240" w:lineRule="auto"/>
        <w:ind w:left="50" w:right="7" w:firstLine="540"/>
        <w:rPr>
          <w:rStyle w:val="FontStyle15"/>
        </w:rPr>
      </w:pPr>
      <w:r w:rsidRPr="004435D6">
        <w:rPr>
          <w:rStyle w:val="FontStyle15"/>
        </w:rPr>
        <w:t>7.4.</w:t>
      </w:r>
      <w:r w:rsidRPr="004435D6">
        <w:rPr>
          <w:rStyle w:val="FontStyle15"/>
        </w:rPr>
        <w:tab/>
        <w:t>Прекращение (окончание) срока действия настоящего договора влечет за собой</w:t>
      </w:r>
      <w:r w:rsidRPr="004435D6">
        <w:rPr>
          <w:rStyle w:val="FontStyle15"/>
        </w:rPr>
        <w:br/>
        <w:t>прекращение обязатель</w:t>
      </w:r>
      <w:proofErr w:type="gramStart"/>
      <w:r w:rsidRPr="004435D6">
        <w:rPr>
          <w:rStyle w:val="FontStyle15"/>
        </w:rPr>
        <w:t>ств ст</w:t>
      </w:r>
      <w:proofErr w:type="gramEnd"/>
      <w:r w:rsidRPr="004435D6">
        <w:rPr>
          <w:rStyle w:val="FontStyle15"/>
        </w:rPr>
        <w:t>орон по нему, но не освобождает стороны договора от</w:t>
      </w:r>
      <w:r w:rsidRPr="004435D6">
        <w:rPr>
          <w:rStyle w:val="FontStyle15"/>
        </w:rPr>
        <w:br/>
        <w:t>ответственности за его нарушения, если таковые имели место при исполнении условий</w:t>
      </w:r>
      <w:r w:rsidRPr="004435D6">
        <w:rPr>
          <w:rStyle w:val="FontStyle15"/>
        </w:rPr>
        <w:br/>
        <w:t>настоящего договора.</w:t>
      </w:r>
    </w:p>
    <w:p w:rsidR="00A15B56" w:rsidRPr="004435D6" w:rsidRDefault="00A15B56" w:rsidP="006A4B06">
      <w:pPr>
        <w:pStyle w:val="Style1"/>
        <w:widowControl/>
        <w:ind w:right="7"/>
        <w:jc w:val="center"/>
        <w:rPr>
          <w:rStyle w:val="FontStyle16"/>
        </w:rPr>
      </w:pPr>
      <w:r w:rsidRPr="004435D6">
        <w:rPr>
          <w:rStyle w:val="FontStyle16"/>
        </w:rPr>
        <w:t>8. Заключительные положения</w:t>
      </w:r>
    </w:p>
    <w:p w:rsidR="00A15B56" w:rsidRPr="004435D6" w:rsidRDefault="00A15B56" w:rsidP="006A4B06">
      <w:pPr>
        <w:pStyle w:val="Style7"/>
        <w:widowControl/>
        <w:numPr>
          <w:ilvl w:val="0"/>
          <w:numId w:val="11"/>
        </w:numPr>
        <w:tabs>
          <w:tab w:val="left" w:pos="1015"/>
        </w:tabs>
        <w:spacing w:line="240" w:lineRule="auto"/>
        <w:ind w:left="58" w:firstLine="540"/>
        <w:rPr>
          <w:rStyle w:val="FontStyle15"/>
        </w:rPr>
      </w:pPr>
      <w:r w:rsidRPr="004435D6">
        <w:rPr>
          <w:rStyle w:val="FontStyle15"/>
        </w:rPr>
        <w:t xml:space="preserve">В случае изменения юридического адреса или обслуживающего банка стороны договора обязаны в 5 - </w:t>
      </w:r>
      <w:proofErr w:type="spellStart"/>
      <w:r w:rsidRPr="004435D6">
        <w:rPr>
          <w:rStyle w:val="FontStyle15"/>
        </w:rPr>
        <w:t>дневный</w:t>
      </w:r>
      <w:proofErr w:type="spellEnd"/>
      <w:r w:rsidRPr="004435D6">
        <w:rPr>
          <w:rStyle w:val="FontStyle15"/>
        </w:rPr>
        <w:t xml:space="preserve"> срок уведомить об этом друг друга.</w:t>
      </w:r>
    </w:p>
    <w:p w:rsidR="00A15B56" w:rsidRPr="004435D6" w:rsidRDefault="00A15B56" w:rsidP="006A4B06">
      <w:pPr>
        <w:pStyle w:val="Style7"/>
        <w:widowControl/>
        <w:numPr>
          <w:ilvl w:val="0"/>
          <w:numId w:val="11"/>
        </w:numPr>
        <w:tabs>
          <w:tab w:val="left" w:pos="1015"/>
        </w:tabs>
        <w:spacing w:line="240" w:lineRule="auto"/>
        <w:ind w:left="58" w:right="7" w:firstLine="540"/>
        <w:rPr>
          <w:rStyle w:val="FontStyle15"/>
        </w:rPr>
      </w:pPr>
      <w:r w:rsidRPr="004435D6">
        <w:rPr>
          <w:rStyle w:val="FontStyle15"/>
        </w:rPr>
        <w:t>Настоящий договор составлен в двух идентичных экземплярах, имеющих одинаковую юридическую силу, по одному экземпляру для каждой стороны.</w:t>
      </w:r>
    </w:p>
    <w:p w:rsidR="00A15B56" w:rsidRPr="004435D6" w:rsidRDefault="00A15B56" w:rsidP="006A4B06">
      <w:pPr>
        <w:pStyle w:val="Style7"/>
        <w:widowControl/>
        <w:tabs>
          <w:tab w:val="left" w:pos="1145"/>
        </w:tabs>
        <w:spacing w:line="240" w:lineRule="auto"/>
        <w:ind w:left="65" w:right="7" w:firstLine="540"/>
        <w:rPr>
          <w:rStyle w:val="FontStyle15"/>
        </w:rPr>
      </w:pPr>
      <w:r w:rsidRPr="004435D6">
        <w:rPr>
          <w:rStyle w:val="FontStyle15"/>
        </w:rPr>
        <w:t>8.3.</w:t>
      </w:r>
      <w:r w:rsidRPr="004435D6">
        <w:rPr>
          <w:rStyle w:val="FontStyle15"/>
        </w:rPr>
        <w:tab/>
        <w:t>Вопросы, не урегулированные в настоящем Договоре, регулируются правилами</w:t>
      </w:r>
      <w:r w:rsidRPr="004435D6">
        <w:rPr>
          <w:rStyle w:val="FontStyle15"/>
        </w:rPr>
        <w:br/>
        <w:t>законодательства Республики Узбекистан.</w:t>
      </w:r>
    </w:p>
    <w:p w:rsidR="00A15B56" w:rsidRPr="004435D6" w:rsidRDefault="00A15B56" w:rsidP="004435D6">
      <w:pPr>
        <w:pStyle w:val="af"/>
        <w:jc w:val="center"/>
        <w:rPr>
          <w:rStyle w:val="FontStyle15"/>
          <w:rFonts w:eastAsia="Times New Roman"/>
          <w:b/>
          <w:lang w:eastAsia="ru-RU"/>
        </w:rPr>
      </w:pPr>
      <w:r w:rsidRPr="004435D6">
        <w:rPr>
          <w:rStyle w:val="FontStyle15"/>
          <w:rFonts w:eastAsia="Times New Roman"/>
          <w:b/>
          <w:lang w:eastAsia="ru-RU"/>
        </w:rPr>
        <w:t>9. СРОК ДЕЙСТВИЯ ДОГОВОРА</w:t>
      </w:r>
    </w:p>
    <w:p w:rsidR="00A15B56" w:rsidRDefault="00A15B56" w:rsidP="004435D6">
      <w:pPr>
        <w:pStyle w:val="af"/>
        <w:jc w:val="center"/>
        <w:rPr>
          <w:rStyle w:val="FontStyle15"/>
          <w:rFonts w:eastAsia="Times New Roman"/>
          <w:lang w:val="uz-Cyrl-UZ" w:eastAsia="ru-RU"/>
        </w:rPr>
      </w:pPr>
      <w:r w:rsidRPr="004435D6">
        <w:rPr>
          <w:rStyle w:val="FontStyle15"/>
          <w:rFonts w:eastAsia="Times New Roman"/>
          <w:lang w:eastAsia="ru-RU"/>
        </w:rPr>
        <w:t>9.1. Договор действует с момент</w:t>
      </w:r>
      <w:r w:rsidR="00583547" w:rsidRPr="004435D6">
        <w:rPr>
          <w:rStyle w:val="FontStyle15"/>
          <w:rFonts w:eastAsia="Times New Roman"/>
          <w:lang w:eastAsia="ru-RU"/>
        </w:rPr>
        <w:t>а его подписания и до 31.12.202</w:t>
      </w:r>
      <w:r w:rsidR="00A36E21">
        <w:rPr>
          <w:rStyle w:val="FontStyle15"/>
          <w:rFonts w:eastAsia="Times New Roman"/>
          <w:lang w:eastAsia="ru-RU"/>
        </w:rPr>
        <w:t>2</w:t>
      </w:r>
      <w:r w:rsidRPr="004435D6">
        <w:rPr>
          <w:rStyle w:val="FontStyle15"/>
          <w:rFonts w:eastAsia="Times New Roman"/>
          <w:lang w:eastAsia="ru-RU"/>
        </w:rPr>
        <w:t xml:space="preserve"> г.</w:t>
      </w:r>
    </w:p>
    <w:p w:rsidR="00EA2CE6" w:rsidRPr="00EA2CE6" w:rsidRDefault="00EA2CE6" w:rsidP="004435D6">
      <w:pPr>
        <w:pStyle w:val="af"/>
        <w:jc w:val="center"/>
        <w:rPr>
          <w:rStyle w:val="FontStyle15"/>
          <w:rFonts w:eastAsia="Times New Roman"/>
          <w:lang w:val="uz-Cyrl-UZ" w:eastAsia="ru-RU"/>
        </w:rPr>
      </w:pPr>
    </w:p>
    <w:p w:rsidR="00A15B56" w:rsidRDefault="00A15B56" w:rsidP="004435D6">
      <w:pPr>
        <w:pStyle w:val="af"/>
        <w:jc w:val="center"/>
        <w:rPr>
          <w:rStyle w:val="FontStyle15"/>
          <w:rFonts w:eastAsia="Times New Roman"/>
          <w:lang w:eastAsia="ru-RU"/>
        </w:rPr>
      </w:pPr>
      <w:r w:rsidRPr="004435D6">
        <w:rPr>
          <w:rStyle w:val="FontStyle15"/>
          <w:rFonts w:eastAsia="Times New Roman"/>
          <w:lang w:eastAsia="ru-RU"/>
        </w:rPr>
        <w:t>Юридические адреса и платежные и отгрузочные  реквизиты сторон:</w:t>
      </w:r>
    </w:p>
    <w:p w:rsidR="0004176B" w:rsidRPr="004435D6" w:rsidRDefault="0004176B" w:rsidP="004435D6">
      <w:pPr>
        <w:pStyle w:val="af"/>
        <w:jc w:val="center"/>
        <w:rPr>
          <w:rStyle w:val="FontStyle15"/>
          <w:rFonts w:eastAsia="Times New Roman"/>
          <w:lang w:eastAsia="ru-RU"/>
        </w:rPr>
      </w:pPr>
    </w:p>
    <w:tbl>
      <w:tblPr>
        <w:tblW w:w="9441" w:type="dxa"/>
        <w:tblLook w:val="01E0"/>
      </w:tblPr>
      <w:tblGrid>
        <w:gridCol w:w="4914"/>
        <w:gridCol w:w="4527"/>
      </w:tblGrid>
      <w:tr w:rsidR="00A15B56" w:rsidRPr="004435D6" w:rsidTr="009D5F8A">
        <w:trPr>
          <w:trHeight w:val="2926"/>
        </w:trPr>
        <w:tc>
          <w:tcPr>
            <w:tcW w:w="4914" w:type="dxa"/>
          </w:tcPr>
          <w:p w:rsidR="00175620" w:rsidRDefault="00175620" w:rsidP="00175620">
            <w:pPr>
              <w:spacing w:after="0" w:line="240" w:lineRule="auto"/>
              <w:jc w:val="center"/>
              <w:rPr>
                <w:rStyle w:val="FontStyle15"/>
                <w:b/>
              </w:rPr>
            </w:pPr>
          </w:p>
          <w:p w:rsidR="00175620" w:rsidRPr="004435D6" w:rsidRDefault="00175620" w:rsidP="00175620">
            <w:pPr>
              <w:spacing w:after="0" w:line="240" w:lineRule="auto"/>
              <w:rPr>
                <w:rStyle w:val="FontStyle15"/>
                <w:b/>
              </w:rPr>
            </w:pPr>
            <w:r w:rsidRPr="004435D6">
              <w:rPr>
                <w:rStyle w:val="FontStyle15"/>
                <w:b/>
              </w:rPr>
              <w:t>«ЗАКАЗЧИК»</w:t>
            </w:r>
          </w:p>
          <w:p w:rsidR="009D5F8A" w:rsidRPr="004435D6" w:rsidRDefault="009D5F8A" w:rsidP="00A15B56">
            <w:pPr>
              <w:pStyle w:val="Style1"/>
              <w:widowControl/>
              <w:ind w:right="14"/>
              <w:jc w:val="center"/>
              <w:rPr>
                <w:rStyle w:val="FontStyle15"/>
              </w:rPr>
            </w:pPr>
          </w:p>
          <w:p w:rsidR="00A15B56" w:rsidRDefault="00A15B56" w:rsidP="003C1600">
            <w:pPr>
              <w:spacing w:after="0" w:line="240" w:lineRule="auto"/>
              <w:rPr>
                <w:rStyle w:val="FontStyle15"/>
                <w:rFonts w:eastAsia="Times New Roman"/>
                <w:lang w:val="uz-Cyrl-UZ" w:eastAsia="ru-RU"/>
              </w:rPr>
            </w:pPr>
          </w:p>
          <w:p w:rsidR="00175620" w:rsidRDefault="00175620" w:rsidP="003C1600">
            <w:pPr>
              <w:spacing w:after="0" w:line="240" w:lineRule="auto"/>
              <w:rPr>
                <w:rStyle w:val="FontStyle15"/>
                <w:rFonts w:eastAsia="Times New Roman"/>
                <w:lang w:val="uz-Cyrl-UZ" w:eastAsia="ru-RU"/>
              </w:rPr>
            </w:pPr>
          </w:p>
          <w:p w:rsidR="00175620" w:rsidRPr="00175620" w:rsidRDefault="00175620" w:rsidP="003C1600">
            <w:pPr>
              <w:spacing w:after="0" w:line="240" w:lineRule="auto"/>
              <w:rPr>
                <w:rStyle w:val="FontStyle15"/>
                <w:rFonts w:eastAsia="Times New Roman"/>
                <w:lang w:val="uz-Cyrl-UZ" w:eastAsia="ru-RU"/>
              </w:rPr>
            </w:pPr>
          </w:p>
        </w:tc>
        <w:tc>
          <w:tcPr>
            <w:tcW w:w="4527" w:type="dxa"/>
          </w:tcPr>
          <w:p w:rsidR="00175620" w:rsidRDefault="00175620" w:rsidP="00175620">
            <w:pPr>
              <w:spacing w:after="0" w:line="240" w:lineRule="auto"/>
              <w:rPr>
                <w:rStyle w:val="FontStyle15"/>
                <w:b/>
              </w:rPr>
            </w:pPr>
          </w:p>
          <w:p w:rsidR="00A15B56" w:rsidRPr="00175620" w:rsidRDefault="00175620" w:rsidP="00175620">
            <w:pPr>
              <w:spacing w:after="0" w:line="240" w:lineRule="auto"/>
              <w:rPr>
                <w:rStyle w:val="FontStyle15"/>
                <w:b/>
                <w:lang w:val="uz-Cyrl-UZ"/>
              </w:rPr>
            </w:pPr>
            <w:r>
              <w:rPr>
                <w:rStyle w:val="FontStyle15"/>
                <w:b/>
              </w:rPr>
              <w:t xml:space="preserve">                            «</w:t>
            </w:r>
            <w:r w:rsidRPr="004435D6">
              <w:rPr>
                <w:rStyle w:val="FontStyle15"/>
                <w:b/>
              </w:rPr>
              <w:t>ИСПОЛНИТЕЛЬ»</w:t>
            </w:r>
          </w:p>
          <w:p w:rsidR="009D5F8A" w:rsidRPr="004435D6" w:rsidRDefault="009D5F8A" w:rsidP="009D5F8A">
            <w:pPr>
              <w:spacing w:after="0" w:line="240" w:lineRule="auto"/>
              <w:jc w:val="center"/>
              <w:rPr>
                <w:rStyle w:val="FontStyle15"/>
                <w:rFonts w:eastAsia="Times New Roman"/>
                <w:lang w:eastAsia="ru-RU"/>
              </w:rPr>
            </w:pPr>
          </w:p>
          <w:p w:rsidR="00A15B56" w:rsidRDefault="00A15B56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b/>
                <w:lang w:eastAsia="ru-RU"/>
              </w:rPr>
            </w:pPr>
          </w:p>
          <w:p w:rsidR="00A36E21" w:rsidRPr="004435D6" w:rsidRDefault="00A36E21" w:rsidP="00E100C0">
            <w:pPr>
              <w:spacing w:after="0" w:line="240" w:lineRule="auto"/>
              <w:rPr>
                <w:rStyle w:val="FontStyle15"/>
                <w:rFonts w:eastAsia="Times New Roman"/>
                <w:lang w:eastAsia="ru-RU"/>
              </w:rPr>
            </w:pPr>
          </w:p>
        </w:tc>
      </w:tr>
    </w:tbl>
    <w:p w:rsidR="00175620" w:rsidRDefault="00175620" w:rsidP="00175620">
      <w:pPr>
        <w:pStyle w:val="Style11"/>
        <w:widowControl/>
        <w:spacing w:before="199" w:line="240" w:lineRule="auto"/>
        <w:ind w:firstLine="0"/>
        <w:jc w:val="left"/>
        <w:rPr>
          <w:rStyle w:val="FontStyle15"/>
          <w:b/>
          <w:lang w:val="uz-Cyrl-UZ"/>
        </w:rPr>
      </w:pPr>
    </w:p>
    <w:sectPr w:rsidR="00175620" w:rsidSect="004435D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43D"/>
    <w:multiLevelType w:val="singleLevel"/>
    <w:tmpl w:val="C89A6D66"/>
    <w:lvl w:ilvl="0">
      <w:start w:val="1"/>
      <w:numFmt w:val="decimal"/>
      <w:lvlText w:val="7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">
    <w:nsid w:val="061B5F7A"/>
    <w:multiLevelType w:val="hybridMultilevel"/>
    <w:tmpl w:val="B13E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027E"/>
    <w:multiLevelType w:val="singleLevel"/>
    <w:tmpl w:val="91F02AC6"/>
    <w:lvl w:ilvl="0">
      <w:start w:val="1"/>
      <w:numFmt w:val="decimal"/>
      <w:lvlText w:val="6.%1."/>
      <w:legacy w:legacy="1" w:legacySpace="0" w:legacyIndent="440"/>
      <w:lvlJc w:val="left"/>
      <w:rPr>
        <w:rFonts w:ascii="Times New Roman" w:hAnsi="Times New Roman" w:cs="Times New Roman" w:hint="default"/>
      </w:rPr>
    </w:lvl>
  </w:abstractNum>
  <w:abstractNum w:abstractNumId="3">
    <w:nsid w:val="13816D67"/>
    <w:multiLevelType w:val="singleLevel"/>
    <w:tmpl w:val="C9F420F0"/>
    <w:lvl w:ilvl="0">
      <w:start w:val="1"/>
      <w:numFmt w:val="decimal"/>
      <w:lvlText w:val="2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1DAE44A7"/>
    <w:multiLevelType w:val="singleLevel"/>
    <w:tmpl w:val="10307B6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21125573"/>
    <w:multiLevelType w:val="singleLevel"/>
    <w:tmpl w:val="50FE6F06"/>
    <w:lvl w:ilvl="0">
      <w:start w:val="1"/>
      <w:numFmt w:val="decimal"/>
      <w:lvlText w:val="2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31CD3A70"/>
    <w:multiLevelType w:val="singleLevel"/>
    <w:tmpl w:val="1C345468"/>
    <w:lvl w:ilvl="0">
      <w:start w:val="1"/>
      <w:numFmt w:val="decimal"/>
      <w:lvlText w:val="8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432A61A2"/>
    <w:multiLevelType w:val="singleLevel"/>
    <w:tmpl w:val="79A63A4A"/>
    <w:lvl w:ilvl="0">
      <w:start w:val="8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8">
    <w:nsid w:val="53511C42"/>
    <w:multiLevelType w:val="singleLevel"/>
    <w:tmpl w:val="6CB24E58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4F113C1"/>
    <w:multiLevelType w:val="singleLevel"/>
    <w:tmpl w:val="259075F4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753C5284"/>
    <w:multiLevelType w:val="singleLevel"/>
    <w:tmpl w:val="D46CBD5C"/>
    <w:lvl w:ilvl="0">
      <w:start w:val="7"/>
      <w:numFmt w:val="decimal"/>
      <w:lvlText w:val="2.2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1">
    <w:nsid w:val="755B071C"/>
    <w:multiLevelType w:val="singleLevel"/>
    <w:tmpl w:val="F7E4A8B2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12DF"/>
    <w:rsid w:val="00022207"/>
    <w:rsid w:val="0004176B"/>
    <w:rsid w:val="00061F53"/>
    <w:rsid w:val="00077617"/>
    <w:rsid w:val="00095A01"/>
    <w:rsid w:val="00103B05"/>
    <w:rsid w:val="0014226E"/>
    <w:rsid w:val="00175620"/>
    <w:rsid w:val="001769BF"/>
    <w:rsid w:val="001C4FA7"/>
    <w:rsid w:val="001D2E83"/>
    <w:rsid w:val="001F3C36"/>
    <w:rsid w:val="00217187"/>
    <w:rsid w:val="00230A79"/>
    <w:rsid w:val="00232344"/>
    <w:rsid w:val="0027019F"/>
    <w:rsid w:val="00294257"/>
    <w:rsid w:val="00330C37"/>
    <w:rsid w:val="00382399"/>
    <w:rsid w:val="00384C41"/>
    <w:rsid w:val="00390CF8"/>
    <w:rsid w:val="003C1600"/>
    <w:rsid w:val="003C1B99"/>
    <w:rsid w:val="003F33C8"/>
    <w:rsid w:val="004433AA"/>
    <w:rsid w:val="004435D6"/>
    <w:rsid w:val="0048632B"/>
    <w:rsid w:val="004A2D47"/>
    <w:rsid w:val="004C4680"/>
    <w:rsid w:val="004C74BB"/>
    <w:rsid w:val="00542546"/>
    <w:rsid w:val="005764D4"/>
    <w:rsid w:val="00583547"/>
    <w:rsid w:val="005B2048"/>
    <w:rsid w:val="005D272F"/>
    <w:rsid w:val="005D444B"/>
    <w:rsid w:val="006112DF"/>
    <w:rsid w:val="00617476"/>
    <w:rsid w:val="00622A90"/>
    <w:rsid w:val="0062580D"/>
    <w:rsid w:val="00626CB7"/>
    <w:rsid w:val="00631771"/>
    <w:rsid w:val="006A27E3"/>
    <w:rsid w:val="006A4B06"/>
    <w:rsid w:val="006C4708"/>
    <w:rsid w:val="007531BA"/>
    <w:rsid w:val="007B7162"/>
    <w:rsid w:val="00801A1D"/>
    <w:rsid w:val="00830DFF"/>
    <w:rsid w:val="008B71AD"/>
    <w:rsid w:val="0090489B"/>
    <w:rsid w:val="00913E7E"/>
    <w:rsid w:val="0098600B"/>
    <w:rsid w:val="00987BEA"/>
    <w:rsid w:val="009B2600"/>
    <w:rsid w:val="009C73BC"/>
    <w:rsid w:val="009D0395"/>
    <w:rsid w:val="009D5F8A"/>
    <w:rsid w:val="00A04661"/>
    <w:rsid w:val="00A15B56"/>
    <w:rsid w:val="00A36E21"/>
    <w:rsid w:val="00A44CBF"/>
    <w:rsid w:val="00AD4980"/>
    <w:rsid w:val="00AE17AE"/>
    <w:rsid w:val="00B46FD7"/>
    <w:rsid w:val="00B66EB0"/>
    <w:rsid w:val="00BA1E53"/>
    <w:rsid w:val="00C00820"/>
    <w:rsid w:val="00C160B3"/>
    <w:rsid w:val="00C7021C"/>
    <w:rsid w:val="00C85FA8"/>
    <w:rsid w:val="00CE050F"/>
    <w:rsid w:val="00D32717"/>
    <w:rsid w:val="00DA2795"/>
    <w:rsid w:val="00DD4027"/>
    <w:rsid w:val="00E0520F"/>
    <w:rsid w:val="00E100C0"/>
    <w:rsid w:val="00E30491"/>
    <w:rsid w:val="00EA2CE6"/>
    <w:rsid w:val="00EB3253"/>
    <w:rsid w:val="00ED3525"/>
    <w:rsid w:val="00EE3D5C"/>
    <w:rsid w:val="00F331C5"/>
    <w:rsid w:val="00F37F69"/>
    <w:rsid w:val="00F63E48"/>
    <w:rsid w:val="00F67AA7"/>
    <w:rsid w:val="00FA1604"/>
    <w:rsid w:val="00FA3336"/>
    <w:rsid w:val="00FC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3"/>
  </w:style>
  <w:style w:type="paragraph" w:styleId="1">
    <w:name w:val="heading 1"/>
    <w:basedOn w:val="a"/>
    <w:next w:val="a"/>
    <w:link w:val="10"/>
    <w:uiPriority w:val="9"/>
    <w:qFormat/>
    <w:rsid w:val="00C160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B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B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B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B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B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B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B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5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15B5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15B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5B56"/>
    <w:pPr>
      <w:widowControl w:val="0"/>
      <w:autoSpaceDE w:val="0"/>
      <w:autoSpaceDN w:val="0"/>
      <w:adjustRightInd w:val="0"/>
      <w:spacing w:after="0" w:line="28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15B56"/>
    <w:pPr>
      <w:widowControl w:val="0"/>
      <w:autoSpaceDE w:val="0"/>
      <w:autoSpaceDN w:val="0"/>
      <w:adjustRightInd w:val="0"/>
      <w:spacing w:after="0" w:line="554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15B56"/>
    <w:pPr>
      <w:widowControl w:val="0"/>
      <w:autoSpaceDE w:val="0"/>
      <w:autoSpaceDN w:val="0"/>
      <w:adjustRightInd w:val="0"/>
      <w:spacing w:after="0" w:line="497" w:lineRule="exact"/>
      <w:ind w:firstLine="24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65"/>
    <w:rPr>
      <w:rFonts w:ascii="Segoe UI" w:hAnsi="Segoe UI" w:cs="Segoe UI"/>
      <w:sz w:val="18"/>
      <w:szCs w:val="18"/>
    </w:rPr>
  </w:style>
  <w:style w:type="paragraph" w:styleId="a5">
    <w:name w:val="Intense Quote"/>
    <w:basedOn w:val="a"/>
    <w:next w:val="a"/>
    <w:link w:val="a6"/>
    <w:uiPriority w:val="30"/>
    <w:qFormat/>
    <w:rsid w:val="00C160B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C160B3"/>
    <w:rPr>
      <w:b/>
      <w:bCs/>
      <w:i/>
      <w:iCs/>
    </w:rPr>
  </w:style>
  <w:style w:type="character" w:styleId="a7">
    <w:name w:val="Subtle Reference"/>
    <w:uiPriority w:val="31"/>
    <w:qFormat/>
    <w:rsid w:val="00C160B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160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60B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160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60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60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0B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160B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160B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60B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60B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160B3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C160B3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160B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160B3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160B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C160B3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C160B3"/>
    <w:rPr>
      <w:b/>
      <w:bCs/>
      <w:color w:val="70AD47" w:themeColor="accent6"/>
    </w:rPr>
  </w:style>
  <w:style w:type="character" w:styleId="ae">
    <w:name w:val="Emphasis"/>
    <w:uiPriority w:val="20"/>
    <w:qFormat/>
    <w:rsid w:val="00C160B3"/>
    <w:rPr>
      <w:b/>
      <w:bCs/>
      <w:i/>
      <w:iCs/>
      <w:spacing w:val="10"/>
    </w:rPr>
  </w:style>
  <w:style w:type="paragraph" w:styleId="af">
    <w:name w:val="No Spacing"/>
    <w:uiPriority w:val="1"/>
    <w:qFormat/>
    <w:rsid w:val="00C160B3"/>
    <w:pPr>
      <w:spacing w:after="0" w:line="240" w:lineRule="auto"/>
    </w:pPr>
  </w:style>
  <w:style w:type="character" w:styleId="af0">
    <w:name w:val="Subtle Emphasis"/>
    <w:uiPriority w:val="19"/>
    <w:qFormat/>
    <w:rsid w:val="00C160B3"/>
    <w:rPr>
      <w:i/>
      <w:iCs/>
    </w:rPr>
  </w:style>
  <w:style w:type="character" w:styleId="af1">
    <w:name w:val="Intense Emphasis"/>
    <w:uiPriority w:val="21"/>
    <w:qFormat/>
    <w:rsid w:val="00C160B3"/>
    <w:rPr>
      <w:b/>
      <w:bCs/>
      <w:i/>
      <w:iCs/>
      <w:color w:val="70AD47" w:themeColor="accent6"/>
      <w:spacing w:val="10"/>
    </w:rPr>
  </w:style>
  <w:style w:type="character" w:styleId="af2">
    <w:name w:val="Intense Reference"/>
    <w:uiPriority w:val="32"/>
    <w:qFormat/>
    <w:rsid w:val="00C160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160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160B3"/>
    <w:pPr>
      <w:outlineLvl w:val="9"/>
    </w:pPr>
  </w:style>
  <w:style w:type="paragraph" w:styleId="af5">
    <w:name w:val="List Paragraph"/>
    <w:basedOn w:val="a"/>
    <w:uiPriority w:val="34"/>
    <w:qFormat/>
    <w:rsid w:val="00C16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B3"/>
  </w:style>
  <w:style w:type="paragraph" w:styleId="1">
    <w:name w:val="heading 1"/>
    <w:basedOn w:val="a"/>
    <w:next w:val="a"/>
    <w:link w:val="10"/>
    <w:uiPriority w:val="9"/>
    <w:qFormat/>
    <w:rsid w:val="00C160B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0B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0B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0B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0B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0B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0B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0B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0B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5" w:lineRule="exact"/>
      <w:ind w:firstLine="7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4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6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15B5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A15B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15B5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5B56"/>
    <w:pPr>
      <w:widowControl w:val="0"/>
      <w:autoSpaceDE w:val="0"/>
      <w:autoSpaceDN w:val="0"/>
      <w:adjustRightInd w:val="0"/>
      <w:spacing w:after="0" w:line="288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15B56"/>
    <w:pPr>
      <w:widowControl w:val="0"/>
      <w:autoSpaceDE w:val="0"/>
      <w:autoSpaceDN w:val="0"/>
      <w:adjustRightInd w:val="0"/>
      <w:spacing w:after="0" w:line="554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15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15B56"/>
    <w:pPr>
      <w:widowControl w:val="0"/>
      <w:autoSpaceDE w:val="0"/>
      <w:autoSpaceDN w:val="0"/>
      <w:adjustRightInd w:val="0"/>
      <w:spacing w:after="0" w:line="497" w:lineRule="exact"/>
      <w:ind w:firstLine="24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065"/>
    <w:rPr>
      <w:rFonts w:ascii="Segoe UI" w:hAnsi="Segoe UI" w:cs="Segoe UI"/>
      <w:sz w:val="18"/>
      <w:szCs w:val="18"/>
    </w:rPr>
  </w:style>
  <w:style w:type="paragraph" w:styleId="a5">
    <w:name w:val="Intense Quote"/>
    <w:basedOn w:val="a"/>
    <w:next w:val="a"/>
    <w:link w:val="a6"/>
    <w:uiPriority w:val="30"/>
    <w:qFormat/>
    <w:rsid w:val="00C160B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6">
    <w:name w:val="Выделенная цитата Знак"/>
    <w:basedOn w:val="a0"/>
    <w:link w:val="a5"/>
    <w:uiPriority w:val="30"/>
    <w:rsid w:val="00C160B3"/>
    <w:rPr>
      <w:b/>
      <w:bCs/>
      <w:i/>
      <w:iCs/>
    </w:rPr>
  </w:style>
  <w:style w:type="character" w:styleId="a7">
    <w:name w:val="Subtle Reference"/>
    <w:uiPriority w:val="31"/>
    <w:qFormat/>
    <w:rsid w:val="00C160B3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160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60B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160B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60B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60B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0B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160B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160B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60B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60B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160B3"/>
    <w:rPr>
      <w:b/>
      <w:bCs/>
      <w:i/>
      <w:iCs/>
      <w:smallCaps/>
      <w:color w:val="385623" w:themeColor="accent6" w:themeShade="80"/>
    </w:rPr>
  </w:style>
  <w:style w:type="paragraph" w:styleId="a8">
    <w:name w:val="caption"/>
    <w:basedOn w:val="a"/>
    <w:next w:val="a"/>
    <w:uiPriority w:val="35"/>
    <w:semiHidden/>
    <w:unhideWhenUsed/>
    <w:qFormat/>
    <w:rsid w:val="00C160B3"/>
    <w:rPr>
      <w:b/>
      <w:bCs/>
      <w:caps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C160B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160B3"/>
    <w:rPr>
      <w:smallCaps/>
      <w:color w:val="262626" w:themeColor="text1" w:themeTint="D9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160B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c">
    <w:name w:val="Подзаголовок Знак"/>
    <w:basedOn w:val="a0"/>
    <w:link w:val="ab"/>
    <w:uiPriority w:val="11"/>
    <w:rsid w:val="00C160B3"/>
    <w:rPr>
      <w:rFonts w:asciiTheme="majorHAnsi" w:eastAsiaTheme="majorEastAsia" w:hAnsiTheme="majorHAnsi" w:cstheme="majorBidi"/>
    </w:rPr>
  </w:style>
  <w:style w:type="character" w:styleId="ad">
    <w:name w:val="Strong"/>
    <w:uiPriority w:val="22"/>
    <w:qFormat/>
    <w:rsid w:val="00C160B3"/>
    <w:rPr>
      <w:b/>
      <w:bCs/>
      <w:color w:val="70AD47" w:themeColor="accent6"/>
    </w:rPr>
  </w:style>
  <w:style w:type="character" w:styleId="ae">
    <w:name w:val="Emphasis"/>
    <w:uiPriority w:val="20"/>
    <w:qFormat/>
    <w:rsid w:val="00C160B3"/>
    <w:rPr>
      <w:b/>
      <w:bCs/>
      <w:i/>
      <w:iCs/>
      <w:spacing w:val="10"/>
    </w:rPr>
  </w:style>
  <w:style w:type="paragraph" w:styleId="af">
    <w:name w:val="No Spacing"/>
    <w:uiPriority w:val="1"/>
    <w:qFormat/>
    <w:rsid w:val="00C160B3"/>
    <w:pPr>
      <w:spacing w:after="0" w:line="240" w:lineRule="auto"/>
    </w:pPr>
  </w:style>
  <w:style w:type="character" w:styleId="af0">
    <w:name w:val="Subtle Emphasis"/>
    <w:uiPriority w:val="19"/>
    <w:qFormat/>
    <w:rsid w:val="00C160B3"/>
    <w:rPr>
      <w:i/>
      <w:iCs/>
    </w:rPr>
  </w:style>
  <w:style w:type="character" w:styleId="af1">
    <w:name w:val="Intense Emphasis"/>
    <w:uiPriority w:val="21"/>
    <w:qFormat/>
    <w:rsid w:val="00C160B3"/>
    <w:rPr>
      <w:b/>
      <w:bCs/>
      <w:i/>
      <w:iCs/>
      <w:color w:val="70AD47" w:themeColor="accent6"/>
      <w:spacing w:val="10"/>
    </w:rPr>
  </w:style>
  <w:style w:type="character" w:styleId="af2">
    <w:name w:val="Intense Reference"/>
    <w:uiPriority w:val="32"/>
    <w:qFormat/>
    <w:rsid w:val="00C160B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160B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160B3"/>
    <w:pPr>
      <w:outlineLvl w:val="9"/>
    </w:pPr>
  </w:style>
  <w:style w:type="paragraph" w:styleId="af5">
    <w:name w:val="List Paragraph"/>
    <w:basedOn w:val="a"/>
    <w:uiPriority w:val="34"/>
    <w:qFormat/>
    <w:rsid w:val="00C16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CF1D-B7CA-41F6-BD21-B2EF3C0B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66</cp:revision>
  <cp:lastPrinted>2021-09-23T11:37:00Z</cp:lastPrinted>
  <dcterms:created xsi:type="dcterms:W3CDTF">2019-10-29T05:14:00Z</dcterms:created>
  <dcterms:modified xsi:type="dcterms:W3CDTF">2022-02-28T09:46:00Z</dcterms:modified>
</cp:coreProperties>
</file>