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30" w:rsidRPr="004E0DE6" w:rsidRDefault="00ED5330" w:rsidP="00ED533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 xml:space="preserve">ПРОЕКТ ДОГОВОРА НА ОКАЗАНИЕ АУДИТОРСКИХ УСЛУГ </w:t>
      </w:r>
    </w:p>
    <w:p w:rsidR="00ED5330" w:rsidRPr="004E0DE6" w:rsidRDefault="00ED5330" w:rsidP="00ED5330">
      <w:pPr>
        <w:pStyle w:val="Default"/>
        <w:jc w:val="center"/>
        <w:rPr>
          <w:rFonts w:ascii="Times New Roman" w:hAnsi="Times New Roman" w:cs="Times New Roman"/>
        </w:rPr>
      </w:pPr>
    </w:p>
    <w:p w:rsidR="00ED5330" w:rsidRPr="004E0DE6" w:rsidRDefault="00ED5330" w:rsidP="00ED5330">
      <w:pPr>
        <w:pStyle w:val="Default"/>
        <w:jc w:val="right"/>
        <w:rPr>
          <w:rFonts w:ascii="Times New Roman" w:hAnsi="Times New Roman" w:cs="Times New Roman"/>
        </w:rPr>
      </w:pPr>
    </w:p>
    <w:p w:rsidR="00ED5330" w:rsidRPr="004E0DE6" w:rsidRDefault="00ED5330" w:rsidP="00ED5330">
      <w:pPr>
        <w:pStyle w:val="Default"/>
        <w:jc w:val="center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г. Ташкент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4E0DE6">
        <w:rPr>
          <w:rFonts w:ascii="Times New Roman" w:hAnsi="Times New Roman" w:cs="Times New Roman"/>
          <w:bCs/>
        </w:rPr>
        <w:t xml:space="preserve">«____» __________ </w:t>
      </w:r>
      <w:r>
        <w:rPr>
          <w:rFonts w:ascii="Times New Roman" w:hAnsi="Times New Roman" w:cs="Times New Roman"/>
          <w:bCs/>
        </w:rPr>
        <w:t>2021</w:t>
      </w:r>
      <w:r w:rsidRPr="004E0DE6">
        <w:rPr>
          <w:rFonts w:ascii="Times New Roman" w:hAnsi="Times New Roman" w:cs="Times New Roman"/>
          <w:bCs/>
        </w:rPr>
        <w:t xml:space="preserve"> г.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  </w:t>
      </w:r>
    </w:p>
    <w:p w:rsidR="00ED5330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Аудиторская компания ___________________, имеющая лицензию Министерства финансов Республики Узбекистан № ________ от _________ года, именуемая в дальнейшем «ИСПОЛНИТЕЛЬ», в лице ___________________, действующего на основании Устава с одной стороны, и ГУП «Научно-информационный центр «Янги </w:t>
      </w:r>
      <w:proofErr w:type="spellStart"/>
      <w:r w:rsidRPr="004E0DE6">
        <w:rPr>
          <w:rFonts w:ascii="Times New Roman" w:hAnsi="Times New Roman" w:cs="Times New Roman"/>
          <w:bCs/>
        </w:rPr>
        <w:t>технологиялар</w:t>
      </w:r>
      <w:proofErr w:type="spellEnd"/>
      <w:r w:rsidRPr="004E0DE6">
        <w:rPr>
          <w:rFonts w:ascii="Times New Roman" w:hAnsi="Times New Roman" w:cs="Times New Roman"/>
          <w:bCs/>
        </w:rPr>
        <w:t xml:space="preserve">» именуемое в дальнейшем «ЗАКАЗЧИК», в лице </w:t>
      </w:r>
      <w:r>
        <w:rPr>
          <w:rFonts w:ascii="Times New Roman" w:hAnsi="Times New Roman" w:cs="Times New Roman"/>
          <w:bCs/>
        </w:rPr>
        <w:t>директора</w:t>
      </w:r>
      <w:r w:rsidRPr="004E0DE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Ш.С. </w:t>
      </w:r>
      <w:proofErr w:type="spellStart"/>
      <w:r>
        <w:rPr>
          <w:rFonts w:ascii="Times New Roman" w:hAnsi="Times New Roman" w:cs="Times New Roman"/>
          <w:bCs/>
        </w:rPr>
        <w:t>Қаюмова</w:t>
      </w:r>
      <w:proofErr w:type="spellEnd"/>
      <w:r w:rsidRPr="004E0DE6">
        <w:rPr>
          <w:rFonts w:ascii="Times New Roman" w:hAnsi="Times New Roman" w:cs="Times New Roman"/>
          <w:bCs/>
        </w:rPr>
        <w:t>, действующего на основании Устава, с другой стороны заключили настоящий Договор о нижеследующ</w:t>
      </w:r>
      <w:r>
        <w:rPr>
          <w:rFonts w:ascii="Times New Roman" w:hAnsi="Times New Roman" w:cs="Times New Roman"/>
          <w:bCs/>
        </w:rPr>
        <w:t>е</w:t>
      </w:r>
      <w:r w:rsidRPr="004E0DE6">
        <w:rPr>
          <w:rFonts w:ascii="Times New Roman" w:hAnsi="Times New Roman" w:cs="Times New Roman"/>
          <w:bCs/>
        </w:rPr>
        <w:t>м: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4E0DE6">
        <w:rPr>
          <w:rFonts w:ascii="Times New Roman" w:hAnsi="Times New Roman" w:cs="Times New Roman"/>
          <w:b/>
          <w:bCs/>
        </w:rPr>
        <w:t>ПРЕДМЕТ ДОГОВОРА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1.1. В соответствии со статьей 6, Закона Республики Узбекистан «Об аудиторской деятельности» от 26 мая 2000 года, и на основании выполненного первого преддоговорного этапа, носящего оценочной и ознакомительный характер, «Исполнитель» предоставляет услуги по проведению аудиторской проверки состояния бухгалтерского учета и достоверности финансовых показателей «Заказчика» в соответствии с национальными стандартами аудита (НСАД).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1.</w:t>
      </w:r>
      <w:proofErr w:type="gramStart"/>
      <w:r w:rsidRPr="004E0DE6">
        <w:rPr>
          <w:rFonts w:ascii="Times New Roman" w:hAnsi="Times New Roman" w:cs="Times New Roman"/>
          <w:bCs/>
        </w:rPr>
        <w:t>2.Проверяемый</w:t>
      </w:r>
      <w:proofErr w:type="gramEnd"/>
      <w:r w:rsidRPr="004E0DE6">
        <w:rPr>
          <w:rFonts w:ascii="Times New Roman" w:hAnsi="Times New Roman" w:cs="Times New Roman"/>
          <w:bCs/>
        </w:rPr>
        <w:t xml:space="preserve"> период: «___» _______ 20___ года по «___» ____________ 20___ года.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1.3. В соответствии с национальными стандартами аудита (НСАД) аудиторская проверка заключается в оценки достоверности и соответствия финансовой отчетности и иной информации законодательству, а также фактическому финансово-хозяйственному состоянию предприятия.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Объем выполняемых услуг определяется «Исполнителем» в соответствии с Законом Республики Узбекистан «Об аудиторской деятельности» и НСАД. Постановка иных задач, не оговоренных в настоящем Договоре, перед специалистами «Исполнителя» при проведение аудиторской проверки не допускается.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1.4. Срок выполнения аудиторской проверки: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Аудиторская проверка производится по окончанию отчетного периода в одном этапе в течение с «____» </w:t>
      </w:r>
      <w:r>
        <w:rPr>
          <w:rFonts w:ascii="Times New Roman" w:hAnsi="Times New Roman" w:cs="Times New Roman"/>
          <w:bCs/>
          <w:lang w:val="uz-Cyrl-UZ"/>
        </w:rPr>
        <w:t>апрел</w:t>
      </w:r>
      <w:r w:rsidRPr="004E0DE6">
        <w:rPr>
          <w:rFonts w:ascii="Times New Roman" w:hAnsi="Times New Roman" w:cs="Times New Roman"/>
          <w:bCs/>
        </w:rPr>
        <w:t xml:space="preserve">я </w:t>
      </w:r>
      <w:r>
        <w:rPr>
          <w:rFonts w:ascii="Times New Roman" w:hAnsi="Times New Roman" w:cs="Times New Roman"/>
          <w:bCs/>
        </w:rPr>
        <w:t>2021</w:t>
      </w:r>
      <w:r w:rsidRPr="004E0DE6">
        <w:rPr>
          <w:rFonts w:ascii="Times New Roman" w:hAnsi="Times New Roman" w:cs="Times New Roman"/>
          <w:bCs/>
        </w:rPr>
        <w:t xml:space="preserve"> года по «_____» </w:t>
      </w:r>
      <w:r>
        <w:rPr>
          <w:rFonts w:ascii="Times New Roman" w:hAnsi="Times New Roman" w:cs="Times New Roman"/>
          <w:bCs/>
          <w:lang w:val="uz-Cyrl-UZ"/>
        </w:rPr>
        <w:t>апрел</w:t>
      </w:r>
      <w:r w:rsidRPr="004E0DE6">
        <w:rPr>
          <w:rFonts w:ascii="Times New Roman" w:hAnsi="Times New Roman" w:cs="Times New Roman"/>
          <w:bCs/>
        </w:rPr>
        <w:t xml:space="preserve">я </w:t>
      </w:r>
      <w:r>
        <w:rPr>
          <w:rFonts w:ascii="Times New Roman" w:hAnsi="Times New Roman" w:cs="Times New Roman"/>
          <w:bCs/>
        </w:rPr>
        <w:t>2021</w:t>
      </w:r>
      <w:r w:rsidRPr="004E0DE6">
        <w:rPr>
          <w:rFonts w:ascii="Times New Roman" w:hAnsi="Times New Roman" w:cs="Times New Roman"/>
          <w:bCs/>
        </w:rPr>
        <w:t xml:space="preserve"> года.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1.5. По результатам аудиторской проверки «Исполнитель» составляет и представляет «Заказчику» аудиторской Отчет и аудиторское Заключение, подготовленные в соответствии с НСАД № 70 в трех экземплярах. Один экземпляр отчета и заключения передается «Заказчику» вместе с Актом о выполнение услуг.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2. СТОИМОСТЬ УСЛУГ, ПОРЯДОК РАСЧЕТОВ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2.1. Стоимость выполнение услуг по аудиту (без НДС) устанавливается в размере _____________</w:t>
      </w:r>
      <w:proofErr w:type="gramStart"/>
      <w:r w:rsidRPr="004E0DE6">
        <w:rPr>
          <w:rFonts w:ascii="Times New Roman" w:hAnsi="Times New Roman" w:cs="Times New Roman"/>
          <w:bCs/>
        </w:rPr>
        <w:t>_(</w:t>
      </w:r>
      <w:proofErr w:type="gramEnd"/>
      <w:r w:rsidRPr="004E0DE6">
        <w:rPr>
          <w:rFonts w:ascii="Times New Roman" w:hAnsi="Times New Roman" w:cs="Times New Roman"/>
          <w:bCs/>
        </w:rPr>
        <w:t xml:space="preserve">_____________________________________) </w:t>
      </w:r>
      <w:proofErr w:type="spellStart"/>
      <w:r w:rsidRPr="004E0DE6">
        <w:rPr>
          <w:rFonts w:ascii="Times New Roman" w:hAnsi="Times New Roman" w:cs="Times New Roman"/>
          <w:bCs/>
        </w:rPr>
        <w:t>сум</w:t>
      </w:r>
      <w:proofErr w:type="spellEnd"/>
      <w:r w:rsidRPr="004E0DE6">
        <w:rPr>
          <w:rFonts w:ascii="Times New Roman" w:hAnsi="Times New Roman" w:cs="Times New Roman"/>
          <w:bCs/>
        </w:rPr>
        <w:t>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- первый платеж в размере </w:t>
      </w:r>
      <w:r>
        <w:rPr>
          <w:rFonts w:ascii="Times New Roman" w:hAnsi="Times New Roman" w:cs="Times New Roman"/>
          <w:bCs/>
        </w:rPr>
        <w:t>15</w:t>
      </w:r>
      <w:r w:rsidRPr="004E0DE6">
        <w:rPr>
          <w:rFonts w:ascii="Times New Roman" w:hAnsi="Times New Roman" w:cs="Times New Roman"/>
          <w:bCs/>
        </w:rPr>
        <w:t xml:space="preserve"> % от суммы договора, производится до начала аудиторской проверки.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- второй платеж в размере </w:t>
      </w:r>
      <w:r>
        <w:rPr>
          <w:rFonts w:ascii="Times New Roman" w:hAnsi="Times New Roman" w:cs="Times New Roman"/>
          <w:bCs/>
        </w:rPr>
        <w:t>85</w:t>
      </w:r>
      <w:r w:rsidRPr="004E0DE6">
        <w:rPr>
          <w:rFonts w:ascii="Times New Roman" w:hAnsi="Times New Roman" w:cs="Times New Roman"/>
          <w:bCs/>
        </w:rPr>
        <w:t xml:space="preserve"> % от суммы договора, производится в течение 2-х банковских дней с момента подписания счета-фактуры и акта выполненных работ.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3. ПРАВА СТОРОН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3.1. «Заказчик» имеет право получить от «Исполнителя» письменную информацию о требованиях законодательства, касающихся проведения аудита, правах и обязанностях сторон, а после ознакомления с аудиторским заключением – о нормативных актах, на которых основаны замечания и выводы аудитора.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3.2. «Заказчик» имеет право получить консультации и рекомендации в рамках предмета настоящего Договора с учетом проверяемого периода.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lastRenderedPageBreak/>
        <w:t>3.3.  «Исполнитель» имеет право: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самостоятельно организовать свою работу и руководить ею, определять формы и методы аудиторской проверки, очередность отдельных операций;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присутствовать на общих собраниях «Заказчика» при обсуждении любых вопросов, связанных с выполнением услуг по настоящему договору.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4. ОБЯЗАННОСТИ СТОРОН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4.1. «Заказчик» для выполнения услуг по настоящему Договору обязуются обеспечить следующие условия: 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беспрепятственный доступ аудиторов и привлеченных «Исполнителем» специалистов в необходимые для выполнения Договора отделы и подразделения проверяемого хозяйствующего субъекта, в том числе производственные;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выделение «Исполнителю» для работы отдельного помещения с оснащенными рабочими местами, средствами связи и со шкафом для хранения документов;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предоставление первичной документации, учетных регистров, финансовой отчетности, а также иной информации, необходимой для выполнения предмета Договора в полном объеме и в сроки, обеспечивающие выполнение условий Договора;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предоставление «Исполнителю» объяснений должностных лиц и материально - ответственных работников проверяемого хозяйствующего субъекта, а также присутствие и участие в работе в необходимых условиях;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предоставление «Исполнителю» возможности проверять наличие основных средств, товарно-материальных ценностей, денежных средств и денежных документов, ценных бумаг активов;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4.2. Для получения консультаций в рамках предмета Договора «Заказчик» должен подготовить запросы к «Исполнителю» в устной или письменной форме по согласованию.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4.3. «Заказчик» должен оперативно устранять выявленные аудиторской проверкой существенные нарушения порядка бухгалтерского учета и составления бухгалтерской (финансовой) отчетности. По замечаниям, имеющим системный характер, «Заказчик» обязан представить скорректированные данные, заверенные главным бухгалтером и подготовленные в соответствие с поручением «Исполнителя».     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4.4. Предоставить соответствующее помещение для проведения работ по Договору, а также организовать предоставления и доставку всех документов в головное отделение из филиалов для успешного проведения аудиторской проверки, в случае необходимости организовать питание и проживание специалистов Исполнителя в случае проведение работ за пределами </w:t>
      </w:r>
      <w:proofErr w:type="spellStart"/>
      <w:r w:rsidRPr="004E0DE6">
        <w:rPr>
          <w:rFonts w:ascii="Times New Roman" w:hAnsi="Times New Roman" w:cs="Times New Roman"/>
          <w:bCs/>
        </w:rPr>
        <w:t>г.Ташкента</w:t>
      </w:r>
      <w:proofErr w:type="spellEnd"/>
      <w:r w:rsidRPr="004E0DE6">
        <w:rPr>
          <w:rFonts w:ascii="Times New Roman" w:hAnsi="Times New Roman" w:cs="Times New Roman"/>
          <w:bCs/>
        </w:rPr>
        <w:t>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4.4. «Заказчик» обязан своевременно оплачивать «Исполнителю» стоимость работ по настоящему Договору.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4.5. «Исполнитель» обязуется: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соблюдать при осуществлении аудиторской деятельности требования настоящего Закона и иных актов законодательства;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предъявлять по требованию Заказчика перед заключением договора на проведение аудиторской проверки соответствующую лицензию на осуществление аудиторской деятельности, квалификационный сертификат аудитора (аудиторов);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соблюдать конфиденциальность информации, полученной при осуществлении аудиторской проверки;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обеспечивать контроль качества работы аудиторов.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- представлять информацию </w:t>
      </w:r>
      <w:proofErr w:type="gramStart"/>
      <w:r w:rsidRPr="004E0DE6">
        <w:rPr>
          <w:rFonts w:ascii="Times New Roman" w:hAnsi="Times New Roman" w:cs="Times New Roman"/>
          <w:bCs/>
        </w:rPr>
        <w:t>согласно статьи</w:t>
      </w:r>
      <w:proofErr w:type="gramEnd"/>
      <w:r w:rsidRPr="004E0DE6">
        <w:rPr>
          <w:rFonts w:ascii="Times New Roman" w:hAnsi="Times New Roman" w:cs="Times New Roman"/>
          <w:bCs/>
        </w:rPr>
        <w:t xml:space="preserve"> 7 Закона Республики Узбекистан «Об аудиторской деятельности» от 26.05.2000 г.;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осуществлять свою деятельность на высоком профессиональном уровне, соблюдая принципы верховенства Закона, объективности, независимости и конфиденциальности;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lastRenderedPageBreak/>
        <w:t>- немедленно сообщать «Заказчику» о невозможности своего участия в проверки вследствие обязательств, указанных в нормативных актах, регулирующих аудиторскую деятельность;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по окончание аудита представлять «Заказчику» аудиторское «Заключение и Отчет, составленные в соответствии с национальными стандартами аудиторской деятельности;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письменно уведомлять «Заказчика», о необходимости каких-либо изменений в системе бухгалтерского учета, внутреннего контроля или запрашивать отдельные документы;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предоставлять «Заказчику» консультации и экспертные Заключения в рамках предмета Договора в согласованные сторонами сроки;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не разглашать сведений, составляющих коммерческую тайну «Заказчика», ставших известными в процессе работы по настоящему Договору, кроме как с согласия «Заказчика». Данное условие не распространяется на публичную информацию, доступную широкому кругу лиц или полученную из других источников и за исключением случаев, предусмотренных законодательством Республики Узбекистан;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обеспечить сохранность документов, получаемых и составляемых в ходе аудиторской проверки и выполнение других видов аудиторской деятельности по настоящему Договору;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сообщить руководству (собственникам) хозяйствующего субъекта об обнаруженных фактах, явно свидетельствующих о причинение хозяйствующему субъекту убытков его должностными лицами и другими работниками и делать об этом запись в аудиторском отчете.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Исполнитель оказывает услуги в соответствии с предметом Договора и порядком, указанными в Разделе 1 настоящего договора, и может привлекать субподрядчиков и других </w:t>
      </w:r>
      <w:proofErr w:type="gramStart"/>
      <w:r w:rsidRPr="004E0DE6">
        <w:rPr>
          <w:rFonts w:ascii="Times New Roman" w:hAnsi="Times New Roman" w:cs="Times New Roman"/>
          <w:bCs/>
        </w:rPr>
        <w:t>экспертов</w:t>
      </w:r>
      <w:proofErr w:type="gramEnd"/>
      <w:r w:rsidRPr="004E0DE6">
        <w:rPr>
          <w:rFonts w:ascii="Times New Roman" w:hAnsi="Times New Roman" w:cs="Times New Roman"/>
          <w:bCs/>
        </w:rPr>
        <w:t xml:space="preserve"> но только по письменному согласию Заказчика.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Аудиторская проверка включает в себя: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тестирование данных, подтверждающих суммы и иную информацию, содержащиеся в финансовой отчетности;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- оценку принципов бухгалтерского учета сделанных руководством Заказчика, а также общей формы представления финансовой отчетности.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5. ОТВЕТСТВЕННОСТЬ СТОРОН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5.1. За нарушение обязательств по настоящему Договору, виновная сторона несет ответственность, предусмотренную настоящим Договором и законодательством Республики Узбекистан.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5.2. «Заказчик» несет полную ответственность за недостоверность представляемых «Исполнителю» документов и информационного материала для поведения работ по настоящему Договору.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5.3. При неисполнении в установленный срок обязательств по оплате работ, предусмотренных п.2.1, настоящего Договора, «Заказчик» уплачивает «Исполнителю» пении в размере 0,4 % от суммы задолженности за каждый день просрочки, но не более 40% от нее.      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5.4. «Заказчик» обязуется информировать «Исполнителя» об упущениях «Исполнителя» рамках настоящего Договора в течение 7-ми дней после обнаружения. «Исполнитель» не несет ответственность за факты, обнаруженные после выдачи заключения, повлекшие к изменению отчетности и как следствие самого заключения, если «Заказчик» не известил его об этом в течение 7-ми дней после обнаружения.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5.5. Исполнитель несет ответственность перед Заказчиком, за причинение им ущерба вследствие составления аудиторского заключения, содержащего неправильный вывод о финансовой отчетности и иной финансовой информации, в том числе в случаях, выявленных контролирующими или правоохранительными органами.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lastRenderedPageBreak/>
        <w:t>5.6. Исполнитель возмещает Заказчику убытки, включая упущенную выгоду, причиненные в результате некачественного или ненадлежащего проведения аудиторской проверки, в порядке, установленном законодательством.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5.7. «Исполнитель» несет ответственность в полном объеме за причинение ущерба в следствии порчи или уничтожения документации, предоставленной ему для работы «Заказчиком».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 xml:space="preserve">5.8. При невыполнении «Исполнителем» обязательств в срок предусмотренных пунктом 14 «Исполнитель» уплачивает «Заказчику» пении в размере 0,4 % от невыполненной части обязательств, за каждый день просрочки, но не более 40 % от нее. 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5.9. Выплаты штрафных санкций не освобождает стороны от выполнения договорных обязательств.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6. ФОРС-МАЖОР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6.1. Стороны освобождаются от ответственности за частичное или полное неисполнения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6.2. Сторона, для которой создалась невозможность исполнения обязательств по настоящему Договору, должна в двухдневный срок известить другую сторону о наступлении и прекращении обязательств, препятствующих исполнению договорных обязательств.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7. СРОК ДЕЙСТВИЯ ДОГОВОРА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7.1. Настоящий Договор вступает в силу с момента его подписания обеими сторонами и действует до выполнения ими всех обязательств по настоящему Договору.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8. СПЕЦИАЛНЫЕ ПОЛОЖЕНИЯ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8.1. Во время аудиторской проверки и составления Заключения, аудиторы независимы от «Заказчика», а также от любой третьей стороны.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8.2. Стороны не имеют по отношению друг к другу никаких иных обязательств, кроме как указанных в настоящем Договоре.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8.3. «Исполнитель» может учитывать предложения «Заказчика», оставаясь при этом в рамках требований нормативных актов Республики Узбекистан. При этом возражения «Заказчика» против или иного аудиторского Заключения и отказ аудитора внести соответствующие изменения не могут являться основанием для расторжения Договора.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9. ДОПОЛНИТЕЛЬНЫЕ УСЛОВИЯ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9.1. Споры между сторонами подлежат разрешению путем переговоров. При невозможности разрешения споров путем переговоров стороны разрешают их в экономическом суде.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9.2. Изменения, дополнения и исправления к настоящему Договору действительно, если они оформлены в письменной форме и подписаны обеими сторонами.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9.3. 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4E0DE6">
        <w:rPr>
          <w:rFonts w:ascii="Times New Roman" w:hAnsi="Times New Roman" w:cs="Times New Roman"/>
          <w:bCs/>
        </w:rPr>
        <w:t>9.4. Настоящий Договор составлен в двух экземплярах, по одному для каждой из сторон.</w:t>
      </w:r>
    </w:p>
    <w:p w:rsidR="00ED5330" w:rsidRDefault="00ED5330" w:rsidP="00ED533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p w:rsidR="00ED5330" w:rsidRPr="004E0DE6" w:rsidRDefault="00ED5330" w:rsidP="00ED5330">
      <w:pPr>
        <w:pStyle w:val="Default"/>
        <w:ind w:firstLine="567"/>
        <w:jc w:val="center"/>
        <w:rPr>
          <w:rFonts w:ascii="Times New Roman" w:hAnsi="Times New Roman" w:cs="Times New Roman"/>
          <w:b/>
          <w:bCs/>
        </w:rPr>
      </w:pPr>
      <w:r w:rsidRPr="004E0DE6">
        <w:rPr>
          <w:rFonts w:ascii="Times New Roman" w:hAnsi="Times New Roman" w:cs="Times New Roman"/>
          <w:b/>
          <w:bCs/>
        </w:rPr>
        <w:t>ЮРИДИЧЕСКИЕ АДРЕСА, РЕКВИЗИТЫ И ПОДПИСИ СТОРОН</w:t>
      </w:r>
    </w:p>
    <w:p w:rsidR="00ED5330" w:rsidRPr="004E0DE6" w:rsidRDefault="00ED5330" w:rsidP="00ED5330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ED5330" w:rsidTr="00E71A5E">
        <w:tc>
          <w:tcPr>
            <w:tcW w:w="4856" w:type="dxa"/>
          </w:tcPr>
          <w:p w:rsidR="00ED5330" w:rsidRPr="004E0DE6" w:rsidRDefault="00ED5330" w:rsidP="00E71A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ЗАКАЗЧИК</w:t>
            </w:r>
          </w:p>
          <w:p w:rsidR="00ED5330" w:rsidRPr="004E0DE6" w:rsidRDefault="00ED5330" w:rsidP="00E71A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 xml:space="preserve">ГУП «Научно-информационный центр «Янги </w:t>
            </w:r>
            <w:proofErr w:type="spellStart"/>
            <w:r w:rsidRPr="004E0DE6">
              <w:rPr>
                <w:rFonts w:ascii="Times New Roman" w:hAnsi="Times New Roman" w:cs="Times New Roman"/>
              </w:rPr>
              <w:t>технологиялар</w:t>
            </w:r>
            <w:proofErr w:type="spellEnd"/>
            <w:r w:rsidRPr="004E0DE6">
              <w:rPr>
                <w:rFonts w:ascii="Times New Roman" w:hAnsi="Times New Roman" w:cs="Times New Roman"/>
              </w:rPr>
              <w:t>»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E0DE6">
              <w:rPr>
                <w:rFonts w:ascii="Times New Roman" w:hAnsi="Times New Roman" w:cs="Times New Roman"/>
              </w:rPr>
              <w:t>г.Ташкент</w:t>
            </w:r>
            <w:proofErr w:type="spellEnd"/>
            <w:r w:rsidRPr="004E0D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0DE6">
              <w:rPr>
                <w:rFonts w:ascii="Times New Roman" w:hAnsi="Times New Roman" w:cs="Times New Roman"/>
              </w:rPr>
              <w:t>Чиланзарский</w:t>
            </w:r>
            <w:proofErr w:type="spellEnd"/>
            <w:r w:rsidRPr="004E0DE6">
              <w:rPr>
                <w:rFonts w:ascii="Times New Roman" w:hAnsi="Times New Roman" w:cs="Times New Roman"/>
              </w:rPr>
              <w:t xml:space="preserve"> район,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E0DE6">
              <w:rPr>
                <w:rFonts w:ascii="Times New Roman" w:hAnsi="Times New Roman" w:cs="Times New Roman"/>
              </w:rPr>
              <w:t>ул.Мукими</w:t>
            </w:r>
            <w:proofErr w:type="spellEnd"/>
            <w:r w:rsidRPr="004E0DE6">
              <w:rPr>
                <w:rFonts w:ascii="Times New Roman" w:hAnsi="Times New Roman" w:cs="Times New Roman"/>
              </w:rPr>
              <w:t>, 166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 xml:space="preserve">Тел: +998 71 202 32 32, 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 xml:space="preserve">Факс: +998 97 149 00 66 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Р/с: 20210000000431200001</w:t>
            </w:r>
          </w:p>
          <w:p w:rsidR="00ED5330" w:rsidRPr="00903C73" w:rsidRDefault="00ED5330" w:rsidP="00E71A5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E0DE6">
              <w:rPr>
                <w:rFonts w:ascii="Times New Roman" w:hAnsi="Times New Roman" w:cs="Times New Roman"/>
              </w:rPr>
              <w:t>в</w:t>
            </w:r>
            <w:r w:rsidRPr="00903C73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4E0DE6">
              <w:rPr>
                <w:rFonts w:ascii="Times New Roman" w:hAnsi="Times New Roman" w:cs="Times New Roman"/>
                <w:lang w:val="en-US"/>
              </w:rPr>
              <w:t>INVEST</w:t>
            </w:r>
            <w:r w:rsidRPr="00903C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0DE6">
              <w:rPr>
                <w:rFonts w:ascii="Times New Roman" w:hAnsi="Times New Roman" w:cs="Times New Roman"/>
                <w:lang w:val="en-US"/>
              </w:rPr>
              <w:t>FINANCE</w:t>
            </w:r>
            <w:r w:rsidRPr="00903C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0DE6">
              <w:rPr>
                <w:rFonts w:ascii="Times New Roman" w:hAnsi="Times New Roman" w:cs="Times New Roman"/>
                <w:lang w:val="en-US"/>
              </w:rPr>
              <w:t>BANK</w:t>
            </w:r>
            <w:r w:rsidRPr="00903C73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4E0DE6">
              <w:rPr>
                <w:rFonts w:ascii="Times New Roman" w:hAnsi="Times New Roman" w:cs="Times New Roman"/>
              </w:rPr>
              <w:t>АТ</w:t>
            </w:r>
          </w:p>
          <w:p w:rsidR="00ED5330" w:rsidRPr="00903C73" w:rsidRDefault="00ED5330" w:rsidP="00E71A5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E0DE6">
              <w:rPr>
                <w:rFonts w:ascii="Times New Roman" w:hAnsi="Times New Roman" w:cs="Times New Roman"/>
              </w:rPr>
              <w:t>МФО</w:t>
            </w:r>
            <w:r w:rsidRPr="00903C73">
              <w:rPr>
                <w:rFonts w:ascii="Times New Roman" w:hAnsi="Times New Roman" w:cs="Times New Roman"/>
                <w:lang w:val="en-US"/>
              </w:rPr>
              <w:t>: 01041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ИНН:201589463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ОКЭД: 582</w:t>
            </w:r>
            <w:r>
              <w:rPr>
                <w:rFonts w:ascii="Times New Roman" w:hAnsi="Times New Roman" w:cs="Times New Roman"/>
              </w:rPr>
              <w:t>9</w:t>
            </w:r>
            <w:r w:rsidRPr="004E0DE6">
              <w:rPr>
                <w:rFonts w:ascii="Times New Roman" w:hAnsi="Times New Roman" w:cs="Times New Roman"/>
              </w:rPr>
              <w:t>0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___________________________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М.П.</w:t>
            </w:r>
          </w:p>
          <w:p w:rsidR="00ED5330" w:rsidRPr="004E0DE6" w:rsidRDefault="00ED5330" w:rsidP="00E71A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</w:tcPr>
          <w:p w:rsidR="00ED5330" w:rsidRDefault="00ED5330" w:rsidP="00E71A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ИСПОЛНИТЕЛЬ</w:t>
            </w: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___________________________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  <w:r w:rsidRPr="004E0DE6">
              <w:rPr>
                <w:rFonts w:ascii="Times New Roman" w:hAnsi="Times New Roman" w:cs="Times New Roman"/>
              </w:rPr>
              <w:t>М.П.</w:t>
            </w:r>
          </w:p>
          <w:p w:rsidR="00ED5330" w:rsidRPr="004E0DE6" w:rsidRDefault="00ED5330" w:rsidP="00E71A5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ED5330" w:rsidRPr="004E0DE6" w:rsidRDefault="00ED5330" w:rsidP="00ED5330">
      <w:pPr>
        <w:pStyle w:val="Default"/>
        <w:jc w:val="both"/>
        <w:rPr>
          <w:rFonts w:ascii="Times New Roman" w:hAnsi="Times New Roman" w:cs="Times New Roman"/>
        </w:rPr>
      </w:pPr>
    </w:p>
    <w:p w:rsidR="00D905D1" w:rsidRDefault="00ED5330">
      <w:bookmarkStart w:id="0" w:name="_GoBack"/>
      <w:bookmarkEnd w:id="0"/>
    </w:p>
    <w:sectPr w:rsidR="00D905D1" w:rsidSect="00BC39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0"/>
    <w:rsid w:val="00110D7E"/>
    <w:rsid w:val="00A45D6D"/>
    <w:rsid w:val="00E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620D6-6B47-44F8-946D-30C174D0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3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ED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2022-04-11T13:05:00Z</dcterms:created>
  <dcterms:modified xsi:type="dcterms:W3CDTF">2022-04-11T13:05:00Z</dcterms:modified>
</cp:coreProperties>
</file>