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48" w:rsidRPr="0037432A" w:rsidRDefault="00382548" w:rsidP="0028198E">
      <w:pPr>
        <w:jc w:val="center"/>
        <w:rPr>
          <w:b/>
        </w:rPr>
      </w:pPr>
      <w:r w:rsidRPr="00623C3B">
        <w:rPr>
          <w:b/>
        </w:rPr>
        <w:t>Ш</w:t>
      </w:r>
      <w:r>
        <w:rPr>
          <w:b/>
        </w:rPr>
        <w:t xml:space="preserve"> </w:t>
      </w:r>
      <w:r w:rsidRPr="00623C3B">
        <w:rPr>
          <w:b/>
        </w:rPr>
        <w:t>А</w:t>
      </w:r>
      <w:r>
        <w:rPr>
          <w:b/>
        </w:rPr>
        <w:t xml:space="preserve"> </w:t>
      </w:r>
      <w:r w:rsidRPr="00623C3B">
        <w:rPr>
          <w:b/>
        </w:rPr>
        <w:t>Р</w:t>
      </w:r>
      <w:r>
        <w:rPr>
          <w:b/>
        </w:rPr>
        <w:t xml:space="preserve"> </w:t>
      </w:r>
      <w:r w:rsidRPr="00623C3B">
        <w:rPr>
          <w:b/>
        </w:rPr>
        <w:t>Т</w:t>
      </w:r>
      <w:r>
        <w:rPr>
          <w:b/>
        </w:rPr>
        <w:t xml:space="preserve"> </w:t>
      </w:r>
      <w:r w:rsidRPr="00623C3B">
        <w:rPr>
          <w:b/>
        </w:rPr>
        <w:t>Н</w:t>
      </w:r>
      <w:r>
        <w:rPr>
          <w:b/>
        </w:rPr>
        <w:t xml:space="preserve"> </w:t>
      </w:r>
      <w:r w:rsidRPr="00623C3B">
        <w:rPr>
          <w:b/>
        </w:rPr>
        <w:t>О</w:t>
      </w:r>
      <w:r>
        <w:rPr>
          <w:b/>
        </w:rPr>
        <w:t xml:space="preserve"> </w:t>
      </w:r>
      <w:r w:rsidRPr="00623C3B">
        <w:rPr>
          <w:b/>
        </w:rPr>
        <w:t>М</w:t>
      </w:r>
      <w:r>
        <w:rPr>
          <w:b/>
        </w:rPr>
        <w:t xml:space="preserve"> </w:t>
      </w:r>
      <w:r w:rsidRPr="00623C3B">
        <w:rPr>
          <w:b/>
        </w:rPr>
        <w:t>А</w:t>
      </w:r>
      <w:r>
        <w:rPr>
          <w:b/>
          <w:lang w:val="uz-Cyrl-UZ"/>
        </w:rPr>
        <w:t xml:space="preserve">  №</w:t>
      </w:r>
      <w:r w:rsidR="00064CCF">
        <w:rPr>
          <w:b/>
          <w:lang w:val="uz-Cyrl-UZ"/>
        </w:rPr>
        <w:t xml:space="preserve"> </w:t>
      </w:r>
      <w:r w:rsidR="00233417">
        <w:rPr>
          <w:b/>
          <w:lang w:val="uz-Cyrl-UZ"/>
        </w:rPr>
        <w:t xml:space="preserve"> </w:t>
      </w:r>
      <w:r w:rsidR="001166FC">
        <w:rPr>
          <w:b/>
          <w:lang w:val="uz-Cyrl-UZ"/>
        </w:rPr>
        <w:t xml:space="preserve"> </w:t>
      </w:r>
      <w:r w:rsidR="006A3144">
        <w:rPr>
          <w:b/>
          <w:lang w:val="uz-Cyrl-UZ"/>
        </w:rPr>
        <w:t xml:space="preserve">  </w:t>
      </w:r>
      <w:r>
        <w:rPr>
          <w:b/>
          <w:lang w:val="uz-Cyrl-UZ"/>
        </w:rPr>
        <w:t xml:space="preserve"> </w:t>
      </w:r>
    </w:p>
    <w:p w:rsidR="00382548" w:rsidRPr="00623C3B" w:rsidRDefault="00382548" w:rsidP="00382548">
      <w:pPr>
        <w:jc w:val="center"/>
        <w:rPr>
          <w:b/>
        </w:rPr>
      </w:pPr>
    </w:p>
    <w:p w:rsidR="00382548" w:rsidRPr="00623C3B" w:rsidRDefault="00382548" w:rsidP="00382548">
      <w:pPr>
        <w:rPr>
          <w:b/>
        </w:rPr>
      </w:pPr>
      <w:r>
        <w:rPr>
          <w:b/>
        </w:rPr>
        <w:t>_</w:t>
      </w:r>
      <w:r w:rsidR="00200916">
        <w:rPr>
          <w:b/>
        </w:rPr>
        <w:t>__</w:t>
      </w:r>
      <w:r>
        <w:rPr>
          <w:b/>
        </w:rPr>
        <w:t>_</w:t>
      </w:r>
      <w:r w:rsidR="006A3144">
        <w:rPr>
          <w:b/>
        </w:rPr>
        <w:t xml:space="preserve"> </w:t>
      </w:r>
      <w:r w:rsidR="00064CCF">
        <w:rPr>
          <w:b/>
        </w:rPr>
        <w:t xml:space="preserve"> </w:t>
      </w:r>
      <w:r w:rsidR="00200916">
        <w:rPr>
          <w:b/>
        </w:rPr>
        <w:t xml:space="preserve"> </w:t>
      </w:r>
      <w:r w:rsidR="00064CCF">
        <w:rPr>
          <w:b/>
        </w:rPr>
        <w:t xml:space="preserve">  </w:t>
      </w:r>
      <w:r w:rsidR="00200916">
        <w:rPr>
          <w:b/>
        </w:rPr>
        <w:t xml:space="preserve">_________   </w:t>
      </w:r>
      <w:r>
        <w:rPr>
          <w:b/>
        </w:rPr>
        <w:t>20</w:t>
      </w:r>
      <w:r w:rsidR="00064CCF">
        <w:rPr>
          <w:b/>
        </w:rPr>
        <w:t>22</w:t>
      </w:r>
      <w:r w:rsidR="00787EEE">
        <w:rPr>
          <w:b/>
        </w:rPr>
        <w:t xml:space="preserve"> </w:t>
      </w:r>
      <w:r>
        <w:rPr>
          <w:b/>
        </w:rPr>
        <w:t>йил</w:t>
      </w:r>
      <w:r>
        <w:rPr>
          <w:b/>
        </w:rPr>
        <w:tab/>
      </w:r>
      <w:r>
        <w:rPr>
          <w:b/>
          <w:lang w:val="uz-Cyrl-UZ"/>
        </w:rPr>
        <w:t xml:space="preserve">                          </w:t>
      </w:r>
      <w:r>
        <w:rPr>
          <w:b/>
        </w:rPr>
        <w:tab/>
      </w:r>
      <w:r>
        <w:rPr>
          <w:b/>
          <w:lang w:val="uz-Cyrl-UZ"/>
        </w:rPr>
        <w:t xml:space="preserve">                        </w:t>
      </w:r>
      <w:r>
        <w:rPr>
          <w:b/>
        </w:rPr>
        <w:t>Узбекистон туман Яйпан ш</w:t>
      </w:r>
    </w:p>
    <w:p w:rsidR="00382548" w:rsidRDefault="00382548" w:rsidP="00382548"/>
    <w:p w:rsidR="00382548" w:rsidRPr="00851F9C" w:rsidRDefault="00382548" w:rsidP="00382548">
      <w:pPr>
        <w:jc w:val="both"/>
        <w:rPr>
          <w:sz w:val="22"/>
          <w:szCs w:val="22"/>
        </w:rPr>
      </w:pPr>
      <w:r w:rsidRPr="00965C02">
        <w:rPr>
          <w:sz w:val="22"/>
          <w:szCs w:val="22"/>
        </w:rPr>
        <w:t xml:space="preserve">         </w:t>
      </w:r>
      <w:r>
        <w:rPr>
          <w:sz w:val="22"/>
          <w:szCs w:val="22"/>
        </w:rPr>
        <w:t>Ушбу шартнома бир тарафдан келгусида «БУЮРТМАЧИ» деб номланувчи</w:t>
      </w:r>
      <w:r w:rsidR="009D4BB1">
        <w:rPr>
          <w:sz w:val="22"/>
          <w:szCs w:val="22"/>
        </w:rPr>
        <w:t>:</w:t>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084E4C" w:rsidRPr="009149EC">
        <w:rPr>
          <w:b/>
          <w:sz w:val="22"/>
          <w:szCs w:val="22"/>
        </w:rPr>
        <w:softHyphen/>
      </w:r>
      <w:r w:rsidR="009A7B43">
        <w:rPr>
          <w:b/>
          <w:sz w:val="22"/>
          <w:szCs w:val="22"/>
        </w:rPr>
        <w:t>Туман Тиббиёт бирлашмаси</w:t>
      </w:r>
      <w:r w:rsidR="00CB0568">
        <w:rPr>
          <w:sz w:val="22"/>
          <w:szCs w:val="22"/>
        </w:rPr>
        <w:t xml:space="preserve">  Рахбари</w:t>
      </w:r>
      <w:r w:rsidR="00BE1C36">
        <w:rPr>
          <w:sz w:val="22"/>
          <w:szCs w:val="22"/>
        </w:rPr>
        <w:t xml:space="preserve"> </w:t>
      </w:r>
      <w:r w:rsidR="009C5C9F">
        <w:rPr>
          <w:sz w:val="22"/>
          <w:szCs w:val="22"/>
        </w:rPr>
        <w:t xml:space="preserve"> </w:t>
      </w:r>
      <w:r w:rsidR="009A7B43" w:rsidRPr="009A7B43">
        <w:rPr>
          <w:b/>
          <w:sz w:val="22"/>
          <w:szCs w:val="22"/>
        </w:rPr>
        <w:t>Х А Курбо</w:t>
      </w:r>
      <w:r w:rsidR="009149EC" w:rsidRPr="009149EC">
        <w:rPr>
          <w:b/>
          <w:sz w:val="22"/>
          <w:szCs w:val="22"/>
        </w:rPr>
        <w:t>нов</w:t>
      </w:r>
      <w:r w:rsidR="009149EC">
        <w:rPr>
          <w:sz w:val="22"/>
          <w:szCs w:val="22"/>
        </w:rPr>
        <w:t xml:space="preserve"> </w:t>
      </w:r>
      <w:r>
        <w:rPr>
          <w:sz w:val="22"/>
          <w:szCs w:val="22"/>
        </w:rPr>
        <w:t>изомига асосан фаолият олиб бор</w:t>
      </w:r>
      <w:r w:rsidR="008B24EC">
        <w:rPr>
          <w:sz w:val="22"/>
          <w:szCs w:val="22"/>
        </w:rPr>
        <w:t>увчи  ва иккинчи томондан  «ИШ бажарувчи</w:t>
      </w:r>
      <w:r>
        <w:rPr>
          <w:sz w:val="22"/>
          <w:szCs w:val="22"/>
        </w:rPr>
        <w:t>» деб номланувчи</w:t>
      </w:r>
      <w:r w:rsidRPr="00851F9C">
        <w:rPr>
          <w:sz w:val="22"/>
          <w:szCs w:val="22"/>
        </w:rPr>
        <w:t xml:space="preserve"> </w:t>
      </w:r>
      <w:r>
        <w:rPr>
          <w:sz w:val="22"/>
          <w:szCs w:val="22"/>
        </w:rPr>
        <w:t xml:space="preserve">  </w:t>
      </w:r>
      <w:r w:rsidR="008B24EC">
        <w:rPr>
          <w:sz w:val="22"/>
          <w:szCs w:val="22"/>
        </w:rPr>
        <w:t>__________________________________</w:t>
      </w:r>
      <w:r w:rsidR="006222A6">
        <w:rPr>
          <w:sz w:val="22"/>
          <w:szCs w:val="22"/>
        </w:rPr>
        <w:t xml:space="preserve"> ва унинг бош врачи:</w:t>
      </w:r>
      <w:r>
        <w:rPr>
          <w:sz w:val="22"/>
          <w:szCs w:val="22"/>
        </w:rPr>
        <w:t xml:space="preserve"> </w:t>
      </w:r>
      <w:r w:rsidR="008B24EC">
        <w:rPr>
          <w:b/>
          <w:sz w:val="22"/>
          <w:szCs w:val="22"/>
        </w:rPr>
        <w:t>______________</w:t>
      </w:r>
      <w:r>
        <w:rPr>
          <w:sz w:val="22"/>
          <w:szCs w:val="22"/>
        </w:rPr>
        <w:t xml:space="preserve">  </w:t>
      </w:r>
      <w:r w:rsidRPr="0077785B">
        <w:rPr>
          <w:sz w:val="22"/>
          <w:szCs w:val="22"/>
        </w:rPr>
        <w:t xml:space="preserve"> </w:t>
      </w:r>
      <w:r w:rsidRPr="00851F9C">
        <w:rPr>
          <w:sz w:val="22"/>
          <w:szCs w:val="22"/>
        </w:rPr>
        <w:t>Узбекистон Республикаси конунчилиги ва амалдаги Уставига ас</w:t>
      </w:r>
      <w:r>
        <w:rPr>
          <w:sz w:val="22"/>
          <w:szCs w:val="22"/>
        </w:rPr>
        <w:t>осан фаолият курсатувчи куйидагилар хакида ушбу шартнома тузилди.</w:t>
      </w:r>
    </w:p>
    <w:p w:rsidR="00382548" w:rsidRDefault="00382548" w:rsidP="00382548">
      <w:r>
        <w:t xml:space="preserve">                           </w:t>
      </w:r>
      <w:r w:rsidRPr="00623C3B">
        <w:rPr>
          <w:b/>
        </w:rPr>
        <w:t xml:space="preserve">1. Шартноманинг </w:t>
      </w:r>
      <w:r>
        <w:rPr>
          <w:b/>
        </w:rPr>
        <w:t xml:space="preserve"> мазмуни ва хажми</w:t>
      </w:r>
    </w:p>
    <w:p w:rsidR="00382548" w:rsidRPr="00851F9C" w:rsidRDefault="00382548" w:rsidP="00382548">
      <w:pPr>
        <w:jc w:val="both"/>
        <w:rPr>
          <w:sz w:val="22"/>
          <w:szCs w:val="22"/>
        </w:rPr>
      </w:pPr>
      <w:r w:rsidRPr="00DD562D">
        <w:rPr>
          <w:b/>
          <w:sz w:val="22"/>
          <w:szCs w:val="22"/>
        </w:rPr>
        <w:t>1.1.</w:t>
      </w:r>
      <w:r w:rsidRPr="00851F9C">
        <w:rPr>
          <w:sz w:val="22"/>
          <w:szCs w:val="22"/>
        </w:rPr>
        <w:t xml:space="preserve"> “</w:t>
      </w:r>
      <w:r>
        <w:rPr>
          <w:sz w:val="22"/>
          <w:szCs w:val="22"/>
        </w:rPr>
        <w:t>Буюртмачи</w:t>
      </w:r>
      <w:r w:rsidRPr="00851F9C">
        <w:rPr>
          <w:sz w:val="22"/>
          <w:szCs w:val="22"/>
        </w:rPr>
        <w:t>”</w:t>
      </w:r>
      <w:r>
        <w:rPr>
          <w:sz w:val="22"/>
          <w:szCs w:val="22"/>
        </w:rPr>
        <w:t xml:space="preserve"> дезинфекция, дезинсекция,ва дератизация ишларини олиб боришни  « Иш бажарувчи»га топширади. Иш бажарувчи топширилган ишларни  уз зиммасига олади.</w:t>
      </w:r>
      <w:r w:rsidR="00995E97">
        <w:rPr>
          <w:sz w:val="22"/>
          <w:szCs w:val="22"/>
        </w:rPr>
        <w:t xml:space="preserve">            </w:t>
      </w:r>
    </w:p>
    <w:tbl>
      <w:tblPr>
        <w:tblW w:w="10329" w:type="dxa"/>
        <w:tblInd w:w="93" w:type="dxa"/>
        <w:tblLook w:val="04A0"/>
      </w:tblPr>
      <w:tblGrid>
        <w:gridCol w:w="580"/>
        <w:gridCol w:w="3040"/>
        <w:gridCol w:w="1120"/>
        <w:gridCol w:w="1370"/>
        <w:gridCol w:w="1370"/>
        <w:gridCol w:w="1469"/>
        <w:gridCol w:w="1380"/>
      </w:tblGrid>
      <w:tr w:rsidR="00382548" w:rsidTr="00D43BAB">
        <w:trPr>
          <w:trHeight w:val="54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82548" w:rsidRDefault="00382548" w:rsidP="00B15895">
            <w:pPr>
              <w:jc w:val="center"/>
              <w:rPr>
                <w:rFonts w:ascii="Calibri" w:hAnsi="Calibri" w:cs="Calibri"/>
                <w:color w:val="000000"/>
                <w:sz w:val="22"/>
                <w:szCs w:val="22"/>
              </w:rPr>
            </w:pPr>
            <w:r>
              <w:rPr>
                <w:rFonts w:ascii="Calibri" w:hAnsi="Calibri" w:cs="Calibri"/>
                <w:color w:val="000000"/>
                <w:sz w:val="22"/>
                <w:szCs w:val="22"/>
              </w:rPr>
              <w:t> №</w:t>
            </w:r>
          </w:p>
        </w:tc>
        <w:tc>
          <w:tcPr>
            <w:tcW w:w="30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82548" w:rsidRDefault="00382548" w:rsidP="00B15895">
            <w:pPr>
              <w:jc w:val="center"/>
              <w:rPr>
                <w:rFonts w:ascii="Calibri" w:hAnsi="Calibri" w:cs="Calibri"/>
                <w:color w:val="000000"/>
                <w:sz w:val="22"/>
                <w:szCs w:val="22"/>
              </w:rPr>
            </w:pPr>
            <w:r>
              <w:rPr>
                <w:rFonts w:ascii="Calibri" w:hAnsi="Calibri" w:cs="Calibri"/>
                <w:color w:val="000000"/>
                <w:sz w:val="22"/>
                <w:szCs w:val="22"/>
              </w:rPr>
              <w:t>Ишларнинг турлари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82548" w:rsidRDefault="00382548" w:rsidP="00B15895">
            <w:pPr>
              <w:jc w:val="center"/>
              <w:rPr>
                <w:rFonts w:ascii="Calibri" w:hAnsi="Calibri" w:cs="Calibri"/>
                <w:color w:val="000000"/>
                <w:sz w:val="22"/>
                <w:szCs w:val="22"/>
              </w:rPr>
            </w:pPr>
            <w:r>
              <w:rPr>
                <w:rFonts w:ascii="Calibri" w:hAnsi="Calibri" w:cs="Calibri"/>
                <w:color w:val="000000"/>
                <w:sz w:val="22"/>
                <w:szCs w:val="22"/>
              </w:rPr>
              <w:t>Улчов бирлиги </w:t>
            </w:r>
          </w:p>
        </w:tc>
        <w:tc>
          <w:tcPr>
            <w:tcW w:w="27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82548" w:rsidRDefault="00382548" w:rsidP="00B15895">
            <w:pPr>
              <w:jc w:val="center"/>
              <w:rPr>
                <w:rFonts w:ascii="Calibri" w:hAnsi="Calibri" w:cs="Calibri"/>
                <w:color w:val="000000"/>
                <w:sz w:val="22"/>
                <w:szCs w:val="22"/>
              </w:rPr>
            </w:pPr>
            <w:r>
              <w:rPr>
                <w:rFonts w:ascii="Calibri" w:hAnsi="Calibri" w:cs="Calibri"/>
                <w:color w:val="000000"/>
                <w:sz w:val="22"/>
                <w:szCs w:val="22"/>
              </w:rPr>
              <w:t>Иш хажми (М</w:t>
            </w:r>
            <w:r w:rsidRPr="00D470AE">
              <w:rPr>
                <w:rFonts w:ascii="Calibri" w:hAnsi="Calibri" w:cs="Calibri"/>
                <w:color w:val="000000"/>
                <w:sz w:val="16"/>
                <w:szCs w:val="16"/>
              </w:rPr>
              <w:t>2</w:t>
            </w:r>
            <w:r>
              <w:rPr>
                <w:rFonts w:ascii="Calibri" w:hAnsi="Calibri" w:cs="Calibri"/>
                <w:color w:val="000000"/>
                <w:sz w:val="22"/>
                <w:szCs w:val="22"/>
              </w:rPr>
              <w:t> )</w:t>
            </w:r>
          </w:p>
        </w:tc>
        <w:tc>
          <w:tcPr>
            <w:tcW w:w="146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82548" w:rsidRDefault="00BE238D" w:rsidP="00B15895">
            <w:pPr>
              <w:jc w:val="center"/>
              <w:rPr>
                <w:rFonts w:ascii="Calibri" w:hAnsi="Calibri" w:cs="Calibri"/>
                <w:color w:val="000000"/>
                <w:sz w:val="22"/>
                <w:szCs w:val="22"/>
              </w:rPr>
            </w:pPr>
            <w:r>
              <w:rPr>
                <w:rFonts w:ascii="Calibri" w:hAnsi="Calibri" w:cs="Calibri"/>
                <w:color w:val="000000"/>
                <w:sz w:val="22"/>
                <w:szCs w:val="22"/>
              </w:rPr>
              <w:t>Нархи (сум)(1</w:t>
            </w:r>
            <w:r w:rsidR="00382548">
              <w:rPr>
                <w:rFonts w:ascii="Calibri" w:hAnsi="Calibri" w:cs="Calibri"/>
                <w:color w:val="000000"/>
                <w:sz w:val="22"/>
                <w:szCs w:val="22"/>
              </w:rPr>
              <w:t>м2) </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82548" w:rsidRDefault="00382548" w:rsidP="00B15895">
            <w:pPr>
              <w:jc w:val="center"/>
              <w:rPr>
                <w:rFonts w:ascii="Calibri" w:hAnsi="Calibri" w:cs="Calibri"/>
                <w:color w:val="000000"/>
                <w:sz w:val="22"/>
                <w:szCs w:val="22"/>
              </w:rPr>
            </w:pPr>
            <w:r>
              <w:rPr>
                <w:rFonts w:ascii="Calibri" w:hAnsi="Calibri" w:cs="Calibri"/>
                <w:color w:val="000000"/>
                <w:sz w:val="22"/>
                <w:szCs w:val="22"/>
              </w:rPr>
              <w:t>Йиллик тулов суммаси </w:t>
            </w:r>
          </w:p>
        </w:tc>
      </w:tr>
      <w:tr w:rsidR="00382548" w:rsidTr="00D43BAB">
        <w:trPr>
          <w:trHeight w:val="297"/>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82548" w:rsidRDefault="00382548" w:rsidP="00B15895">
            <w:pPr>
              <w:rPr>
                <w:rFonts w:ascii="Calibri" w:hAnsi="Calibri" w:cs="Calibri"/>
                <w:color w:val="000000"/>
                <w:sz w:val="22"/>
                <w:szCs w:val="22"/>
              </w:rPr>
            </w:pPr>
          </w:p>
        </w:tc>
        <w:tc>
          <w:tcPr>
            <w:tcW w:w="3040" w:type="dxa"/>
            <w:vMerge/>
            <w:tcBorders>
              <w:top w:val="single" w:sz="4" w:space="0" w:color="auto"/>
              <w:left w:val="single" w:sz="4" w:space="0" w:color="auto"/>
              <w:bottom w:val="single" w:sz="4" w:space="0" w:color="000000"/>
              <w:right w:val="single" w:sz="4" w:space="0" w:color="auto"/>
            </w:tcBorders>
            <w:vAlign w:val="center"/>
            <w:hideMark/>
          </w:tcPr>
          <w:p w:rsidR="00382548" w:rsidRDefault="00382548" w:rsidP="00B15895">
            <w:pPr>
              <w:rPr>
                <w:rFonts w:ascii="Calibri" w:hAnsi="Calibri" w:cs="Calibri"/>
                <w:color w:val="000000"/>
                <w:sz w:val="22"/>
                <w:szCs w:val="22"/>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382548" w:rsidRDefault="00382548" w:rsidP="00B15895">
            <w:pPr>
              <w:rPr>
                <w:rFonts w:ascii="Calibri" w:hAnsi="Calibri" w:cs="Calibri"/>
                <w:color w:val="000000"/>
                <w:sz w:val="22"/>
                <w:szCs w:val="22"/>
              </w:rPr>
            </w:pPr>
          </w:p>
        </w:tc>
        <w:tc>
          <w:tcPr>
            <w:tcW w:w="1370" w:type="dxa"/>
            <w:tcBorders>
              <w:top w:val="nil"/>
              <w:left w:val="nil"/>
              <w:bottom w:val="single" w:sz="4" w:space="0" w:color="auto"/>
              <w:right w:val="single" w:sz="4" w:space="0" w:color="auto"/>
            </w:tcBorders>
            <w:shd w:val="clear" w:color="auto" w:fill="auto"/>
            <w:noWrap/>
            <w:vAlign w:val="bottom"/>
            <w:hideMark/>
          </w:tcPr>
          <w:p w:rsidR="00382548" w:rsidRDefault="00382548" w:rsidP="00B15895">
            <w:pPr>
              <w:rPr>
                <w:rFonts w:ascii="Calibri" w:hAnsi="Calibri" w:cs="Calibri"/>
                <w:color w:val="000000"/>
                <w:sz w:val="22"/>
                <w:szCs w:val="22"/>
              </w:rPr>
            </w:pPr>
            <w:r>
              <w:rPr>
                <w:rFonts w:ascii="Calibri" w:hAnsi="Calibri" w:cs="Calibri"/>
                <w:color w:val="000000"/>
                <w:sz w:val="22"/>
                <w:szCs w:val="22"/>
              </w:rPr>
              <w:t> Физик майдон</w:t>
            </w:r>
          </w:p>
        </w:tc>
        <w:tc>
          <w:tcPr>
            <w:tcW w:w="1370" w:type="dxa"/>
            <w:tcBorders>
              <w:top w:val="nil"/>
              <w:left w:val="nil"/>
              <w:bottom w:val="single" w:sz="4" w:space="0" w:color="auto"/>
              <w:right w:val="single" w:sz="4" w:space="0" w:color="auto"/>
            </w:tcBorders>
            <w:shd w:val="clear" w:color="auto" w:fill="auto"/>
            <w:noWrap/>
            <w:vAlign w:val="bottom"/>
            <w:hideMark/>
          </w:tcPr>
          <w:p w:rsidR="00382548" w:rsidRDefault="00382548" w:rsidP="00B15895">
            <w:pPr>
              <w:rPr>
                <w:rFonts w:ascii="Calibri" w:hAnsi="Calibri" w:cs="Calibri"/>
                <w:color w:val="000000"/>
                <w:sz w:val="22"/>
                <w:szCs w:val="22"/>
              </w:rPr>
            </w:pPr>
            <w:r>
              <w:rPr>
                <w:rFonts w:ascii="Calibri" w:hAnsi="Calibri" w:cs="Calibri"/>
                <w:color w:val="000000"/>
                <w:sz w:val="22"/>
                <w:szCs w:val="22"/>
              </w:rPr>
              <w:t> Оператив майдон</w:t>
            </w:r>
          </w:p>
        </w:tc>
        <w:tc>
          <w:tcPr>
            <w:tcW w:w="1469" w:type="dxa"/>
            <w:vMerge/>
            <w:tcBorders>
              <w:top w:val="single" w:sz="4" w:space="0" w:color="auto"/>
              <w:left w:val="single" w:sz="4" w:space="0" w:color="auto"/>
              <w:bottom w:val="single" w:sz="4" w:space="0" w:color="000000"/>
              <w:right w:val="single" w:sz="4" w:space="0" w:color="auto"/>
            </w:tcBorders>
            <w:vAlign w:val="center"/>
            <w:hideMark/>
          </w:tcPr>
          <w:p w:rsidR="00382548" w:rsidRDefault="00382548" w:rsidP="00B15895">
            <w:pPr>
              <w:rPr>
                <w:rFonts w:ascii="Calibri" w:hAnsi="Calibri" w:cs="Calibri"/>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382548" w:rsidRDefault="00382548" w:rsidP="00B15895">
            <w:pPr>
              <w:rPr>
                <w:rFonts w:ascii="Calibri" w:hAnsi="Calibri" w:cs="Calibri"/>
                <w:color w:val="000000"/>
                <w:sz w:val="22"/>
                <w:szCs w:val="22"/>
              </w:rPr>
            </w:pPr>
          </w:p>
        </w:tc>
      </w:tr>
      <w:tr w:rsidR="007C38FC" w:rsidTr="004B032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C38FC" w:rsidRDefault="007C38FC" w:rsidP="00B15895">
            <w:pPr>
              <w:rPr>
                <w:rFonts w:ascii="Calibri" w:hAnsi="Calibri" w:cs="Calibri"/>
                <w:color w:val="000000"/>
                <w:sz w:val="22"/>
                <w:szCs w:val="22"/>
              </w:rPr>
            </w:pPr>
            <w:r>
              <w:rPr>
                <w:rFonts w:ascii="Calibri" w:hAnsi="Calibri" w:cs="Calibri"/>
                <w:color w:val="000000"/>
                <w:sz w:val="22"/>
                <w:szCs w:val="22"/>
              </w:rPr>
              <w:t> 1</w:t>
            </w:r>
          </w:p>
        </w:tc>
        <w:tc>
          <w:tcPr>
            <w:tcW w:w="3040" w:type="dxa"/>
            <w:tcBorders>
              <w:top w:val="nil"/>
              <w:left w:val="nil"/>
              <w:bottom w:val="single" w:sz="4" w:space="0" w:color="auto"/>
              <w:right w:val="single" w:sz="4" w:space="0" w:color="auto"/>
            </w:tcBorders>
            <w:shd w:val="clear" w:color="auto" w:fill="auto"/>
            <w:noWrap/>
            <w:vAlign w:val="bottom"/>
            <w:hideMark/>
          </w:tcPr>
          <w:p w:rsidR="007C38FC" w:rsidRDefault="007C38FC" w:rsidP="009D1C5D">
            <w:pPr>
              <w:rPr>
                <w:rFonts w:ascii="Calibri" w:hAnsi="Calibri" w:cs="Calibri"/>
                <w:color w:val="000000"/>
                <w:sz w:val="22"/>
                <w:szCs w:val="22"/>
              </w:rPr>
            </w:pPr>
            <w:r>
              <w:rPr>
                <w:rFonts w:ascii="Calibri" w:hAnsi="Calibri" w:cs="Calibri"/>
                <w:color w:val="000000"/>
                <w:sz w:val="22"/>
                <w:szCs w:val="22"/>
              </w:rPr>
              <w:t> Дезинфекция</w:t>
            </w:r>
          </w:p>
        </w:tc>
        <w:tc>
          <w:tcPr>
            <w:tcW w:w="1120" w:type="dxa"/>
            <w:tcBorders>
              <w:top w:val="nil"/>
              <w:left w:val="nil"/>
              <w:bottom w:val="single" w:sz="4" w:space="0" w:color="auto"/>
              <w:right w:val="single" w:sz="4" w:space="0" w:color="auto"/>
            </w:tcBorders>
            <w:shd w:val="clear" w:color="auto" w:fill="auto"/>
            <w:noWrap/>
            <w:vAlign w:val="bottom"/>
            <w:hideMark/>
          </w:tcPr>
          <w:p w:rsidR="007C38FC" w:rsidRDefault="007C38FC" w:rsidP="009D1C5D">
            <w:pPr>
              <w:rPr>
                <w:rFonts w:ascii="Calibri" w:hAnsi="Calibri" w:cs="Calibri"/>
                <w:color w:val="000000"/>
                <w:sz w:val="22"/>
                <w:szCs w:val="22"/>
              </w:rPr>
            </w:pPr>
            <w:r>
              <w:rPr>
                <w:rFonts w:ascii="Calibri" w:hAnsi="Calibri" w:cs="Calibri"/>
                <w:color w:val="000000"/>
                <w:sz w:val="22"/>
                <w:szCs w:val="22"/>
              </w:rPr>
              <w:t> М2</w:t>
            </w:r>
          </w:p>
        </w:tc>
        <w:tc>
          <w:tcPr>
            <w:tcW w:w="1370" w:type="dxa"/>
            <w:tcBorders>
              <w:top w:val="nil"/>
              <w:left w:val="nil"/>
              <w:bottom w:val="single" w:sz="4" w:space="0" w:color="auto"/>
              <w:right w:val="single" w:sz="4" w:space="0" w:color="auto"/>
            </w:tcBorders>
            <w:shd w:val="clear" w:color="auto" w:fill="auto"/>
            <w:noWrap/>
            <w:hideMark/>
          </w:tcPr>
          <w:p w:rsidR="007C38FC" w:rsidRDefault="003259F6" w:rsidP="009149EC">
            <w:pPr>
              <w:rPr>
                <w:color w:val="000000"/>
                <w:sz w:val="20"/>
                <w:szCs w:val="20"/>
              </w:rPr>
            </w:pPr>
            <w:r>
              <w:rPr>
                <w:color w:val="000000"/>
                <w:sz w:val="20"/>
                <w:szCs w:val="20"/>
              </w:rPr>
              <w:t>303</w:t>
            </w:r>
            <w:r w:rsidR="009A7B43">
              <w:rPr>
                <w:color w:val="000000"/>
                <w:sz w:val="20"/>
                <w:szCs w:val="20"/>
              </w:rPr>
              <w:t>00*</w:t>
            </w:r>
            <w:r w:rsidR="006222A6">
              <w:rPr>
                <w:color w:val="000000"/>
                <w:sz w:val="20"/>
                <w:szCs w:val="20"/>
              </w:rPr>
              <w:t>9</w:t>
            </w:r>
          </w:p>
        </w:tc>
        <w:tc>
          <w:tcPr>
            <w:tcW w:w="1370" w:type="dxa"/>
            <w:tcBorders>
              <w:top w:val="nil"/>
              <w:left w:val="nil"/>
              <w:bottom w:val="single" w:sz="4" w:space="0" w:color="auto"/>
              <w:right w:val="single" w:sz="4" w:space="0" w:color="auto"/>
            </w:tcBorders>
            <w:shd w:val="clear" w:color="auto" w:fill="auto"/>
            <w:noWrap/>
            <w:hideMark/>
          </w:tcPr>
          <w:p w:rsidR="007C38FC" w:rsidRDefault="006222A6" w:rsidP="005D2464">
            <w:pPr>
              <w:jc w:val="center"/>
              <w:rPr>
                <w:color w:val="000000"/>
                <w:sz w:val="20"/>
                <w:szCs w:val="20"/>
              </w:rPr>
            </w:pPr>
            <w:r>
              <w:rPr>
                <w:color w:val="000000"/>
                <w:sz w:val="20"/>
                <w:szCs w:val="20"/>
              </w:rPr>
              <w:t>272700</w:t>
            </w:r>
          </w:p>
        </w:tc>
        <w:tc>
          <w:tcPr>
            <w:tcW w:w="1469" w:type="dxa"/>
            <w:tcBorders>
              <w:top w:val="nil"/>
              <w:left w:val="nil"/>
              <w:bottom w:val="single" w:sz="4" w:space="0" w:color="auto"/>
              <w:right w:val="single" w:sz="4" w:space="0" w:color="auto"/>
            </w:tcBorders>
            <w:shd w:val="clear" w:color="auto" w:fill="auto"/>
            <w:noWrap/>
            <w:vAlign w:val="bottom"/>
            <w:hideMark/>
          </w:tcPr>
          <w:p w:rsidR="007C38FC" w:rsidRDefault="008B24EC" w:rsidP="00995E97">
            <w:pPr>
              <w:rPr>
                <w:rFonts w:ascii="Calibri" w:hAnsi="Calibri" w:cs="Calibri"/>
                <w:color w:val="000000"/>
                <w:sz w:val="22"/>
                <w:szCs w:val="22"/>
              </w:rPr>
            </w:pPr>
            <w:r>
              <w:rPr>
                <w:rFonts w:ascii="Calibri" w:hAnsi="Calibri" w:cs="Calibri"/>
                <w:color w:val="000000"/>
                <w:sz w:val="22"/>
                <w:szCs w:val="22"/>
              </w:rPr>
              <w:t>60</w:t>
            </w:r>
          </w:p>
        </w:tc>
        <w:tc>
          <w:tcPr>
            <w:tcW w:w="1380" w:type="dxa"/>
            <w:tcBorders>
              <w:top w:val="nil"/>
              <w:left w:val="nil"/>
              <w:bottom w:val="single" w:sz="4" w:space="0" w:color="auto"/>
              <w:right w:val="single" w:sz="4" w:space="0" w:color="auto"/>
            </w:tcBorders>
            <w:shd w:val="clear" w:color="auto" w:fill="auto"/>
            <w:noWrap/>
            <w:vAlign w:val="bottom"/>
            <w:hideMark/>
          </w:tcPr>
          <w:p w:rsidR="007C38FC" w:rsidRDefault="008B24EC" w:rsidP="006662D3">
            <w:pPr>
              <w:rPr>
                <w:rFonts w:ascii="Calibri" w:hAnsi="Calibri" w:cs="Calibri"/>
                <w:color w:val="000000"/>
                <w:sz w:val="22"/>
                <w:szCs w:val="22"/>
              </w:rPr>
            </w:pPr>
            <w:r>
              <w:rPr>
                <w:rFonts w:ascii="Calibri" w:hAnsi="Calibri" w:cs="Calibri"/>
                <w:color w:val="000000"/>
                <w:sz w:val="22"/>
                <w:szCs w:val="22"/>
              </w:rPr>
              <w:t>16362000</w:t>
            </w:r>
          </w:p>
        </w:tc>
      </w:tr>
      <w:tr w:rsidR="003259F6" w:rsidTr="00BC10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259F6" w:rsidRDefault="003259F6" w:rsidP="00B15895">
            <w:pPr>
              <w:rPr>
                <w:rFonts w:ascii="Calibri" w:hAnsi="Calibri" w:cs="Calibri"/>
                <w:color w:val="000000"/>
                <w:sz w:val="22"/>
                <w:szCs w:val="22"/>
              </w:rPr>
            </w:pPr>
            <w:r>
              <w:rPr>
                <w:rFonts w:ascii="Calibri" w:hAnsi="Calibri" w:cs="Calibri"/>
                <w:color w:val="000000"/>
                <w:sz w:val="22"/>
                <w:szCs w:val="22"/>
              </w:rPr>
              <w:t> 2</w:t>
            </w:r>
          </w:p>
        </w:tc>
        <w:tc>
          <w:tcPr>
            <w:tcW w:w="3040" w:type="dxa"/>
            <w:tcBorders>
              <w:top w:val="nil"/>
              <w:left w:val="nil"/>
              <w:bottom w:val="single" w:sz="4" w:space="0" w:color="auto"/>
              <w:right w:val="single" w:sz="4" w:space="0" w:color="auto"/>
            </w:tcBorders>
            <w:shd w:val="clear" w:color="auto" w:fill="auto"/>
            <w:noWrap/>
            <w:vAlign w:val="bottom"/>
            <w:hideMark/>
          </w:tcPr>
          <w:p w:rsidR="003259F6" w:rsidRDefault="003259F6" w:rsidP="00CF5459">
            <w:pPr>
              <w:rPr>
                <w:rFonts w:ascii="Calibri" w:hAnsi="Calibri" w:cs="Calibri"/>
                <w:color w:val="000000"/>
                <w:sz w:val="22"/>
                <w:szCs w:val="22"/>
              </w:rPr>
            </w:pPr>
            <w:r>
              <w:rPr>
                <w:rFonts w:ascii="Calibri" w:hAnsi="Calibri" w:cs="Calibri"/>
                <w:color w:val="000000"/>
                <w:sz w:val="22"/>
                <w:szCs w:val="22"/>
              </w:rPr>
              <w:t>Дезинсекция</w:t>
            </w:r>
          </w:p>
        </w:tc>
        <w:tc>
          <w:tcPr>
            <w:tcW w:w="1120" w:type="dxa"/>
            <w:tcBorders>
              <w:top w:val="nil"/>
              <w:left w:val="nil"/>
              <w:bottom w:val="single" w:sz="4" w:space="0" w:color="auto"/>
              <w:right w:val="single" w:sz="4" w:space="0" w:color="auto"/>
            </w:tcBorders>
            <w:shd w:val="clear" w:color="auto" w:fill="auto"/>
            <w:noWrap/>
            <w:hideMark/>
          </w:tcPr>
          <w:p w:rsidR="003259F6" w:rsidRDefault="003259F6">
            <w:r w:rsidRPr="00B52289">
              <w:rPr>
                <w:rFonts w:ascii="Calibri" w:hAnsi="Calibri" w:cs="Calibri"/>
                <w:color w:val="000000"/>
                <w:sz w:val="22"/>
                <w:szCs w:val="22"/>
              </w:rPr>
              <w:t>М2</w:t>
            </w:r>
          </w:p>
        </w:tc>
        <w:tc>
          <w:tcPr>
            <w:tcW w:w="1370" w:type="dxa"/>
            <w:tcBorders>
              <w:top w:val="nil"/>
              <w:left w:val="nil"/>
              <w:bottom w:val="single" w:sz="4" w:space="0" w:color="auto"/>
              <w:right w:val="single" w:sz="4" w:space="0" w:color="auto"/>
            </w:tcBorders>
            <w:shd w:val="clear" w:color="auto" w:fill="auto"/>
            <w:noWrap/>
            <w:hideMark/>
          </w:tcPr>
          <w:p w:rsidR="003259F6" w:rsidRDefault="006222A6" w:rsidP="005B65B5">
            <w:pPr>
              <w:rPr>
                <w:color w:val="000000"/>
                <w:sz w:val="20"/>
                <w:szCs w:val="20"/>
              </w:rPr>
            </w:pPr>
            <w:r>
              <w:rPr>
                <w:color w:val="000000"/>
                <w:sz w:val="20"/>
                <w:szCs w:val="20"/>
              </w:rPr>
              <w:t>30300*9</w:t>
            </w:r>
          </w:p>
        </w:tc>
        <w:tc>
          <w:tcPr>
            <w:tcW w:w="1370" w:type="dxa"/>
            <w:tcBorders>
              <w:top w:val="nil"/>
              <w:left w:val="nil"/>
              <w:bottom w:val="single" w:sz="4" w:space="0" w:color="auto"/>
              <w:right w:val="single" w:sz="4" w:space="0" w:color="auto"/>
            </w:tcBorders>
            <w:shd w:val="clear" w:color="auto" w:fill="auto"/>
            <w:noWrap/>
            <w:hideMark/>
          </w:tcPr>
          <w:p w:rsidR="003259F6" w:rsidRDefault="006222A6" w:rsidP="005B65B5">
            <w:pPr>
              <w:jc w:val="center"/>
              <w:rPr>
                <w:color w:val="000000"/>
                <w:sz w:val="20"/>
                <w:szCs w:val="20"/>
              </w:rPr>
            </w:pPr>
            <w:r>
              <w:rPr>
                <w:color w:val="000000"/>
                <w:sz w:val="20"/>
                <w:szCs w:val="20"/>
              </w:rPr>
              <w:t>272700</w:t>
            </w:r>
          </w:p>
        </w:tc>
        <w:tc>
          <w:tcPr>
            <w:tcW w:w="1469" w:type="dxa"/>
            <w:tcBorders>
              <w:top w:val="nil"/>
              <w:left w:val="nil"/>
              <w:bottom w:val="single" w:sz="4" w:space="0" w:color="auto"/>
              <w:right w:val="single" w:sz="4" w:space="0" w:color="auto"/>
            </w:tcBorders>
            <w:shd w:val="clear" w:color="auto" w:fill="auto"/>
            <w:noWrap/>
            <w:vAlign w:val="bottom"/>
            <w:hideMark/>
          </w:tcPr>
          <w:p w:rsidR="003259F6" w:rsidRDefault="008B24EC" w:rsidP="005B65B5">
            <w:pPr>
              <w:rPr>
                <w:rFonts w:ascii="Calibri" w:hAnsi="Calibri" w:cs="Calibri"/>
                <w:color w:val="000000"/>
                <w:sz w:val="22"/>
                <w:szCs w:val="22"/>
              </w:rPr>
            </w:pPr>
            <w:r>
              <w:rPr>
                <w:rFonts w:ascii="Calibri" w:hAnsi="Calibri" w:cs="Calibri"/>
                <w:color w:val="000000"/>
                <w:sz w:val="22"/>
                <w:szCs w:val="22"/>
              </w:rPr>
              <w:t>60</w:t>
            </w:r>
          </w:p>
        </w:tc>
        <w:tc>
          <w:tcPr>
            <w:tcW w:w="1380" w:type="dxa"/>
            <w:tcBorders>
              <w:top w:val="nil"/>
              <w:left w:val="nil"/>
              <w:bottom w:val="single" w:sz="4" w:space="0" w:color="auto"/>
              <w:right w:val="single" w:sz="4" w:space="0" w:color="auto"/>
            </w:tcBorders>
            <w:shd w:val="clear" w:color="auto" w:fill="auto"/>
            <w:noWrap/>
            <w:vAlign w:val="bottom"/>
            <w:hideMark/>
          </w:tcPr>
          <w:p w:rsidR="003259F6" w:rsidRDefault="008B24EC" w:rsidP="005B65B5">
            <w:pPr>
              <w:rPr>
                <w:rFonts w:ascii="Calibri" w:hAnsi="Calibri" w:cs="Calibri"/>
                <w:color w:val="000000"/>
                <w:sz w:val="22"/>
                <w:szCs w:val="22"/>
              </w:rPr>
            </w:pPr>
            <w:r>
              <w:rPr>
                <w:rFonts w:ascii="Calibri" w:hAnsi="Calibri" w:cs="Calibri"/>
                <w:color w:val="000000"/>
                <w:sz w:val="22"/>
                <w:szCs w:val="22"/>
              </w:rPr>
              <w:t>16362000</w:t>
            </w:r>
          </w:p>
        </w:tc>
      </w:tr>
      <w:tr w:rsidR="00200916" w:rsidTr="00BC10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00916" w:rsidRDefault="00200916" w:rsidP="00B15895">
            <w:pPr>
              <w:rPr>
                <w:rFonts w:ascii="Calibri" w:hAnsi="Calibri" w:cs="Calibri"/>
                <w:color w:val="000000"/>
                <w:sz w:val="22"/>
                <w:szCs w:val="22"/>
              </w:rPr>
            </w:pPr>
            <w:r>
              <w:rPr>
                <w:rFonts w:ascii="Calibri" w:hAnsi="Calibri" w:cs="Calibri"/>
                <w:color w:val="000000"/>
                <w:sz w:val="22"/>
                <w:szCs w:val="22"/>
              </w:rPr>
              <w:t> 3</w:t>
            </w:r>
          </w:p>
        </w:tc>
        <w:tc>
          <w:tcPr>
            <w:tcW w:w="3040" w:type="dxa"/>
            <w:tcBorders>
              <w:top w:val="nil"/>
              <w:left w:val="nil"/>
              <w:bottom w:val="single" w:sz="4" w:space="0" w:color="auto"/>
              <w:right w:val="single" w:sz="4" w:space="0" w:color="auto"/>
            </w:tcBorders>
            <w:shd w:val="clear" w:color="auto" w:fill="auto"/>
            <w:noWrap/>
            <w:vAlign w:val="bottom"/>
            <w:hideMark/>
          </w:tcPr>
          <w:p w:rsidR="00200916" w:rsidRDefault="00200916" w:rsidP="00650595">
            <w:pPr>
              <w:rPr>
                <w:rFonts w:ascii="Calibri" w:hAnsi="Calibri" w:cs="Calibri"/>
                <w:color w:val="000000"/>
                <w:sz w:val="22"/>
                <w:szCs w:val="22"/>
              </w:rPr>
            </w:pPr>
            <w:r>
              <w:rPr>
                <w:rFonts w:ascii="Calibri" w:hAnsi="Calibri" w:cs="Calibri"/>
                <w:color w:val="000000"/>
                <w:sz w:val="22"/>
                <w:szCs w:val="22"/>
              </w:rPr>
              <w:t>Дератизация</w:t>
            </w:r>
          </w:p>
        </w:tc>
        <w:tc>
          <w:tcPr>
            <w:tcW w:w="1120" w:type="dxa"/>
            <w:tcBorders>
              <w:top w:val="nil"/>
              <w:left w:val="nil"/>
              <w:bottom w:val="single" w:sz="4" w:space="0" w:color="auto"/>
              <w:right w:val="single" w:sz="4" w:space="0" w:color="auto"/>
            </w:tcBorders>
            <w:shd w:val="clear" w:color="auto" w:fill="auto"/>
            <w:noWrap/>
            <w:hideMark/>
          </w:tcPr>
          <w:p w:rsidR="00200916" w:rsidRDefault="00200916" w:rsidP="00650595">
            <w:r w:rsidRPr="00B52289">
              <w:rPr>
                <w:rFonts w:ascii="Calibri" w:hAnsi="Calibri" w:cs="Calibri"/>
                <w:color w:val="000000"/>
                <w:sz w:val="22"/>
                <w:szCs w:val="22"/>
              </w:rPr>
              <w:t>М2</w:t>
            </w:r>
          </w:p>
        </w:tc>
        <w:tc>
          <w:tcPr>
            <w:tcW w:w="1370" w:type="dxa"/>
            <w:tcBorders>
              <w:top w:val="nil"/>
              <w:left w:val="nil"/>
              <w:bottom w:val="single" w:sz="4" w:space="0" w:color="auto"/>
              <w:right w:val="single" w:sz="4" w:space="0" w:color="auto"/>
            </w:tcBorders>
            <w:shd w:val="clear" w:color="auto" w:fill="auto"/>
            <w:noWrap/>
            <w:hideMark/>
          </w:tcPr>
          <w:p w:rsidR="00200916" w:rsidRDefault="006222A6" w:rsidP="00200916">
            <w:pPr>
              <w:rPr>
                <w:color w:val="000000"/>
                <w:sz w:val="20"/>
                <w:szCs w:val="20"/>
              </w:rPr>
            </w:pPr>
            <w:r>
              <w:rPr>
                <w:color w:val="000000"/>
                <w:sz w:val="20"/>
                <w:szCs w:val="20"/>
              </w:rPr>
              <w:t>33840*9</w:t>
            </w:r>
          </w:p>
        </w:tc>
        <w:tc>
          <w:tcPr>
            <w:tcW w:w="1370" w:type="dxa"/>
            <w:tcBorders>
              <w:top w:val="nil"/>
              <w:left w:val="nil"/>
              <w:bottom w:val="single" w:sz="4" w:space="0" w:color="auto"/>
              <w:right w:val="single" w:sz="4" w:space="0" w:color="auto"/>
            </w:tcBorders>
            <w:shd w:val="clear" w:color="auto" w:fill="auto"/>
            <w:noWrap/>
            <w:hideMark/>
          </w:tcPr>
          <w:p w:rsidR="00200916" w:rsidRDefault="006222A6" w:rsidP="00650595">
            <w:pPr>
              <w:jc w:val="center"/>
              <w:rPr>
                <w:color w:val="000000"/>
                <w:sz w:val="20"/>
                <w:szCs w:val="20"/>
              </w:rPr>
            </w:pPr>
            <w:r>
              <w:rPr>
                <w:color w:val="000000"/>
                <w:sz w:val="20"/>
                <w:szCs w:val="20"/>
              </w:rPr>
              <w:t>304560</w:t>
            </w:r>
          </w:p>
        </w:tc>
        <w:tc>
          <w:tcPr>
            <w:tcW w:w="1469" w:type="dxa"/>
            <w:tcBorders>
              <w:top w:val="nil"/>
              <w:left w:val="nil"/>
              <w:bottom w:val="single" w:sz="4" w:space="0" w:color="auto"/>
              <w:right w:val="single" w:sz="4" w:space="0" w:color="auto"/>
            </w:tcBorders>
            <w:shd w:val="clear" w:color="auto" w:fill="auto"/>
            <w:noWrap/>
            <w:vAlign w:val="bottom"/>
            <w:hideMark/>
          </w:tcPr>
          <w:p w:rsidR="00200916" w:rsidRDefault="008B24EC" w:rsidP="00650595">
            <w:pPr>
              <w:rPr>
                <w:rFonts w:ascii="Calibri" w:hAnsi="Calibri" w:cs="Calibri"/>
                <w:color w:val="000000"/>
                <w:sz w:val="22"/>
                <w:szCs w:val="22"/>
              </w:rPr>
            </w:pPr>
            <w:r>
              <w:rPr>
                <w:rFonts w:ascii="Calibri" w:hAnsi="Calibri" w:cs="Calibri"/>
                <w:color w:val="000000"/>
                <w:sz w:val="22"/>
                <w:szCs w:val="22"/>
              </w:rPr>
              <w:t>30</w:t>
            </w:r>
          </w:p>
        </w:tc>
        <w:tc>
          <w:tcPr>
            <w:tcW w:w="1380" w:type="dxa"/>
            <w:tcBorders>
              <w:top w:val="nil"/>
              <w:left w:val="nil"/>
              <w:bottom w:val="single" w:sz="4" w:space="0" w:color="auto"/>
              <w:right w:val="single" w:sz="4" w:space="0" w:color="auto"/>
            </w:tcBorders>
            <w:shd w:val="clear" w:color="auto" w:fill="auto"/>
            <w:noWrap/>
            <w:vAlign w:val="bottom"/>
            <w:hideMark/>
          </w:tcPr>
          <w:p w:rsidR="00200916" w:rsidRDefault="008B24EC" w:rsidP="00650595">
            <w:pPr>
              <w:rPr>
                <w:rFonts w:ascii="Calibri" w:hAnsi="Calibri" w:cs="Calibri"/>
                <w:color w:val="000000"/>
                <w:sz w:val="22"/>
                <w:szCs w:val="22"/>
              </w:rPr>
            </w:pPr>
            <w:r>
              <w:rPr>
                <w:rFonts w:ascii="Calibri" w:hAnsi="Calibri" w:cs="Calibri"/>
                <w:color w:val="000000"/>
                <w:sz w:val="22"/>
                <w:szCs w:val="22"/>
              </w:rPr>
              <w:t>9136800</w:t>
            </w:r>
          </w:p>
        </w:tc>
      </w:tr>
      <w:tr w:rsidR="00995E97" w:rsidTr="00BC10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4</w:t>
            </w:r>
          </w:p>
        </w:tc>
        <w:tc>
          <w:tcPr>
            <w:tcW w:w="3040" w:type="dxa"/>
            <w:tcBorders>
              <w:top w:val="nil"/>
              <w:left w:val="nil"/>
              <w:bottom w:val="single" w:sz="4" w:space="0" w:color="auto"/>
              <w:right w:val="single" w:sz="4" w:space="0" w:color="auto"/>
            </w:tcBorders>
            <w:shd w:val="clear" w:color="auto" w:fill="auto"/>
            <w:noWrap/>
            <w:vAlign w:val="bottom"/>
            <w:hideMark/>
          </w:tcPr>
          <w:p w:rsidR="00995E97" w:rsidRDefault="00995E97" w:rsidP="009D1C5D">
            <w:pP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hideMark/>
          </w:tcPr>
          <w:p w:rsidR="00995E97" w:rsidRDefault="00995E97"/>
        </w:tc>
        <w:tc>
          <w:tcPr>
            <w:tcW w:w="1370" w:type="dxa"/>
            <w:tcBorders>
              <w:top w:val="nil"/>
              <w:left w:val="nil"/>
              <w:bottom w:val="single" w:sz="4" w:space="0" w:color="auto"/>
              <w:right w:val="single" w:sz="4" w:space="0" w:color="auto"/>
            </w:tcBorders>
            <w:shd w:val="clear" w:color="auto" w:fill="auto"/>
            <w:noWrap/>
            <w:hideMark/>
          </w:tcPr>
          <w:p w:rsidR="00995E97" w:rsidRDefault="00995E97" w:rsidP="009149EC">
            <w:pPr>
              <w:jc w:val="center"/>
              <w:rPr>
                <w:color w:val="000000"/>
                <w:sz w:val="20"/>
                <w:szCs w:val="20"/>
              </w:rPr>
            </w:pPr>
          </w:p>
        </w:tc>
        <w:tc>
          <w:tcPr>
            <w:tcW w:w="1370" w:type="dxa"/>
            <w:tcBorders>
              <w:top w:val="nil"/>
              <w:left w:val="nil"/>
              <w:bottom w:val="single" w:sz="4" w:space="0" w:color="auto"/>
              <w:right w:val="single" w:sz="4" w:space="0" w:color="auto"/>
            </w:tcBorders>
            <w:shd w:val="clear" w:color="auto" w:fill="auto"/>
            <w:noWrap/>
            <w:hideMark/>
          </w:tcPr>
          <w:p w:rsidR="00995E97" w:rsidRDefault="00995E97" w:rsidP="007A796B">
            <w:pPr>
              <w:jc w:val="center"/>
              <w:rPr>
                <w:color w:val="000000"/>
                <w:sz w:val="20"/>
                <w:szCs w:val="20"/>
              </w:rPr>
            </w:pPr>
          </w:p>
        </w:tc>
        <w:tc>
          <w:tcPr>
            <w:tcW w:w="1469" w:type="dxa"/>
            <w:tcBorders>
              <w:top w:val="nil"/>
              <w:left w:val="nil"/>
              <w:bottom w:val="single" w:sz="4" w:space="0" w:color="auto"/>
              <w:right w:val="single" w:sz="4" w:space="0" w:color="auto"/>
            </w:tcBorders>
            <w:shd w:val="clear" w:color="auto" w:fill="auto"/>
            <w:noWrap/>
            <w:vAlign w:val="bottom"/>
            <w:hideMark/>
          </w:tcPr>
          <w:p w:rsidR="00995E97" w:rsidRDefault="00995E97" w:rsidP="007A796B">
            <w:pPr>
              <w:rPr>
                <w:rFonts w:ascii="Calibri" w:hAnsi="Calibri" w:cs="Calibri"/>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bottom"/>
            <w:hideMark/>
          </w:tcPr>
          <w:p w:rsidR="00995E97" w:rsidRDefault="00995E97" w:rsidP="007A796B">
            <w:pPr>
              <w:rPr>
                <w:rFonts w:ascii="Calibri" w:hAnsi="Calibri" w:cs="Calibri"/>
                <w:color w:val="000000"/>
                <w:sz w:val="22"/>
                <w:szCs w:val="22"/>
              </w:rPr>
            </w:pPr>
          </w:p>
        </w:tc>
      </w:tr>
      <w:tr w:rsidR="00995E97" w:rsidTr="00D43BAB">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5</w:t>
            </w:r>
          </w:p>
        </w:tc>
        <w:tc>
          <w:tcPr>
            <w:tcW w:w="304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r>
      <w:tr w:rsidR="00995E97" w:rsidTr="00D43BAB">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304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ЖАМИ:</w:t>
            </w:r>
          </w:p>
        </w:tc>
        <w:tc>
          <w:tcPr>
            <w:tcW w:w="112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rsidR="00995E97" w:rsidRDefault="00995E97" w:rsidP="00B15895">
            <w:pPr>
              <w:rPr>
                <w:rFonts w:ascii="Calibri" w:hAnsi="Calibri" w:cs="Calibri"/>
                <w:color w:val="000000"/>
                <w:sz w:val="22"/>
                <w:szCs w:val="22"/>
              </w:rPr>
            </w:pPr>
            <w:r>
              <w:rPr>
                <w:rFonts w:ascii="Calibri" w:hAnsi="Calibri"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995E97" w:rsidRPr="00DA6782" w:rsidRDefault="008B24EC" w:rsidP="00200916">
            <w:pPr>
              <w:rPr>
                <w:rFonts w:ascii="Calibri" w:hAnsi="Calibri" w:cs="Calibri"/>
                <w:b/>
                <w:color w:val="000000"/>
                <w:sz w:val="22"/>
                <w:szCs w:val="22"/>
              </w:rPr>
            </w:pPr>
            <w:r>
              <w:rPr>
                <w:rFonts w:ascii="Calibri" w:hAnsi="Calibri" w:cs="Calibri"/>
                <w:b/>
                <w:color w:val="000000"/>
                <w:sz w:val="22"/>
                <w:szCs w:val="22"/>
              </w:rPr>
              <w:t>41860800</w:t>
            </w:r>
          </w:p>
        </w:tc>
      </w:tr>
    </w:tbl>
    <w:p w:rsidR="00382548" w:rsidRPr="007C38FC" w:rsidRDefault="00382548" w:rsidP="00382548">
      <w:pPr>
        <w:rPr>
          <w:sz w:val="22"/>
          <w:szCs w:val="22"/>
        </w:rPr>
      </w:pPr>
      <w:r>
        <w:t xml:space="preserve"> Шарт</w:t>
      </w:r>
      <w:r w:rsidR="00064CCF">
        <w:t>номанинг умумий бахоси:</w:t>
      </w:r>
      <w:r w:rsidR="008B24EC">
        <w:t>___________________________________________________</w:t>
      </w:r>
      <w:r w:rsidR="00200916">
        <w:rPr>
          <w:b/>
        </w:rPr>
        <w:t xml:space="preserve"> </w:t>
      </w:r>
      <w:r w:rsidR="005D2464">
        <w:rPr>
          <w:b/>
        </w:rPr>
        <w:t xml:space="preserve"> </w:t>
      </w:r>
      <w:r w:rsidR="00D43BAB" w:rsidRPr="007C38FC">
        <w:rPr>
          <w:sz w:val="22"/>
          <w:szCs w:val="22"/>
        </w:rPr>
        <w:t>сум</w:t>
      </w:r>
    </w:p>
    <w:p w:rsidR="00382548" w:rsidRPr="00987BF1" w:rsidRDefault="00382548" w:rsidP="00382548">
      <w:pPr>
        <w:rPr>
          <w:sz w:val="16"/>
          <w:szCs w:val="16"/>
        </w:rPr>
      </w:pPr>
      <w:r w:rsidRPr="00987BF1">
        <w:rPr>
          <w:sz w:val="16"/>
          <w:szCs w:val="16"/>
        </w:rPr>
        <w:t xml:space="preserve">                                        (Ракамлар  ёзувлар билан)</w:t>
      </w:r>
    </w:p>
    <w:p w:rsidR="00382548" w:rsidRDefault="00382548" w:rsidP="00382548">
      <w:r>
        <w:rPr>
          <w:b/>
        </w:rPr>
        <w:t>1,</w:t>
      </w:r>
      <w:r w:rsidRPr="00623C3B">
        <w:rPr>
          <w:b/>
        </w:rPr>
        <w:t>2. “</w:t>
      </w:r>
      <w:r w:rsidRPr="00987BF1">
        <w:rPr>
          <w:sz w:val="22"/>
          <w:szCs w:val="22"/>
        </w:rPr>
        <w:t xml:space="preserve"> </w:t>
      </w:r>
      <w:r>
        <w:rPr>
          <w:sz w:val="22"/>
          <w:szCs w:val="22"/>
        </w:rPr>
        <w:t xml:space="preserve">Иш бажарувчи </w:t>
      </w:r>
      <w:r w:rsidRPr="00623C3B">
        <w:rPr>
          <w:b/>
        </w:rPr>
        <w:t xml:space="preserve">” </w:t>
      </w:r>
      <w:r w:rsidRPr="00B44E43">
        <w:t>Иморатни, бинони,хоналарни,ховли санитария курилмаларини худуднинг бинолар курилмаган кисмини ишлов бериш тартиби  ва мухлатини белгилайди.</w:t>
      </w:r>
    </w:p>
    <w:p w:rsidR="00382548" w:rsidRDefault="00382548" w:rsidP="00382548">
      <w:pPr>
        <w:jc w:val="both"/>
        <w:rPr>
          <w:sz w:val="22"/>
          <w:szCs w:val="22"/>
        </w:rPr>
      </w:pPr>
      <w:r>
        <w:rPr>
          <w:b/>
          <w:sz w:val="22"/>
          <w:szCs w:val="22"/>
        </w:rPr>
        <w:t>1</w:t>
      </w:r>
      <w:r w:rsidRPr="00DD562D">
        <w:rPr>
          <w:b/>
          <w:sz w:val="22"/>
          <w:szCs w:val="22"/>
        </w:rPr>
        <w:t>.</w:t>
      </w:r>
      <w:r>
        <w:rPr>
          <w:b/>
          <w:sz w:val="22"/>
          <w:szCs w:val="22"/>
        </w:rPr>
        <w:t>3</w:t>
      </w:r>
      <w:r w:rsidRPr="00DD562D">
        <w:rPr>
          <w:b/>
          <w:sz w:val="22"/>
          <w:szCs w:val="22"/>
        </w:rPr>
        <w:t>.</w:t>
      </w:r>
      <w:r w:rsidRPr="00B44E43">
        <w:rPr>
          <w:b/>
        </w:rPr>
        <w:t xml:space="preserve"> </w:t>
      </w:r>
      <w:r w:rsidRPr="00623C3B">
        <w:rPr>
          <w:b/>
        </w:rPr>
        <w:t>“</w:t>
      </w:r>
      <w:r w:rsidRPr="00987BF1">
        <w:rPr>
          <w:sz w:val="22"/>
          <w:szCs w:val="22"/>
        </w:rPr>
        <w:t xml:space="preserve"> </w:t>
      </w:r>
      <w:r>
        <w:rPr>
          <w:sz w:val="22"/>
          <w:szCs w:val="22"/>
        </w:rPr>
        <w:t xml:space="preserve">Буюртмачи </w:t>
      </w:r>
      <w:r w:rsidRPr="00623C3B">
        <w:rPr>
          <w:b/>
        </w:rPr>
        <w:t xml:space="preserve">” </w:t>
      </w:r>
      <w:r w:rsidRPr="00851F9C">
        <w:rPr>
          <w:sz w:val="22"/>
          <w:szCs w:val="22"/>
        </w:rPr>
        <w:t xml:space="preserve"> </w:t>
      </w:r>
      <w:r>
        <w:rPr>
          <w:sz w:val="22"/>
          <w:szCs w:val="22"/>
        </w:rPr>
        <w:t>хашоратлар ва кемирувчиларга карши курашиш шартномасига  барча курилма майдонларни  умумий фойдаланадиган асосий майдондан ташкарикушимча ер майдонларни факат техник холат хизмати курсатиш бюроси (БТИ) томондан берилган техник паспорт асосида белгилайди.</w:t>
      </w:r>
    </w:p>
    <w:p w:rsidR="00382548" w:rsidRDefault="00382548" w:rsidP="00382548">
      <w:pPr>
        <w:jc w:val="both"/>
      </w:pPr>
      <w:r>
        <w:t xml:space="preserve">                             </w:t>
      </w:r>
    </w:p>
    <w:p w:rsidR="00382548" w:rsidRDefault="00382548" w:rsidP="00382548">
      <w:pPr>
        <w:jc w:val="both"/>
        <w:rPr>
          <w:b/>
        </w:rPr>
      </w:pPr>
      <w:r>
        <w:t xml:space="preserve">             </w:t>
      </w:r>
      <w:r w:rsidRPr="00623C3B">
        <w:rPr>
          <w:b/>
        </w:rPr>
        <w:t xml:space="preserve"> </w:t>
      </w:r>
      <w:r>
        <w:rPr>
          <w:b/>
        </w:rPr>
        <w:t>2.</w:t>
      </w:r>
      <w:r w:rsidRPr="00623C3B">
        <w:rPr>
          <w:b/>
        </w:rPr>
        <w:t>“</w:t>
      </w:r>
      <w:r>
        <w:rPr>
          <w:b/>
          <w:sz w:val="20"/>
          <w:szCs w:val="20"/>
        </w:rPr>
        <w:t xml:space="preserve">ШАРТНОМА </w:t>
      </w:r>
      <w:r w:rsidRPr="00394436">
        <w:rPr>
          <w:b/>
          <w:sz w:val="20"/>
          <w:szCs w:val="20"/>
        </w:rPr>
        <w:t>КИЙМАТИ ВА ТУЛОВ ТАРТИБИ</w:t>
      </w:r>
      <w:r>
        <w:rPr>
          <w:b/>
        </w:rPr>
        <w:t xml:space="preserve">.                                                                  </w:t>
      </w:r>
    </w:p>
    <w:p w:rsidR="00382548" w:rsidRPr="00CC6D7D" w:rsidRDefault="00382548" w:rsidP="00382548">
      <w:pPr>
        <w:jc w:val="both"/>
        <w:rPr>
          <w:rFonts w:ascii="Calibri" w:hAnsi="Calibri" w:cs="Calibri"/>
          <w:b/>
          <w:color w:val="000000"/>
          <w:sz w:val="22"/>
          <w:szCs w:val="22"/>
        </w:rPr>
      </w:pPr>
      <w:r>
        <w:rPr>
          <w:b/>
        </w:rPr>
        <w:t xml:space="preserve"> 2.</w:t>
      </w:r>
      <w:r w:rsidRPr="00ED45EA">
        <w:rPr>
          <w:sz w:val="22"/>
          <w:szCs w:val="22"/>
        </w:rPr>
        <w:t>1 Шартноманинг умумий киймати</w:t>
      </w:r>
      <w:r w:rsidRPr="00851F9C">
        <w:rPr>
          <w:sz w:val="22"/>
          <w:szCs w:val="22"/>
        </w:rPr>
        <w:t xml:space="preserve"> </w:t>
      </w:r>
      <w:r w:rsidR="00064CCF">
        <w:rPr>
          <w:sz w:val="22"/>
          <w:szCs w:val="22"/>
        </w:rPr>
        <w:t xml:space="preserve"> </w:t>
      </w:r>
      <w:r w:rsidR="008B24EC">
        <w:rPr>
          <w:b/>
          <w:sz w:val="22"/>
          <w:szCs w:val="22"/>
        </w:rPr>
        <w:t>_________________</w:t>
      </w:r>
      <w:r w:rsidR="00064CCF">
        <w:rPr>
          <w:rFonts w:ascii="Calibri" w:hAnsi="Calibri" w:cs="Calibri"/>
          <w:b/>
          <w:color w:val="000000"/>
          <w:sz w:val="22"/>
          <w:szCs w:val="22"/>
        </w:rPr>
        <w:t xml:space="preserve"> </w:t>
      </w:r>
      <w:r w:rsidR="00CC6D7D">
        <w:rPr>
          <w:rFonts w:ascii="Calibri" w:hAnsi="Calibri" w:cs="Calibri"/>
          <w:b/>
          <w:color w:val="000000"/>
          <w:sz w:val="22"/>
          <w:szCs w:val="22"/>
        </w:rPr>
        <w:t xml:space="preserve"> </w:t>
      </w:r>
      <w:r>
        <w:rPr>
          <w:sz w:val="22"/>
          <w:szCs w:val="22"/>
        </w:rPr>
        <w:t>сумни ташкил этади.</w:t>
      </w:r>
    </w:p>
    <w:p w:rsidR="00382548" w:rsidRDefault="00382548" w:rsidP="00382548">
      <w:pPr>
        <w:jc w:val="center"/>
        <w:rPr>
          <w:sz w:val="22"/>
          <w:szCs w:val="22"/>
        </w:rPr>
      </w:pPr>
      <w:r w:rsidRPr="002815F2">
        <w:rPr>
          <w:b/>
          <w:sz w:val="22"/>
          <w:szCs w:val="22"/>
        </w:rPr>
        <w:t>2.2</w:t>
      </w:r>
      <w:r>
        <w:rPr>
          <w:sz w:val="22"/>
          <w:szCs w:val="22"/>
        </w:rPr>
        <w:t xml:space="preserve">   Тулов хисобидан накд пул ёки пул утказиш йули билан , айрим холатларда эса икки томоннинг келишувига асосан эхтиёж моллар билан туловни амалга оширадилар.</w:t>
      </w:r>
    </w:p>
    <w:p w:rsidR="00382548" w:rsidRDefault="00382548" w:rsidP="00382548">
      <w:pPr>
        <w:jc w:val="center"/>
        <w:rPr>
          <w:sz w:val="22"/>
          <w:szCs w:val="22"/>
        </w:rPr>
      </w:pPr>
      <w:r w:rsidRPr="000D2F30">
        <w:rPr>
          <w:b/>
          <w:sz w:val="22"/>
          <w:szCs w:val="22"/>
        </w:rPr>
        <w:t>2.3</w:t>
      </w:r>
      <w:r>
        <w:rPr>
          <w:sz w:val="22"/>
          <w:szCs w:val="22"/>
        </w:rPr>
        <w:t xml:space="preserve"> Тулов олдиндан бажарилаётган иш хажмининг </w:t>
      </w:r>
      <w:r w:rsidR="003B08AE">
        <w:rPr>
          <w:sz w:val="22"/>
          <w:szCs w:val="22"/>
        </w:rPr>
        <w:t>30</w:t>
      </w:r>
      <w:r>
        <w:rPr>
          <w:sz w:val="22"/>
          <w:szCs w:val="22"/>
        </w:rPr>
        <w:t>% микдорида утказиб берилади.</w:t>
      </w:r>
    </w:p>
    <w:p w:rsidR="00382548" w:rsidRDefault="00382548" w:rsidP="00382548">
      <w:pPr>
        <w:jc w:val="both"/>
        <w:rPr>
          <w:sz w:val="22"/>
          <w:szCs w:val="22"/>
        </w:rPr>
      </w:pPr>
    </w:p>
    <w:p w:rsidR="00382548" w:rsidRPr="00851F9C" w:rsidRDefault="00382548" w:rsidP="00382548">
      <w:pPr>
        <w:rPr>
          <w:b/>
        </w:rPr>
      </w:pPr>
      <w:r>
        <w:rPr>
          <w:sz w:val="22"/>
          <w:szCs w:val="22"/>
        </w:rPr>
        <w:t xml:space="preserve">                          </w:t>
      </w:r>
      <w:r>
        <w:rPr>
          <w:b/>
        </w:rPr>
        <w:t>3</w:t>
      </w:r>
      <w:r w:rsidRPr="00623C3B">
        <w:rPr>
          <w:b/>
        </w:rPr>
        <w:t>.</w:t>
      </w:r>
      <w:r>
        <w:rPr>
          <w:b/>
        </w:rPr>
        <w:t xml:space="preserve">  ТАРАФЛАРНИНГ ХУКУК ВА МАЖБУРЯТЛАРИ</w:t>
      </w:r>
    </w:p>
    <w:p w:rsidR="00382548" w:rsidRDefault="00382548" w:rsidP="00382548">
      <w:pPr>
        <w:jc w:val="both"/>
        <w:rPr>
          <w:sz w:val="22"/>
          <w:szCs w:val="22"/>
        </w:rPr>
      </w:pPr>
      <w:r w:rsidRPr="000D2F30">
        <w:rPr>
          <w:b/>
          <w:sz w:val="22"/>
          <w:szCs w:val="22"/>
        </w:rPr>
        <w:t xml:space="preserve">  </w:t>
      </w:r>
      <w:r w:rsidRPr="000D2F30">
        <w:rPr>
          <w:b/>
        </w:rPr>
        <w:t>“</w:t>
      </w:r>
      <w:r w:rsidRPr="000D2F30">
        <w:rPr>
          <w:b/>
          <w:sz w:val="22"/>
          <w:szCs w:val="22"/>
        </w:rPr>
        <w:t xml:space="preserve"> Буюртмачи </w:t>
      </w:r>
      <w:r w:rsidRPr="000D2F30">
        <w:rPr>
          <w:b/>
        </w:rPr>
        <w:t>”</w:t>
      </w:r>
      <w:r w:rsidRPr="00851F9C">
        <w:rPr>
          <w:sz w:val="22"/>
          <w:szCs w:val="22"/>
        </w:rPr>
        <w:t>.</w:t>
      </w:r>
    </w:p>
    <w:p w:rsidR="00382548" w:rsidRDefault="00382548" w:rsidP="00382548">
      <w:pPr>
        <w:jc w:val="both"/>
        <w:rPr>
          <w:sz w:val="22"/>
          <w:szCs w:val="22"/>
        </w:rPr>
      </w:pPr>
      <w:r>
        <w:rPr>
          <w:sz w:val="22"/>
          <w:szCs w:val="22"/>
        </w:rPr>
        <w:t>3.1 Ишлов берилаётган обектларни барча техник хафсизлиги чораларига амал килинишини таъминлаш(уланадиган Дез моддага нисбатан) «Иш бажарувчи» талабига асосан дезинфекция тадбирларини утказиш учун  объектларни ёпиш жадвалини топшириш.</w:t>
      </w:r>
    </w:p>
    <w:p w:rsidR="00382548" w:rsidRDefault="00382548" w:rsidP="00382548">
      <w:pPr>
        <w:jc w:val="both"/>
      </w:pPr>
      <w:r>
        <w:rPr>
          <w:sz w:val="22"/>
          <w:szCs w:val="22"/>
        </w:rPr>
        <w:t xml:space="preserve">3.2  </w:t>
      </w:r>
      <w:r w:rsidRPr="000D2F30">
        <w:rPr>
          <w:b/>
        </w:rPr>
        <w:t>“</w:t>
      </w:r>
      <w:r w:rsidRPr="000D2F30">
        <w:rPr>
          <w:b/>
          <w:sz w:val="22"/>
          <w:szCs w:val="22"/>
        </w:rPr>
        <w:t xml:space="preserve"> Буюртмачи </w:t>
      </w:r>
      <w:r w:rsidRPr="000D2F30">
        <w:rPr>
          <w:b/>
        </w:rPr>
        <w:t>”</w:t>
      </w:r>
      <w:r w:rsidRPr="00851F9C">
        <w:rPr>
          <w:sz w:val="22"/>
          <w:szCs w:val="22"/>
        </w:rPr>
        <w:t>.</w:t>
      </w:r>
      <w:r>
        <w:rPr>
          <w:sz w:val="22"/>
          <w:szCs w:val="22"/>
        </w:rPr>
        <w:t xml:space="preserve">ва </w:t>
      </w:r>
      <w:r w:rsidRPr="005A7736">
        <w:rPr>
          <w:b/>
        </w:rPr>
        <w:t>“И</w:t>
      </w:r>
      <w:r w:rsidRPr="005A7736">
        <w:rPr>
          <w:b/>
          <w:sz w:val="22"/>
          <w:szCs w:val="22"/>
        </w:rPr>
        <w:t xml:space="preserve">ш бажарувчи </w:t>
      </w:r>
      <w:r w:rsidRPr="000D2F30">
        <w:rPr>
          <w:b/>
        </w:rPr>
        <w:t>”</w:t>
      </w:r>
      <w:r>
        <w:rPr>
          <w:b/>
        </w:rPr>
        <w:t xml:space="preserve"> </w:t>
      </w:r>
      <w:r w:rsidRPr="005A7736">
        <w:t>томонидан бажарилган ишларнинг сифатсизлиги аникланса 3 (уч) кун ичида</w:t>
      </w:r>
      <w:r>
        <w:rPr>
          <w:b/>
        </w:rPr>
        <w:t xml:space="preserve"> </w:t>
      </w:r>
      <w:r w:rsidRPr="005A7736">
        <w:rPr>
          <w:b/>
        </w:rPr>
        <w:t>“И</w:t>
      </w:r>
      <w:r w:rsidRPr="005A7736">
        <w:rPr>
          <w:b/>
          <w:sz w:val="22"/>
          <w:szCs w:val="22"/>
        </w:rPr>
        <w:t xml:space="preserve">ш бажарувчи </w:t>
      </w:r>
      <w:r w:rsidRPr="000D2F30">
        <w:rPr>
          <w:b/>
        </w:rPr>
        <w:t>”</w:t>
      </w:r>
      <w:r w:rsidRPr="005A7736">
        <w:t>га рекламация билдириш.</w:t>
      </w:r>
    </w:p>
    <w:p w:rsidR="00382548" w:rsidRDefault="00382548" w:rsidP="00382548">
      <w:pPr>
        <w:jc w:val="both"/>
      </w:pPr>
      <w:r>
        <w:t>3.3   Биноларга ишлов бериш учун уз вактида ва сифатли тайёрлаш.</w:t>
      </w:r>
    </w:p>
    <w:p w:rsidR="00382548" w:rsidRDefault="00382548" w:rsidP="00382548">
      <w:pPr>
        <w:jc w:val="both"/>
      </w:pPr>
      <w:r>
        <w:t>3.4   Хураклар куйиш учун зарур булган мосламаларни тайёрлаш.</w:t>
      </w:r>
    </w:p>
    <w:p w:rsidR="00382548" w:rsidRDefault="00382548" w:rsidP="00382548">
      <w:pPr>
        <w:jc w:val="both"/>
      </w:pPr>
      <w:r>
        <w:t>3.5   Дератизация утказувчи шахслар учун ишлашга кулай шароит яратиб бериш.</w:t>
      </w:r>
    </w:p>
    <w:p w:rsidR="00382548" w:rsidRDefault="00382548" w:rsidP="00382548">
      <w:pPr>
        <w:jc w:val="both"/>
      </w:pPr>
      <w:r>
        <w:t>3.6  Барча хоналарга  кириш имконини ишлов беришни таминлаш, уларни ёритиш электр хавфсизлигини таъминлаш. Ер тулани сувдан тозалаш ва куритиш бошка техник хавфсизликни ва мехнатни мухофаза килиш шароитини таъминлаш.</w:t>
      </w:r>
    </w:p>
    <w:p w:rsidR="00382548" w:rsidRDefault="00382548" w:rsidP="00382548">
      <w:pPr>
        <w:jc w:val="both"/>
      </w:pPr>
      <w:r>
        <w:t>3.7</w:t>
      </w:r>
      <w:r w:rsidRPr="005A7736">
        <w:rPr>
          <w:b/>
        </w:rPr>
        <w:t>“И</w:t>
      </w:r>
      <w:r w:rsidRPr="005A7736">
        <w:rPr>
          <w:b/>
          <w:sz w:val="22"/>
          <w:szCs w:val="22"/>
        </w:rPr>
        <w:t>ш бажарувчи</w:t>
      </w:r>
      <w:r w:rsidRPr="000D2F30">
        <w:rPr>
          <w:b/>
        </w:rPr>
        <w:t>”</w:t>
      </w:r>
      <w:r>
        <w:rPr>
          <w:b/>
        </w:rPr>
        <w:t xml:space="preserve"> </w:t>
      </w:r>
      <w:r w:rsidRPr="005915A0">
        <w:t>профилактик</w:t>
      </w:r>
      <w:r>
        <w:t xml:space="preserve"> дезинфекция ишларини олиб боришда  Узбекистон Республикаси  С С Вазирлиги томонидан рухсат этилган Дез моддаларни куллашни.</w:t>
      </w:r>
    </w:p>
    <w:p w:rsidR="00382548" w:rsidRDefault="00382548" w:rsidP="00382548">
      <w:pPr>
        <w:jc w:val="both"/>
      </w:pPr>
      <w:r>
        <w:t xml:space="preserve">3.8  Рухсат этилган ва амалиётда кулланилаётган ташкилий ва методик курсатма ва йурикномаларга асосан ишлаш.  </w:t>
      </w:r>
    </w:p>
    <w:p w:rsidR="00382548" w:rsidRDefault="00382548" w:rsidP="00382548">
      <w:pPr>
        <w:jc w:val="center"/>
        <w:rPr>
          <w:b/>
        </w:rPr>
      </w:pPr>
      <w:r>
        <w:rPr>
          <w:sz w:val="22"/>
          <w:szCs w:val="22"/>
        </w:rPr>
        <w:t xml:space="preserve">3.9 </w:t>
      </w:r>
      <w:r w:rsidRPr="000D2F30">
        <w:rPr>
          <w:b/>
        </w:rPr>
        <w:t>“</w:t>
      </w:r>
      <w:r w:rsidRPr="000D2F30">
        <w:rPr>
          <w:b/>
          <w:sz w:val="22"/>
          <w:szCs w:val="22"/>
        </w:rPr>
        <w:t xml:space="preserve"> Буюртмачи </w:t>
      </w:r>
      <w:r w:rsidRPr="000D2F30">
        <w:rPr>
          <w:b/>
        </w:rPr>
        <w:t>”</w:t>
      </w:r>
      <w:r w:rsidRPr="00851F9C">
        <w:rPr>
          <w:sz w:val="22"/>
          <w:szCs w:val="22"/>
        </w:rPr>
        <w:t>.</w:t>
      </w:r>
      <w:r>
        <w:rPr>
          <w:sz w:val="22"/>
          <w:szCs w:val="22"/>
        </w:rPr>
        <w:t>га ишлаётган Дезмоддалар хакидаги эхтиёт чораларини тушинтириш</w:t>
      </w:r>
      <w:r w:rsidR="006222A6">
        <w:rPr>
          <w:sz w:val="22"/>
          <w:szCs w:val="22"/>
        </w:rPr>
        <w:t>.</w:t>
      </w:r>
      <w:r>
        <w:t xml:space="preserve">                                                                                                     </w:t>
      </w:r>
    </w:p>
    <w:p w:rsidR="00D43BAB" w:rsidRDefault="00CA7E58" w:rsidP="00382548">
      <w:pPr>
        <w:rPr>
          <w:b/>
        </w:rPr>
      </w:pPr>
      <w:r>
        <w:rPr>
          <w:b/>
        </w:rPr>
        <w:t xml:space="preserve">                                                          </w:t>
      </w:r>
    </w:p>
    <w:p w:rsidR="00394436" w:rsidRDefault="009B51C0" w:rsidP="009A7B43">
      <w:pPr>
        <w:rPr>
          <w:b/>
          <w:lang w:val="uz-Cyrl-UZ"/>
        </w:rPr>
      </w:pPr>
      <w:r w:rsidRPr="009B51C0">
        <w:rPr>
          <w:sz w:val="20"/>
          <w:szCs w:val="20"/>
          <w:lang w:val="uz-Cyrl-UZ"/>
        </w:rPr>
        <w:t xml:space="preserve">   </w:t>
      </w:r>
      <w:r w:rsidR="00BF49E3">
        <w:rPr>
          <w:sz w:val="20"/>
          <w:szCs w:val="20"/>
          <w:lang w:val="uz-Cyrl-UZ"/>
        </w:rPr>
        <w:t xml:space="preserve">          </w:t>
      </w:r>
      <w:r w:rsidRPr="009B51C0">
        <w:rPr>
          <w:sz w:val="20"/>
          <w:szCs w:val="20"/>
          <w:lang w:val="uz-Cyrl-UZ"/>
        </w:rPr>
        <w:t xml:space="preserve"> </w:t>
      </w:r>
    </w:p>
    <w:p w:rsidR="00EA10C2" w:rsidRPr="00EA10C2" w:rsidRDefault="00EA10C2" w:rsidP="00EA10C2">
      <w:pPr>
        <w:jc w:val="both"/>
        <w:rPr>
          <w:lang w:val="uz-Cyrl-UZ"/>
        </w:rPr>
      </w:pPr>
      <w:r w:rsidRPr="00EA10C2">
        <w:rPr>
          <w:sz w:val="22"/>
          <w:szCs w:val="22"/>
          <w:lang w:val="uz-Cyrl-UZ"/>
        </w:rPr>
        <w:t xml:space="preserve">3.10  </w:t>
      </w:r>
      <w:r w:rsidRPr="00EA10C2">
        <w:rPr>
          <w:b/>
          <w:lang w:val="uz-Cyrl-UZ"/>
        </w:rPr>
        <w:t>“</w:t>
      </w:r>
      <w:r w:rsidRPr="00EA10C2">
        <w:rPr>
          <w:b/>
          <w:sz w:val="22"/>
          <w:szCs w:val="22"/>
          <w:lang w:val="uz-Cyrl-UZ"/>
        </w:rPr>
        <w:t xml:space="preserve"> Буюртмачи </w:t>
      </w:r>
      <w:r w:rsidRPr="00EA10C2">
        <w:rPr>
          <w:b/>
          <w:lang w:val="uz-Cyrl-UZ"/>
        </w:rPr>
        <w:t xml:space="preserve">”  </w:t>
      </w:r>
      <w:r w:rsidRPr="00EA10C2">
        <w:rPr>
          <w:lang w:val="uz-Cyrl-UZ"/>
        </w:rPr>
        <w:t>объектга кемирувчи ва хашоратларнинг кириб келишининголдини олишлик максадида профилактик текширув ва ишлов беришни.</w:t>
      </w:r>
    </w:p>
    <w:p w:rsidR="00EA10C2" w:rsidRPr="00EA10C2" w:rsidRDefault="00EA10C2" w:rsidP="00EA10C2">
      <w:pPr>
        <w:rPr>
          <w:lang w:val="uz-Cyrl-UZ"/>
        </w:rPr>
      </w:pPr>
      <w:r w:rsidRPr="00EA10C2">
        <w:rPr>
          <w:b/>
          <w:sz w:val="22"/>
          <w:szCs w:val="22"/>
          <w:lang w:val="uz-Cyrl-UZ"/>
        </w:rPr>
        <w:lastRenderedPageBreak/>
        <w:t xml:space="preserve">3.11  </w:t>
      </w:r>
      <w:r w:rsidRPr="00EA10C2">
        <w:rPr>
          <w:b/>
          <w:lang w:val="uz-Cyrl-UZ"/>
        </w:rPr>
        <w:t>“</w:t>
      </w:r>
      <w:r w:rsidRPr="00EA10C2">
        <w:rPr>
          <w:b/>
          <w:sz w:val="22"/>
          <w:szCs w:val="22"/>
          <w:lang w:val="uz-Cyrl-UZ"/>
        </w:rPr>
        <w:t xml:space="preserve"> Буюртмачи </w:t>
      </w:r>
      <w:r w:rsidRPr="00EA10C2">
        <w:rPr>
          <w:b/>
          <w:lang w:val="uz-Cyrl-UZ"/>
        </w:rPr>
        <w:t xml:space="preserve">”   </w:t>
      </w:r>
      <w:r w:rsidRPr="00EA10C2">
        <w:rPr>
          <w:lang w:val="uz-Cyrl-UZ"/>
        </w:rPr>
        <w:t>томондан билдирилганрекламациядан сунг уч кун ичида “И</w:t>
      </w:r>
      <w:r w:rsidRPr="00EA10C2">
        <w:rPr>
          <w:sz w:val="22"/>
          <w:szCs w:val="22"/>
          <w:lang w:val="uz-Cyrl-UZ"/>
        </w:rPr>
        <w:t>ш бажарувчи</w:t>
      </w:r>
      <w:r w:rsidRPr="00EA10C2">
        <w:rPr>
          <w:lang w:val="uz-Cyrl-UZ"/>
        </w:rPr>
        <w:t>”  уз хисобидан ишларни кайта бажариб бериш.</w:t>
      </w:r>
    </w:p>
    <w:p w:rsidR="00EA10C2" w:rsidRPr="00EA10C2" w:rsidRDefault="00EA10C2" w:rsidP="00EA10C2">
      <w:pPr>
        <w:rPr>
          <w:b/>
          <w:sz w:val="32"/>
          <w:szCs w:val="32"/>
          <w:lang w:val="uz-Cyrl-UZ"/>
        </w:rPr>
      </w:pPr>
      <w:r w:rsidRPr="00EA10C2">
        <w:rPr>
          <w:lang w:val="uz-Cyrl-UZ"/>
        </w:rPr>
        <w:t xml:space="preserve">                                          </w:t>
      </w:r>
      <w:r w:rsidRPr="00EA10C2">
        <w:rPr>
          <w:b/>
          <w:sz w:val="32"/>
          <w:szCs w:val="32"/>
          <w:lang w:val="uz-Cyrl-UZ"/>
        </w:rPr>
        <w:t>4. Форс-Мажор холатлар</w:t>
      </w:r>
    </w:p>
    <w:p w:rsidR="00EA10C2" w:rsidRPr="00EA10C2" w:rsidRDefault="00EA10C2" w:rsidP="00EA10C2">
      <w:pPr>
        <w:rPr>
          <w:lang w:val="uz-Cyrl-UZ"/>
        </w:rPr>
      </w:pPr>
      <w:r w:rsidRPr="00EA10C2">
        <w:rPr>
          <w:lang w:val="uz-Cyrl-UZ"/>
        </w:rPr>
        <w:t>4.1 Томонлар уз  иш вазифаларини бажариш жараёнида  бирор бир  тиббий  ходиса руй берган такдирда Узбекистон Республикасининг бирор фавкулотдаги холат масаласи чакирилган фармон ва низомлари эълон килинганда, корхонада  бирор ички авариялар булган холатларда ва шуларни бартараф этишда сарфланган кунлар хисобига вазифани бажариш шу кунга узайтиришни эътиборга олинади.</w:t>
      </w:r>
    </w:p>
    <w:p w:rsidR="00EA10C2" w:rsidRPr="00EA10C2" w:rsidRDefault="00EA10C2" w:rsidP="00EA10C2">
      <w:pPr>
        <w:rPr>
          <w:lang w:val="uz-Cyrl-UZ"/>
        </w:rPr>
      </w:pPr>
      <w:r w:rsidRPr="00EA10C2">
        <w:rPr>
          <w:lang w:val="uz-Cyrl-UZ"/>
        </w:rPr>
        <w:t>4.2  Агар Форс-Мажор 60-кундан зиёд  давом  этган такдирда томонлардан хар бири шартномада курсатилган мажбуриятларни бажаришни рад этиши мумкин.Бу холда томонлар бажарилган мажбурятлар буйича узаро хисоб- китоб килишлари керак.</w:t>
      </w:r>
    </w:p>
    <w:p w:rsidR="00EA10C2" w:rsidRPr="00EA10C2" w:rsidRDefault="00EA10C2" w:rsidP="00EA10C2">
      <w:pPr>
        <w:rPr>
          <w:lang w:val="uz-Cyrl-UZ"/>
        </w:rPr>
      </w:pPr>
      <w:r w:rsidRPr="00EA10C2">
        <w:rPr>
          <w:lang w:val="uz-Cyrl-UZ"/>
        </w:rPr>
        <w:t>4.3 Форс-Мажор холати натижасида бир томонда ушбу шартнома мажбуриятларини бажариш  мумкин булмаса киска муддат ичида иккинчи томонни форс-мажор холати пайдо булганлиги тугрисида хабардор килинади.</w:t>
      </w:r>
    </w:p>
    <w:p w:rsidR="00EA10C2" w:rsidRPr="00EA10C2" w:rsidRDefault="00EA10C2" w:rsidP="00EA10C2">
      <w:pPr>
        <w:rPr>
          <w:lang w:val="uz-Cyrl-UZ"/>
        </w:rPr>
      </w:pPr>
      <w:r w:rsidRPr="00EA10C2">
        <w:rPr>
          <w:lang w:val="uz-Cyrl-UZ"/>
        </w:rPr>
        <w:t>4.4 Форс- Мажор холатини тасдикланиши учун томонлар урнатган тартибда ваколатга эга булган давлат идораларидан керакли хужжатларни такдим этадилар.</w:t>
      </w:r>
    </w:p>
    <w:p w:rsidR="00FB5AA9" w:rsidRDefault="00EA10C2" w:rsidP="00FB5AA9">
      <w:pPr>
        <w:rPr>
          <w:lang w:val="uz-Cyrl-UZ"/>
        </w:rPr>
      </w:pPr>
      <w:r w:rsidRPr="00EA10C2">
        <w:rPr>
          <w:lang w:val="uz-Cyrl-UZ"/>
        </w:rPr>
        <w:t>4.5 Форс-Мажор пайдо булган холатда  хар бир томон курган зарарлари учун факат узи жа</w:t>
      </w:r>
      <w:r w:rsidR="00FB5AA9">
        <w:rPr>
          <w:lang w:val="uz-Cyrl-UZ"/>
        </w:rPr>
        <w:t xml:space="preserve">          </w:t>
      </w:r>
    </w:p>
    <w:p w:rsidR="00EA10C2" w:rsidRPr="00FB5AA9" w:rsidRDefault="00FB5AA9" w:rsidP="00FB5AA9">
      <w:pPr>
        <w:rPr>
          <w:lang w:val="uz-Cyrl-UZ"/>
        </w:rPr>
      </w:pPr>
      <w:r>
        <w:rPr>
          <w:lang w:val="uz-Cyrl-UZ"/>
        </w:rPr>
        <w:t xml:space="preserve">                        </w:t>
      </w:r>
      <w:r w:rsidR="00EA10C2" w:rsidRPr="00EA10C2">
        <w:rPr>
          <w:b/>
          <w:lang w:val="uz-Cyrl-UZ"/>
        </w:rPr>
        <w:t xml:space="preserve">5. </w:t>
      </w:r>
      <w:r w:rsidR="00EA10C2" w:rsidRPr="00EA10C2">
        <w:rPr>
          <w:b/>
          <w:sz w:val="32"/>
          <w:szCs w:val="32"/>
          <w:lang w:val="uz-Cyrl-UZ"/>
        </w:rPr>
        <w:t>Томонларнинг  моддий   жавобгарлиги</w:t>
      </w:r>
    </w:p>
    <w:p w:rsidR="00EA10C2" w:rsidRPr="00EA10C2" w:rsidRDefault="00EA10C2" w:rsidP="00EA10C2">
      <w:pPr>
        <w:rPr>
          <w:sz w:val="22"/>
          <w:szCs w:val="22"/>
          <w:lang w:val="uz-Cyrl-UZ"/>
        </w:rPr>
      </w:pPr>
      <w:r w:rsidRPr="00EA10C2">
        <w:rPr>
          <w:lang w:val="uz-Cyrl-UZ"/>
        </w:rPr>
        <w:t xml:space="preserve">5.1  </w:t>
      </w:r>
      <w:r w:rsidRPr="00EA10C2">
        <w:rPr>
          <w:b/>
          <w:lang w:val="uz-Cyrl-UZ"/>
        </w:rPr>
        <w:t>“</w:t>
      </w:r>
      <w:r w:rsidRPr="00EA10C2">
        <w:rPr>
          <w:sz w:val="22"/>
          <w:szCs w:val="22"/>
          <w:lang w:val="uz-Cyrl-UZ"/>
        </w:rPr>
        <w:t xml:space="preserve"> Буюртмачи </w:t>
      </w:r>
      <w:r w:rsidRPr="00EA10C2">
        <w:rPr>
          <w:b/>
          <w:lang w:val="uz-Cyrl-UZ"/>
        </w:rPr>
        <w:t xml:space="preserve">” </w:t>
      </w:r>
      <w:r w:rsidRPr="00EA10C2">
        <w:rPr>
          <w:sz w:val="22"/>
          <w:szCs w:val="22"/>
          <w:lang w:val="uz-Cyrl-UZ"/>
        </w:rPr>
        <w:t xml:space="preserve">  «Иш </w:t>
      </w:r>
      <w:r w:rsidR="008B24EC">
        <w:rPr>
          <w:sz w:val="22"/>
          <w:szCs w:val="22"/>
          <w:lang w:val="uz-Cyrl-UZ"/>
        </w:rPr>
        <w:t>бажарувчи</w:t>
      </w:r>
      <w:r w:rsidRPr="00EA10C2">
        <w:rPr>
          <w:sz w:val="22"/>
          <w:szCs w:val="22"/>
          <w:lang w:val="uz-Cyrl-UZ"/>
        </w:rPr>
        <w:t>» билан хар ойида бажарилган иш хажмига асосан тузилган Солиштирма далолатномага асосан туловни 10 кун муддат ичида амалга оширади, сунг кечиктирилган хар бир кун учун 0,4%микдорида  жарима (пеня) тулайди.</w:t>
      </w:r>
    </w:p>
    <w:p w:rsidR="00EA10C2" w:rsidRPr="00EA10C2" w:rsidRDefault="00EA10C2" w:rsidP="00EA10C2">
      <w:pPr>
        <w:rPr>
          <w:lang w:val="uz-Cyrl-UZ"/>
        </w:rPr>
      </w:pPr>
      <w:r w:rsidRPr="00EA10C2">
        <w:rPr>
          <w:sz w:val="22"/>
          <w:szCs w:val="22"/>
          <w:lang w:val="uz-Cyrl-UZ"/>
        </w:rPr>
        <w:t>5.2</w:t>
      </w:r>
      <w:r w:rsidRPr="00EA10C2">
        <w:rPr>
          <w:lang w:val="uz-Cyrl-UZ"/>
        </w:rPr>
        <w:t xml:space="preserve">    </w:t>
      </w:r>
      <w:r w:rsidRPr="00EA10C2">
        <w:rPr>
          <w:b/>
          <w:lang w:val="uz-Cyrl-UZ"/>
        </w:rPr>
        <w:t>“И</w:t>
      </w:r>
      <w:r w:rsidRPr="00EA10C2">
        <w:rPr>
          <w:b/>
          <w:sz w:val="22"/>
          <w:szCs w:val="22"/>
          <w:lang w:val="uz-Cyrl-UZ"/>
        </w:rPr>
        <w:t>ш бажарувчи</w:t>
      </w:r>
      <w:r w:rsidRPr="00EA10C2">
        <w:rPr>
          <w:b/>
          <w:lang w:val="uz-Cyrl-UZ"/>
        </w:rPr>
        <w:t xml:space="preserve">”  « Буюртмачи» </w:t>
      </w:r>
      <w:r w:rsidRPr="00EA10C2">
        <w:rPr>
          <w:lang w:val="uz-Cyrl-UZ"/>
        </w:rPr>
        <w:t>томондан  пул утказиб берилган кундан бошлаб 10 кун ичида ишни бажармаса хар бир кечиктирилган кун учун 0,4 % микдорида пеня тулайди.</w:t>
      </w:r>
    </w:p>
    <w:p w:rsidR="00EA10C2" w:rsidRDefault="00EA10C2" w:rsidP="00EA10C2">
      <w:r w:rsidRPr="00EA10C2">
        <w:rPr>
          <w:lang w:val="uz-Cyrl-UZ"/>
        </w:rPr>
        <w:t xml:space="preserve">  </w:t>
      </w:r>
      <w:r>
        <w:t>5.3 Тарафлар пеня микдорини асосий карзнинг 50% дан ошмаган холда амалга оширадилар.</w:t>
      </w:r>
    </w:p>
    <w:p w:rsidR="00EA10C2" w:rsidRDefault="00EA10C2" w:rsidP="00EA10C2">
      <w:r>
        <w:t>5.4 Тарафларнинг ушбу шартномада кузда тутилмаган бошка моддий жавобгарлиги  Узбекистон Республикаси Фукоролик кодекс ива Узбекистон Республикаси Хужалик юритувчи субъектлар фааолиятининг шартномавий –хукукий базаси тугрисидаги конун билан тартибга солинади.</w:t>
      </w:r>
    </w:p>
    <w:p w:rsidR="00EA10C2" w:rsidRPr="00F82808" w:rsidRDefault="00EA10C2" w:rsidP="00EA10C2">
      <w:r>
        <w:t xml:space="preserve">                             </w:t>
      </w:r>
      <w:r>
        <w:rPr>
          <w:b/>
        </w:rPr>
        <w:t>6</w:t>
      </w:r>
      <w:r w:rsidRPr="00623C3B">
        <w:rPr>
          <w:b/>
        </w:rPr>
        <w:t xml:space="preserve">. </w:t>
      </w:r>
      <w:r w:rsidRPr="00757D56">
        <w:rPr>
          <w:b/>
          <w:sz w:val="32"/>
          <w:szCs w:val="32"/>
        </w:rPr>
        <w:t>Шартноманинг бошка шартлари</w:t>
      </w:r>
    </w:p>
    <w:p w:rsidR="00EA10C2" w:rsidRDefault="00EA10C2" w:rsidP="00EA10C2">
      <w:r>
        <w:t xml:space="preserve">6.1 Тарафлар уртасидаги низолар узаро хал килинади,агарда узаро хал этилмаса </w:t>
      </w:r>
      <w:r w:rsidR="00FB5AA9">
        <w:t xml:space="preserve"> Фаргона </w:t>
      </w:r>
      <w:r>
        <w:t>Вилоят</w:t>
      </w:r>
      <w:r w:rsidR="00B7142A">
        <w:t xml:space="preserve"> Иктисодий </w:t>
      </w:r>
      <w:r>
        <w:t xml:space="preserve"> суди оркали хал этилади.</w:t>
      </w:r>
    </w:p>
    <w:p w:rsidR="00EA10C2" w:rsidRDefault="00EA10C2" w:rsidP="00EA10C2">
      <w:r>
        <w:t>6.2  Шартнома бир йил муддатга тузилади,агар томонларнинг бирортаси шартнома тугатилган ёки узайтириш хакида 1 (бир ) ой  олдин хабар килмаса шартнома яна бир йил узайтирилган саналади.</w:t>
      </w:r>
    </w:p>
    <w:p w:rsidR="00EA10C2" w:rsidRDefault="00EA10C2" w:rsidP="00EA10C2">
      <w:r>
        <w:t xml:space="preserve"> 6.3  Шартнома  томонларнинг  имзоланган  кунидан бошлаб кучга киради.</w:t>
      </w:r>
    </w:p>
    <w:p w:rsidR="00EA10C2" w:rsidRDefault="00EA10C2" w:rsidP="00EA10C2">
      <w:r>
        <w:t>6.4  Шартнома икки нусхада тузилиб бир нусхаси « Иш бажарувчи» да иккинчи нусхаси эса «Буюртмачи»да сакланади.</w:t>
      </w:r>
    </w:p>
    <w:p w:rsidR="00EA10C2" w:rsidRDefault="00EA10C2" w:rsidP="00EA10C2">
      <w:r>
        <w:t>6.5  Шартнома икки томонлама имзоланиб, газначилик бошкармаси (булимии)дан руйхатдан утказилгандан сунг конуний кучга киради.</w:t>
      </w:r>
    </w:p>
    <w:p w:rsidR="00EA10C2" w:rsidRDefault="00EA10C2" w:rsidP="00EA10C2">
      <w:r>
        <w:t xml:space="preserve">6.6 Ушбу шартнома газначилик булимии томонидан руйхатдан утказилган кундан бошлаб юридик  кучга кириб,икки хусхада тузилиб бир хил кучга эга.   </w:t>
      </w:r>
    </w:p>
    <w:p w:rsidR="00EA10C2" w:rsidRDefault="00EA10C2" w:rsidP="00EA10C2">
      <w:r>
        <w:t xml:space="preserve">  Шартнома   _</w:t>
      </w:r>
      <w:r w:rsidR="004E4756">
        <w:t>_</w:t>
      </w:r>
      <w:r w:rsidR="00BF09E0">
        <w:t xml:space="preserve">  _________</w:t>
      </w:r>
      <w:r w:rsidR="004E4756">
        <w:t>_</w:t>
      </w:r>
      <w:r>
        <w:t>20</w:t>
      </w:r>
      <w:r w:rsidR="00E23605">
        <w:t>2</w:t>
      </w:r>
      <w:r w:rsidR="00064CCF">
        <w:t>2</w:t>
      </w:r>
      <w:r w:rsidR="00BF09E0">
        <w:t xml:space="preserve"> йилдан  __   ___________</w:t>
      </w:r>
      <w:r w:rsidR="004E4756">
        <w:t>___2022йилгача амал килади.</w:t>
      </w:r>
    </w:p>
    <w:p w:rsidR="00EA10C2" w:rsidRPr="00394436" w:rsidRDefault="00EA10C2" w:rsidP="00EA10C2">
      <w:pPr>
        <w:rPr>
          <w:b/>
        </w:rPr>
      </w:pPr>
      <w:r>
        <w:t xml:space="preserve">                 </w:t>
      </w:r>
      <w:r>
        <w:rPr>
          <w:b/>
          <w:sz w:val="28"/>
          <w:szCs w:val="28"/>
        </w:rPr>
        <w:t xml:space="preserve"> Томонларнинг хукукий</w:t>
      </w:r>
      <w:r w:rsidRPr="00331892">
        <w:rPr>
          <w:b/>
          <w:sz w:val="28"/>
          <w:szCs w:val="28"/>
        </w:rPr>
        <w:t xml:space="preserve"> манзиллари ва реквизитлари:</w:t>
      </w:r>
    </w:p>
    <w:p w:rsidR="00EA10C2" w:rsidRPr="009B51C0" w:rsidRDefault="00EA10C2" w:rsidP="00EA10C2">
      <w:pPr>
        <w:rPr>
          <w:b/>
        </w:rPr>
      </w:pPr>
      <w:r w:rsidRPr="009B51C0">
        <w:rPr>
          <w:b/>
        </w:rPr>
        <w:t>Иш бажарувчи:</w:t>
      </w:r>
      <w:r>
        <w:t xml:space="preserve">                                                                        </w:t>
      </w:r>
      <w:r w:rsidRPr="009B51C0">
        <w:rPr>
          <w:b/>
        </w:rPr>
        <w:t>Буюртмачи:</w:t>
      </w:r>
    </w:p>
    <w:p w:rsidR="00EA10C2" w:rsidRPr="009B51C0" w:rsidRDefault="00EA10C2" w:rsidP="00EA10C2">
      <w:r w:rsidRPr="009B51C0">
        <w:t>«</w:t>
      </w:r>
      <w:r w:rsidR="008B24EC">
        <w:t>_____________________</w:t>
      </w:r>
      <w:r w:rsidRPr="009B51C0">
        <w:t>»</w:t>
      </w:r>
      <w:r w:rsidRPr="009B51C0">
        <w:tab/>
      </w:r>
      <w:r w:rsidRPr="009B51C0">
        <w:tab/>
      </w:r>
      <w:r w:rsidRPr="009B51C0">
        <w:rPr>
          <w:lang w:val="uz-Cyrl-UZ"/>
        </w:rPr>
        <w:t xml:space="preserve">           </w:t>
      </w:r>
      <w:r w:rsidRPr="009B51C0">
        <w:t xml:space="preserve">       </w:t>
      </w:r>
      <w:r>
        <w:t xml:space="preserve">         </w:t>
      </w:r>
      <w:r w:rsidRPr="009B51C0">
        <w:t xml:space="preserve"> _</w:t>
      </w:r>
      <w:r w:rsidR="009A7B43" w:rsidRPr="00052C4A">
        <w:rPr>
          <w:b/>
        </w:rPr>
        <w:t>У</w:t>
      </w:r>
      <w:r w:rsidR="00052C4A" w:rsidRPr="00052C4A">
        <w:rPr>
          <w:b/>
        </w:rPr>
        <w:t>збекистон туман Тиббиёт Бирлашмаси</w:t>
      </w:r>
      <w:r w:rsidRPr="009B51C0">
        <w:t xml:space="preserve">_                                                </w:t>
      </w:r>
      <w:r w:rsidRPr="009B51C0">
        <w:rPr>
          <w:lang w:val="uz-Cyrl-UZ"/>
        </w:rPr>
        <w:t xml:space="preserve">                                  </w:t>
      </w:r>
      <w:r w:rsidR="008B24EC">
        <w:t>____________________________</w:t>
      </w:r>
      <w:r w:rsidRPr="009B51C0">
        <w:t xml:space="preserve">                                 _____________________________________</w:t>
      </w:r>
    </w:p>
    <w:p w:rsidR="00EA10C2" w:rsidRPr="009B51C0" w:rsidRDefault="008B24EC" w:rsidP="00EA10C2">
      <w:r>
        <w:rPr>
          <w:lang w:val="uz-Cyrl-UZ"/>
        </w:rPr>
        <w:t>__________________________</w:t>
      </w:r>
      <w:r w:rsidR="00EA10C2" w:rsidRPr="009B51C0">
        <w:tab/>
        <w:t xml:space="preserve">                  </w:t>
      </w:r>
      <w:r w:rsidR="00EA10C2">
        <w:t xml:space="preserve">          </w:t>
      </w:r>
      <w:r w:rsidR="00EA10C2" w:rsidRPr="009B51C0">
        <w:t xml:space="preserve"> </w:t>
      </w:r>
      <w:r w:rsidR="00EA10C2">
        <w:rPr>
          <w:sz w:val="16"/>
          <w:szCs w:val="16"/>
        </w:rPr>
        <w:t>Бюджетдан маблаг олувчи СТИР</w:t>
      </w:r>
      <w:r w:rsidR="00EA10C2" w:rsidRPr="009B51C0">
        <w:t>___</w:t>
      </w:r>
      <w:r w:rsidR="00EA10C2">
        <w:t>_____________</w:t>
      </w:r>
    </w:p>
    <w:p w:rsidR="00EA10C2" w:rsidRPr="009B51C0" w:rsidRDefault="00EA10C2" w:rsidP="00EA10C2">
      <w:r w:rsidRPr="009B51C0">
        <w:rPr>
          <w:lang w:val="uz-Cyrl-UZ"/>
        </w:rPr>
        <w:t xml:space="preserve">Х/р: </w:t>
      </w:r>
      <w:r w:rsidR="008B24EC">
        <w:rPr>
          <w:lang w:val="uz-Cyrl-UZ"/>
        </w:rPr>
        <w:t>_____________________</w:t>
      </w:r>
      <w:r w:rsidRPr="009B51C0">
        <w:t xml:space="preserve">                                     </w:t>
      </w:r>
      <w:r>
        <w:t>ОКОНХ</w:t>
      </w:r>
      <w:r w:rsidRPr="009B51C0">
        <w:t>_________________</w:t>
      </w:r>
      <w:r>
        <w:t>_________</w:t>
      </w:r>
      <w:r w:rsidRPr="009B51C0">
        <w:t>_</w:t>
      </w:r>
    </w:p>
    <w:p w:rsidR="00EA10C2" w:rsidRPr="009B51C0" w:rsidRDefault="008B24EC" w:rsidP="00EA10C2">
      <w:pPr>
        <w:rPr>
          <w:lang w:val="uz-Cyrl-UZ"/>
        </w:rPr>
      </w:pPr>
      <w:r>
        <w:rPr>
          <w:lang w:val="uz-Cyrl-UZ"/>
        </w:rPr>
        <w:t xml:space="preserve"> ИНН:_________</w:t>
      </w:r>
      <w:r w:rsidR="00EA10C2" w:rsidRPr="009B51C0">
        <w:rPr>
          <w:lang w:val="uz-Cyrl-UZ"/>
        </w:rPr>
        <w:t xml:space="preserve">                                                           </w:t>
      </w:r>
      <w:r w:rsidR="00EA10C2" w:rsidRPr="009D306C">
        <w:rPr>
          <w:sz w:val="16"/>
          <w:szCs w:val="16"/>
          <w:lang w:val="uz-Cyrl-UZ"/>
        </w:rPr>
        <w:t xml:space="preserve"> Газначилик булинмаси</w:t>
      </w:r>
      <w:r w:rsidR="00EA10C2">
        <w:rPr>
          <w:lang w:val="uz-Cyrl-UZ"/>
        </w:rPr>
        <w:t xml:space="preserve"> </w:t>
      </w:r>
      <w:r w:rsidR="00EA10C2" w:rsidRPr="009D306C">
        <w:rPr>
          <w:sz w:val="16"/>
          <w:szCs w:val="16"/>
          <w:lang w:val="uz-Cyrl-UZ"/>
        </w:rPr>
        <w:t>номи</w:t>
      </w:r>
      <w:r w:rsidR="00EA10C2">
        <w:rPr>
          <w:sz w:val="16"/>
          <w:szCs w:val="16"/>
          <w:lang w:val="uz-Cyrl-UZ"/>
        </w:rPr>
        <w:t xml:space="preserve">: </w:t>
      </w:r>
      <w:r w:rsidR="00EA10C2" w:rsidRPr="009D306C">
        <w:rPr>
          <w:sz w:val="18"/>
          <w:szCs w:val="18"/>
          <w:lang w:val="uz-Cyrl-UZ"/>
        </w:rPr>
        <w:t>Узбеистон тумани</w:t>
      </w:r>
      <w:r w:rsidR="00EA10C2">
        <w:rPr>
          <w:sz w:val="16"/>
          <w:szCs w:val="16"/>
          <w:lang w:val="uz-Cyrl-UZ"/>
        </w:rPr>
        <w:t xml:space="preserve"> </w:t>
      </w:r>
    </w:p>
    <w:p w:rsidR="00EA10C2" w:rsidRPr="009B51C0" w:rsidRDefault="008B24EC" w:rsidP="00EA10C2">
      <w:pPr>
        <w:rPr>
          <w:lang w:val="uz-Cyrl-UZ"/>
        </w:rPr>
      </w:pPr>
      <w:r>
        <w:t>МФО  ______</w:t>
      </w:r>
      <w:r w:rsidR="00EA10C2" w:rsidRPr="009B51C0">
        <w:t xml:space="preserve">   </w:t>
      </w:r>
      <w:r w:rsidR="006222A6">
        <w:t>тел:</w:t>
      </w:r>
      <w:r>
        <w:t>___________</w:t>
      </w:r>
      <w:r w:rsidR="00EA10C2" w:rsidRPr="009B51C0">
        <w:tab/>
        <w:t xml:space="preserve">                              </w:t>
      </w:r>
      <w:r w:rsidR="00EA10C2" w:rsidRPr="009D306C">
        <w:rPr>
          <w:sz w:val="20"/>
          <w:szCs w:val="20"/>
        </w:rPr>
        <w:t>Молия Вазирлиги Газначилиги</w:t>
      </w:r>
      <w:r w:rsidR="00EA10C2" w:rsidRPr="009B51C0">
        <w:rPr>
          <w:sz w:val="18"/>
          <w:szCs w:val="18"/>
        </w:rPr>
        <w:t>_</w:t>
      </w:r>
      <w:r w:rsidR="00EA10C2" w:rsidRPr="009B51C0">
        <w:t xml:space="preserve"> </w:t>
      </w:r>
    </w:p>
    <w:p w:rsidR="00EA10C2" w:rsidRPr="009D306C" w:rsidRDefault="00EA10C2" w:rsidP="00EA10C2">
      <w:pPr>
        <w:tabs>
          <w:tab w:val="center" w:pos="5078"/>
        </w:tabs>
        <w:rPr>
          <w:sz w:val="16"/>
          <w:szCs w:val="16"/>
          <w:lang w:val="uz-Cyrl-UZ"/>
        </w:rPr>
      </w:pPr>
      <w:r w:rsidRPr="009B51C0">
        <w:t xml:space="preserve">Рахбар:     </w:t>
      </w:r>
      <w:r w:rsidRPr="009B51C0">
        <w:rPr>
          <w:lang w:val="uz-Cyrl-UZ"/>
        </w:rPr>
        <w:t xml:space="preserve">   </w:t>
      </w:r>
      <w:r w:rsidR="008B24EC">
        <w:rPr>
          <w:lang w:val="uz-Cyrl-UZ"/>
        </w:rPr>
        <w:t>__________________</w:t>
      </w:r>
      <w:r w:rsidRPr="009B51C0">
        <w:t xml:space="preserve">           </w:t>
      </w:r>
      <w:r w:rsidRPr="009B51C0">
        <w:rPr>
          <w:lang w:val="uz-Cyrl-UZ"/>
        </w:rPr>
        <w:tab/>
        <w:t xml:space="preserve">                  </w:t>
      </w:r>
      <w:r>
        <w:rPr>
          <w:lang w:val="uz-Cyrl-UZ"/>
        </w:rPr>
        <w:t xml:space="preserve">  </w:t>
      </w:r>
      <w:r w:rsidRPr="009B51C0">
        <w:rPr>
          <w:lang w:val="uz-Cyrl-UZ"/>
        </w:rPr>
        <w:t xml:space="preserve"> </w:t>
      </w:r>
      <w:r w:rsidRPr="009D306C">
        <w:rPr>
          <w:sz w:val="16"/>
          <w:szCs w:val="16"/>
          <w:lang w:val="uz-Cyrl-UZ"/>
        </w:rPr>
        <w:t>Б</w:t>
      </w:r>
      <w:r>
        <w:rPr>
          <w:sz w:val="16"/>
          <w:szCs w:val="16"/>
          <w:lang w:val="uz-Cyrl-UZ"/>
        </w:rPr>
        <w:t xml:space="preserve">анк номи: </w:t>
      </w:r>
      <w:r w:rsidRPr="009D306C">
        <w:rPr>
          <w:sz w:val="20"/>
          <w:szCs w:val="20"/>
          <w:lang w:val="uz-Cyrl-UZ"/>
        </w:rPr>
        <w:t>Марказий банк Тошкент ш</w:t>
      </w:r>
      <w:r>
        <w:rPr>
          <w:sz w:val="16"/>
          <w:szCs w:val="16"/>
          <w:lang w:val="uz-Cyrl-UZ"/>
        </w:rPr>
        <w:t xml:space="preserve"> ХККМ</w:t>
      </w:r>
    </w:p>
    <w:p w:rsidR="00FB5AA9" w:rsidRDefault="00EA10C2" w:rsidP="00EA10C2">
      <w:pPr>
        <w:rPr>
          <w:lang w:val="uz-Cyrl-UZ"/>
        </w:rPr>
      </w:pPr>
      <w:r w:rsidRPr="009B51C0">
        <w:rPr>
          <w:lang w:val="uz-Cyrl-UZ"/>
        </w:rPr>
        <w:t xml:space="preserve">                                                        </w:t>
      </w:r>
      <w:r w:rsidR="00FB5AA9">
        <w:rPr>
          <w:lang w:val="uz-Cyrl-UZ"/>
        </w:rPr>
        <w:t xml:space="preserve">            </w:t>
      </w:r>
      <w:r w:rsidR="006222A6">
        <w:rPr>
          <w:lang w:val="uz-Cyrl-UZ"/>
        </w:rPr>
        <w:t xml:space="preserve">                    </w:t>
      </w:r>
      <w:r w:rsidRPr="009B51C0">
        <w:rPr>
          <w:lang w:val="uz-Cyrl-UZ"/>
        </w:rPr>
        <w:t xml:space="preserve"> </w:t>
      </w:r>
      <w:r>
        <w:rPr>
          <w:lang w:val="uz-Cyrl-UZ"/>
        </w:rPr>
        <w:t>х/р</w:t>
      </w:r>
      <w:r w:rsidRPr="009D306C">
        <w:rPr>
          <w:sz w:val="20"/>
          <w:szCs w:val="20"/>
          <w:lang w:val="uz-Cyrl-UZ"/>
        </w:rPr>
        <w:t>23402000300100001010</w:t>
      </w:r>
      <w:r>
        <w:rPr>
          <w:lang w:val="uz-Cyrl-UZ"/>
        </w:rPr>
        <w:t xml:space="preserve"> </w:t>
      </w:r>
    </w:p>
    <w:p w:rsidR="00EA10C2" w:rsidRPr="009B51C0" w:rsidRDefault="006222A6" w:rsidP="00EA10C2">
      <w:pPr>
        <w:rPr>
          <w:lang w:val="uz-Cyrl-UZ"/>
        </w:rPr>
      </w:pPr>
      <w:r>
        <w:rPr>
          <w:b/>
          <w:lang w:val="uz-Cyrl-UZ"/>
        </w:rPr>
        <w:t xml:space="preserve">     </w:t>
      </w:r>
      <w:r w:rsidR="00FB5AA9">
        <w:rPr>
          <w:lang w:val="uz-Cyrl-UZ"/>
        </w:rPr>
        <w:t xml:space="preserve">                                                                                        </w:t>
      </w:r>
      <w:r w:rsidR="00EA10C2">
        <w:rPr>
          <w:lang w:val="uz-Cyrl-UZ"/>
        </w:rPr>
        <w:t>ИНН:</w:t>
      </w:r>
      <w:r w:rsidR="00EA10C2" w:rsidRPr="009D306C">
        <w:rPr>
          <w:sz w:val="20"/>
          <w:szCs w:val="20"/>
          <w:lang w:val="uz-Cyrl-UZ"/>
        </w:rPr>
        <w:t xml:space="preserve">201122919 </w:t>
      </w:r>
    </w:p>
    <w:p w:rsidR="00EA10C2" w:rsidRDefault="00EA10C2" w:rsidP="00EA10C2">
      <w:pPr>
        <w:rPr>
          <w:b/>
          <w:lang w:val="uz-Cyrl-UZ"/>
        </w:rPr>
      </w:pPr>
      <w:r w:rsidRPr="009B51C0">
        <w:rPr>
          <w:lang w:val="uz-Cyrl-UZ"/>
        </w:rPr>
        <w:t xml:space="preserve">                                                                                         </w:t>
      </w:r>
      <w:r>
        <w:rPr>
          <w:lang w:val="uz-Cyrl-UZ"/>
        </w:rPr>
        <w:t xml:space="preserve">     </w:t>
      </w:r>
      <w:r w:rsidRPr="00862707">
        <w:rPr>
          <w:sz w:val="20"/>
          <w:szCs w:val="20"/>
          <w:lang w:val="uz-Cyrl-UZ"/>
        </w:rPr>
        <w:t>МФО: 00014</w:t>
      </w:r>
      <w:r w:rsidRPr="009B51C0">
        <w:rPr>
          <w:sz w:val="20"/>
          <w:szCs w:val="20"/>
          <w:lang w:val="uz-Cyrl-UZ"/>
        </w:rPr>
        <w:t xml:space="preserve">                                                                                                                                                            </w:t>
      </w:r>
    </w:p>
    <w:p w:rsidR="00EA10C2" w:rsidRDefault="00EA10C2" w:rsidP="00EA10C2">
      <w:pPr>
        <w:rPr>
          <w:b/>
          <w:lang w:val="uz-Cyrl-UZ"/>
        </w:rPr>
      </w:pPr>
      <w:r>
        <w:rPr>
          <w:b/>
          <w:lang w:val="uz-Cyrl-UZ"/>
        </w:rPr>
        <w:t xml:space="preserve">        </w:t>
      </w:r>
      <w:r w:rsidR="008B24EC">
        <w:rPr>
          <w:b/>
          <w:lang w:val="uz-Cyrl-UZ"/>
        </w:rPr>
        <w:t xml:space="preserve">                                                                                     </w:t>
      </w:r>
      <w:r>
        <w:rPr>
          <w:b/>
          <w:lang w:val="uz-Cyrl-UZ"/>
        </w:rPr>
        <w:t>Рахбар:__</w:t>
      </w:r>
      <w:r w:rsidR="006222A6">
        <w:rPr>
          <w:b/>
          <w:lang w:val="uz-Cyrl-UZ"/>
        </w:rPr>
        <w:t>______</w:t>
      </w:r>
      <w:r>
        <w:rPr>
          <w:b/>
          <w:lang w:val="uz-Cyrl-UZ"/>
        </w:rPr>
        <w:t>___</w:t>
      </w:r>
      <w:r w:rsidR="006222A6">
        <w:rPr>
          <w:b/>
          <w:lang w:val="uz-Cyrl-UZ"/>
        </w:rPr>
        <w:t xml:space="preserve">       Х А Курбонов</w:t>
      </w:r>
    </w:p>
    <w:p w:rsidR="00EA10C2" w:rsidRPr="000E264E" w:rsidRDefault="00EA10C2" w:rsidP="00EA10C2">
      <w:pPr>
        <w:rPr>
          <w:b/>
          <w:lang w:val="uz-Cyrl-UZ"/>
        </w:rPr>
      </w:pPr>
      <w:r w:rsidRPr="00DD0EAC">
        <w:rPr>
          <w:b/>
        </w:rPr>
        <w:tab/>
      </w:r>
      <w:r w:rsidRPr="00DD0EAC">
        <w:rPr>
          <w:b/>
        </w:rPr>
        <w:tab/>
      </w:r>
      <w:r>
        <w:rPr>
          <w:b/>
        </w:rPr>
        <w:t xml:space="preserve"> </w:t>
      </w:r>
    </w:p>
    <w:p w:rsidR="00EA10C2" w:rsidRDefault="00EA10C2" w:rsidP="00B37CFB"/>
    <w:sectPr w:rsidR="00EA10C2" w:rsidSect="008B24EC">
      <w:pgSz w:w="11906" w:h="16838"/>
      <w:pgMar w:top="426" w:right="850" w:bottom="426"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881" w:rsidRDefault="00DD0881" w:rsidP="00394436">
      <w:r>
        <w:separator/>
      </w:r>
    </w:p>
  </w:endnote>
  <w:endnote w:type="continuationSeparator" w:id="1">
    <w:p w:rsidR="00DD0881" w:rsidRDefault="00DD0881" w:rsidP="00394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881" w:rsidRDefault="00DD0881" w:rsidP="00394436">
      <w:r>
        <w:separator/>
      </w:r>
    </w:p>
  </w:footnote>
  <w:footnote w:type="continuationSeparator" w:id="1">
    <w:p w:rsidR="00DD0881" w:rsidRDefault="00DD0881" w:rsidP="00394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23BD"/>
    <w:multiLevelType w:val="hybridMultilevel"/>
    <w:tmpl w:val="C6740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C134A"/>
    <w:rsid w:val="000011E8"/>
    <w:rsid w:val="00004E3E"/>
    <w:rsid w:val="000137E4"/>
    <w:rsid w:val="00013D7C"/>
    <w:rsid w:val="00024F2C"/>
    <w:rsid w:val="00040FD9"/>
    <w:rsid w:val="00050ED8"/>
    <w:rsid w:val="00052C4A"/>
    <w:rsid w:val="0006390D"/>
    <w:rsid w:val="00064B7D"/>
    <w:rsid w:val="00064CCF"/>
    <w:rsid w:val="00083651"/>
    <w:rsid w:val="00084E4C"/>
    <w:rsid w:val="0009763D"/>
    <w:rsid w:val="00097C6C"/>
    <w:rsid w:val="000A40A4"/>
    <w:rsid w:val="000A6465"/>
    <w:rsid w:val="000C395E"/>
    <w:rsid w:val="000C7A9C"/>
    <w:rsid w:val="000D2F30"/>
    <w:rsid w:val="000E264E"/>
    <w:rsid w:val="000E365C"/>
    <w:rsid w:val="000F6C1F"/>
    <w:rsid w:val="0011141C"/>
    <w:rsid w:val="00114135"/>
    <w:rsid w:val="0011548A"/>
    <w:rsid w:val="00115C8C"/>
    <w:rsid w:val="001166FC"/>
    <w:rsid w:val="00122C6C"/>
    <w:rsid w:val="00126734"/>
    <w:rsid w:val="0012707D"/>
    <w:rsid w:val="00130EB1"/>
    <w:rsid w:val="00137510"/>
    <w:rsid w:val="001543B9"/>
    <w:rsid w:val="00162E27"/>
    <w:rsid w:val="00171E2F"/>
    <w:rsid w:val="0018718B"/>
    <w:rsid w:val="00191D23"/>
    <w:rsid w:val="00196A90"/>
    <w:rsid w:val="001B5EA5"/>
    <w:rsid w:val="001B6A8C"/>
    <w:rsid w:val="001B793D"/>
    <w:rsid w:val="00200762"/>
    <w:rsid w:val="00200916"/>
    <w:rsid w:val="00232CF8"/>
    <w:rsid w:val="00233417"/>
    <w:rsid w:val="00244416"/>
    <w:rsid w:val="002546F7"/>
    <w:rsid w:val="00263658"/>
    <w:rsid w:val="00277E6F"/>
    <w:rsid w:val="002815F2"/>
    <w:rsid w:val="0028198E"/>
    <w:rsid w:val="002840FB"/>
    <w:rsid w:val="002C70F2"/>
    <w:rsid w:val="002D0FD8"/>
    <w:rsid w:val="003140A9"/>
    <w:rsid w:val="003144AF"/>
    <w:rsid w:val="003154F8"/>
    <w:rsid w:val="003259F6"/>
    <w:rsid w:val="0032651E"/>
    <w:rsid w:val="00326C43"/>
    <w:rsid w:val="00331892"/>
    <w:rsid w:val="00332523"/>
    <w:rsid w:val="003339B3"/>
    <w:rsid w:val="00351F90"/>
    <w:rsid w:val="003716BA"/>
    <w:rsid w:val="0037245F"/>
    <w:rsid w:val="0037432A"/>
    <w:rsid w:val="00382548"/>
    <w:rsid w:val="00386A91"/>
    <w:rsid w:val="00391164"/>
    <w:rsid w:val="00394436"/>
    <w:rsid w:val="003B08AE"/>
    <w:rsid w:val="003C1505"/>
    <w:rsid w:val="003C24A5"/>
    <w:rsid w:val="003C3F30"/>
    <w:rsid w:val="003E79AC"/>
    <w:rsid w:val="00406108"/>
    <w:rsid w:val="00406D01"/>
    <w:rsid w:val="00446B69"/>
    <w:rsid w:val="00453557"/>
    <w:rsid w:val="0045368A"/>
    <w:rsid w:val="00462846"/>
    <w:rsid w:val="00481EC9"/>
    <w:rsid w:val="004A0A5C"/>
    <w:rsid w:val="004B0324"/>
    <w:rsid w:val="004B1B8D"/>
    <w:rsid w:val="004C5861"/>
    <w:rsid w:val="004E1244"/>
    <w:rsid w:val="004E4756"/>
    <w:rsid w:val="004F6447"/>
    <w:rsid w:val="00512F27"/>
    <w:rsid w:val="00517CC9"/>
    <w:rsid w:val="005227AA"/>
    <w:rsid w:val="00533009"/>
    <w:rsid w:val="00546A9C"/>
    <w:rsid w:val="00572557"/>
    <w:rsid w:val="00573CB1"/>
    <w:rsid w:val="00574932"/>
    <w:rsid w:val="00576670"/>
    <w:rsid w:val="00582C78"/>
    <w:rsid w:val="005915A0"/>
    <w:rsid w:val="00591EF0"/>
    <w:rsid w:val="00595024"/>
    <w:rsid w:val="005A7736"/>
    <w:rsid w:val="005B0D2A"/>
    <w:rsid w:val="005B28FE"/>
    <w:rsid w:val="005B65B5"/>
    <w:rsid w:val="005D2464"/>
    <w:rsid w:val="005E7262"/>
    <w:rsid w:val="005F0885"/>
    <w:rsid w:val="005F33D0"/>
    <w:rsid w:val="005F63A8"/>
    <w:rsid w:val="005F79DB"/>
    <w:rsid w:val="00607099"/>
    <w:rsid w:val="006222A6"/>
    <w:rsid w:val="00623C3B"/>
    <w:rsid w:val="006417C0"/>
    <w:rsid w:val="006452DB"/>
    <w:rsid w:val="00650595"/>
    <w:rsid w:val="00655DD8"/>
    <w:rsid w:val="00655EFA"/>
    <w:rsid w:val="00664F4B"/>
    <w:rsid w:val="00665958"/>
    <w:rsid w:val="006662D3"/>
    <w:rsid w:val="00667A38"/>
    <w:rsid w:val="0068111C"/>
    <w:rsid w:val="00695A27"/>
    <w:rsid w:val="006A3144"/>
    <w:rsid w:val="006B0E31"/>
    <w:rsid w:val="006B158C"/>
    <w:rsid w:val="006B3A97"/>
    <w:rsid w:val="006B3B21"/>
    <w:rsid w:val="006B5712"/>
    <w:rsid w:val="006B5F06"/>
    <w:rsid w:val="006D42CF"/>
    <w:rsid w:val="00720F4D"/>
    <w:rsid w:val="00731CE1"/>
    <w:rsid w:val="00757D56"/>
    <w:rsid w:val="007605CA"/>
    <w:rsid w:val="007767EC"/>
    <w:rsid w:val="0077785B"/>
    <w:rsid w:val="0078245C"/>
    <w:rsid w:val="00786876"/>
    <w:rsid w:val="00787B25"/>
    <w:rsid w:val="00787EEE"/>
    <w:rsid w:val="00791C46"/>
    <w:rsid w:val="007A4755"/>
    <w:rsid w:val="007A74DB"/>
    <w:rsid w:val="007A796B"/>
    <w:rsid w:val="007C38FC"/>
    <w:rsid w:val="007C64AD"/>
    <w:rsid w:val="008039E8"/>
    <w:rsid w:val="008044BE"/>
    <w:rsid w:val="00804EB2"/>
    <w:rsid w:val="0080728F"/>
    <w:rsid w:val="00812C76"/>
    <w:rsid w:val="00851F9C"/>
    <w:rsid w:val="00862707"/>
    <w:rsid w:val="00887915"/>
    <w:rsid w:val="00892339"/>
    <w:rsid w:val="008B24EC"/>
    <w:rsid w:val="008C6F7B"/>
    <w:rsid w:val="008E46E5"/>
    <w:rsid w:val="00904BB0"/>
    <w:rsid w:val="00914721"/>
    <w:rsid w:val="009149EC"/>
    <w:rsid w:val="00926648"/>
    <w:rsid w:val="00944812"/>
    <w:rsid w:val="00954CF8"/>
    <w:rsid w:val="00965C02"/>
    <w:rsid w:val="009805D6"/>
    <w:rsid w:val="00987BF1"/>
    <w:rsid w:val="00995E97"/>
    <w:rsid w:val="009A7B43"/>
    <w:rsid w:val="009B5013"/>
    <w:rsid w:val="009B51C0"/>
    <w:rsid w:val="009B5EC4"/>
    <w:rsid w:val="009C5C9F"/>
    <w:rsid w:val="009D1C5D"/>
    <w:rsid w:val="009D306C"/>
    <w:rsid w:val="009D4BB1"/>
    <w:rsid w:val="009F084B"/>
    <w:rsid w:val="009F0CD2"/>
    <w:rsid w:val="009F333E"/>
    <w:rsid w:val="009F6D1C"/>
    <w:rsid w:val="00A037F3"/>
    <w:rsid w:val="00A14275"/>
    <w:rsid w:val="00A33C81"/>
    <w:rsid w:val="00A52629"/>
    <w:rsid w:val="00A7223D"/>
    <w:rsid w:val="00A7441A"/>
    <w:rsid w:val="00A80FBD"/>
    <w:rsid w:val="00A8661E"/>
    <w:rsid w:val="00A95B15"/>
    <w:rsid w:val="00AB2D66"/>
    <w:rsid w:val="00AB67CC"/>
    <w:rsid w:val="00AC134A"/>
    <w:rsid w:val="00AC19F2"/>
    <w:rsid w:val="00AD6986"/>
    <w:rsid w:val="00AF53A0"/>
    <w:rsid w:val="00B15895"/>
    <w:rsid w:val="00B21473"/>
    <w:rsid w:val="00B26062"/>
    <w:rsid w:val="00B35FAE"/>
    <w:rsid w:val="00B37CFB"/>
    <w:rsid w:val="00B44E43"/>
    <w:rsid w:val="00B51E8B"/>
    <w:rsid w:val="00B70288"/>
    <w:rsid w:val="00B7142A"/>
    <w:rsid w:val="00B8208A"/>
    <w:rsid w:val="00B96544"/>
    <w:rsid w:val="00BB4C7E"/>
    <w:rsid w:val="00BC1026"/>
    <w:rsid w:val="00BC110A"/>
    <w:rsid w:val="00BC5EA3"/>
    <w:rsid w:val="00BD42F5"/>
    <w:rsid w:val="00BD6C29"/>
    <w:rsid w:val="00BE0379"/>
    <w:rsid w:val="00BE1C36"/>
    <w:rsid w:val="00BE238D"/>
    <w:rsid w:val="00BE4C32"/>
    <w:rsid w:val="00BE68EB"/>
    <w:rsid w:val="00BF09E0"/>
    <w:rsid w:val="00BF1294"/>
    <w:rsid w:val="00BF20F6"/>
    <w:rsid w:val="00BF49E3"/>
    <w:rsid w:val="00BF4FFE"/>
    <w:rsid w:val="00C119A5"/>
    <w:rsid w:val="00C12864"/>
    <w:rsid w:val="00C1600D"/>
    <w:rsid w:val="00C2132F"/>
    <w:rsid w:val="00C2586A"/>
    <w:rsid w:val="00C27096"/>
    <w:rsid w:val="00C35A1E"/>
    <w:rsid w:val="00C4750E"/>
    <w:rsid w:val="00C47B35"/>
    <w:rsid w:val="00C610B2"/>
    <w:rsid w:val="00C82449"/>
    <w:rsid w:val="00C90C7A"/>
    <w:rsid w:val="00CA0F1F"/>
    <w:rsid w:val="00CA1846"/>
    <w:rsid w:val="00CA4919"/>
    <w:rsid w:val="00CA7E58"/>
    <w:rsid w:val="00CB0568"/>
    <w:rsid w:val="00CC6D7D"/>
    <w:rsid w:val="00CF3DBC"/>
    <w:rsid w:val="00CF5459"/>
    <w:rsid w:val="00D00DEC"/>
    <w:rsid w:val="00D10DA6"/>
    <w:rsid w:val="00D2269F"/>
    <w:rsid w:val="00D27A2A"/>
    <w:rsid w:val="00D4161E"/>
    <w:rsid w:val="00D425E6"/>
    <w:rsid w:val="00D43BAB"/>
    <w:rsid w:val="00D46093"/>
    <w:rsid w:val="00D470AE"/>
    <w:rsid w:val="00DA6782"/>
    <w:rsid w:val="00DD0881"/>
    <w:rsid w:val="00DD0EAC"/>
    <w:rsid w:val="00DD562D"/>
    <w:rsid w:val="00DD6304"/>
    <w:rsid w:val="00E025F7"/>
    <w:rsid w:val="00E226FD"/>
    <w:rsid w:val="00E23605"/>
    <w:rsid w:val="00E44DD7"/>
    <w:rsid w:val="00E5293A"/>
    <w:rsid w:val="00E55DF0"/>
    <w:rsid w:val="00E5788F"/>
    <w:rsid w:val="00E97FF0"/>
    <w:rsid w:val="00EA10C2"/>
    <w:rsid w:val="00EB7608"/>
    <w:rsid w:val="00EC19D4"/>
    <w:rsid w:val="00EC248E"/>
    <w:rsid w:val="00EC2709"/>
    <w:rsid w:val="00EC4E30"/>
    <w:rsid w:val="00ED16FD"/>
    <w:rsid w:val="00ED45EA"/>
    <w:rsid w:val="00ED5EEE"/>
    <w:rsid w:val="00EF1CFE"/>
    <w:rsid w:val="00EF5123"/>
    <w:rsid w:val="00F234CA"/>
    <w:rsid w:val="00F2566F"/>
    <w:rsid w:val="00F26BA2"/>
    <w:rsid w:val="00F549F3"/>
    <w:rsid w:val="00F75249"/>
    <w:rsid w:val="00F763F8"/>
    <w:rsid w:val="00F77EE1"/>
    <w:rsid w:val="00F77FB9"/>
    <w:rsid w:val="00F82808"/>
    <w:rsid w:val="00F85256"/>
    <w:rsid w:val="00F852FD"/>
    <w:rsid w:val="00F86BA8"/>
    <w:rsid w:val="00F97862"/>
    <w:rsid w:val="00FA3DB2"/>
    <w:rsid w:val="00FA5B60"/>
    <w:rsid w:val="00FB1214"/>
    <w:rsid w:val="00FB5AA9"/>
    <w:rsid w:val="00FD19E1"/>
    <w:rsid w:val="00FD682B"/>
    <w:rsid w:val="00FE0412"/>
    <w:rsid w:val="00FE3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D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94436"/>
    <w:pPr>
      <w:tabs>
        <w:tab w:val="center" w:pos="4677"/>
        <w:tab w:val="right" w:pos="9355"/>
      </w:tabs>
    </w:pPr>
  </w:style>
  <w:style w:type="character" w:customStyle="1" w:styleId="a5">
    <w:name w:val="Верхний колонтитул Знак"/>
    <w:basedOn w:val="a0"/>
    <w:link w:val="a4"/>
    <w:rsid w:val="00394436"/>
    <w:rPr>
      <w:sz w:val="24"/>
      <w:szCs w:val="24"/>
    </w:rPr>
  </w:style>
  <w:style w:type="paragraph" w:styleId="a6">
    <w:name w:val="footer"/>
    <w:basedOn w:val="a"/>
    <w:link w:val="a7"/>
    <w:rsid w:val="00394436"/>
    <w:pPr>
      <w:tabs>
        <w:tab w:val="center" w:pos="4677"/>
        <w:tab w:val="right" w:pos="9355"/>
      </w:tabs>
    </w:pPr>
  </w:style>
  <w:style w:type="character" w:customStyle="1" w:styleId="a7">
    <w:name w:val="Нижний колонтитул Знак"/>
    <w:basedOn w:val="a0"/>
    <w:link w:val="a6"/>
    <w:rsid w:val="00394436"/>
    <w:rPr>
      <w:sz w:val="24"/>
      <w:szCs w:val="24"/>
    </w:rPr>
  </w:style>
</w:styles>
</file>

<file path=word/webSettings.xml><?xml version="1.0" encoding="utf-8"?>
<w:webSettings xmlns:r="http://schemas.openxmlformats.org/officeDocument/2006/relationships" xmlns:w="http://schemas.openxmlformats.org/wordprocessingml/2006/main">
  <w:divs>
    <w:div w:id="16544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ШАРТНОМА</vt:lpstr>
    </vt:vector>
  </TitlesOfParts>
  <Company>Reanimator Extreme Edition</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dc:title>
  <dc:creator>user</dc:creator>
  <cp:lastModifiedBy>007</cp:lastModifiedBy>
  <cp:revision>2</cp:revision>
  <cp:lastPrinted>2022-04-06T04:08:00Z</cp:lastPrinted>
  <dcterms:created xsi:type="dcterms:W3CDTF">2022-04-14T05:32:00Z</dcterms:created>
  <dcterms:modified xsi:type="dcterms:W3CDTF">2022-04-14T05:32:00Z</dcterms:modified>
</cp:coreProperties>
</file>