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DE508" w14:textId="77777777" w:rsidR="00512129" w:rsidRPr="00512129" w:rsidRDefault="00512129" w:rsidP="00512129">
      <w:pPr>
        <w:tabs>
          <w:tab w:val="left" w:pos="720"/>
        </w:tabs>
        <w:jc w:val="center"/>
        <w:rPr>
          <w:b/>
          <w:sz w:val="24"/>
        </w:rPr>
      </w:pPr>
      <w:r w:rsidRPr="00156D20">
        <w:rPr>
          <w:b/>
          <w:sz w:val="24"/>
        </w:rPr>
        <w:t>№</w:t>
      </w:r>
      <w:r>
        <w:rPr>
          <w:b/>
          <w:sz w:val="24"/>
        </w:rPr>
        <w:t>________</w:t>
      </w:r>
      <w:r w:rsidRPr="00156D20">
        <w:rPr>
          <w:b/>
          <w:sz w:val="24"/>
        </w:rPr>
        <w:t>сонли</w:t>
      </w:r>
    </w:p>
    <w:p w14:paraId="66D836B3" w14:textId="77777777" w:rsidR="00512129" w:rsidRPr="00512129" w:rsidRDefault="00512129" w:rsidP="000A473A">
      <w:pPr>
        <w:jc w:val="center"/>
        <w:rPr>
          <w:b/>
          <w:sz w:val="24"/>
        </w:rPr>
      </w:pPr>
    </w:p>
    <w:p w14:paraId="0FB76638" w14:textId="77777777" w:rsidR="00512129" w:rsidRPr="00C42239" w:rsidRDefault="00545C1F" w:rsidP="000A473A">
      <w:pPr>
        <w:jc w:val="center"/>
        <w:rPr>
          <w:b/>
          <w:sz w:val="24"/>
        </w:rPr>
      </w:pPr>
      <w:r w:rsidRPr="00C42239">
        <w:rPr>
          <w:b/>
          <w:sz w:val="24"/>
          <w:lang w:val="uz-Cyrl-UZ"/>
        </w:rPr>
        <w:t xml:space="preserve">ОЛДИ – СОТДИ ШАРТНОМА </w:t>
      </w:r>
      <w:r w:rsidR="00512129" w:rsidRPr="00C42239">
        <w:rPr>
          <w:b/>
          <w:sz w:val="24"/>
        </w:rPr>
        <w:t xml:space="preserve"> </w:t>
      </w:r>
      <w:r w:rsidRPr="00C42239">
        <w:rPr>
          <w:b/>
          <w:sz w:val="24"/>
          <w:lang w:val="uz-Cyrl-UZ"/>
        </w:rPr>
        <w:t xml:space="preserve"> </w:t>
      </w:r>
      <w:r w:rsidR="00512129" w:rsidRPr="00C42239">
        <w:rPr>
          <w:b/>
          <w:sz w:val="24"/>
        </w:rPr>
        <w:t>(КОНТРАКТ)</w:t>
      </w:r>
    </w:p>
    <w:p w14:paraId="09D9291F" w14:textId="77777777" w:rsidR="00512129" w:rsidRPr="00C42239" w:rsidRDefault="00512129" w:rsidP="00512129">
      <w:pPr>
        <w:rPr>
          <w:sz w:val="24"/>
        </w:rPr>
      </w:pPr>
    </w:p>
    <w:p w14:paraId="6B0B3545" w14:textId="77777777" w:rsidR="00512129" w:rsidRPr="00301EB1" w:rsidRDefault="00545C1F" w:rsidP="00512129">
      <w:pPr>
        <w:rPr>
          <w:sz w:val="24"/>
          <w:lang w:val="uz-Cyrl-UZ"/>
        </w:rPr>
      </w:pPr>
      <w:r w:rsidRPr="00C42239">
        <w:rPr>
          <w:sz w:val="24"/>
          <w:lang w:val="uz-Cyrl-UZ"/>
        </w:rPr>
        <w:t xml:space="preserve"> Қарши ш</w:t>
      </w:r>
      <w:r w:rsidR="000A473A" w:rsidRPr="00C42239">
        <w:rPr>
          <w:sz w:val="24"/>
          <w:lang w:val="uz-Cyrl-UZ"/>
        </w:rPr>
        <w:t xml:space="preserve">                                                                                               </w:t>
      </w:r>
      <w:r w:rsidR="00512129" w:rsidRPr="00301EB1">
        <w:rPr>
          <w:sz w:val="24"/>
          <w:lang w:val="uz-Cyrl-UZ"/>
        </w:rPr>
        <w:t>«____» _______    202</w:t>
      </w:r>
      <w:r w:rsidR="006F16EE" w:rsidRPr="00C42239">
        <w:rPr>
          <w:sz w:val="24"/>
          <w:lang w:val="uz-Cyrl-UZ"/>
        </w:rPr>
        <w:t>2</w:t>
      </w:r>
      <w:r w:rsidR="00512129" w:rsidRPr="00301EB1">
        <w:rPr>
          <w:sz w:val="24"/>
          <w:lang w:val="uz-Cyrl-UZ"/>
        </w:rPr>
        <w:t>й.</w:t>
      </w:r>
    </w:p>
    <w:p w14:paraId="28077BF3" w14:textId="77777777" w:rsidR="00512129" w:rsidRPr="00301EB1" w:rsidRDefault="00512129" w:rsidP="00512129">
      <w:pPr>
        <w:ind w:firstLine="708"/>
        <w:jc w:val="both"/>
        <w:rPr>
          <w:sz w:val="28"/>
          <w:lang w:val="uz-Cyrl-UZ"/>
        </w:rPr>
      </w:pPr>
    </w:p>
    <w:p w14:paraId="422AD1B3" w14:textId="0AD6ED42" w:rsidR="00512129" w:rsidRPr="00C42239" w:rsidRDefault="00512129" w:rsidP="00512129">
      <w:pPr>
        <w:ind w:firstLine="708"/>
        <w:jc w:val="both"/>
        <w:rPr>
          <w:b/>
          <w:bCs/>
          <w:snapToGrid w:val="0"/>
          <w:color w:val="000000"/>
          <w:sz w:val="32"/>
          <w:szCs w:val="30"/>
          <w:lang w:val="uz-Cyrl-UZ"/>
        </w:rPr>
      </w:pPr>
      <w:r w:rsidRPr="00301EB1">
        <w:rPr>
          <w:sz w:val="28"/>
          <w:lang w:val="uz-Cyrl-UZ"/>
        </w:rPr>
        <w:t>Кейинги</w:t>
      </w:r>
      <w:r w:rsidR="00545C1F" w:rsidRPr="00C42239">
        <w:rPr>
          <w:sz w:val="28"/>
          <w:lang w:val="uz-Cyrl-UZ"/>
        </w:rPr>
        <w:t xml:space="preserve"> </w:t>
      </w:r>
      <w:r w:rsidRPr="00C42239">
        <w:rPr>
          <w:sz w:val="28"/>
          <w:lang w:val="uz-Cyrl-UZ"/>
        </w:rPr>
        <w:t>ў</w:t>
      </w:r>
      <w:r w:rsidRPr="00301EB1">
        <w:rPr>
          <w:sz w:val="28"/>
          <w:lang w:val="uz-Cyrl-UZ"/>
        </w:rPr>
        <w:t>ринларда «</w:t>
      </w:r>
      <w:r w:rsidR="006221AE" w:rsidRPr="00C42239">
        <w:rPr>
          <w:sz w:val="28"/>
          <w:lang w:val="uz-Cyrl-UZ"/>
        </w:rPr>
        <w:t>Сотиб олувчи</w:t>
      </w:r>
      <w:r w:rsidRPr="00301EB1">
        <w:rPr>
          <w:sz w:val="28"/>
          <w:lang w:val="uz-Cyrl-UZ"/>
        </w:rPr>
        <w:t>» деб</w:t>
      </w:r>
      <w:r w:rsidR="006221AE" w:rsidRPr="00C42239">
        <w:rPr>
          <w:sz w:val="28"/>
          <w:lang w:val="uz-Cyrl-UZ"/>
        </w:rPr>
        <w:t xml:space="preserve"> </w:t>
      </w:r>
      <w:r w:rsidRPr="00301EB1">
        <w:rPr>
          <w:sz w:val="28"/>
          <w:lang w:val="uz-Cyrl-UZ"/>
        </w:rPr>
        <w:t>юритиладиган</w:t>
      </w:r>
      <w:r w:rsidR="00545C1F" w:rsidRPr="00C42239">
        <w:rPr>
          <w:sz w:val="28"/>
          <w:lang w:val="uz-Cyrl-UZ"/>
        </w:rPr>
        <w:t xml:space="preserve"> </w:t>
      </w:r>
      <w:r w:rsidR="00301EB1" w:rsidRPr="00301EB1">
        <w:rPr>
          <w:sz w:val="28"/>
          <w:lang w:val="uz-Cyrl-UZ"/>
        </w:rPr>
        <w:t>________________________</w:t>
      </w:r>
      <w:r w:rsidRPr="00301EB1">
        <w:rPr>
          <w:sz w:val="28"/>
          <w:lang w:val="uz-Cyrl-UZ"/>
        </w:rPr>
        <w:t>номидан</w:t>
      </w:r>
      <w:r w:rsidR="00545C1F" w:rsidRPr="00C42239">
        <w:rPr>
          <w:sz w:val="28"/>
          <w:lang w:val="uz-Cyrl-UZ"/>
        </w:rPr>
        <w:t xml:space="preserve"> </w:t>
      </w:r>
      <w:r w:rsidRPr="00301EB1">
        <w:rPr>
          <w:b/>
          <w:sz w:val="28"/>
          <w:lang w:val="uz-Cyrl-UZ"/>
        </w:rPr>
        <w:t>Устав</w:t>
      </w:r>
      <w:r w:rsidR="00545C1F" w:rsidRPr="00C42239">
        <w:rPr>
          <w:b/>
          <w:sz w:val="28"/>
          <w:lang w:val="uz-Cyrl-UZ"/>
        </w:rPr>
        <w:t xml:space="preserve"> </w:t>
      </w:r>
      <w:r w:rsidRPr="00301EB1">
        <w:rPr>
          <w:sz w:val="28"/>
          <w:lang w:val="uz-Cyrl-UZ"/>
        </w:rPr>
        <w:t>асосида</w:t>
      </w:r>
      <w:r w:rsidR="00545C1F" w:rsidRPr="00C42239">
        <w:rPr>
          <w:sz w:val="28"/>
          <w:lang w:val="uz-Cyrl-UZ"/>
        </w:rPr>
        <w:t xml:space="preserve"> </w:t>
      </w:r>
      <w:r w:rsidRPr="00C42239">
        <w:rPr>
          <w:sz w:val="28"/>
          <w:lang w:val="uz-Cyrl-UZ"/>
        </w:rPr>
        <w:t xml:space="preserve">иш кўрувчи </w:t>
      </w:r>
      <w:r w:rsidR="00545C1F" w:rsidRPr="00C42239">
        <w:rPr>
          <w:sz w:val="28"/>
          <w:lang w:val="uz-Cyrl-UZ"/>
        </w:rPr>
        <w:t xml:space="preserve">директор </w:t>
      </w:r>
      <w:r w:rsidR="00AB22FD" w:rsidRPr="00C42239">
        <w:rPr>
          <w:sz w:val="28"/>
          <w:lang w:val="uz-Cyrl-UZ"/>
        </w:rPr>
        <w:t xml:space="preserve"> </w:t>
      </w:r>
      <w:r w:rsidR="00301EB1" w:rsidRPr="00301EB1">
        <w:rPr>
          <w:sz w:val="28"/>
          <w:lang w:val="uz-Cyrl-UZ"/>
        </w:rPr>
        <w:t>_______________</w:t>
      </w:r>
      <w:r w:rsidR="00545C1F" w:rsidRPr="00C42239">
        <w:rPr>
          <w:sz w:val="28"/>
          <w:lang w:val="uz-Cyrl-UZ"/>
        </w:rPr>
        <w:t xml:space="preserve"> </w:t>
      </w:r>
      <w:r w:rsidRPr="00301EB1">
        <w:rPr>
          <w:sz w:val="28"/>
          <w:lang w:val="uz-Cyrl-UZ"/>
        </w:rPr>
        <w:t>бир</w:t>
      </w:r>
      <w:r w:rsidR="00545C1F" w:rsidRPr="00C42239">
        <w:rPr>
          <w:sz w:val="28"/>
          <w:lang w:val="uz-Cyrl-UZ"/>
        </w:rPr>
        <w:t xml:space="preserve"> </w:t>
      </w:r>
      <w:r w:rsidRPr="00301EB1">
        <w:rPr>
          <w:sz w:val="28"/>
          <w:lang w:val="uz-Cyrl-UZ"/>
        </w:rPr>
        <w:t>томондан</w:t>
      </w:r>
      <w:r w:rsidR="00545C1F" w:rsidRPr="00C42239">
        <w:rPr>
          <w:sz w:val="28"/>
          <w:lang w:val="uz-Cyrl-UZ"/>
        </w:rPr>
        <w:t xml:space="preserve"> </w:t>
      </w:r>
      <w:r w:rsidRPr="00301EB1">
        <w:rPr>
          <w:sz w:val="28"/>
          <w:lang w:val="uz-Cyrl-UZ"/>
        </w:rPr>
        <w:t>,кейинги</w:t>
      </w:r>
      <w:r w:rsidR="00545C1F" w:rsidRPr="00C42239">
        <w:rPr>
          <w:sz w:val="28"/>
          <w:lang w:val="uz-Cyrl-UZ"/>
        </w:rPr>
        <w:t xml:space="preserve"> </w:t>
      </w:r>
      <w:r w:rsidRPr="00C42239">
        <w:rPr>
          <w:sz w:val="28"/>
          <w:lang w:val="uz-Cyrl-UZ"/>
        </w:rPr>
        <w:t>ў</w:t>
      </w:r>
      <w:r w:rsidRPr="00301EB1">
        <w:rPr>
          <w:sz w:val="28"/>
          <w:lang w:val="uz-Cyrl-UZ"/>
        </w:rPr>
        <w:t>ринларда «</w:t>
      </w:r>
      <w:r w:rsidR="006221AE" w:rsidRPr="00C42239">
        <w:rPr>
          <w:sz w:val="28"/>
          <w:lang w:val="uz-Cyrl-UZ"/>
        </w:rPr>
        <w:t>Сотувчи</w:t>
      </w:r>
      <w:r w:rsidRPr="00301EB1">
        <w:rPr>
          <w:sz w:val="28"/>
          <w:lang w:val="uz-Cyrl-UZ"/>
        </w:rPr>
        <w:t>» деб</w:t>
      </w:r>
      <w:r w:rsidR="00545C1F" w:rsidRPr="00C42239">
        <w:rPr>
          <w:sz w:val="28"/>
          <w:lang w:val="uz-Cyrl-UZ"/>
        </w:rPr>
        <w:t xml:space="preserve"> </w:t>
      </w:r>
      <w:r w:rsidRPr="00301EB1">
        <w:rPr>
          <w:sz w:val="28"/>
          <w:lang w:val="uz-Cyrl-UZ"/>
        </w:rPr>
        <w:t>юритиладиган</w:t>
      </w:r>
      <w:r w:rsidR="00545C1F" w:rsidRPr="00C42239">
        <w:rPr>
          <w:sz w:val="28"/>
          <w:lang w:val="uz-Cyrl-UZ"/>
        </w:rPr>
        <w:t xml:space="preserve"> </w:t>
      </w:r>
      <w:r w:rsidR="00AB22FD" w:rsidRPr="00301EB1">
        <w:rPr>
          <w:b/>
          <w:sz w:val="28"/>
          <w:lang w:val="uz-Cyrl-UZ"/>
        </w:rPr>
        <w:t>_____________________________________</w:t>
      </w:r>
      <w:r w:rsidR="00545C1F" w:rsidRPr="00C42239">
        <w:rPr>
          <w:b/>
          <w:sz w:val="28"/>
          <w:lang w:val="uz-Cyrl-UZ"/>
        </w:rPr>
        <w:t xml:space="preserve"> </w:t>
      </w:r>
      <w:r w:rsidR="00AB22FD" w:rsidRPr="00301EB1">
        <w:rPr>
          <w:b/>
          <w:sz w:val="28"/>
          <w:lang w:val="uz-Cyrl-UZ"/>
        </w:rPr>
        <w:t>___</w:t>
      </w:r>
      <w:r w:rsidRPr="00301EB1">
        <w:rPr>
          <w:sz w:val="28"/>
          <w:lang w:val="uz-Cyrl-UZ"/>
        </w:rPr>
        <w:t>номидан</w:t>
      </w:r>
      <w:r w:rsidR="00545C1F" w:rsidRPr="00C42239">
        <w:rPr>
          <w:sz w:val="28"/>
          <w:lang w:val="uz-Cyrl-UZ"/>
        </w:rPr>
        <w:t xml:space="preserve"> </w:t>
      </w:r>
      <w:r w:rsidRPr="00301EB1">
        <w:rPr>
          <w:b/>
          <w:sz w:val="28"/>
          <w:lang w:val="uz-Cyrl-UZ"/>
        </w:rPr>
        <w:t>Устав</w:t>
      </w:r>
      <w:r w:rsidR="00545C1F" w:rsidRPr="00C42239">
        <w:rPr>
          <w:b/>
          <w:sz w:val="28"/>
          <w:lang w:val="uz-Cyrl-UZ"/>
        </w:rPr>
        <w:t xml:space="preserve"> </w:t>
      </w:r>
      <w:r w:rsidRPr="00301EB1">
        <w:rPr>
          <w:sz w:val="28"/>
          <w:lang w:val="uz-Cyrl-UZ"/>
        </w:rPr>
        <w:t>асосида</w:t>
      </w:r>
      <w:r w:rsidR="00545C1F" w:rsidRPr="00C42239">
        <w:rPr>
          <w:sz w:val="28"/>
          <w:lang w:val="uz-Cyrl-UZ"/>
        </w:rPr>
        <w:t xml:space="preserve"> </w:t>
      </w:r>
      <w:r w:rsidRPr="00C42239">
        <w:rPr>
          <w:sz w:val="28"/>
          <w:lang w:val="uz-Cyrl-UZ"/>
        </w:rPr>
        <w:t>харакат қилувчи</w:t>
      </w:r>
      <w:r w:rsidR="00545C1F" w:rsidRPr="00C42239">
        <w:rPr>
          <w:sz w:val="28"/>
          <w:lang w:val="uz-Cyrl-UZ"/>
        </w:rPr>
        <w:t xml:space="preserve"> </w:t>
      </w:r>
      <w:r w:rsidRPr="00C42239">
        <w:rPr>
          <w:sz w:val="28"/>
          <w:lang w:val="uz-Cyrl-UZ"/>
        </w:rPr>
        <w:t xml:space="preserve">корхона рахбари </w:t>
      </w:r>
      <w:r w:rsidR="00AB22FD" w:rsidRPr="00C42239">
        <w:rPr>
          <w:b/>
          <w:sz w:val="28"/>
          <w:lang w:val="uz-Cyrl-UZ"/>
        </w:rPr>
        <w:t>_____________</w:t>
      </w:r>
      <w:r w:rsidRPr="00301EB1">
        <w:rPr>
          <w:sz w:val="28"/>
          <w:lang w:val="uz-Cyrl-UZ"/>
        </w:rPr>
        <w:t>иккинчи</w:t>
      </w:r>
      <w:r w:rsidR="00545C1F" w:rsidRPr="00C42239">
        <w:rPr>
          <w:sz w:val="28"/>
          <w:lang w:val="uz-Cyrl-UZ"/>
        </w:rPr>
        <w:t xml:space="preserve"> </w:t>
      </w:r>
      <w:r w:rsidRPr="00301EB1">
        <w:rPr>
          <w:sz w:val="28"/>
          <w:lang w:val="uz-Cyrl-UZ"/>
        </w:rPr>
        <w:t>томондан</w:t>
      </w:r>
      <w:r w:rsidR="00545C1F" w:rsidRPr="00C42239">
        <w:rPr>
          <w:sz w:val="28"/>
          <w:lang w:val="uz-Cyrl-UZ"/>
        </w:rPr>
        <w:t xml:space="preserve"> махсулот олди сотдиси </w:t>
      </w:r>
      <w:r w:rsidRPr="00C42239">
        <w:rPr>
          <w:sz w:val="28"/>
          <w:lang w:val="uz-Cyrl-UZ"/>
        </w:rPr>
        <w:t>ишларини амалга ошириш</w:t>
      </w:r>
      <w:r w:rsidR="00545C1F" w:rsidRPr="00C42239">
        <w:rPr>
          <w:sz w:val="28"/>
          <w:lang w:val="uz-Cyrl-UZ"/>
        </w:rPr>
        <w:t xml:space="preserve"> </w:t>
      </w:r>
      <w:r w:rsidRPr="00C42239">
        <w:rPr>
          <w:sz w:val="28"/>
          <w:lang w:val="uz-Cyrl-UZ"/>
        </w:rPr>
        <w:t>бўйича</w:t>
      </w:r>
      <w:r w:rsidRPr="00C42239">
        <w:rPr>
          <w:sz w:val="28"/>
          <w:szCs w:val="24"/>
          <w:lang w:val="uz-Cyrl-UZ"/>
        </w:rPr>
        <w:t xml:space="preserve"> мазкур</w:t>
      </w:r>
      <w:r w:rsidR="00B81FB5" w:rsidRPr="00C42239">
        <w:rPr>
          <w:sz w:val="28"/>
          <w:szCs w:val="24"/>
          <w:lang w:val="uz-Cyrl-UZ"/>
        </w:rPr>
        <w:t xml:space="preserve"> </w:t>
      </w:r>
      <w:r w:rsidR="00545C1F" w:rsidRPr="00C42239">
        <w:rPr>
          <w:sz w:val="28"/>
          <w:lang w:val="uz-Cyrl-UZ"/>
        </w:rPr>
        <w:t>олди сотди</w:t>
      </w:r>
      <w:r w:rsidRPr="00C42239">
        <w:rPr>
          <w:sz w:val="28"/>
          <w:szCs w:val="24"/>
          <w:lang w:val="uz-Cyrl-UZ"/>
        </w:rPr>
        <w:t xml:space="preserve"> шартномасини туздилар.</w:t>
      </w:r>
    </w:p>
    <w:p w14:paraId="7FBB913F" w14:textId="77777777" w:rsidR="00512129" w:rsidRPr="00C42239" w:rsidRDefault="00512129" w:rsidP="00512129">
      <w:pPr>
        <w:jc w:val="both"/>
        <w:rPr>
          <w:sz w:val="10"/>
          <w:szCs w:val="10"/>
          <w:lang w:val="uz-Cyrl-UZ"/>
        </w:rPr>
      </w:pPr>
    </w:p>
    <w:p w14:paraId="59C01A31" w14:textId="77777777" w:rsidR="00512129" w:rsidRPr="00C42239" w:rsidRDefault="00512129" w:rsidP="00512129">
      <w:pPr>
        <w:jc w:val="center"/>
        <w:rPr>
          <w:b/>
          <w:sz w:val="24"/>
          <w:lang w:val="uz-Cyrl-UZ"/>
        </w:rPr>
      </w:pPr>
      <w:r w:rsidRPr="00C42239">
        <w:rPr>
          <w:b/>
          <w:sz w:val="24"/>
          <w:lang w:val="uz-Cyrl-UZ"/>
        </w:rPr>
        <w:t>I. ТАЪРИФЛАР</w:t>
      </w:r>
    </w:p>
    <w:p w14:paraId="39B9B0D4" w14:textId="77777777" w:rsidR="00512129" w:rsidRPr="00C42239" w:rsidRDefault="00512129" w:rsidP="00512129">
      <w:pPr>
        <w:jc w:val="center"/>
        <w:rPr>
          <w:sz w:val="10"/>
          <w:szCs w:val="10"/>
          <w:lang w:val="uz-Cyrl-UZ"/>
        </w:rPr>
      </w:pPr>
    </w:p>
    <w:p w14:paraId="23C1857E" w14:textId="77777777" w:rsidR="00512129" w:rsidRPr="00C42239" w:rsidRDefault="00512129" w:rsidP="00512129">
      <w:pPr>
        <w:ind w:firstLine="708"/>
        <w:jc w:val="both"/>
        <w:rPr>
          <w:sz w:val="28"/>
          <w:lang w:val="uz-Cyrl-UZ"/>
        </w:rPr>
      </w:pPr>
      <w:r w:rsidRPr="00C42239">
        <w:rPr>
          <w:sz w:val="24"/>
          <w:lang w:val="uz-Cyrl-UZ"/>
        </w:rPr>
        <w:t xml:space="preserve">1. </w:t>
      </w:r>
      <w:r w:rsidRPr="00C42239">
        <w:rPr>
          <w:sz w:val="28"/>
          <w:lang w:val="uz-Cyrl-UZ"/>
        </w:rPr>
        <w:t>Мазкур шартномада куйидаги таърифлар қўлланилади;</w:t>
      </w:r>
    </w:p>
    <w:p w14:paraId="522AE965" w14:textId="77777777" w:rsidR="00512129" w:rsidRPr="00C42239" w:rsidRDefault="00B81FB5" w:rsidP="00512129">
      <w:pPr>
        <w:ind w:firstLine="708"/>
        <w:jc w:val="both"/>
        <w:rPr>
          <w:sz w:val="28"/>
          <w:lang w:val="uz-Cyrl-UZ"/>
        </w:rPr>
      </w:pPr>
      <w:r w:rsidRPr="00C42239">
        <w:rPr>
          <w:sz w:val="28"/>
          <w:lang w:val="uz-Cyrl-UZ"/>
        </w:rPr>
        <w:t xml:space="preserve">сифат кафолати, </w:t>
      </w:r>
      <w:r w:rsidR="00992469" w:rsidRPr="00C42239">
        <w:rPr>
          <w:sz w:val="28"/>
          <w:lang w:val="uz-Cyrl-UZ"/>
        </w:rPr>
        <w:t>етказиб беришдаги махсулотларга куйиладиган</w:t>
      </w:r>
      <w:r w:rsidR="00545C1F" w:rsidRPr="00C42239">
        <w:rPr>
          <w:sz w:val="28"/>
          <w:lang w:val="uz-Cyrl-UZ"/>
        </w:rPr>
        <w:t xml:space="preserve"> </w:t>
      </w:r>
      <w:r w:rsidR="00992469" w:rsidRPr="00C42239">
        <w:rPr>
          <w:sz w:val="28"/>
          <w:lang w:val="uz-Cyrl-UZ"/>
        </w:rPr>
        <w:t>техник улчамлар ва меьзонлар.</w:t>
      </w:r>
    </w:p>
    <w:p w14:paraId="5348B17D" w14:textId="77777777" w:rsidR="00512129" w:rsidRPr="00C42239" w:rsidRDefault="00512129" w:rsidP="00512129">
      <w:pPr>
        <w:ind w:firstLine="708"/>
        <w:jc w:val="both"/>
        <w:rPr>
          <w:sz w:val="28"/>
          <w:lang w:val="uz-Cyrl-UZ"/>
        </w:rPr>
      </w:pPr>
      <w:r w:rsidRPr="00C42239">
        <w:rPr>
          <w:sz w:val="28"/>
          <w:lang w:val="uz-Cyrl-UZ"/>
        </w:rPr>
        <w:t xml:space="preserve">– </w:t>
      </w:r>
      <w:r w:rsidR="00992469" w:rsidRPr="00C42239">
        <w:rPr>
          <w:sz w:val="28"/>
          <w:lang w:val="uz-Cyrl-UZ"/>
        </w:rPr>
        <w:t>Етказиб берувчига</w:t>
      </w:r>
      <w:r w:rsidR="00545C1F" w:rsidRPr="00C42239">
        <w:rPr>
          <w:sz w:val="28"/>
          <w:lang w:val="uz-Cyrl-UZ"/>
        </w:rPr>
        <w:t xml:space="preserve"> </w:t>
      </w:r>
      <w:r w:rsidR="00992469" w:rsidRPr="00C42239">
        <w:rPr>
          <w:sz w:val="28"/>
          <w:lang w:val="uz-Cyrl-UZ"/>
        </w:rPr>
        <w:t>махсулотларнинг уз вактида олиб келиб берилишидаги талабнинг юклатилиши</w:t>
      </w:r>
      <w:r w:rsidRPr="00C42239">
        <w:rPr>
          <w:sz w:val="28"/>
          <w:lang w:val="uz-Cyrl-UZ"/>
        </w:rPr>
        <w:t>;</w:t>
      </w:r>
    </w:p>
    <w:p w14:paraId="26CDF489" w14:textId="77777777" w:rsidR="00512129" w:rsidRPr="00C42239" w:rsidRDefault="00F874E4" w:rsidP="00512129">
      <w:pPr>
        <w:ind w:firstLine="708"/>
        <w:jc w:val="both"/>
        <w:rPr>
          <w:sz w:val="28"/>
          <w:lang w:val="uz-Cyrl-UZ"/>
        </w:rPr>
      </w:pPr>
      <w:r w:rsidRPr="00C42239">
        <w:rPr>
          <w:b/>
          <w:sz w:val="28"/>
          <w:lang w:val="uz-Cyrl-UZ"/>
        </w:rPr>
        <w:t>-</w:t>
      </w:r>
      <w:r w:rsidRPr="00C42239">
        <w:rPr>
          <w:sz w:val="28"/>
          <w:lang w:val="uz-Cyrl-UZ"/>
        </w:rPr>
        <w:t>шартномада</w:t>
      </w:r>
      <w:r w:rsidR="00545C1F" w:rsidRPr="00C42239">
        <w:rPr>
          <w:sz w:val="28"/>
          <w:lang w:val="uz-Cyrl-UZ"/>
        </w:rPr>
        <w:t xml:space="preserve"> </w:t>
      </w:r>
      <w:r w:rsidR="00992469" w:rsidRPr="00C42239">
        <w:rPr>
          <w:sz w:val="28"/>
          <w:lang w:val="uz-Cyrl-UZ"/>
        </w:rPr>
        <w:t>махсулотларнинг</w:t>
      </w:r>
      <w:r w:rsidR="00512129" w:rsidRPr="00C42239">
        <w:rPr>
          <w:sz w:val="28"/>
          <w:lang w:val="uz-Cyrl-UZ"/>
        </w:rPr>
        <w:t xml:space="preserve"> хар бир </w:t>
      </w:r>
      <w:r w:rsidRPr="00C42239">
        <w:rPr>
          <w:sz w:val="28"/>
          <w:lang w:val="uz-Cyrl-UZ"/>
        </w:rPr>
        <w:t>категорияси</w:t>
      </w:r>
      <w:r w:rsidR="00512129" w:rsidRPr="00C42239">
        <w:rPr>
          <w:sz w:val="28"/>
          <w:lang w:val="uz-Cyrl-UZ"/>
        </w:rPr>
        <w:t xml:space="preserve"> ёки турлари қийматини аниқ белгилаган ҳолда </w:t>
      </w:r>
      <w:r w:rsidRPr="00C42239">
        <w:rPr>
          <w:sz w:val="28"/>
          <w:lang w:val="uz-Cyrl-UZ"/>
        </w:rPr>
        <w:t>курсатиш</w:t>
      </w:r>
      <w:r w:rsidR="00512129" w:rsidRPr="00C42239">
        <w:rPr>
          <w:sz w:val="28"/>
          <w:lang w:val="uz-Cyrl-UZ"/>
        </w:rPr>
        <w:t xml:space="preserve"> бўйича умумий қийматини таксимлаш.</w:t>
      </w:r>
    </w:p>
    <w:p w14:paraId="462AE35E" w14:textId="77777777" w:rsidR="00512129" w:rsidRPr="00C42239" w:rsidRDefault="00512129" w:rsidP="00512129">
      <w:pPr>
        <w:jc w:val="center"/>
        <w:rPr>
          <w:b/>
          <w:sz w:val="10"/>
          <w:szCs w:val="10"/>
          <w:lang w:val="uz-Cyrl-UZ"/>
        </w:rPr>
      </w:pPr>
    </w:p>
    <w:p w14:paraId="76615E71" w14:textId="77777777" w:rsidR="00512129" w:rsidRPr="00C42239" w:rsidRDefault="00512129" w:rsidP="00512129">
      <w:pPr>
        <w:jc w:val="center"/>
        <w:rPr>
          <w:b/>
          <w:sz w:val="24"/>
          <w:lang w:val="uz-Cyrl-UZ"/>
        </w:rPr>
      </w:pPr>
      <w:r w:rsidRPr="00C42239">
        <w:rPr>
          <w:b/>
          <w:sz w:val="24"/>
          <w:lang w:val="uz-Cyrl-UZ"/>
        </w:rPr>
        <w:t>II. ШАРТНОМА  МАВЗУСИ.</w:t>
      </w:r>
    </w:p>
    <w:p w14:paraId="10711854" w14:textId="77777777" w:rsidR="00512129" w:rsidRPr="00C42239" w:rsidRDefault="00512129" w:rsidP="00512129">
      <w:pPr>
        <w:jc w:val="center"/>
        <w:rPr>
          <w:sz w:val="10"/>
          <w:szCs w:val="10"/>
          <w:lang w:val="uz-Cyrl-UZ"/>
        </w:rPr>
      </w:pPr>
    </w:p>
    <w:p w14:paraId="5DBF0AFB" w14:textId="1139B885" w:rsidR="00512129" w:rsidRPr="00C42239" w:rsidRDefault="00512129" w:rsidP="00512129">
      <w:pPr>
        <w:ind w:firstLine="708"/>
        <w:jc w:val="both"/>
        <w:rPr>
          <w:sz w:val="28"/>
          <w:lang w:val="uz-Cyrl-UZ"/>
        </w:rPr>
      </w:pPr>
      <w:r w:rsidRPr="00C42239">
        <w:rPr>
          <w:sz w:val="24"/>
          <w:lang w:val="uz-Cyrl-UZ"/>
        </w:rPr>
        <w:t>2.</w:t>
      </w:r>
      <w:r w:rsidR="006221AE" w:rsidRPr="00C42239">
        <w:rPr>
          <w:sz w:val="28"/>
          <w:lang w:val="uz-Cyrl-UZ"/>
        </w:rPr>
        <w:t xml:space="preserve">Сотувчи </w:t>
      </w:r>
      <w:r w:rsidRPr="00C42239">
        <w:rPr>
          <w:sz w:val="28"/>
          <w:lang w:val="uz-Cyrl-UZ"/>
        </w:rPr>
        <w:t>мазкур шартнома шартларига мувофиқ</w:t>
      </w:r>
      <w:r w:rsidR="00F874E4" w:rsidRPr="00C42239">
        <w:rPr>
          <w:sz w:val="28"/>
          <w:lang w:val="uz-Cyrl-UZ"/>
        </w:rPr>
        <w:t xml:space="preserve"> </w:t>
      </w:r>
      <w:r w:rsidR="001116F1" w:rsidRPr="001116F1">
        <w:rPr>
          <w:b/>
          <w:sz w:val="28"/>
          <w:lang w:val="uz-Cyrl-UZ"/>
        </w:rPr>
        <w:t>_____________________</w:t>
      </w:r>
      <w:r w:rsidR="00545C1F" w:rsidRPr="00C42239">
        <w:rPr>
          <w:b/>
          <w:sz w:val="28"/>
          <w:lang w:val="uz-Cyrl-UZ"/>
        </w:rPr>
        <w:t xml:space="preserve"> махсулотларини </w:t>
      </w:r>
      <w:r w:rsidR="00F874E4" w:rsidRPr="00C42239">
        <w:rPr>
          <w:sz w:val="28"/>
          <w:lang w:val="uz-Cyrl-UZ"/>
        </w:rPr>
        <w:t xml:space="preserve"> етказиб бериш </w:t>
      </w:r>
      <w:r w:rsidRPr="00C42239">
        <w:rPr>
          <w:sz w:val="28"/>
          <w:lang w:val="uz-Cyrl-UZ"/>
        </w:rPr>
        <w:t xml:space="preserve">мажбуриятини олади, </w:t>
      </w:r>
      <w:r w:rsidR="006221AE" w:rsidRPr="00C42239">
        <w:rPr>
          <w:sz w:val="28"/>
          <w:lang w:val="uz-Cyrl-UZ"/>
        </w:rPr>
        <w:t>Сотиб олувчи  эса</w:t>
      </w:r>
      <w:r w:rsidRPr="00C42239">
        <w:rPr>
          <w:sz w:val="28"/>
          <w:lang w:val="uz-Cyrl-UZ"/>
        </w:rPr>
        <w:t xml:space="preserve"> уларни қабул қилиш ва туловни амалга ошириш мажбуриятини олади.</w:t>
      </w:r>
    </w:p>
    <w:p w14:paraId="05152F6E" w14:textId="77777777" w:rsidR="00512129" w:rsidRPr="00C42239" w:rsidRDefault="00512129" w:rsidP="00512129">
      <w:pPr>
        <w:jc w:val="both"/>
        <w:rPr>
          <w:sz w:val="12"/>
          <w:szCs w:val="10"/>
          <w:lang w:val="uz-Cyrl-UZ"/>
        </w:rPr>
      </w:pPr>
    </w:p>
    <w:p w14:paraId="18C94630" w14:textId="77777777" w:rsidR="00512129" w:rsidRPr="00C42239" w:rsidRDefault="00512129" w:rsidP="00512129">
      <w:pPr>
        <w:jc w:val="center"/>
        <w:rPr>
          <w:b/>
          <w:sz w:val="24"/>
        </w:rPr>
      </w:pPr>
      <w:r w:rsidRPr="00C42239">
        <w:rPr>
          <w:b/>
          <w:sz w:val="24"/>
          <w:lang w:val="en-US"/>
        </w:rPr>
        <w:t>III</w:t>
      </w:r>
      <w:r w:rsidRPr="00C42239">
        <w:rPr>
          <w:b/>
          <w:sz w:val="24"/>
        </w:rPr>
        <w:t>. ШАРТНОМА  Б</w:t>
      </w:r>
      <w:r w:rsidRPr="00C42239">
        <w:rPr>
          <w:b/>
          <w:sz w:val="24"/>
          <w:lang w:val="uz-Cyrl-UZ"/>
        </w:rPr>
        <w:t>Ў</w:t>
      </w:r>
      <w:r w:rsidRPr="00C42239">
        <w:rPr>
          <w:b/>
          <w:sz w:val="24"/>
        </w:rPr>
        <w:t xml:space="preserve">ЙИЧА  ИШЛАР  </w:t>
      </w:r>
      <w:r w:rsidRPr="00C42239">
        <w:rPr>
          <w:b/>
          <w:sz w:val="24"/>
          <w:lang w:val="uz-Cyrl-UZ"/>
        </w:rPr>
        <w:t>Қ</w:t>
      </w:r>
      <w:r w:rsidRPr="00C42239">
        <w:rPr>
          <w:b/>
          <w:sz w:val="24"/>
        </w:rPr>
        <w:t>ИЙМАТИ.</w:t>
      </w:r>
    </w:p>
    <w:p w14:paraId="7C964DE4" w14:textId="77777777" w:rsidR="00512129" w:rsidRPr="00C42239" w:rsidRDefault="00512129" w:rsidP="00512129">
      <w:pPr>
        <w:jc w:val="center"/>
        <w:rPr>
          <w:sz w:val="12"/>
          <w:szCs w:val="10"/>
        </w:rPr>
      </w:pPr>
    </w:p>
    <w:p w14:paraId="2D371559" w14:textId="77777777" w:rsidR="00512129" w:rsidRPr="00C42239" w:rsidRDefault="00512129" w:rsidP="00512129">
      <w:pPr>
        <w:ind w:firstLine="708"/>
        <w:jc w:val="both"/>
        <w:rPr>
          <w:sz w:val="28"/>
          <w:lang w:val="uz-Cyrl-UZ"/>
        </w:rPr>
      </w:pPr>
      <w:r w:rsidRPr="00C42239">
        <w:rPr>
          <w:sz w:val="28"/>
          <w:lang w:val="uz-Cyrl-UZ"/>
        </w:rPr>
        <w:t>3.</w:t>
      </w:r>
      <w:r w:rsidR="004442FF" w:rsidRPr="00C42239">
        <w:rPr>
          <w:sz w:val="28"/>
          <w:lang w:val="uz-Cyrl-UZ"/>
        </w:rPr>
        <w:t>1</w:t>
      </w:r>
      <w:r w:rsidRPr="00C42239">
        <w:rPr>
          <w:sz w:val="28"/>
          <w:lang w:val="uz-Cyrl-UZ"/>
        </w:rPr>
        <w:t xml:space="preserve"> Мазкур шартнома </w:t>
      </w:r>
      <w:r w:rsidR="006221AE" w:rsidRPr="00C42239">
        <w:rPr>
          <w:sz w:val="28"/>
          <w:lang w:val="uz-Cyrl-UZ"/>
        </w:rPr>
        <w:t xml:space="preserve">қиймати </w:t>
      </w:r>
      <w:r w:rsidRPr="00C42239">
        <w:rPr>
          <w:sz w:val="28"/>
          <w:lang w:val="uz-Cyrl-UZ"/>
        </w:rPr>
        <w:t>жорий нархларда кўшилган қиймат солиғи билан бирга</w:t>
      </w:r>
      <w:r w:rsidR="00AB22FD" w:rsidRPr="00C42239">
        <w:rPr>
          <w:b/>
          <w:sz w:val="28"/>
        </w:rPr>
        <w:t>_________________</w:t>
      </w:r>
      <w:r w:rsidRPr="00C42239">
        <w:rPr>
          <w:b/>
          <w:i/>
          <w:sz w:val="28"/>
          <w:lang w:val="uz-Cyrl-UZ"/>
        </w:rPr>
        <w:t>(</w:t>
      </w:r>
      <w:r w:rsidR="00AB22FD" w:rsidRPr="00C42239">
        <w:rPr>
          <w:b/>
          <w:i/>
          <w:sz w:val="28"/>
          <w:lang w:val="uz-Cyrl-UZ"/>
        </w:rPr>
        <w:t>________________________________________________</w:t>
      </w:r>
      <w:r w:rsidRPr="00C42239">
        <w:rPr>
          <w:b/>
          <w:i/>
          <w:sz w:val="28"/>
          <w:lang w:val="uz-Cyrl-UZ"/>
        </w:rPr>
        <w:t xml:space="preserve">) </w:t>
      </w:r>
      <w:r w:rsidRPr="00C42239">
        <w:rPr>
          <w:sz w:val="28"/>
          <w:lang w:val="uz-Cyrl-UZ"/>
        </w:rPr>
        <w:t>сўм</w:t>
      </w:r>
      <w:r w:rsidRPr="00C42239">
        <w:rPr>
          <w:sz w:val="28"/>
        </w:rPr>
        <w:t>ни</w:t>
      </w:r>
      <w:r w:rsidR="00545C1F" w:rsidRPr="00C42239">
        <w:rPr>
          <w:sz w:val="28"/>
          <w:lang w:val="uz-Cyrl-UZ"/>
        </w:rPr>
        <w:t xml:space="preserve"> </w:t>
      </w:r>
      <w:r w:rsidRPr="00C42239">
        <w:rPr>
          <w:sz w:val="28"/>
          <w:lang w:val="uz-Cyrl-UZ"/>
        </w:rPr>
        <w:t>ташкил этади</w:t>
      </w:r>
      <w:r w:rsidRPr="00C42239">
        <w:rPr>
          <w:sz w:val="28"/>
        </w:rPr>
        <w:t>.</w:t>
      </w:r>
    </w:p>
    <w:p w14:paraId="353AB200" w14:textId="77777777" w:rsidR="00512129" w:rsidRPr="00C42239" w:rsidRDefault="004442FF" w:rsidP="006221AE">
      <w:pPr>
        <w:ind w:firstLine="708"/>
        <w:jc w:val="both"/>
        <w:rPr>
          <w:sz w:val="28"/>
          <w:szCs w:val="24"/>
          <w:lang w:val="uz-Cyrl-UZ"/>
        </w:rPr>
      </w:pPr>
      <w:r w:rsidRPr="00C42239">
        <w:rPr>
          <w:sz w:val="28"/>
          <w:szCs w:val="24"/>
          <w:lang w:val="uz-Cyrl-UZ"/>
        </w:rPr>
        <w:t>3.2.</w:t>
      </w:r>
      <w:r w:rsidR="006221AE" w:rsidRPr="00C42239">
        <w:rPr>
          <w:sz w:val="28"/>
          <w:szCs w:val="24"/>
          <w:lang w:val="uz-Cyrl-UZ"/>
        </w:rPr>
        <w:t xml:space="preserve"> Тўлов шакли накд пулсиз пул кўчириш йўли билан амалга оширилади </w:t>
      </w:r>
    </w:p>
    <w:p w14:paraId="27CB8C75" w14:textId="77777777" w:rsidR="00512129" w:rsidRPr="00C42239" w:rsidRDefault="00512129" w:rsidP="00512129">
      <w:pPr>
        <w:jc w:val="both"/>
        <w:rPr>
          <w:sz w:val="28"/>
          <w:szCs w:val="24"/>
          <w:lang w:val="uz-Cyrl-UZ"/>
        </w:rPr>
      </w:pPr>
    </w:p>
    <w:p w14:paraId="46D831E8" w14:textId="77777777" w:rsidR="00512129" w:rsidRPr="00C42239" w:rsidRDefault="00512129" w:rsidP="00512129">
      <w:pPr>
        <w:ind w:firstLine="708"/>
        <w:jc w:val="both"/>
        <w:rPr>
          <w:sz w:val="28"/>
          <w:lang w:val="uz-Cyrl-UZ"/>
        </w:rPr>
      </w:pPr>
      <w:r w:rsidRPr="00C42239">
        <w:rPr>
          <w:sz w:val="28"/>
          <w:lang w:val="uz-Cyrl-UZ"/>
        </w:rPr>
        <w:t>.</w:t>
      </w:r>
    </w:p>
    <w:p w14:paraId="6EFF5D1B" w14:textId="77777777" w:rsidR="00512129" w:rsidRPr="00C42239" w:rsidRDefault="00512129" w:rsidP="00512129">
      <w:pPr>
        <w:jc w:val="both"/>
        <w:rPr>
          <w:sz w:val="16"/>
          <w:szCs w:val="10"/>
          <w:lang w:val="uz-Cyrl-UZ"/>
        </w:rPr>
      </w:pPr>
    </w:p>
    <w:p w14:paraId="55A3CE1E" w14:textId="77777777" w:rsidR="004442FF" w:rsidRPr="00C42239" w:rsidRDefault="004442FF" w:rsidP="004442FF">
      <w:pPr>
        <w:jc w:val="center"/>
        <w:rPr>
          <w:rFonts w:eastAsia="MS Mincho"/>
          <w:sz w:val="28"/>
          <w:lang w:val="uz-Cyrl-UZ"/>
        </w:rPr>
      </w:pPr>
      <w:r w:rsidRPr="00C42239">
        <w:rPr>
          <w:b/>
          <w:bCs/>
          <w:sz w:val="28"/>
          <w:lang w:val="uz-Cyrl-UZ"/>
        </w:rPr>
        <w:t xml:space="preserve">IV. </w:t>
      </w:r>
      <w:r w:rsidRPr="00C42239">
        <w:rPr>
          <w:b/>
          <w:sz w:val="28"/>
          <w:lang w:val="uz-Cyrl-UZ"/>
        </w:rPr>
        <w:t xml:space="preserve">Бажарувчи </w:t>
      </w:r>
      <w:r w:rsidRPr="00C42239">
        <w:rPr>
          <w:b/>
          <w:bCs/>
          <w:sz w:val="28"/>
          <w:lang w:val="uz-Cyrl-UZ"/>
        </w:rPr>
        <w:t>мажбуриятлари</w:t>
      </w:r>
    </w:p>
    <w:p w14:paraId="082731BD" w14:textId="77777777" w:rsidR="004442FF" w:rsidRPr="00C42239" w:rsidRDefault="004442FF" w:rsidP="004442FF">
      <w:pPr>
        <w:pStyle w:val="1"/>
        <w:ind w:left="0"/>
        <w:rPr>
          <w:rFonts w:eastAsia="MS Mincho"/>
          <w:sz w:val="28"/>
          <w:lang w:val="uz-Cyrl-UZ"/>
        </w:rPr>
      </w:pPr>
      <w:r w:rsidRPr="00C42239">
        <w:rPr>
          <w:rFonts w:eastAsia="MS Mincho"/>
          <w:sz w:val="28"/>
          <w:lang w:val="uz-Cyrl-UZ"/>
        </w:rPr>
        <w:t xml:space="preserve">4.1. «Сотувчи»   шартнома шартларини бажариш маъсулиятини </w:t>
      </w:r>
      <w:r w:rsidRPr="00C42239">
        <w:rPr>
          <w:rFonts w:eastAsia="MS Mincho"/>
          <w:sz w:val="28"/>
          <w:lang w:val="uz-Latn-UZ"/>
        </w:rPr>
        <w:t>ў</w:t>
      </w:r>
      <w:r w:rsidRPr="00C42239">
        <w:rPr>
          <w:rFonts w:eastAsia="MS Mincho"/>
          <w:sz w:val="28"/>
          <w:lang w:val="uz-Cyrl-UZ"/>
        </w:rPr>
        <w:t>з зиммасига олади.</w:t>
      </w:r>
    </w:p>
    <w:p w14:paraId="62ABD528" w14:textId="77777777" w:rsidR="004442FF" w:rsidRPr="00C42239" w:rsidRDefault="004442FF" w:rsidP="004442FF">
      <w:pPr>
        <w:pStyle w:val="1"/>
        <w:ind w:left="0"/>
        <w:rPr>
          <w:rFonts w:eastAsia="MS Mincho"/>
          <w:sz w:val="28"/>
        </w:rPr>
      </w:pPr>
      <w:r w:rsidRPr="00C42239">
        <w:rPr>
          <w:rFonts w:eastAsia="MS Mincho"/>
          <w:sz w:val="28"/>
        </w:rPr>
        <w:t>4</w:t>
      </w:r>
      <w:r w:rsidRPr="00C42239">
        <w:rPr>
          <w:rFonts w:eastAsia="MS Mincho"/>
          <w:sz w:val="28"/>
          <w:lang w:val="uz-Cyrl-UZ"/>
        </w:rPr>
        <w:t>.2.</w:t>
      </w:r>
      <w:r w:rsidRPr="00C42239">
        <w:rPr>
          <w:rFonts w:eastAsia="MS Mincho"/>
          <w:sz w:val="28"/>
        </w:rPr>
        <w:t xml:space="preserve"> «</w:t>
      </w:r>
      <w:r w:rsidRPr="00C42239">
        <w:rPr>
          <w:rFonts w:eastAsia="MS Mincho"/>
          <w:sz w:val="28"/>
          <w:lang w:val="uz-Cyrl-UZ"/>
        </w:rPr>
        <w:t>Сотувчи»</w:t>
      </w:r>
      <w:r w:rsidRPr="00C42239">
        <w:rPr>
          <w:rFonts w:eastAsia="MS Mincho"/>
          <w:sz w:val="28"/>
        </w:rPr>
        <w:t xml:space="preserve">  </w:t>
      </w:r>
      <w:r w:rsidRPr="00C42239">
        <w:rPr>
          <w:rFonts w:eastAsia="MS Mincho"/>
          <w:sz w:val="28"/>
          <w:lang w:val="uz-Cyrl-UZ"/>
        </w:rPr>
        <w:t>«Харидор</w:t>
      </w:r>
      <w:r w:rsidRPr="00C42239">
        <w:rPr>
          <w:rFonts w:eastAsia="MS Mincho"/>
          <w:sz w:val="28"/>
        </w:rPr>
        <w:t>» га  сифатли  давлат стандартлари  шартларига жавоб берадиган ма</w:t>
      </w:r>
      <w:r w:rsidRPr="00C42239">
        <w:rPr>
          <w:rFonts w:eastAsia="MS Mincho"/>
          <w:sz w:val="28"/>
          <w:lang w:val="uz-Latn-UZ"/>
        </w:rPr>
        <w:t>ҳ</w:t>
      </w:r>
      <w:r w:rsidRPr="00C42239">
        <w:rPr>
          <w:rFonts w:eastAsia="MS Mincho"/>
          <w:sz w:val="28"/>
        </w:rPr>
        <w:t>сулот беради.</w:t>
      </w:r>
    </w:p>
    <w:p w14:paraId="751D53E4" w14:textId="77777777" w:rsidR="004442FF" w:rsidRPr="004442FF" w:rsidRDefault="004442FF" w:rsidP="004442FF">
      <w:pPr>
        <w:pStyle w:val="1"/>
        <w:ind w:left="0"/>
        <w:rPr>
          <w:rFonts w:eastAsia="MS Mincho"/>
          <w:sz w:val="28"/>
        </w:rPr>
      </w:pPr>
      <w:r w:rsidRPr="00C42239">
        <w:rPr>
          <w:rFonts w:eastAsia="MS Mincho"/>
          <w:sz w:val="28"/>
        </w:rPr>
        <w:t>4.3Харидор Сотувчига махсулот етказиб бериш автомашина хизмати буйича алохида тулайди.</w:t>
      </w:r>
    </w:p>
    <w:p w14:paraId="01285568" w14:textId="77777777" w:rsidR="004442FF" w:rsidRPr="004442FF" w:rsidRDefault="004442FF" w:rsidP="004442FF">
      <w:pPr>
        <w:pStyle w:val="1"/>
        <w:ind w:firstLine="708"/>
        <w:jc w:val="left"/>
        <w:rPr>
          <w:rFonts w:eastAsia="MS Mincho"/>
          <w:b/>
          <w:sz w:val="28"/>
        </w:rPr>
      </w:pPr>
      <w:r w:rsidRPr="004442FF">
        <w:rPr>
          <w:b/>
          <w:sz w:val="28"/>
        </w:rPr>
        <w:t xml:space="preserve">                </w:t>
      </w:r>
      <w:r w:rsidRPr="004442FF">
        <w:rPr>
          <w:b/>
          <w:sz w:val="28"/>
          <w:lang w:val="en-US"/>
        </w:rPr>
        <w:t>V</w:t>
      </w:r>
      <w:r w:rsidRPr="004442FF">
        <w:rPr>
          <w:b/>
          <w:bCs/>
          <w:sz w:val="28"/>
          <w:lang w:val="uz-Cyrl-UZ"/>
        </w:rPr>
        <w:t xml:space="preserve">. Буюртмачи </w:t>
      </w:r>
      <w:r w:rsidRPr="00301EB1">
        <w:rPr>
          <w:b/>
          <w:bCs/>
          <w:sz w:val="28"/>
        </w:rPr>
        <w:t xml:space="preserve"> </w:t>
      </w:r>
      <w:r w:rsidRPr="004442FF">
        <w:rPr>
          <w:b/>
          <w:bCs/>
          <w:sz w:val="28"/>
          <w:lang w:val="uz-Cyrl-UZ"/>
        </w:rPr>
        <w:t>мажбуриятлари</w:t>
      </w:r>
    </w:p>
    <w:p w14:paraId="036128C3" w14:textId="77777777" w:rsidR="004442FF" w:rsidRPr="004442FF" w:rsidRDefault="004442FF" w:rsidP="004442FF">
      <w:pPr>
        <w:pStyle w:val="1"/>
        <w:ind w:left="0"/>
        <w:jc w:val="left"/>
        <w:rPr>
          <w:rFonts w:eastAsia="MS Mincho"/>
          <w:sz w:val="28"/>
          <w:lang w:val="uz-Cyrl-UZ"/>
        </w:rPr>
      </w:pPr>
      <w:r w:rsidRPr="00301EB1">
        <w:rPr>
          <w:rFonts w:eastAsia="MS Mincho"/>
          <w:sz w:val="28"/>
        </w:rPr>
        <w:t>5</w:t>
      </w:r>
      <w:r w:rsidRPr="004442FF">
        <w:rPr>
          <w:rFonts w:eastAsia="MS Mincho"/>
          <w:sz w:val="28"/>
        </w:rPr>
        <w:t xml:space="preserve">,1. </w:t>
      </w:r>
      <w:r w:rsidRPr="004442FF">
        <w:rPr>
          <w:rFonts w:eastAsia="MS Mincho"/>
          <w:sz w:val="28"/>
          <w:lang w:val="uz-Cyrl-UZ"/>
        </w:rPr>
        <w:t>«Харидор»   «Сотувчи»</w:t>
      </w:r>
      <w:r w:rsidRPr="004442FF">
        <w:rPr>
          <w:rFonts w:eastAsia="MS Mincho"/>
          <w:sz w:val="28"/>
        </w:rPr>
        <w:t xml:space="preserve"> га оладиган  ма</w:t>
      </w:r>
      <w:r w:rsidRPr="004442FF">
        <w:rPr>
          <w:rFonts w:eastAsia="MS Mincho"/>
          <w:sz w:val="28"/>
          <w:lang w:val="uz-Latn-UZ"/>
        </w:rPr>
        <w:t>ҳ</w:t>
      </w:r>
      <w:r w:rsidRPr="004442FF">
        <w:rPr>
          <w:rFonts w:eastAsia="MS Mincho"/>
          <w:sz w:val="28"/>
        </w:rPr>
        <w:t>сулоти учун</w:t>
      </w:r>
      <w:r w:rsidRPr="004442FF">
        <w:rPr>
          <w:rFonts w:eastAsia="MS Mincho"/>
          <w:sz w:val="28"/>
          <w:lang w:val="uz-Cyrl-UZ"/>
        </w:rPr>
        <w:t xml:space="preserve"> </w:t>
      </w:r>
      <w:r w:rsidRPr="004442FF">
        <w:rPr>
          <w:rFonts w:eastAsia="MS Mincho"/>
          <w:sz w:val="28"/>
        </w:rPr>
        <w:t xml:space="preserve"> «</w:t>
      </w:r>
      <w:r w:rsidRPr="004442FF">
        <w:rPr>
          <w:rFonts w:eastAsia="MS Mincho"/>
          <w:sz w:val="28"/>
          <w:lang w:val="uz-Cyrl-UZ"/>
        </w:rPr>
        <w:t>Сотувчи»</w:t>
      </w:r>
      <w:r w:rsidRPr="004442FF">
        <w:rPr>
          <w:rFonts w:eastAsia="MS Mincho"/>
          <w:sz w:val="28"/>
        </w:rPr>
        <w:t xml:space="preserve">  нинг </w:t>
      </w:r>
      <w:r w:rsidRPr="004442FF">
        <w:rPr>
          <w:rFonts w:eastAsia="MS Mincho"/>
          <w:sz w:val="28"/>
          <w:lang w:val="uz-Latn-UZ"/>
        </w:rPr>
        <w:t>ҳ</w:t>
      </w:r>
      <w:r w:rsidRPr="004442FF">
        <w:rPr>
          <w:rFonts w:eastAsia="MS Mincho"/>
          <w:sz w:val="28"/>
        </w:rPr>
        <w:t>исоб-ра</w:t>
      </w:r>
      <w:r w:rsidRPr="004442FF">
        <w:rPr>
          <w:rFonts w:eastAsia="MS Mincho"/>
          <w:sz w:val="28"/>
          <w:lang w:val="uz-Latn-UZ"/>
        </w:rPr>
        <w:t>қ</w:t>
      </w:r>
      <w:r w:rsidRPr="004442FF">
        <w:rPr>
          <w:rFonts w:eastAsia="MS Mincho"/>
          <w:sz w:val="28"/>
        </w:rPr>
        <w:t xml:space="preserve">амига  </w:t>
      </w:r>
      <w:r w:rsidRPr="004442FF">
        <w:rPr>
          <w:rFonts w:eastAsia="MS Mincho"/>
          <w:sz w:val="28"/>
          <w:lang w:val="uz-Cyrl-UZ"/>
        </w:rPr>
        <w:t>30</w:t>
      </w:r>
      <w:r w:rsidRPr="004442FF">
        <w:rPr>
          <w:rFonts w:eastAsia="MS Mincho"/>
          <w:sz w:val="28"/>
        </w:rPr>
        <w:t xml:space="preserve"> фоиз  микдорида хар бир олинган махсулот учун 5 беш банк иш кунида т</w:t>
      </w:r>
      <w:r w:rsidRPr="004442FF">
        <w:rPr>
          <w:rFonts w:eastAsia="MS Mincho"/>
          <w:sz w:val="28"/>
          <w:lang w:val="uz-Latn-UZ"/>
        </w:rPr>
        <w:t>ў</w:t>
      </w:r>
      <w:r w:rsidRPr="004442FF">
        <w:rPr>
          <w:rFonts w:eastAsia="MS Mincho"/>
          <w:sz w:val="28"/>
        </w:rPr>
        <w:t xml:space="preserve">ловни амалга </w:t>
      </w:r>
      <w:r w:rsidRPr="004442FF">
        <w:rPr>
          <w:rFonts w:eastAsia="MS Mincho"/>
          <w:sz w:val="28"/>
          <w:lang w:val="uz-Cyrl-UZ"/>
        </w:rPr>
        <w:t xml:space="preserve">оширади. </w:t>
      </w:r>
    </w:p>
    <w:p w14:paraId="41657A3D" w14:textId="77777777" w:rsidR="004442FF" w:rsidRPr="004442FF" w:rsidRDefault="004442FF" w:rsidP="004442FF">
      <w:pPr>
        <w:jc w:val="both"/>
        <w:rPr>
          <w:sz w:val="28"/>
          <w:lang w:val="uz-Cyrl-UZ"/>
        </w:rPr>
      </w:pPr>
      <w:r w:rsidRPr="00C42239">
        <w:rPr>
          <w:sz w:val="28"/>
          <w:lang w:val="uz-Cyrl-UZ"/>
        </w:rPr>
        <w:t>5</w:t>
      </w:r>
      <w:r w:rsidRPr="004442FF">
        <w:rPr>
          <w:sz w:val="28"/>
          <w:lang w:val="uz-Cyrl-UZ"/>
        </w:rPr>
        <w:t>,2. Т</w:t>
      </w:r>
      <w:r w:rsidRPr="004442FF">
        <w:rPr>
          <w:sz w:val="28"/>
          <w:lang w:val="uz-Latn-UZ"/>
        </w:rPr>
        <w:t>ў</w:t>
      </w:r>
      <w:r w:rsidRPr="004442FF">
        <w:rPr>
          <w:sz w:val="28"/>
          <w:lang w:val="uz-Cyrl-UZ"/>
        </w:rPr>
        <w:t>лов шартномани 5</w:t>
      </w:r>
      <w:r w:rsidR="00C42239" w:rsidRPr="00C42239">
        <w:rPr>
          <w:sz w:val="28"/>
          <w:lang w:val="uz-Cyrl-UZ"/>
        </w:rPr>
        <w:t>.1</w:t>
      </w:r>
      <w:r w:rsidRPr="004442FF">
        <w:rPr>
          <w:sz w:val="28"/>
          <w:lang w:val="uz-Cyrl-UZ"/>
        </w:rPr>
        <w:t>- бандида к</w:t>
      </w:r>
      <w:r w:rsidRPr="004442FF">
        <w:rPr>
          <w:sz w:val="28"/>
          <w:lang w:val="uz-Latn-UZ"/>
        </w:rPr>
        <w:t>ў</w:t>
      </w:r>
      <w:r w:rsidRPr="004442FF">
        <w:rPr>
          <w:sz w:val="28"/>
          <w:lang w:val="uz-Cyrl-UZ"/>
        </w:rPr>
        <w:t>рсатилиши б</w:t>
      </w:r>
      <w:r w:rsidRPr="004442FF">
        <w:rPr>
          <w:sz w:val="28"/>
          <w:lang w:val="uz-Latn-UZ"/>
        </w:rPr>
        <w:t>ў</w:t>
      </w:r>
      <w:r w:rsidRPr="004442FF">
        <w:rPr>
          <w:sz w:val="28"/>
          <w:lang w:val="uz-Cyrl-UZ"/>
        </w:rPr>
        <w:t xml:space="preserve">йича амалга оширилмаса, </w:t>
      </w:r>
      <w:r w:rsidRPr="004442FF">
        <w:rPr>
          <w:rFonts w:eastAsia="MS Mincho"/>
          <w:sz w:val="28"/>
          <w:lang w:val="uz-Cyrl-UZ"/>
        </w:rPr>
        <w:t xml:space="preserve">«Харидор»   «Сотувчи» </w:t>
      </w:r>
      <w:r w:rsidRPr="004442FF">
        <w:rPr>
          <w:sz w:val="28"/>
          <w:lang w:val="uz-Cyrl-UZ"/>
        </w:rPr>
        <w:t xml:space="preserve">га  муддати </w:t>
      </w:r>
      <w:r w:rsidRPr="004442FF">
        <w:rPr>
          <w:sz w:val="28"/>
          <w:lang w:val="uz-Latn-UZ"/>
        </w:rPr>
        <w:t>ў</w:t>
      </w:r>
      <w:r w:rsidRPr="004442FF">
        <w:rPr>
          <w:sz w:val="28"/>
          <w:lang w:val="uz-Cyrl-UZ"/>
        </w:rPr>
        <w:t>тказиб юборилган хар бир куни учун т</w:t>
      </w:r>
      <w:r w:rsidRPr="004442FF">
        <w:rPr>
          <w:sz w:val="28"/>
          <w:lang w:val="uz-Latn-UZ"/>
        </w:rPr>
        <w:t>ў</w:t>
      </w:r>
      <w:r w:rsidRPr="004442FF">
        <w:rPr>
          <w:sz w:val="28"/>
          <w:lang w:val="uz-Cyrl-UZ"/>
        </w:rPr>
        <w:t>лов т</w:t>
      </w:r>
      <w:r w:rsidRPr="004442FF">
        <w:rPr>
          <w:sz w:val="28"/>
          <w:lang w:val="uz-Latn-UZ"/>
        </w:rPr>
        <w:t>ў</w:t>
      </w:r>
      <w:r w:rsidRPr="004442FF">
        <w:rPr>
          <w:sz w:val="28"/>
          <w:lang w:val="uz-Cyrl-UZ"/>
        </w:rPr>
        <w:t xml:space="preserve">ланмаган </w:t>
      </w:r>
      <w:r w:rsidRPr="004442FF">
        <w:rPr>
          <w:sz w:val="28"/>
          <w:lang w:val="uz-Latn-UZ"/>
        </w:rPr>
        <w:t>қ</w:t>
      </w:r>
      <w:r w:rsidRPr="004442FF">
        <w:rPr>
          <w:sz w:val="28"/>
          <w:lang w:val="uz-Cyrl-UZ"/>
        </w:rPr>
        <w:t>исмининг 0,4 фоизи микдорида пеня т</w:t>
      </w:r>
      <w:r w:rsidRPr="004442FF">
        <w:rPr>
          <w:sz w:val="28"/>
          <w:lang w:val="uz-Latn-UZ"/>
        </w:rPr>
        <w:t>ў</w:t>
      </w:r>
      <w:r w:rsidRPr="004442FF">
        <w:rPr>
          <w:sz w:val="28"/>
          <w:lang w:val="uz-Cyrl-UZ"/>
        </w:rPr>
        <w:t>лайди, биро</w:t>
      </w:r>
      <w:r w:rsidRPr="004442FF">
        <w:rPr>
          <w:sz w:val="28"/>
          <w:lang w:val="uz-Latn-UZ"/>
        </w:rPr>
        <w:t>қ</w:t>
      </w:r>
      <w:r w:rsidRPr="004442FF">
        <w:rPr>
          <w:sz w:val="28"/>
          <w:lang w:val="uz-Cyrl-UZ"/>
        </w:rPr>
        <w:t xml:space="preserve"> бунда пенянинг умумий суммаси хизматлар </w:t>
      </w:r>
      <w:r w:rsidRPr="004442FF">
        <w:rPr>
          <w:sz w:val="28"/>
          <w:lang w:val="uz-Latn-UZ"/>
        </w:rPr>
        <w:t>қ</w:t>
      </w:r>
      <w:r w:rsidRPr="004442FF">
        <w:rPr>
          <w:sz w:val="28"/>
          <w:lang w:val="uz-Cyrl-UZ"/>
        </w:rPr>
        <w:t xml:space="preserve">ийматининг 50 фоизидан ошмаслиги лозим.                       </w:t>
      </w:r>
    </w:p>
    <w:p w14:paraId="6D0F3A60" w14:textId="77777777" w:rsidR="004442FF" w:rsidRPr="00C42239" w:rsidRDefault="004442FF" w:rsidP="004442FF">
      <w:pPr>
        <w:jc w:val="both"/>
        <w:rPr>
          <w:sz w:val="28"/>
          <w:lang w:val="uz-Cyrl-UZ"/>
        </w:rPr>
      </w:pPr>
      <w:r w:rsidRPr="00C42239">
        <w:rPr>
          <w:sz w:val="28"/>
          <w:lang w:val="uz-Cyrl-UZ"/>
        </w:rPr>
        <w:t>5,3.Н</w:t>
      </w:r>
      <w:r w:rsidRPr="004442FF">
        <w:rPr>
          <w:sz w:val="28"/>
          <w:lang w:val="uz-Latn-UZ"/>
        </w:rPr>
        <w:t>а</w:t>
      </w:r>
      <w:r w:rsidRPr="00C42239">
        <w:rPr>
          <w:sz w:val="28"/>
          <w:lang w:val="uz-Cyrl-UZ"/>
        </w:rPr>
        <w:t xml:space="preserve">рх- наво </w:t>
      </w:r>
      <w:r w:rsidRPr="004442FF">
        <w:rPr>
          <w:sz w:val="28"/>
          <w:lang w:val="uz-Latn-UZ"/>
        </w:rPr>
        <w:t>ў</w:t>
      </w:r>
      <w:r w:rsidRPr="00C42239">
        <w:rPr>
          <w:sz w:val="28"/>
          <w:lang w:val="uz-Cyrl-UZ"/>
        </w:rPr>
        <w:t xml:space="preserve">згариши билан огохлантирилган холда нарх </w:t>
      </w:r>
      <w:r w:rsidRPr="004442FF">
        <w:rPr>
          <w:sz w:val="28"/>
          <w:lang w:val="uz-Latn-UZ"/>
        </w:rPr>
        <w:t>ў</w:t>
      </w:r>
      <w:r w:rsidRPr="00C42239">
        <w:rPr>
          <w:sz w:val="28"/>
          <w:lang w:val="uz-Cyrl-UZ"/>
        </w:rPr>
        <w:t>згартирилади ва т</w:t>
      </w:r>
      <w:r w:rsidRPr="004442FF">
        <w:rPr>
          <w:sz w:val="28"/>
          <w:lang w:val="uz-Latn-UZ"/>
        </w:rPr>
        <w:t>ў</w:t>
      </w:r>
      <w:r w:rsidRPr="00C42239">
        <w:rPr>
          <w:sz w:val="28"/>
          <w:lang w:val="uz-Cyrl-UZ"/>
        </w:rPr>
        <w:t>лов амалга оширилади.</w:t>
      </w:r>
    </w:p>
    <w:p w14:paraId="7C3F6903" w14:textId="77777777" w:rsidR="004442FF" w:rsidRPr="004442FF" w:rsidRDefault="00C42239" w:rsidP="004442FF">
      <w:pPr>
        <w:shd w:val="clear" w:color="auto" w:fill="FFFFFF"/>
        <w:spacing w:before="36" w:line="230" w:lineRule="exact"/>
        <w:ind w:right="151"/>
        <w:jc w:val="center"/>
        <w:rPr>
          <w:sz w:val="28"/>
        </w:rPr>
      </w:pPr>
      <w:r w:rsidRPr="00301EB1">
        <w:rPr>
          <w:b/>
          <w:bCs/>
          <w:sz w:val="28"/>
        </w:rPr>
        <w:t xml:space="preserve">      </w:t>
      </w:r>
      <w:r>
        <w:rPr>
          <w:b/>
          <w:bCs/>
          <w:sz w:val="28"/>
          <w:lang w:val="en-US"/>
        </w:rPr>
        <w:t>VI</w:t>
      </w:r>
      <w:r w:rsidRPr="00301EB1">
        <w:rPr>
          <w:b/>
          <w:bCs/>
          <w:sz w:val="28"/>
        </w:rPr>
        <w:t>.</w:t>
      </w:r>
      <w:r w:rsidR="004442FF" w:rsidRPr="00C42239">
        <w:rPr>
          <w:b/>
          <w:bCs/>
          <w:sz w:val="28"/>
          <w:lang w:val="uz-Cyrl-UZ"/>
        </w:rPr>
        <w:t>Тарафларнинг мулкий жавоб</w:t>
      </w:r>
      <w:r w:rsidR="004442FF" w:rsidRPr="004442FF">
        <w:rPr>
          <w:b/>
          <w:bCs/>
          <w:sz w:val="28"/>
        </w:rPr>
        <w:t>гарлиги.</w:t>
      </w:r>
    </w:p>
    <w:p w14:paraId="27AC86E9" w14:textId="77777777" w:rsidR="004442FF" w:rsidRPr="004442FF" w:rsidRDefault="004442FF" w:rsidP="004442FF">
      <w:pPr>
        <w:ind w:firstLine="708"/>
        <w:jc w:val="both"/>
        <w:rPr>
          <w:rFonts w:eastAsia="MS Mincho"/>
          <w:b/>
          <w:sz w:val="28"/>
        </w:rPr>
      </w:pPr>
    </w:p>
    <w:p w14:paraId="20C06500" w14:textId="77777777" w:rsidR="004442FF" w:rsidRPr="004442FF" w:rsidRDefault="00C42239" w:rsidP="004442FF">
      <w:pPr>
        <w:ind w:firstLine="708"/>
        <w:jc w:val="both"/>
        <w:rPr>
          <w:rFonts w:eastAsia="MS Mincho"/>
          <w:b/>
          <w:sz w:val="28"/>
        </w:rPr>
      </w:pPr>
      <w:r w:rsidRPr="00301EB1">
        <w:rPr>
          <w:rFonts w:eastAsia="MS Mincho"/>
          <w:b/>
          <w:sz w:val="28"/>
        </w:rPr>
        <w:t>6</w:t>
      </w:r>
      <w:r w:rsidR="004442FF" w:rsidRPr="004442FF">
        <w:rPr>
          <w:rFonts w:eastAsia="MS Mincho"/>
          <w:b/>
          <w:sz w:val="28"/>
          <w:lang w:val="uz-Cyrl-UZ"/>
        </w:rPr>
        <w:t>,1.</w:t>
      </w:r>
      <w:r w:rsidR="004442FF" w:rsidRPr="004442FF">
        <w:rPr>
          <w:rFonts w:eastAsia="MS Mincho"/>
          <w:sz w:val="28"/>
          <w:lang w:val="uz-Cyrl-UZ"/>
        </w:rPr>
        <w:t xml:space="preserve"> Ушбу шартнома имзо чекилган пайтдан бошлаб кучга киради ва хар иккала томон шартнома шартларини т</w:t>
      </w:r>
      <w:r w:rsidR="004442FF" w:rsidRPr="004442FF">
        <w:rPr>
          <w:rFonts w:eastAsia="MS Mincho"/>
          <w:sz w:val="28"/>
          <w:lang w:val="uz-Latn-UZ"/>
        </w:rPr>
        <w:t>ў</w:t>
      </w:r>
      <w:r w:rsidR="004442FF" w:rsidRPr="004442FF">
        <w:rPr>
          <w:rFonts w:eastAsia="MS Mincho"/>
          <w:sz w:val="28"/>
          <w:lang w:val="uz-Cyrl-UZ"/>
        </w:rPr>
        <w:t>ли</w:t>
      </w:r>
      <w:r w:rsidR="004442FF" w:rsidRPr="004442FF">
        <w:rPr>
          <w:rFonts w:eastAsia="MS Mincho"/>
          <w:sz w:val="28"/>
          <w:lang w:val="uz-Latn-UZ"/>
        </w:rPr>
        <w:t>қ</w:t>
      </w:r>
      <w:r w:rsidR="004442FF" w:rsidRPr="004442FF">
        <w:rPr>
          <w:rFonts w:eastAsia="MS Mincho"/>
          <w:sz w:val="28"/>
          <w:lang w:val="uz-Cyrl-UZ"/>
        </w:rPr>
        <w:t xml:space="preserve"> бажармагунча </w:t>
      </w:r>
      <w:r w:rsidR="004442FF" w:rsidRPr="004442FF">
        <w:rPr>
          <w:rFonts w:eastAsia="MS Mincho"/>
          <w:sz w:val="28"/>
          <w:lang w:val="uz-Latn-UZ"/>
        </w:rPr>
        <w:t>ў</w:t>
      </w:r>
      <w:r w:rsidR="004442FF" w:rsidRPr="004442FF">
        <w:rPr>
          <w:rFonts w:eastAsia="MS Mincho"/>
          <w:sz w:val="28"/>
          <w:lang w:val="uz-Cyrl-UZ"/>
        </w:rPr>
        <w:t>з кучини й</w:t>
      </w:r>
      <w:r w:rsidR="004442FF" w:rsidRPr="004442FF">
        <w:rPr>
          <w:rFonts w:eastAsia="MS Mincho"/>
          <w:sz w:val="28"/>
          <w:lang w:val="uz-Latn-UZ"/>
        </w:rPr>
        <w:t>ўқ</w:t>
      </w:r>
      <w:r w:rsidR="004442FF" w:rsidRPr="004442FF">
        <w:rPr>
          <w:rFonts w:eastAsia="MS Mincho"/>
          <w:sz w:val="28"/>
          <w:lang w:val="uz-Cyrl-UZ"/>
        </w:rPr>
        <w:t>отмайди.</w:t>
      </w:r>
    </w:p>
    <w:p w14:paraId="0FEF6800" w14:textId="77777777" w:rsidR="004442FF" w:rsidRPr="004442FF" w:rsidRDefault="00C42239" w:rsidP="004442FF">
      <w:pPr>
        <w:ind w:firstLine="708"/>
        <w:jc w:val="both"/>
        <w:rPr>
          <w:rFonts w:eastAsia="MS Mincho"/>
          <w:b/>
          <w:sz w:val="28"/>
        </w:rPr>
      </w:pPr>
      <w:r w:rsidRPr="00301EB1">
        <w:rPr>
          <w:rFonts w:eastAsia="MS Mincho"/>
          <w:sz w:val="28"/>
        </w:rPr>
        <w:t>6</w:t>
      </w:r>
      <w:r w:rsidR="004442FF" w:rsidRPr="004442FF">
        <w:rPr>
          <w:rFonts w:eastAsia="MS Mincho"/>
          <w:sz w:val="28"/>
        </w:rPr>
        <w:t>,2. Ушбу шартнома хар иккала томон келишуви ва розилигида тузилади.</w:t>
      </w:r>
    </w:p>
    <w:p w14:paraId="6E7587E9" w14:textId="77777777" w:rsidR="004442FF" w:rsidRPr="004442FF" w:rsidRDefault="004442FF" w:rsidP="004442FF">
      <w:pPr>
        <w:ind w:firstLine="708"/>
        <w:jc w:val="both"/>
        <w:rPr>
          <w:rFonts w:eastAsia="MS Mincho"/>
          <w:b/>
          <w:sz w:val="28"/>
        </w:rPr>
      </w:pPr>
    </w:p>
    <w:p w14:paraId="2DEBF387" w14:textId="77777777" w:rsidR="004442FF" w:rsidRPr="004442FF" w:rsidRDefault="00C42239" w:rsidP="004442FF">
      <w:pPr>
        <w:ind w:firstLine="708"/>
        <w:jc w:val="both"/>
        <w:rPr>
          <w:rFonts w:eastAsia="MS Mincho"/>
          <w:sz w:val="28"/>
          <w:lang w:val="uz-Latn-UZ"/>
        </w:rPr>
      </w:pPr>
      <w:r w:rsidRPr="00301EB1">
        <w:rPr>
          <w:rFonts w:eastAsia="MS Mincho"/>
          <w:b/>
          <w:sz w:val="28"/>
        </w:rPr>
        <w:t>6</w:t>
      </w:r>
      <w:r w:rsidR="004442FF" w:rsidRPr="004442FF">
        <w:rPr>
          <w:rFonts w:eastAsia="MS Mincho"/>
          <w:b/>
          <w:sz w:val="28"/>
        </w:rPr>
        <w:t>,3</w:t>
      </w:r>
      <w:r w:rsidR="004442FF" w:rsidRPr="004442FF">
        <w:rPr>
          <w:rFonts w:eastAsia="MS Mincho"/>
          <w:b/>
          <w:sz w:val="28"/>
          <w:lang w:val="uz-Latn-UZ"/>
        </w:rPr>
        <w:t>.</w:t>
      </w:r>
      <w:r w:rsidR="004442FF" w:rsidRPr="004442FF">
        <w:rPr>
          <w:rFonts w:eastAsia="MS Mincho"/>
          <w:sz w:val="28"/>
          <w:lang w:val="uz-Latn-UZ"/>
        </w:rPr>
        <w:t xml:space="preserve"> Ушбу шартнома юзасидан келиб чиқадиган низо ва келишмовчиликлар Ўзбекистон Республикасининг « Хўжалик  юритувчи субъектлар  фаолиятининг шартномавий  ҳуқуқий</w:t>
      </w:r>
    </w:p>
    <w:p w14:paraId="4FEA3B83" w14:textId="77777777" w:rsidR="004442FF" w:rsidRPr="004442FF" w:rsidRDefault="004442FF" w:rsidP="004442FF">
      <w:pPr>
        <w:jc w:val="both"/>
        <w:rPr>
          <w:rFonts w:eastAsia="MS Mincho"/>
          <w:sz w:val="28"/>
          <w:lang w:val="uz-Latn-UZ"/>
        </w:rPr>
      </w:pPr>
      <w:r w:rsidRPr="004442FF">
        <w:rPr>
          <w:rFonts w:eastAsia="MS Mincho"/>
          <w:sz w:val="28"/>
          <w:lang w:val="uz-Latn-UZ"/>
        </w:rPr>
        <w:t>баъзаси  тўғрисида»ги 29.08.98 йилги ва бошқа амалдаги қонунлар асосида Кашкадарё иқтисодий</w:t>
      </w:r>
      <w:r w:rsidRPr="004442FF">
        <w:rPr>
          <w:bCs/>
          <w:sz w:val="28"/>
          <w:lang w:val="uz-Latn-UZ"/>
        </w:rPr>
        <w:t xml:space="preserve"> суд томонидан хал этил</w:t>
      </w:r>
      <w:r w:rsidRPr="004442FF">
        <w:rPr>
          <w:rFonts w:eastAsia="MS Mincho"/>
          <w:sz w:val="28"/>
          <w:lang w:val="uz-Latn-UZ"/>
        </w:rPr>
        <w:t xml:space="preserve">ади. </w:t>
      </w:r>
    </w:p>
    <w:p w14:paraId="67F9F6A4" w14:textId="77777777" w:rsidR="004442FF" w:rsidRPr="004442FF" w:rsidRDefault="00C42239" w:rsidP="004442FF">
      <w:pPr>
        <w:ind w:firstLine="708"/>
        <w:jc w:val="center"/>
        <w:rPr>
          <w:rFonts w:eastAsia="MS Mincho"/>
          <w:sz w:val="28"/>
          <w:lang w:val="uz-Latn-UZ"/>
        </w:rPr>
      </w:pPr>
      <w:r>
        <w:rPr>
          <w:rFonts w:eastAsia="MS Mincho"/>
          <w:sz w:val="28"/>
          <w:lang w:val="uz-Latn-UZ"/>
        </w:rPr>
        <w:t>6</w:t>
      </w:r>
      <w:r w:rsidR="004442FF" w:rsidRPr="004442FF">
        <w:rPr>
          <w:rFonts w:eastAsia="MS Mincho"/>
          <w:sz w:val="28"/>
          <w:lang w:val="uz-Latn-UZ"/>
        </w:rPr>
        <w:t xml:space="preserve">,4.Шартнома муддатидан олдин бекор қилинса ва маҳсулот бериш тўхтатилса </w:t>
      </w:r>
      <w:r w:rsidR="004442FF" w:rsidRPr="004442FF">
        <w:rPr>
          <w:rFonts w:eastAsia="MS Mincho"/>
          <w:sz w:val="28"/>
          <w:lang w:val="uz-Cyrl-UZ"/>
        </w:rPr>
        <w:t>«Сотувчи»</w:t>
      </w:r>
      <w:r w:rsidR="004442FF" w:rsidRPr="004442FF">
        <w:rPr>
          <w:rFonts w:eastAsia="MS Mincho"/>
          <w:sz w:val="28"/>
          <w:lang w:val="uz-Latn-UZ"/>
        </w:rPr>
        <w:t xml:space="preserve">  </w:t>
      </w:r>
      <w:r w:rsidR="004442FF" w:rsidRPr="004442FF">
        <w:rPr>
          <w:rFonts w:eastAsia="MS Mincho"/>
          <w:sz w:val="28"/>
          <w:lang w:val="uz-Cyrl-UZ"/>
        </w:rPr>
        <w:t>«Харидор</w:t>
      </w:r>
      <w:r w:rsidR="004442FF" w:rsidRPr="004442FF">
        <w:rPr>
          <w:rFonts w:eastAsia="MS Mincho"/>
          <w:sz w:val="28"/>
          <w:lang w:val="uz-Latn-UZ"/>
        </w:rPr>
        <w:t>»га олиб бўлган маҳсулотга қараб икки томонлама тузилган юк хатларига  асосан тўлов   амалга оширилади. Ушбу  шартнома ташкилот рахбарлари томонидан тасдиқлаб мухрланади.</w:t>
      </w:r>
    </w:p>
    <w:p w14:paraId="7B77DA8D" w14:textId="77777777" w:rsidR="004442FF" w:rsidRPr="004442FF" w:rsidRDefault="004442FF" w:rsidP="004442FF">
      <w:pPr>
        <w:ind w:firstLine="708"/>
        <w:jc w:val="center"/>
        <w:rPr>
          <w:b/>
          <w:sz w:val="28"/>
          <w:lang w:val="uz-Cyrl-UZ"/>
        </w:rPr>
      </w:pPr>
      <w:r w:rsidRPr="004442FF">
        <w:rPr>
          <w:b/>
          <w:sz w:val="28"/>
          <w:lang w:val="uz-Cyrl-UZ"/>
        </w:rPr>
        <w:t xml:space="preserve"> </w:t>
      </w:r>
      <w:r w:rsidR="00C42239" w:rsidRPr="00C42239">
        <w:rPr>
          <w:b/>
          <w:sz w:val="28"/>
          <w:lang w:val="uz-Latn-UZ"/>
        </w:rPr>
        <w:t>VII</w:t>
      </w:r>
      <w:r w:rsidRPr="004442FF">
        <w:rPr>
          <w:b/>
          <w:sz w:val="28"/>
          <w:lang w:val="uz-Cyrl-UZ"/>
        </w:rPr>
        <w:t>,КОРРУПЦИЯГА ҚАРШИ ҚЎШИМЧА ШАРТЛАР</w:t>
      </w:r>
    </w:p>
    <w:p w14:paraId="40083F6B" w14:textId="77777777" w:rsidR="004442FF" w:rsidRPr="004442FF" w:rsidRDefault="004442FF" w:rsidP="004442FF">
      <w:pPr>
        <w:shd w:val="clear" w:color="auto" w:fill="FFFFFF"/>
        <w:tabs>
          <w:tab w:val="left" w:pos="382"/>
          <w:tab w:val="left" w:pos="4932"/>
        </w:tabs>
        <w:spacing w:before="7" w:line="230" w:lineRule="exact"/>
        <w:ind w:right="158"/>
        <w:jc w:val="both"/>
        <w:rPr>
          <w:sz w:val="28"/>
          <w:lang w:val="uz-Latn-UZ"/>
        </w:rPr>
      </w:pPr>
    </w:p>
    <w:p w14:paraId="1775D0CD" w14:textId="77777777" w:rsidR="004442FF" w:rsidRPr="004442FF" w:rsidRDefault="00C42239" w:rsidP="004442FF">
      <w:pPr>
        <w:ind w:firstLine="708"/>
        <w:jc w:val="both"/>
        <w:rPr>
          <w:sz w:val="28"/>
          <w:lang w:val="uz-Cyrl-UZ"/>
        </w:rPr>
      </w:pPr>
      <w:r w:rsidRPr="00C42239">
        <w:rPr>
          <w:sz w:val="28"/>
          <w:lang w:val="uz-Latn-UZ"/>
        </w:rPr>
        <w:t>7</w:t>
      </w:r>
      <w:r w:rsidR="004442FF" w:rsidRPr="004442FF">
        <w:rPr>
          <w:sz w:val="28"/>
          <w:lang w:val="uz-Cyrl-UZ"/>
        </w:rPr>
        <w:t xml:space="preserve">,1. Тарафлар шартномадаги коррупцияга карши қўшимча шартларда белгиланган коррупциянинг олдини олиш чораларини тан олади ва уларга риоя этилиши бўйича ҳамкорликни таъминлайдилар. </w:t>
      </w:r>
    </w:p>
    <w:p w14:paraId="1DD815A7" w14:textId="77777777" w:rsidR="004442FF" w:rsidRPr="004442FF" w:rsidRDefault="00C42239" w:rsidP="004442FF">
      <w:pPr>
        <w:ind w:firstLine="708"/>
        <w:jc w:val="both"/>
        <w:rPr>
          <w:sz w:val="28"/>
          <w:lang w:val="uz-Cyrl-UZ"/>
        </w:rPr>
      </w:pPr>
      <w:r w:rsidRPr="00301EB1">
        <w:rPr>
          <w:sz w:val="28"/>
          <w:lang w:val="uz-Cyrl-UZ"/>
        </w:rPr>
        <w:t>7</w:t>
      </w:r>
      <w:r w:rsidR="004442FF" w:rsidRPr="004442FF">
        <w:rPr>
          <w:sz w:val="28"/>
          <w:lang w:val="uz-Cyrl-UZ"/>
        </w:rPr>
        <w:t xml:space="preserve">,2. Тарафлар давлат хизматчилари, сиёсий партиялар, шунингдек ўзининг ижроия органлари, мансабдор шахслари ва ходимдари томонидан хар кандай вақт ва шаклда қуйидаги ҳаракатларни бевосита ёки билвосита (шу жумладан, учинчи шахслар оркали) содир этилишига йўл кўймайди: </w:t>
      </w:r>
    </w:p>
    <w:p w14:paraId="05C35E98" w14:textId="77777777" w:rsidR="004442FF" w:rsidRPr="004442FF" w:rsidRDefault="004442FF" w:rsidP="004442FF">
      <w:pPr>
        <w:ind w:firstLine="708"/>
        <w:jc w:val="both"/>
        <w:rPr>
          <w:sz w:val="28"/>
          <w:lang w:val="uz-Cyrl-UZ"/>
        </w:rPr>
      </w:pPr>
      <w:r w:rsidRPr="004442FF">
        <w:rPr>
          <w:sz w:val="28"/>
          <w:lang w:val="uz-Cyrl-UZ"/>
        </w:rPr>
        <w:t xml:space="preserve">а) назорат килувчи органлардан лицензия ва рухсатномалар олиш, солик солиш, божхона расмийлаштирувини амалга ошириш, судда иш кўрилиши, қонунчилик жараёни ва бошка соҳаларда конунга хилоф равишда тижорат ёки бошқа тусдаги устунликка эга бўлиш ёки саклаб колиш мақсадида юқоридаги шахслар фойдасига ёки улар томонидан моддий ёки номоддий наф олишнинг таклиф этилиши, ваъда килиниши, берилишига; </w:t>
      </w:r>
    </w:p>
    <w:p w14:paraId="3310A62A" w14:textId="77777777" w:rsidR="004442FF" w:rsidRPr="004442FF" w:rsidRDefault="004442FF" w:rsidP="004442FF">
      <w:pPr>
        <w:ind w:firstLine="708"/>
        <w:jc w:val="both"/>
        <w:rPr>
          <w:sz w:val="28"/>
          <w:lang w:val="uz-Cyrl-UZ"/>
        </w:rPr>
      </w:pPr>
      <w:r w:rsidRPr="004442FF">
        <w:rPr>
          <w:sz w:val="28"/>
          <w:lang w:val="uz-Cyrl-UZ"/>
        </w:rPr>
        <w:t>б) конунга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ёхуд алмаштириш йўли билан унинг келиб чикишига қонуний тус бериш, бундай пул маблаглари ёки бошка молмулкнинг асл хусусиятини, манбаини, турган жойини, тасарруф этиш кўчириш усулини, пул маблагларига ёки бошқа мол-мулкка бўлган ҳакиқий эгалик хуқукларини ёки унинг кимга карашлилигини яширишга;</w:t>
      </w:r>
    </w:p>
    <w:p w14:paraId="20C374E6" w14:textId="77777777" w:rsidR="004442FF" w:rsidRPr="004442FF" w:rsidRDefault="004442FF" w:rsidP="004442FF">
      <w:pPr>
        <w:ind w:firstLine="708"/>
        <w:jc w:val="both"/>
        <w:rPr>
          <w:sz w:val="28"/>
          <w:lang w:val="uz-Cyrl-UZ"/>
        </w:rPr>
      </w:pPr>
      <w:r w:rsidRPr="004442FF">
        <w:rPr>
          <w:sz w:val="28"/>
          <w:lang w:val="uz-Cyrl-UZ"/>
        </w:rPr>
        <w:t xml:space="preserve"> в) коррупцияга оид хуқуқбузарлик содир килиш учун таъмагирлик килиш, ундаш, тазйиқ ўтказиш ёки таҳдид килиш. Ушбу ҳолатбўйичабир тараф иккинчи тарафни хамда ваколатли давлат органларини дарҳол хабардор қилиши шарт. </w:t>
      </w:r>
    </w:p>
    <w:p w14:paraId="056854A7" w14:textId="77777777" w:rsidR="004442FF" w:rsidRPr="004442FF" w:rsidRDefault="00C42239" w:rsidP="004442FF">
      <w:pPr>
        <w:ind w:firstLine="708"/>
        <w:jc w:val="both"/>
        <w:rPr>
          <w:sz w:val="28"/>
          <w:lang w:val="uz-Cyrl-UZ"/>
        </w:rPr>
      </w:pPr>
      <w:r w:rsidRPr="00C42239">
        <w:rPr>
          <w:sz w:val="28"/>
          <w:lang w:val="uz-Cyrl-UZ"/>
        </w:rPr>
        <w:t>7</w:t>
      </w:r>
      <w:r w:rsidR="004442FF" w:rsidRPr="004442FF">
        <w:rPr>
          <w:sz w:val="28"/>
          <w:lang w:val="uz-Cyrl-UZ"/>
        </w:rPr>
        <w:t xml:space="preserve">.3. Тарафлар товарлар, хизмат ва ишларни реализация қилиш ва ўтказишда, битимлар тузиш бўйича музокаралар олиб боришда, лицензия, рухсатномалар ва бошқа рухсат этиш хусусиятига эга бўлган хужжатларни олишда ёки уларнинг манфаатларини кўзлаб бошка харакатларни амалга оширувчи тарафларнинг назорати остида бўлган ва улар номидан харакат киладиган шахсларга (шу жумладан, ёрдамчи пудратчилар, агентлар, савдо вакиллари, дистрибьютерлар, хукуқшунослар, хисобчилар, улар номидан харакат килувчи бошкавакилларга) нисбатан қуйидаги харакатларни амалга ошириши шарт: </w:t>
      </w:r>
    </w:p>
    <w:p w14:paraId="0E844DE2" w14:textId="77777777" w:rsidR="004442FF" w:rsidRPr="004442FF" w:rsidRDefault="004442FF" w:rsidP="004442FF">
      <w:pPr>
        <w:ind w:firstLine="708"/>
        <w:jc w:val="both"/>
        <w:rPr>
          <w:sz w:val="28"/>
          <w:lang w:val="uz-Cyrl-UZ"/>
        </w:rPr>
      </w:pPr>
      <w:r w:rsidRPr="004442FF">
        <w:rPr>
          <w:sz w:val="28"/>
          <w:lang w:val="uz-Cyrl-UZ"/>
        </w:rPr>
        <w:t xml:space="preserve">-коррупциявий харакатларга йўл қўйиб бўлмаслиги ва коррупциявий харакатларга нисбатан муросасиз муносабатда бўлиши шартлиги ҳақида кўрсатмалар ва тушунтиришлар бериш; </w:t>
      </w:r>
    </w:p>
    <w:p w14:paraId="04AC87F5" w14:textId="77777777" w:rsidR="004442FF" w:rsidRPr="004442FF" w:rsidRDefault="004442FF" w:rsidP="004442FF">
      <w:pPr>
        <w:ind w:firstLine="708"/>
        <w:jc w:val="both"/>
        <w:rPr>
          <w:sz w:val="28"/>
          <w:lang w:val="uz-Cyrl-UZ"/>
        </w:rPr>
      </w:pPr>
      <w:r w:rsidRPr="004442FF">
        <w:rPr>
          <w:sz w:val="28"/>
          <w:lang w:val="uz-Cyrl-UZ"/>
        </w:rPr>
        <w:lastRenderedPageBreak/>
        <w:t xml:space="preserve">-улардан коррупциявий харакатларни амалга ошириш учун воситачи сифатида фойдаланмаслик; </w:t>
      </w:r>
    </w:p>
    <w:p w14:paraId="69E885F6" w14:textId="77777777" w:rsidR="004442FF" w:rsidRPr="004442FF" w:rsidRDefault="004442FF" w:rsidP="004442FF">
      <w:pPr>
        <w:ind w:firstLine="708"/>
        <w:jc w:val="both"/>
        <w:rPr>
          <w:sz w:val="28"/>
          <w:lang w:val="uz-Cyrl-UZ"/>
        </w:rPr>
      </w:pPr>
      <w:r w:rsidRPr="004442FF">
        <w:rPr>
          <w:sz w:val="28"/>
          <w:lang w:val="uz-Cyrl-UZ"/>
        </w:rPr>
        <w:t xml:space="preserve">- уларни фақат тарафнинг оддий кундалик фаолияти жараёнидаги ишлаб чиқариш зарурати доирасидан келиб чиқиб ишга жалб килиш; </w:t>
      </w:r>
    </w:p>
    <w:p w14:paraId="186824E8" w14:textId="77777777" w:rsidR="004442FF" w:rsidRPr="004442FF" w:rsidRDefault="004442FF" w:rsidP="004442FF">
      <w:pPr>
        <w:ind w:firstLine="708"/>
        <w:jc w:val="both"/>
        <w:rPr>
          <w:sz w:val="28"/>
          <w:lang w:val="uz-Cyrl-UZ"/>
        </w:rPr>
      </w:pPr>
      <w:r w:rsidRPr="004442FF">
        <w:rPr>
          <w:sz w:val="28"/>
          <w:lang w:val="uz-Cyrl-UZ"/>
        </w:rPr>
        <w:t>- уларга конунчилик доирасида амалга оширган хизматлари учун белгиланган хақ миқдоридан асоссиз равишда ортикча тўловларни амалга оширмаслик.</w:t>
      </w:r>
    </w:p>
    <w:p w14:paraId="6E5C9964" w14:textId="77777777" w:rsidR="00C42239" w:rsidRPr="00301EB1" w:rsidRDefault="00C42239" w:rsidP="004442FF">
      <w:pPr>
        <w:pStyle w:val="1"/>
        <w:ind w:firstLine="708"/>
        <w:rPr>
          <w:rFonts w:eastAsia="MS Mincho"/>
          <w:b/>
          <w:sz w:val="28"/>
          <w:lang w:val="uz-Cyrl-UZ"/>
        </w:rPr>
      </w:pPr>
    </w:p>
    <w:p w14:paraId="71758B9C" w14:textId="77777777" w:rsidR="004442FF" w:rsidRPr="004442FF" w:rsidRDefault="004442FF" w:rsidP="004442FF">
      <w:pPr>
        <w:pStyle w:val="1"/>
        <w:ind w:firstLine="708"/>
        <w:rPr>
          <w:rFonts w:eastAsia="MS Mincho"/>
          <w:b/>
          <w:sz w:val="28"/>
        </w:rPr>
      </w:pPr>
      <w:r w:rsidRPr="004442FF">
        <w:rPr>
          <w:rFonts w:eastAsia="MS Mincho"/>
          <w:b/>
          <w:sz w:val="28"/>
        </w:rPr>
        <w:t xml:space="preserve">Шартнома 2 нусхада тузилиб бир хил юридик кучга эга. </w:t>
      </w:r>
    </w:p>
    <w:p w14:paraId="4579CA4B" w14:textId="77777777" w:rsidR="004442FF" w:rsidRPr="004442FF" w:rsidRDefault="004442FF" w:rsidP="004442FF">
      <w:pPr>
        <w:shd w:val="clear" w:color="auto" w:fill="FFFFFF"/>
        <w:spacing w:line="266" w:lineRule="exact"/>
        <w:ind w:firstLine="720"/>
        <w:jc w:val="both"/>
        <w:rPr>
          <w:rFonts w:eastAsia="MS Mincho"/>
          <w:sz w:val="28"/>
        </w:rPr>
      </w:pPr>
      <w:r w:rsidRPr="004442FF">
        <w:rPr>
          <w:sz w:val="28"/>
          <w:lang w:val="uz-Cyrl-UZ"/>
        </w:rPr>
        <w:t>Ш</w:t>
      </w:r>
      <w:r w:rsidRPr="004442FF">
        <w:rPr>
          <w:sz w:val="28"/>
        </w:rPr>
        <w:t xml:space="preserve">артнома </w:t>
      </w:r>
      <w:r w:rsidRPr="004442FF">
        <w:rPr>
          <w:sz w:val="28"/>
          <w:lang w:val="uz-Cyrl-UZ"/>
        </w:rPr>
        <w:t xml:space="preserve">имзоланган кундан </w:t>
      </w:r>
      <w:r w:rsidRPr="004442FF">
        <w:rPr>
          <w:sz w:val="28"/>
        </w:rPr>
        <w:t xml:space="preserve">кучга кириб, 2022 йил 31 декабргача  амал </w:t>
      </w:r>
      <w:r w:rsidRPr="004442FF">
        <w:rPr>
          <w:sz w:val="28"/>
          <w:lang w:val="uz-Latn-UZ"/>
        </w:rPr>
        <w:t>қ</w:t>
      </w:r>
      <w:r w:rsidRPr="004442FF">
        <w:rPr>
          <w:sz w:val="28"/>
        </w:rPr>
        <w:t>илади.</w:t>
      </w:r>
      <w:r w:rsidRPr="004442FF">
        <w:rPr>
          <w:rFonts w:eastAsia="MS Mincho"/>
          <w:sz w:val="28"/>
        </w:rPr>
        <w:t xml:space="preserve"> </w:t>
      </w:r>
    </w:p>
    <w:p w14:paraId="6C528B5E" w14:textId="77777777" w:rsidR="00512129" w:rsidRPr="004442FF" w:rsidRDefault="00512129" w:rsidP="00512129">
      <w:pPr>
        <w:jc w:val="center"/>
        <w:rPr>
          <w:b/>
          <w:sz w:val="10"/>
          <w:szCs w:val="10"/>
        </w:rPr>
      </w:pPr>
    </w:p>
    <w:p w14:paraId="35B9731C" w14:textId="77777777" w:rsidR="00512129" w:rsidRDefault="00512129" w:rsidP="00512129">
      <w:pPr>
        <w:jc w:val="center"/>
        <w:rPr>
          <w:b/>
          <w:sz w:val="24"/>
          <w:lang w:val="uz-Cyrl-UZ"/>
        </w:rPr>
      </w:pPr>
      <w:r w:rsidRPr="00F75CD9">
        <w:rPr>
          <w:b/>
          <w:sz w:val="24"/>
        </w:rPr>
        <w:t>Х</w:t>
      </w:r>
      <w:r w:rsidRPr="00F75CD9">
        <w:rPr>
          <w:b/>
          <w:sz w:val="24"/>
          <w:lang w:val="en-US"/>
        </w:rPr>
        <w:t>VI</w:t>
      </w:r>
      <w:r w:rsidRPr="00F75CD9">
        <w:rPr>
          <w:b/>
          <w:sz w:val="24"/>
        </w:rPr>
        <w:t>. ТОМОНЛАРНИНГ  БАНК  РЕКВИЗИТЛАРИ  ВА  ЮРИДИК  МАНЗИЛЛАРИ.</w:t>
      </w:r>
    </w:p>
    <w:p w14:paraId="2681CA9F" w14:textId="77777777" w:rsidR="00512129" w:rsidRPr="00422237" w:rsidRDefault="00512129" w:rsidP="00512129">
      <w:pPr>
        <w:ind w:left="960"/>
        <w:jc w:val="both"/>
        <w:rPr>
          <w:sz w:val="24"/>
        </w:rPr>
      </w:pPr>
    </w:p>
    <w:p w14:paraId="5C46FA3F" w14:textId="77777777" w:rsidR="00C42239" w:rsidRDefault="00C42239" w:rsidP="00C42239">
      <w:pPr>
        <w:tabs>
          <w:tab w:val="left" w:pos="6360"/>
        </w:tabs>
        <w:rPr>
          <w:rFonts w:eastAsia="MS Mincho"/>
          <w:lang w:val="uz-Latn-UZ"/>
        </w:rPr>
      </w:pPr>
      <w:r w:rsidRPr="00A04528">
        <w:rPr>
          <w:rFonts w:eastAsia="MS Mincho"/>
          <w:lang w:val="uz-Latn-UZ"/>
        </w:rPr>
        <w:t xml:space="preserve"> </w:t>
      </w:r>
      <w:r>
        <w:rPr>
          <w:rFonts w:eastAsia="MS Mincho"/>
          <w:lang w:val="uz-Latn-UZ"/>
        </w:rPr>
        <w:t xml:space="preserve">   </w:t>
      </w:r>
    </w:p>
    <w:p w14:paraId="29FB1D7A" w14:textId="77777777" w:rsidR="00C42239" w:rsidRDefault="00C42239" w:rsidP="00C42239">
      <w:pPr>
        <w:tabs>
          <w:tab w:val="left" w:pos="6360"/>
        </w:tabs>
        <w:rPr>
          <w:rFonts w:eastAsia="MS Mincho"/>
          <w:lang w:val="uz-Latn-UZ"/>
        </w:rPr>
      </w:pPr>
    </w:p>
    <w:p w14:paraId="21A69BF3" w14:textId="77777777" w:rsidR="00C42239" w:rsidRDefault="00C42239" w:rsidP="00C42239">
      <w:pPr>
        <w:tabs>
          <w:tab w:val="left" w:pos="6360"/>
        </w:tabs>
        <w:rPr>
          <w:rFonts w:eastAsia="MS Mincho"/>
          <w:lang w:val="uz-Latn-UZ"/>
        </w:rPr>
      </w:pPr>
    </w:p>
    <w:p w14:paraId="0FB98FD3" w14:textId="77777777" w:rsidR="00C42239" w:rsidRPr="00A04528" w:rsidRDefault="00C42239" w:rsidP="00C42239">
      <w:pPr>
        <w:tabs>
          <w:tab w:val="left" w:pos="6360"/>
        </w:tabs>
        <w:rPr>
          <w:rFonts w:eastAsia="MS Mincho"/>
          <w:b/>
        </w:rPr>
      </w:pPr>
      <w:r>
        <w:rPr>
          <w:rFonts w:eastAsia="MS Mincho"/>
          <w:lang w:val="uz-Latn-UZ"/>
        </w:rPr>
        <w:t xml:space="preserve">                    </w:t>
      </w:r>
      <w:r w:rsidRPr="00A04528">
        <w:rPr>
          <w:rFonts w:eastAsia="MS Mincho"/>
          <w:b/>
          <w:lang w:val="uz-Latn-UZ"/>
        </w:rPr>
        <w:t>“</w:t>
      </w:r>
      <w:r w:rsidRPr="00A04528">
        <w:rPr>
          <w:rFonts w:eastAsia="MS Mincho"/>
          <w:b/>
        </w:rPr>
        <w:t>Х А Р И Д О Р</w:t>
      </w:r>
      <w:r w:rsidRPr="00A04528">
        <w:rPr>
          <w:rFonts w:eastAsia="MS Mincho"/>
          <w:b/>
          <w:lang w:val="uz-Latn-UZ"/>
        </w:rPr>
        <w:t>”</w:t>
      </w:r>
      <w:r w:rsidRPr="00C42239">
        <w:rPr>
          <w:rFonts w:eastAsia="MS Mincho"/>
          <w:lang w:val="uz-Latn-UZ"/>
        </w:rPr>
        <w:t xml:space="preserve"> </w:t>
      </w:r>
      <w:r>
        <w:rPr>
          <w:rFonts w:eastAsia="MS Mincho"/>
          <w:lang w:val="uz-Latn-UZ"/>
        </w:rPr>
        <w:t xml:space="preserve">                                                                  </w:t>
      </w:r>
      <w:r w:rsidRPr="00A04528">
        <w:rPr>
          <w:rFonts w:eastAsia="MS Mincho"/>
          <w:lang w:val="uz-Latn-UZ"/>
        </w:rPr>
        <w:t>“</w:t>
      </w:r>
      <w:r w:rsidRPr="00A04528">
        <w:rPr>
          <w:rFonts w:eastAsia="MS Mincho"/>
          <w:b/>
        </w:rPr>
        <w:t>С  О  Т  У  В  Ч  И</w:t>
      </w:r>
      <w:r w:rsidRPr="00A04528">
        <w:rPr>
          <w:rFonts w:eastAsia="MS Mincho"/>
          <w:b/>
          <w:lang w:val="uz-Latn-UZ"/>
        </w:rPr>
        <w:t>”</w:t>
      </w:r>
      <w:r w:rsidRPr="00A04528">
        <w:rPr>
          <w:rFonts w:eastAsia="MS Mincho"/>
          <w:b/>
        </w:rPr>
        <w:t xml:space="preserve">  </w:t>
      </w:r>
    </w:p>
    <w:p w14:paraId="5CCF3D42" w14:textId="77777777" w:rsidR="00C42239" w:rsidRPr="00A04528" w:rsidRDefault="00C42239" w:rsidP="00C42239">
      <w:pPr>
        <w:tabs>
          <w:tab w:val="left" w:pos="6360"/>
        </w:tabs>
        <w:rPr>
          <w:rFonts w:eastAsia="MS Mincho"/>
          <w:b/>
        </w:rPr>
      </w:pPr>
      <w:r>
        <w:rPr>
          <w:rFonts w:eastAsia="MS Mincho"/>
          <w:lang w:val="uz-Latn-UZ"/>
        </w:rPr>
        <w:t xml:space="preserve">                                                                                              </w:t>
      </w:r>
      <w:r w:rsidRPr="00A04528">
        <w:rPr>
          <w:rFonts w:eastAsia="MS Mincho"/>
          <w:b/>
        </w:rPr>
        <w:t xml:space="preserve">                                     </w:t>
      </w:r>
      <w:r w:rsidRPr="00A04528">
        <w:rPr>
          <w:rFonts w:eastAsia="MS Mincho"/>
          <w:b/>
        </w:rPr>
        <w:tab/>
      </w:r>
    </w:p>
    <w:p w14:paraId="156E023E" w14:textId="77777777" w:rsidR="00C42239" w:rsidRPr="00A04528" w:rsidRDefault="00C42239" w:rsidP="00C42239">
      <w:pPr>
        <w:shd w:val="clear" w:color="auto" w:fill="FFFFFF"/>
        <w:spacing w:line="266" w:lineRule="exact"/>
        <w:ind w:left="1462" w:hanging="1418"/>
        <w:rPr>
          <w:b/>
          <w:bCs/>
          <w:lang w:val="uz-Latn-UZ"/>
        </w:rPr>
      </w:pPr>
    </w:p>
    <w:p w14:paraId="52EBC507" w14:textId="77777777" w:rsidR="00512129" w:rsidRPr="00D61DC3" w:rsidRDefault="00512129" w:rsidP="00512129">
      <w:pPr>
        <w:tabs>
          <w:tab w:val="left" w:pos="6750"/>
        </w:tabs>
        <w:ind w:left="360"/>
        <w:rPr>
          <w:sz w:val="24"/>
          <w:szCs w:val="24"/>
        </w:rPr>
      </w:pPr>
    </w:p>
    <w:p w14:paraId="39F27669" w14:textId="77777777" w:rsidR="00512129" w:rsidRPr="00D61DC3" w:rsidRDefault="00512129" w:rsidP="00512129">
      <w:pPr>
        <w:tabs>
          <w:tab w:val="left" w:pos="6750"/>
        </w:tabs>
        <w:rPr>
          <w:sz w:val="24"/>
          <w:szCs w:val="24"/>
          <w:lang w:val="uz-Cyrl-UZ"/>
        </w:rPr>
      </w:pPr>
    </w:p>
    <w:p w14:paraId="25B55DF5" w14:textId="77777777" w:rsidR="00512129" w:rsidRPr="00D61DC3" w:rsidRDefault="00512129" w:rsidP="00512129">
      <w:pPr>
        <w:jc w:val="both"/>
        <w:rPr>
          <w:sz w:val="24"/>
          <w:szCs w:val="24"/>
          <w:lang w:val="uz-Cyrl-UZ"/>
        </w:rPr>
      </w:pPr>
    </w:p>
    <w:p w14:paraId="39E2423E" w14:textId="77777777" w:rsidR="00512129" w:rsidRPr="00D61DC3" w:rsidRDefault="00512129" w:rsidP="00512129">
      <w:pPr>
        <w:jc w:val="both"/>
        <w:rPr>
          <w:sz w:val="24"/>
          <w:szCs w:val="24"/>
          <w:lang w:val="uz-Cyrl-UZ"/>
        </w:rPr>
      </w:pPr>
    </w:p>
    <w:p w14:paraId="38140DE1" w14:textId="77777777" w:rsidR="00512129" w:rsidRPr="00D61DC3" w:rsidRDefault="00512129" w:rsidP="00512129">
      <w:pPr>
        <w:jc w:val="both"/>
        <w:rPr>
          <w:sz w:val="24"/>
          <w:szCs w:val="24"/>
          <w:lang w:val="uz-Cyrl-UZ"/>
        </w:rPr>
      </w:pPr>
    </w:p>
    <w:p w14:paraId="746543E8" w14:textId="77777777" w:rsidR="00512129" w:rsidRPr="00D61DC3" w:rsidRDefault="00512129" w:rsidP="00512129">
      <w:pPr>
        <w:jc w:val="both"/>
        <w:rPr>
          <w:sz w:val="24"/>
          <w:szCs w:val="24"/>
          <w:lang w:val="uz-Cyrl-UZ"/>
        </w:rPr>
      </w:pPr>
    </w:p>
    <w:p w14:paraId="6BEB0CF2" w14:textId="77777777" w:rsidR="0096126D" w:rsidRPr="00512129" w:rsidRDefault="0096126D">
      <w:pPr>
        <w:rPr>
          <w:lang w:val="uz-Cyrl-UZ"/>
        </w:rPr>
      </w:pPr>
    </w:p>
    <w:sectPr w:rsidR="0096126D" w:rsidRPr="00512129" w:rsidSect="0096126D">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2129"/>
    <w:rsid w:val="00002A4A"/>
    <w:rsid w:val="000974CA"/>
    <w:rsid w:val="000A473A"/>
    <w:rsid w:val="000F1E56"/>
    <w:rsid w:val="001116F1"/>
    <w:rsid w:val="001501F0"/>
    <w:rsid w:val="002656B4"/>
    <w:rsid w:val="00301EB1"/>
    <w:rsid w:val="003936A4"/>
    <w:rsid w:val="003E3715"/>
    <w:rsid w:val="004442FF"/>
    <w:rsid w:val="004D5F76"/>
    <w:rsid w:val="00512129"/>
    <w:rsid w:val="00545C1F"/>
    <w:rsid w:val="00585FBE"/>
    <w:rsid w:val="005C1FAC"/>
    <w:rsid w:val="006221AE"/>
    <w:rsid w:val="006907E6"/>
    <w:rsid w:val="006C4277"/>
    <w:rsid w:val="006F16EE"/>
    <w:rsid w:val="00784C92"/>
    <w:rsid w:val="007A4544"/>
    <w:rsid w:val="007B157D"/>
    <w:rsid w:val="008D5AB6"/>
    <w:rsid w:val="00944AF9"/>
    <w:rsid w:val="0096126D"/>
    <w:rsid w:val="00992469"/>
    <w:rsid w:val="00A226BF"/>
    <w:rsid w:val="00A42F68"/>
    <w:rsid w:val="00A51A5F"/>
    <w:rsid w:val="00A96753"/>
    <w:rsid w:val="00AB22FD"/>
    <w:rsid w:val="00B73386"/>
    <w:rsid w:val="00B81FB5"/>
    <w:rsid w:val="00C42239"/>
    <w:rsid w:val="00C9361E"/>
    <w:rsid w:val="00C9362E"/>
    <w:rsid w:val="00E67DC9"/>
    <w:rsid w:val="00F874E4"/>
    <w:rsid w:val="00FF2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4E65"/>
  <w15:docId w15:val="{B3F2CD82-935B-4CD9-B117-91D358D9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129"/>
    <w:rPr>
      <w:rFonts w:ascii="Times New Roman" w:eastAsia="Times New Roman" w:hAnsi="Times New Roman"/>
    </w:rPr>
  </w:style>
  <w:style w:type="paragraph" w:styleId="1">
    <w:name w:val="heading 1"/>
    <w:basedOn w:val="a"/>
    <w:next w:val="a"/>
    <w:link w:val="10"/>
    <w:qFormat/>
    <w:rsid w:val="00512129"/>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29"/>
    <w:rPr>
      <w:rFonts w:ascii="Times New Roman" w:eastAsia="Times New Roman" w:hAnsi="Times New Roman" w:cs="Times New Roman"/>
      <w:sz w:val="24"/>
      <w:szCs w:val="20"/>
      <w:lang w:eastAsia="ru-RU"/>
    </w:rPr>
  </w:style>
  <w:style w:type="paragraph" w:styleId="a3">
    <w:name w:val="Body Text Indent"/>
    <w:basedOn w:val="a"/>
    <w:link w:val="a4"/>
    <w:rsid w:val="00512129"/>
    <w:pPr>
      <w:ind w:firstLine="360"/>
      <w:jc w:val="both"/>
    </w:pPr>
    <w:rPr>
      <w:sz w:val="24"/>
    </w:rPr>
  </w:style>
  <w:style w:type="character" w:customStyle="1" w:styleId="a4">
    <w:name w:val="Основной текст с отступом Знак"/>
    <w:basedOn w:val="a0"/>
    <w:link w:val="a3"/>
    <w:rsid w:val="00512129"/>
    <w:rPr>
      <w:rFonts w:ascii="Times New Roman" w:eastAsia="Times New Roman" w:hAnsi="Times New Roman" w:cs="Times New Roman"/>
      <w:sz w:val="24"/>
      <w:szCs w:val="20"/>
      <w:lang w:eastAsia="ru-RU"/>
    </w:rPr>
  </w:style>
  <w:style w:type="paragraph" w:styleId="a5">
    <w:name w:val="Body Text"/>
    <w:basedOn w:val="a"/>
    <w:link w:val="a6"/>
    <w:rsid w:val="00512129"/>
    <w:pPr>
      <w:jc w:val="both"/>
    </w:pPr>
    <w:rPr>
      <w:sz w:val="24"/>
    </w:rPr>
  </w:style>
  <w:style w:type="character" w:customStyle="1" w:styleId="a6">
    <w:name w:val="Основной текст Знак"/>
    <w:basedOn w:val="a0"/>
    <w:link w:val="a5"/>
    <w:rsid w:val="00512129"/>
    <w:rPr>
      <w:rFonts w:ascii="Times New Roman" w:eastAsia="Times New Roman" w:hAnsi="Times New Roman" w:cs="Times New Roman"/>
      <w:sz w:val="24"/>
      <w:szCs w:val="20"/>
      <w:lang w:eastAsia="ru-RU"/>
    </w:rPr>
  </w:style>
  <w:style w:type="paragraph" w:styleId="3">
    <w:name w:val="Body Text Indent 3"/>
    <w:basedOn w:val="a"/>
    <w:link w:val="30"/>
    <w:rsid w:val="00512129"/>
    <w:pPr>
      <w:spacing w:after="120"/>
      <w:ind w:left="283"/>
    </w:pPr>
    <w:rPr>
      <w:sz w:val="16"/>
      <w:szCs w:val="16"/>
    </w:rPr>
  </w:style>
  <w:style w:type="character" w:customStyle="1" w:styleId="30">
    <w:name w:val="Основной текст с отступом 3 Знак"/>
    <w:basedOn w:val="a0"/>
    <w:link w:val="3"/>
    <w:rsid w:val="00512129"/>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512129"/>
    <w:rPr>
      <w:rFonts w:ascii="Segoe UI" w:hAnsi="Segoe UI" w:cs="Segoe UI"/>
      <w:sz w:val="18"/>
      <w:szCs w:val="18"/>
    </w:rPr>
  </w:style>
  <w:style w:type="character" w:customStyle="1" w:styleId="a8">
    <w:name w:val="Текст выноски Знак"/>
    <w:basedOn w:val="a0"/>
    <w:link w:val="a7"/>
    <w:uiPriority w:val="99"/>
    <w:semiHidden/>
    <w:rsid w:val="005121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dc:creator>
  <cp:lastModifiedBy>User</cp:lastModifiedBy>
  <cp:revision>11</cp:revision>
  <dcterms:created xsi:type="dcterms:W3CDTF">2022-01-19T11:50:00Z</dcterms:created>
  <dcterms:modified xsi:type="dcterms:W3CDTF">2022-04-17T12:13:00Z</dcterms:modified>
</cp:coreProperties>
</file>