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E2" w:rsidRPr="00776364" w:rsidRDefault="00363AE2" w:rsidP="00363AE2">
      <w:pPr>
        <w:autoSpaceDE w:val="0"/>
        <w:adjustRightInd w:val="0"/>
        <w:spacing w:after="0" w:line="240" w:lineRule="auto"/>
        <w:jc w:val="center"/>
        <w:rPr>
          <w:b/>
          <w:bCs/>
          <w:i/>
          <w:noProof/>
          <w:spacing w:val="-4"/>
          <w:sz w:val="28"/>
          <w:szCs w:val="28"/>
          <w:lang w:val="uz-Cyrl-UZ"/>
        </w:rPr>
      </w:pPr>
      <w:r w:rsidRPr="007A1BE5">
        <w:rPr>
          <w:b/>
          <w:bCs/>
          <w:noProof/>
          <w:spacing w:val="-4"/>
          <w:sz w:val="28"/>
          <w:szCs w:val="28"/>
        </w:rPr>
        <w:t>ПУДРАТ</w:t>
      </w:r>
      <w:r>
        <w:rPr>
          <w:b/>
          <w:bCs/>
          <w:noProof/>
          <w:spacing w:val="-4"/>
          <w:sz w:val="28"/>
          <w:szCs w:val="28"/>
          <w:lang w:val="uz-Cyrl-UZ"/>
        </w:rPr>
        <w:t xml:space="preserve"> </w:t>
      </w:r>
      <w:r w:rsidRPr="007A1BE5">
        <w:rPr>
          <w:b/>
          <w:bCs/>
          <w:noProof/>
          <w:spacing w:val="-4"/>
          <w:sz w:val="28"/>
          <w:szCs w:val="28"/>
        </w:rPr>
        <w:t>ШАРТНОМАСИ</w:t>
      </w:r>
      <w:r>
        <w:rPr>
          <w:b/>
          <w:noProof/>
          <w:spacing w:val="-4"/>
          <w:sz w:val="28"/>
          <w:szCs w:val="28"/>
        </w:rPr>
        <w:t>№</w:t>
      </w:r>
      <w:r>
        <w:rPr>
          <w:b/>
          <w:noProof/>
          <w:spacing w:val="-4"/>
          <w:sz w:val="28"/>
          <w:szCs w:val="28"/>
          <w:lang w:val="uz-Cyrl-UZ"/>
        </w:rPr>
        <w:t xml:space="preserve"> ____</w:t>
      </w:r>
    </w:p>
    <w:p w:rsidR="00363AE2" w:rsidRPr="00545E12"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p>
    <w:p w:rsidR="00363AE2" w:rsidRDefault="00363AE2" w:rsidP="00363AE2">
      <w:pPr>
        <w:tabs>
          <w:tab w:val="right" w:pos="10629"/>
        </w:tabs>
        <w:autoSpaceDE w:val="0"/>
        <w:adjustRightInd w:val="0"/>
        <w:spacing w:after="0" w:line="240" w:lineRule="auto"/>
        <w:ind w:firstLine="570"/>
        <w:rPr>
          <w:b/>
          <w:noProof/>
          <w:spacing w:val="-4"/>
          <w:sz w:val="24"/>
          <w:szCs w:val="24"/>
        </w:rPr>
      </w:pPr>
      <w:r>
        <w:rPr>
          <w:b/>
          <w:i/>
          <w:noProof/>
          <w:spacing w:val="-4"/>
          <w:sz w:val="24"/>
          <w:szCs w:val="24"/>
        </w:rPr>
        <w:t xml:space="preserve">Toshkent viloyati </w:t>
      </w:r>
      <w:r>
        <w:rPr>
          <w:b/>
          <w:i/>
          <w:noProof/>
          <w:spacing w:val="-4"/>
          <w:sz w:val="24"/>
          <w:szCs w:val="24"/>
          <w:lang w:val="uz-Cyrl-UZ"/>
        </w:rPr>
        <w:tab/>
      </w:r>
      <w:r w:rsidRPr="007A1BE5">
        <w:rPr>
          <w:b/>
          <w:i/>
          <w:noProof/>
          <w:spacing w:val="-4"/>
          <w:sz w:val="24"/>
          <w:szCs w:val="24"/>
          <w:lang w:val="uz-Cyrl-UZ"/>
        </w:rPr>
        <w:t>“</w:t>
      </w:r>
      <w:r>
        <w:rPr>
          <w:b/>
          <w:i/>
          <w:noProof/>
          <w:spacing w:val="-4"/>
          <w:sz w:val="24"/>
          <w:szCs w:val="24"/>
          <w:lang w:val="uz-Cyrl-UZ"/>
        </w:rPr>
        <w:t>___</w:t>
      </w:r>
      <w:r w:rsidRPr="00916A3B">
        <w:rPr>
          <w:b/>
          <w:i/>
          <w:noProof/>
          <w:spacing w:val="-4"/>
          <w:sz w:val="24"/>
          <w:szCs w:val="24"/>
          <w:lang w:val="uz-Cyrl-UZ"/>
        </w:rPr>
        <w:t xml:space="preserve">” </w:t>
      </w:r>
      <w:r>
        <w:rPr>
          <w:b/>
          <w:i/>
          <w:noProof/>
          <w:spacing w:val="-4"/>
          <w:sz w:val="24"/>
          <w:szCs w:val="24"/>
          <w:lang w:val="uz-Cyrl-UZ"/>
        </w:rPr>
        <w:t>________</w:t>
      </w:r>
      <w:r w:rsidRPr="00916A3B">
        <w:rPr>
          <w:b/>
          <w:i/>
          <w:noProof/>
          <w:spacing w:val="-4"/>
          <w:sz w:val="24"/>
          <w:szCs w:val="24"/>
        </w:rPr>
        <w:t xml:space="preserve"> 20</w:t>
      </w:r>
      <w:r>
        <w:rPr>
          <w:b/>
          <w:i/>
          <w:noProof/>
          <w:spacing w:val="-4"/>
          <w:sz w:val="24"/>
          <w:szCs w:val="24"/>
          <w:lang w:val="en-US"/>
        </w:rPr>
        <w:t>22</w:t>
      </w:r>
      <w:r w:rsidRPr="00916A3B">
        <w:rPr>
          <w:b/>
          <w:i/>
          <w:noProof/>
          <w:spacing w:val="-4"/>
          <w:sz w:val="24"/>
          <w:szCs w:val="24"/>
        </w:rPr>
        <w:t xml:space="preserve"> йил</w:t>
      </w:r>
    </w:p>
    <w:p w:rsidR="00363AE2" w:rsidRDefault="00363AE2" w:rsidP="00363AE2">
      <w:pPr>
        <w:autoSpaceDE w:val="0"/>
        <w:adjustRightInd w:val="0"/>
        <w:spacing w:after="0" w:line="240" w:lineRule="auto"/>
        <w:ind w:firstLine="570"/>
        <w:jc w:val="right"/>
        <w:rPr>
          <w:b/>
          <w:noProof/>
          <w:spacing w:val="-4"/>
          <w:sz w:val="24"/>
          <w:szCs w:val="24"/>
        </w:rPr>
      </w:pPr>
    </w:p>
    <w:p w:rsidR="00363AE2" w:rsidRPr="00292F4F" w:rsidRDefault="00363AE2" w:rsidP="00363AE2">
      <w:pPr>
        <w:autoSpaceDE w:val="0"/>
        <w:adjustRightInd w:val="0"/>
        <w:spacing w:after="0" w:line="240" w:lineRule="auto"/>
        <w:ind w:firstLine="570"/>
        <w:rPr>
          <w:i/>
          <w:noProof/>
          <w:spacing w:val="-4"/>
          <w:sz w:val="24"/>
          <w:szCs w:val="24"/>
          <w:lang w:val="uz-Cyrl-UZ"/>
        </w:rPr>
      </w:pPr>
      <w:r w:rsidRPr="00292F4F">
        <w:rPr>
          <w:noProof/>
          <w:spacing w:val="-4"/>
          <w:sz w:val="24"/>
          <w:szCs w:val="24"/>
          <w:lang w:val="uz-Cyrl-UZ"/>
        </w:rPr>
        <w:t xml:space="preserve">Кейинги ўринларда "Буюртмачи" деб юритиладиган </w:t>
      </w:r>
      <w:r w:rsidRPr="00292F4F">
        <w:rPr>
          <w:b/>
          <w:i/>
          <w:noProof/>
          <w:spacing w:val="-4"/>
          <w:sz w:val="24"/>
          <w:szCs w:val="24"/>
          <w:lang w:val="uz-Cyrl-UZ"/>
        </w:rPr>
        <w:t>“</w:t>
      </w:r>
      <w:r>
        <w:rPr>
          <w:b/>
          <w:i/>
          <w:noProof/>
          <w:spacing w:val="-4"/>
          <w:sz w:val="24"/>
          <w:szCs w:val="24"/>
          <w:lang w:val="uz-Cyrl-UZ"/>
        </w:rPr>
        <w:t>_____________________________________________</w:t>
      </w:r>
      <w:r w:rsidRPr="00292F4F">
        <w:rPr>
          <w:b/>
          <w:i/>
          <w:noProof/>
          <w:spacing w:val="-4"/>
          <w:sz w:val="24"/>
          <w:szCs w:val="24"/>
          <w:lang w:val="uz-Cyrl-UZ"/>
        </w:rPr>
        <w:t xml:space="preserve"> </w:t>
      </w:r>
      <w:r w:rsidRPr="00292F4F">
        <w:rPr>
          <w:noProof/>
          <w:spacing w:val="-4"/>
          <w:sz w:val="24"/>
          <w:szCs w:val="24"/>
          <w:lang w:val="uz-Cyrl-UZ"/>
        </w:rPr>
        <w:t xml:space="preserve">номидан </w:t>
      </w:r>
      <w:r w:rsidRPr="00292F4F">
        <w:rPr>
          <w:i/>
          <w:noProof/>
          <w:spacing w:val="-4"/>
          <w:sz w:val="24"/>
          <w:szCs w:val="24"/>
          <w:lang w:val="uz-Cyrl-UZ"/>
        </w:rPr>
        <w:t>низом</w:t>
      </w:r>
      <w:r w:rsidRPr="00292F4F">
        <w:rPr>
          <w:noProof/>
          <w:spacing w:val="-4"/>
          <w:sz w:val="24"/>
          <w:szCs w:val="24"/>
          <w:lang w:val="uz-Cyrl-UZ"/>
        </w:rPr>
        <w:t xml:space="preserve"> асосида иш кўрувчи </w:t>
      </w:r>
      <w:r>
        <w:rPr>
          <w:b/>
          <w:i/>
          <w:noProof/>
          <w:spacing w:val="-4"/>
          <w:sz w:val="24"/>
          <w:szCs w:val="24"/>
          <w:lang w:val="uz-Cyrl-UZ"/>
        </w:rPr>
        <w:t xml:space="preserve">_______________ </w:t>
      </w:r>
      <w:r w:rsidRPr="00292F4F">
        <w:rPr>
          <w:noProof/>
          <w:spacing w:val="-4"/>
          <w:sz w:val="24"/>
          <w:szCs w:val="24"/>
          <w:lang w:val="uz-Cyrl-UZ"/>
        </w:rPr>
        <w:t xml:space="preserve"> бир томондан ва кейинги ўринларда "Пудратчи" деб юритиладиган </w:t>
      </w:r>
      <w:r>
        <w:rPr>
          <w:b/>
          <w:i/>
          <w:spacing w:val="-4"/>
          <w:sz w:val="24"/>
          <w:szCs w:val="24"/>
          <w:lang w:val="uz-Cyrl-UZ"/>
        </w:rPr>
        <w:t>______________________</w:t>
      </w:r>
      <w:r w:rsidRPr="00292F4F">
        <w:rPr>
          <w:b/>
          <w:i/>
          <w:spacing w:val="-4"/>
          <w:sz w:val="24"/>
          <w:szCs w:val="24"/>
          <w:lang w:val="uz-Cyrl-UZ"/>
        </w:rPr>
        <w:t xml:space="preserve"> </w:t>
      </w:r>
      <w:r w:rsidRPr="00292F4F">
        <w:rPr>
          <w:noProof/>
          <w:spacing w:val="-4"/>
          <w:sz w:val="24"/>
          <w:szCs w:val="24"/>
          <w:lang w:val="uz-Cyrl-UZ"/>
        </w:rPr>
        <w:t xml:space="preserve">номидан </w:t>
      </w:r>
      <w:r w:rsidRPr="00292F4F">
        <w:rPr>
          <w:i/>
          <w:noProof/>
          <w:spacing w:val="-4"/>
          <w:sz w:val="24"/>
          <w:szCs w:val="24"/>
          <w:lang w:val="uz-Cyrl-UZ"/>
        </w:rPr>
        <w:t xml:space="preserve">низом </w:t>
      </w:r>
      <w:r w:rsidRPr="00292F4F">
        <w:rPr>
          <w:noProof/>
          <w:spacing w:val="-4"/>
          <w:sz w:val="24"/>
          <w:szCs w:val="24"/>
          <w:lang w:val="uz-Cyrl-UZ"/>
        </w:rPr>
        <w:t xml:space="preserve">асосида иш кўрувчи </w:t>
      </w:r>
      <w:r>
        <w:rPr>
          <w:b/>
          <w:i/>
          <w:noProof/>
          <w:spacing w:val="-4"/>
          <w:sz w:val="24"/>
          <w:szCs w:val="24"/>
          <w:lang w:val="uz-Cyrl-UZ"/>
        </w:rPr>
        <w:t>__________________</w:t>
      </w:r>
      <w:r w:rsidRPr="00292F4F">
        <w:rPr>
          <w:b/>
          <w:i/>
          <w:noProof/>
          <w:spacing w:val="-4"/>
          <w:sz w:val="24"/>
          <w:szCs w:val="24"/>
          <w:lang w:val="uz-Cyrl-UZ"/>
        </w:rPr>
        <w:t xml:space="preserve"> </w:t>
      </w:r>
      <w:r w:rsidRPr="00292F4F">
        <w:rPr>
          <w:noProof/>
          <w:spacing w:val="-4"/>
          <w:sz w:val="24"/>
          <w:szCs w:val="24"/>
          <w:lang w:val="uz-Cyrl-UZ"/>
        </w:rPr>
        <w:t xml:space="preserve">иккинчи томондан </w:t>
      </w:r>
      <w:r w:rsidRPr="00CB3B93">
        <w:rPr>
          <w:spacing w:val="-4"/>
          <w:sz w:val="24"/>
          <w:szCs w:val="24"/>
          <w:lang w:val="uz-Cyrl-UZ"/>
        </w:rPr>
        <w:t>“Ўзстандарт” агентлиги биносининг том қисмини</w:t>
      </w:r>
      <w:r w:rsidRPr="00292F4F">
        <w:rPr>
          <w:b/>
          <w:i/>
          <w:spacing w:val="-4"/>
          <w:sz w:val="24"/>
          <w:szCs w:val="24"/>
          <w:lang w:val="uz-Cyrl-UZ"/>
        </w:rPr>
        <w:t xml:space="preserve"> </w:t>
      </w:r>
      <w:r w:rsidRPr="00292F4F">
        <w:rPr>
          <w:noProof/>
          <w:spacing w:val="-4"/>
          <w:sz w:val="24"/>
          <w:szCs w:val="24"/>
          <w:lang w:val="uz-Cyrl-UZ"/>
        </w:rPr>
        <w:t>таъмирлаб, фойдаланишга тайёр ҳолда топшириш учун мазкур пудрат шартномасини туздилар.</w:t>
      </w:r>
    </w:p>
    <w:p w:rsidR="00363AE2" w:rsidRPr="00292F4F"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p>
    <w:p w:rsidR="00363AE2" w:rsidRPr="00292F4F" w:rsidRDefault="00363AE2" w:rsidP="00363AE2">
      <w:pPr>
        <w:autoSpaceDE w:val="0"/>
        <w:adjustRightInd w:val="0"/>
        <w:spacing w:after="0" w:line="240" w:lineRule="auto"/>
        <w:jc w:val="center"/>
        <w:rPr>
          <w:rFonts w:ascii="Virtec Times New Roman Uz" w:hAnsi="Virtec Times New Roman Uz" w:cs="Virtec Times New Roman Uz"/>
          <w:b/>
          <w:i/>
          <w:noProof/>
          <w:spacing w:val="-4"/>
          <w:sz w:val="24"/>
          <w:szCs w:val="24"/>
        </w:rPr>
      </w:pPr>
      <w:r w:rsidRPr="00292F4F">
        <w:rPr>
          <w:b/>
          <w:bCs/>
          <w:noProof/>
          <w:spacing w:val="-4"/>
          <w:sz w:val="24"/>
          <w:szCs w:val="24"/>
        </w:rPr>
        <w:t>I. ТАРИФЛАР</w:t>
      </w:r>
    </w:p>
    <w:p w:rsidR="00363AE2" w:rsidRPr="00292F4F" w:rsidRDefault="00363AE2" w:rsidP="00363AE2">
      <w:pPr>
        <w:autoSpaceDE w:val="0"/>
        <w:adjustRightInd w:val="0"/>
        <w:spacing w:after="0" w:line="240" w:lineRule="auto"/>
        <w:ind w:firstLine="570"/>
        <w:rPr>
          <w:i/>
          <w:noProof/>
          <w:spacing w:val="-4"/>
          <w:sz w:val="24"/>
          <w:szCs w:val="24"/>
        </w:rPr>
      </w:pPr>
      <w:r w:rsidRPr="00292F4F">
        <w:rPr>
          <w:noProof/>
          <w:spacing w:val="-4"/>
          <w:sz w:val="24"/>
          <w:szCs w:val="24"/>
        </w:rPr>
        <w:t>1. Мазкур шартномада қуйидаги тарифлар қўлланилади:</w:t>
      </w:r>
    </w:p>
    <w:p w:rsidR="00363AE2" w:rsidRPr="00292F4F" w:rsidRDefault="00363AE2" w:rsidP="00363AE2">
      <w:pPr>
        <w:autoSpaceDE w:val="0"/>
        <w:adjustRightInd w:val="0"/>
        <w:spacing w:after="0" w:line="240" w:lineRule="auto"/>
        <w:ind w:firstLine="570"/>
        <w:rPr>
          <w:i/>
          <w:noProof/>
          <w:spacing w:val="-4"/>
          <w:sz w:val="24"/>
          <w:szCs w:val="24"/>
        </w:rPr>
      </w:pPr>
      <w:proofErr w:type="gramStart"/>
      <w:r w:rsidRPr="00292F4F">
        <w:rPr>
          <w:bCs/>
          <w:noProof/>
          <w:spacing w:val="-4"/>
          <w:sz w:val="24"/>
          <w:szCs w:val="24"/>
        </w:rPr>
        <w:t>ижро ҳужжатлари</w:t>
      </w:r>
      <w:r w:rsidRPr="00292F4F">
        <w:rPr>
          <w:noProof/>
          <w:spacing w:val="-4"/>
          <w:sz w:val="24"/>
          <w:szCs w:val="24"/>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w:t>
      </w:r>
      <w:proofErr w:type="gramEnd"/>
      <w:r w:rsidRPr="00292F4F">
        <w:rPr>
          <w:noProof/>
          <w:spacing w:val="-4"/>
          <w:sz w:val="24"/>
          <w:szCs w:val="24"/>
        </w:rPr>
        <w:t xml:space="preserve"> қилинган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363AE2" w:rsidRPr="00292F4F" w:rsidRDefault="00363AE2" w:rsidP="00363AE2">
      <w:pPr>
        <w:autoSpaceDE w:val="0"/>
        <w:adjustRightInd w:val="0"/>
        <w:spacing w:after="0" w:line="240" w:lineRule="auto"/>
        <w:ind w:firstLine="570"/>
        <w:rPr>
          <w:i/>
          <w:noProof/>
          <w:spacing w:val="-4"/>
          <w:sz w:val="24"/>
          <w:szCs w:val="24"/>
        </w:rPr>
      </w:pPr>
    </w:p>
    <w:p w:rsidR="00363AE2" w:rsidRPr="00292F4F" w:rsidRDefault="00363AE2" w:rsidP="00363AE2">
      <w:pPr>
        <w:autoSpaceDE w:val="0"/>
        <w:adjustRightInd w:val="0"/>
        <w:spacing w:after="0" w:line="240" w:lineRule="auto"/>
        <w:jc w:val="center"/>
        <w:rPr>
          <w:b/>
          <w:bCs/>
          <w:i/>
          <w:noProof/>
          <w:spacing w:val="-4"/>
          <w:sz w:val="24"/>
          <w:szCs w:val="24"/>
        </w:rPr>
      </w:pPr>
      <w:r w:rsidRPr="00292F4F">
        <w:rPr>
          <w:b/>
          <w:bCs/>
          <w:noProof/>
          <w:spacing w:val="-4"/>
          <w:sz w:val="24"/>
          <w:szCs w:val="24"/>
        </w:rPr>
        <w:t>II. ШАРТНОМА МАВЗУСИ</w:t>
      </w:r>
    </w:p>
    <w:p w:rsidR="00363AE2" w:rsidRPr="00292F4F" w:rsidRDefault="00363AE2" w:rsidP="00363AE2">
      <w:pPr>
        <w:autoSpaceDE w:val="0"/>
        <w:adjustRightInd w:val="0"/>
        <w:spacing w:after="0" w:line="240" w:lineRule="auto"/>
        <w:ind w:firstLine="570"/>
        <w:rPr>
          <w:i/>
          <w:noProof/>
          <w:spacing w:val="-4"/>
          <w:sz w:val="24"/>
          <w:szCs w:val="24"/>
          <w:lang w:val="uz-Cyrl-UZ"/>
        </w:rPr>
      </w:pPr>
      <w:r w:rsidRPr="00292F4F">
        <w:rPr>
          <w:noProof/>
          <w:spacing w:val="-4"/>
          <w:sz w:val="24"/>
          <w:szCs w:val="24"/>
        </w:rPr>
        <w:t xml:space="preserve">2. Пудратчи мазкур шартнома шартларига </w:t>
      </w:r>
      <w:r w:rsidRPr="00292F4F">
        <w:rPr>
          <w:noProof/>
          <w:spacing w:val="-4"/>
          <w:sz w:val="24"/>
          <w:szCs w:val="24"/>
          <w:lang w:val="uz-Cyrl-UZ"/>
        </w:rPr>
        <w:t xml:space="preserve">асосан </w:t>
      </w:r>
      <w:r>
        <w:rPr>
          <w:i/>
          <w:spacing w:val="-4"/>
          <w:sz w:val="24"/>
          <w:szCs w:val="24"/>
          <w:lang w:val="uz-Cyrl-UZ"/>
        </w:rPr>
        <w:t>____________________________________________</w:t>
      </w:r>
      <w:r w:rsidRPr="00292F4F">
        <w:rPr>
          <w:spacing w:val="-4"/>
          <w:sz w:val="24"/>
          <w:szCs w:val="24"/>
          <w:lang w:val="uz-Cyrl-UZ"/>
        </w:rPr>
        <w:t>таъмирлаб</w:t>
      </w:r>
      <w:r w:rsidRPr="00292F4F">
        <w:rPr>
          <w:noProof/>
          <w:spacing w:val="-4"/>
          <w:sz w:val="24"/>
          <w:szCs w:val="24"/>
          <w:lang w:val="uz-Cyrl-UZ"/>
        </w:rPr>
        <w:t>,</w:t>
      </w:r>
      <w:r w:rsidRPr="00292F4F">
        <w:rPr>
          <w:noProof/>
          <w:spacing w:val="-4"/>
          <w:sz w:val="24"/>
          <w:szCs w:val="24"/>
        </w:rPr>
        <w:t xml:space="preserve"> фойдаланишга тайёр ҳолда</w:t>
      </w:r>
      <w:r w:rsidRPr="00292F4F">
        <w:rPr>
          <w:noProof/>
          <w:spacing w:val="-4"/>
          <w:sz w:val="24"/>
          <w:szCs w:val="24"/>
          <w:lang w:val="uz-Cyrl-UZ"/>
        </w:rPr>
        <w:t xml:space="preserve"> топшириш ишларини </w:t>
      </w:r>
      <w:r w:rsidRPr="00292F4F">
        <w:rPr>
          <w:noProof/>
          <w:spacing w:val="-4"/>
          <w:sz w:val="24"/>
          <w:szCs w:val="24"/>
        </w:rPr>
        <w:t>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363AE2" w:rsidRPr="0085302D" w:rsidRDefault="00363AE2" w:rsidP="00363AE2">
      <w:pPr>
        <w:autoSpaceDE w:val="0"/>
        <w:adjustRightInd w:val="0"/>
        <w:spacing w:after="0" w:line="240" w:lineRule="auto"/>
        <w:ind w:firstLine="570"/>
        <w:rPr>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III. ШАРТНОМА БЎЙИЧАИШЛАР ҚИЙМАТИ</w:t>
      </w:r>
    </w:p>
    <w:p w:rsidR="00363AE2" w:rsidRPr="00CB3B93" w:rsidRDefault="00363AE2" w:rsidP="00363AE2">
      <w:pPr>
        <w:autoSpaceDE w:val="0"/>
        <w:adjustRightInd w:val="0"/>
        <w:spacing w:after="0" w:line="240" w:lineRule="auto"/>
        <w:ind w:firstLine="570"/>
        <w:rPr>
          <w:noProof/>
          <w:spacing w:val="-4"/>
          <w:sz w:val="24"/>
          <w:szCs w:val="24"/>
          <w:lang w:val="uz-Cyrl-UZ"/>
        </w:rPr>
      </w:pPr>
      <w:r w:rsidRPr="00CB3B93">
        <w:rPr>
          <w:noProof/>
          <w:spacing w:val="-4"/>
          <w:sz w:val="24"/>
          <w:szCs w:val="24"/>
          <w:lang w:val="uz-Cyrl-UZ"/>
        </w:rPr>
        <w:t xml:space="preserve">3. Мазкур шартнома бўйича жорий нархларда </w:t>
      </w:r>
      <w:r w:rsidRPr="00590856">
        <w:rPr>
          <w:b/>
          <w:noProof/>
          <w:spacing w:val="-4"/>
          <w:sz w:val="24"/>
          <w:szCs w:val="24"/>
          <w:lang w:val="uz-Cyrl-UZ"/>
        </w:rPr>
        <w:t>____________________</w:t>
      </w:r>
      <w:r w:rsidRPr="00CB3B93">
        <w:rPr>
          <w:noProof/>
          <w:spacing w:val="-4"/>
          <w:sz w:val="24"/>
          <w:szCs w:val="24"/>
          <w:lang w:val="uz-Cyrl-UZ"/>
        </w:rPr>
        <w:t xml:space="preserve"> (</w:t>
      </w:r>
      <w:r w:rsidRPr="00590856">
        <w:rPr>
          <w:noProof/>
          <w:spacing w:val="-4"/>
          <w:sz w:val="24"/>
          <w:szCs w:val="24"/>
          <w:lang w:val="uz-Cyrl-UZ"/>
        </w:rPr>
        <w:t>____________________________</w:t>
      </w:r>
      <w:r w:rsidRPr="00CB3B93">
        <w:rPr>
          <w:noProof/>
          <w:spacing w:val="-4"/>
          <w:sz w:val="24"/>
          <w:szCs w:val="24"/>
          <w:lang w:val="uz-Cyrl-UZ"/>
        </w:rPr>
        <w:t xml:space="preserve">) сўмни ташкил этади. </w:t>
      </w:r>
    </w:p>
    <w:p w:rsidR="00363AE2" w:rsidRPr="00CB3B93" w:rsidRDefault="00363AE2" w:rsidP="00363AE2">
      <w:pPr>
        <w:autoSpaceDE w:val="0"/>
        <w:adjustRightInd w:val="0"/>
        <w:spacing w:after="0" w:line="240" w:lineRule="auto"/>
        <w:ind w:firstLine="570"/>
        <w:rPr>
          <w:noProof/>
          <w:spacing w:val="-4"/>
          <w:sz w:val="24"/>
          <w:szCs w:val="24"/>
          <w:lang w:val="uz-Cyrl-UZ"/>
        </w:rPr>
      </w:pPr>
      <w:r w:rsidRPr="00CB3B93">
        <w:rPr>
          <w:noProof/>
          <w:spacing w:val="-4"/>
          <w:sz w:val="24"/>
          <w:szCs w:val="24"/>
          <w:lang w:val="uz-Cyrl-UZ"/>
        </w:rPr>
        <w:t>4. Ишлар қиймати узил-кесил ҳисобланади ва кейинчалик қайта кўриб чиқилиши мумкин эмас, қуйидаги ҳоллар бундан мустасно:</w:t>
      </w:r>
    </w:p>
    <w:p w:rsidR="00363AE2" w:rsidRPr="00CB3B93" w:rsidRDefault="00363AE2" w:rsidP="00363AE2">
      <w:pPr>
        <w:autoSpaceDE w:val="0"/>
        <w:adjustRightInd w:val="0"/>
        <w:spacing w:after="0" w:line="240" w:lineRule="auto"/>
        <w:ind w:firstLine="570"/>
        <w:rPr>
          <w:noProof/>
          <w:spacing w:val="-4"/>
          <w:sz w:val="24"/>
          <w:szCs w:val="24"/>
          <w:lang w:val="uz-Cyrl-UZ"/>
        </w:rPr>
      </w:pPr>
      <w:r w:rsidRPr="00CB3B93">
        <w:rPr>
          <w:noProof/>
          <w:spacing w:val="-4"/>
          <w:sz w:val="24"/>
          <w:szCs w:val="24"/>
          <w:lang w:val="uz-Cyrl-UZ"/>
        </w:rPr>
        <w:t>қурилиш қийматини кўпайтиришга енгиб бўлмайдиган куч (форс-мажор) ҳолатлари сабаб бўлганда;</w:t>
      </w:r>
    </w:p>
    <w:p w:rsidR="00363AE2" w:rsidRPr="00292F4F" w:rsidRDefault="00363AE2" w:rsidP="00363AE2">
      <w:pPr>
        <w:autoSpaceDE w:val="0"/>
        <w:adjustRightInd w:val="0"/>
        <w:spacing w:after="0" w:line="240" w:lineRule="auto"/>
        <w:ind w:firstLine="570"/>
        <w:rPr>
          <w:noProof/>
          <w:spacing w:val="-4"/>
          <w:sz w:val="24"/>
          <w:szCs w:val="24"/>
        </w:rPr>
      </w:pPr>
      <w:r w:rsidRPr="0085302D">
        <w:rPr>
          <w:noProof/>
          <w:spacing w:val="-4"/>
          <w:sz w:val="24"/>
          <w:szCs w:val="24"/>
        </w:rPr>
        <w:t>ишлар ҳажми Буюртмачи томонидан ўзгартирилганда;</w:t>
      </w:r>
    </w:p>
    <w:p w:rsidR="00363AE2" w:rsidRPr="00292F4F" w:rsidRDefault="00363AE2" w:rsidP="00363AE2">
      <w:pPr>
        <w:autoSpaceDE w:val="0"/>
        <w:adjustRightInd w:val="0"/>
        <w:spacing w:after="0" w:line="240" w:lineRule="auto"/>
        <w:ind w:firstLine="570"/>
        <w:rPr>
          <w:noProof/>
          <w:spacing w:val="-4"/>
          <w:sz w:val="24"/>
          <w:szCs w:val="24"/>
        </w:rPr>
      </w:pPr>
      <w:r w:rsidRPr="0085302D">
        <w:rPr>
          <w:noProof/>
          <w:spacing w:val="-4"/>
          <w:sz w:val="24"/>
          <w:szCs w:val="24"/>
        </w:rPr>
        <w:t>объектнинг қурилиши бир йилдан ортиққа ўзгартирилганда.</w:t>
      </w:r>
    </w:p>
    <w:p w:rsidR="00363AE2" w:rsidRPr="00292F4F" w:rsidRDefault="00363AE2" w:rsidP="00363AE2">
      <w:pPr>
        <w:autoSpaceDE w:val="0"/>
        <w:adjustRightInd w:val="0"/>
        <w:spacing w:after="0" w:line="240" w:lineRule="auto"/>
        <w:ind w:firstLine="570"/>
        <w:rPr>
          <w:noProof/>
          <w:spacing w:val="-4"/>
          <w:sz w:val="24"/>
          <w:szCs w:val="24"/>
        </w:rPr>
      </w:pPr>
      <w:r w:rsidRPr="0085302D">
        <w:rPr>
          <w:noProof/>
          <w:spacing w:val="-4"/>
          <w:sz w:val="24"/>
          <w:szCs w:val="24"/>
        </w:rPr>
        <w:t>5.</w:t>
      </w:r>
      <w:r>
        <w:rPr>
          <w:noProof/>
          <w:spacing w:val="-4"/>
          <w:sz w:val="24"/>
          <w:szCs w:val="24"/>
          <w:lang w:val="uz-Cyrl-UZ"/>
        </w:rPr>
        <w:t> </w:t>
      </w:r>
      <w:r w:rsidRPr="0085302D">
        <w:rPr>
          <w:noProof/>
          <w:spacing w:val="-4"/>
          <w:sz w:val="24"/>
          <w:szCs w:val="24"/>
        </w:rPr>
        <w:t>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63AE2" w:rsidRPr="00292F4F" w:rsidRDefault="00363AE2" w:rsidP="00363AE2">
      <w:pPr>
        <w:autoSpaceDE w:val="0"/>
        <w:adjustRightInd w:val="0"/>
        <w:spacing w:after="0" w:line="240" w:lineRule="auto"/>
        <w:ind w:firstLine="570"/>
        <w:rPr>
          <w:noProof/>
          <w:spacing w:val="-4"/>
          <w:sz w:val="24"/>
          <w:szCs w:val="24"/>
        </w:rPr>
      </w:pPr>
      <w:r w:rsidRPr="0085302D">
        <w:rPr>
          <w:noProof/>
          <w:spacing w:val="-4"/>
          <w:sz w:val="24"/>
          <w:szCs w:val="24"/>
        </w:rPr>
        <w:t>6.</w:t>
      </w:r>
      <w:r>
        <w:rPr>
          <w:noProof/>
          <w:spacing w:val="-4"/>
          <w:sz w:val="24"/>
          <w:szCs w:val="24"/>
          <w:lang w:val="uz-Cyrl-UZ"/>
        </w:rPr>
        <w:t> </w:t>
      </w:r>
      <w:r w:rsidRPr="0085302D">
        <w:rPr>
          <w:noProof/>
          <w:spacing w:val="-4"/>
          <w:sz w:val="24"/>
          <w:szCs w:val="24"/>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363AE2" w:rsidRPr="0085302D"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rPr>
      </w:pPr>
    </w:p>
    <w:p w:rsidR="00363AE2" w:rsidRPr="007A1BE5" w:rsidRDefault="00363AE2" w:rsidP="00363AE2">
      <w:pPr>
        <w:autoSpaceDE w:val="0"/>
        <w:adjustRightInd w:val="0"/>
        <w:spacing w:after="0" w:line="240" w:lineRule="auto"/>
        <w:jc w:val="center"/>
        <w:rPr>
          <w:b/>
          <w:bCs/>
          <w:i/>
          <w:noProof/>
          <w:spacing w:val="-4"/>
          <w:sz w:val="24"/>
          <w:szCs w:val="24"/>
        </w:rPr>
      </w:pPr>
      <w:r w:rsidRPr="007A1BE5">
        <w:rPr>
          <w:b/>
          <w:bCs/>
          <w:noProof/>
          <w:spacing w:val="-4"/>
          <w:sz w:val="24"/>
          <w:szCs w:val="24"/>
        </w:rPr>
        <w:t>IV. ПУДРАТЧИНИНГ МАЖБУРИЯТЛАРИ</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7.</w:t>
      </w:r>
      <w:r>
        <w:rPr>
          <w:noProof/>
          <w:spacing w:val="-4"/>
          <w:sz w:val="24"/>
          <w:szCs w:val="24"/>
          <w:lang w:val="uz-Cyrl-UZ"/>
        </w:rPr>
        <w:t> </w:t>
      </w:r>
      <w:r w:rsidRPr="0085302D">
        <w:rPr>
          <w:noProof/>
          <w:spacing w:val="-4"/>
          <w:sz w:val="24"/>
          <w:szCs w:val="24"/>
        </w:rPr>
        <w:t>Мазкур шартнома бўйича Пудратчи мазкур шартноманинг II бўлимида назарда тутилган ишларни бажариш учун:</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lang w:val="uz-Cyrl-UZ"/>
        </w:rPr>
        <w:t>1</w:t>
      </w:r>
      <w:r w:rsidRPr="0085302D">
        <w:rPr>
          <w:noProof/>
          <w:spacing w:val="-4"/>
          <w:sz w:val="24"/>
          <w:szCs w:val="24"/>
        </w:rPr>
        <w:t xml:space="preserve">-иловага мувофиқ ишларни бажариш жадвалида назарда тутилган ҳажмда ва муддатларда ўзи кучлари </w:t>
      </w:r>
      <w:r w:rsidRPr="0085302D">
        <w:rPr>
          <w:noProof/>
          <w:spacing w:val="-4"/>
          <w:sz w:val="24"/>
          <w:szCs w:val="24"/>
          <w:lang w:val="uz-Cyrl-UZ"/>
        </w:rPr>
        <w:t xml:space="preserve">билан </w:t>
      </w:r>
      <w:r w:rsidRPr="0085302D">
        <w:rPr>
          <w:noProof/>
          <w:spacing w:val="-4"/>
          <w:sz w:val="24"/>
          <w:szCs w:val="24"/>
        </w:rPr>
        <w:t>бажариш ҳамда ишни Буюртмачига мазкур шартнома шартларига мувофиқ топшириш;</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lastRenderedPageBreak/>
        <w:t>Буюртмачини субпудратчилар билан шартномалар тузилиши, шартнома мавзуси, субпудратчининг номи ва манзили тўғрисида хабардор қилиш;</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қурилиш таваккалчиликларини суғурта қилиш;</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қурилиш майдони қўриқланишини таъминлаш;</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мазкур шартномада назарда тутилган барча мажбуриятларни тўлиқ ҳажмда бажариш мажбуриятини ўз зиммасига олади.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rPr>
        <w:t>8.</w:t>
      </w:r>
      <w:r>
        <w:rPr>
          <w:noProof/>
          <w:spacing w:val="-4"/>
          <w:sz w:val="24"/>
          <w:szCs w:val="24"/>
          <w:lang w:val="uz-Cyrl-UZ"/>
        </w:rPr>
        <w:t> </w:t>
      </w:r>
      <w:r w:rsidRPr="0085302D">
        <w:rPr>
          <w:noProof/>
          <w:spacing w:val="-4"/>
          <w:sz w:val="24"/>
          <w:szCs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363AE2" w:rsidRPr="0085302D" w:rsidRDefault="00363AE2" w:rsidP="00363AE2">
      <w:pPr>
        <w:autoSpaceDE w:val="0"/>
        <w:adjustRightInd w:val="0"/>
        <w:spacing w:after="0" w:line="240" w:lineRule="auto"/>
        <w:ind w:firstLine="570"/>
        <w:rPr>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rPr>
      </w:pPr>
      <w:r w:rsidRPr="007A1BE5">
        <w:rPr>
          <w:b/>
          <w:bCs/>
          <w:noProof/>
          <w:spacing w:val="-4"/>
          <w:sz w:val="24"/>
          <w:szCs w:val="24"/>
        </w:rPr>
        <w:t>V. БУЮРТМАЧИНИНГ МАЖБУРИЯТЛАРИ</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9. Мазкур шартномани бажариш учун Буюртмачи:</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мазкур шартнома имзоланган кундан бошлаб уч кун муддатда</w:t>
      </w:r>
      <w:r w:rsidRPr="0085302D">
        <w:rPr>
          <w:noProof/>
          <w:spacing w:val="-4"/>
          <w:sz w:val="24"/>
          <w:szCs w:val="24"/>
          <w:lang w:val="uz-Cyrl-UZ"/>
        </w:rPr>
        <w:t xml:space="preserve"> таъмирланадиган</w:t>
      </w:r>
      <w:r w:rsidRPr="0085302D">
        <w:rPr>
          <w:noProof/>
          <w:spacing w:val="-4"/>
          <w:sz w:val="24"/>
          <w:szCs w:val="24"/>
        </w:rPr>
        <w:t xml:space="preserve"> объект</w:t>
      </w:r>
      <w:r w:rsidRPr="0085302D">
        <w:rPr>
          <w:noProof/>
          <w:spacing w:val="-4"/>
          <w:sz w:val="24"/>
          <w:szCs w:val="24"/>
          <w:lang w:val="uz-Cyrl-UZ"/>
        </w:rPr>
        <w:t xml:space="preserve">ни </w:t>
      </w:r>
      <w:r w:rsidRPr="0085302D">
        <w:rPr>
          <w:noProof/>
          <w:spacing w:val="-4"/>
          <w:sz w:val="24"/>
          <w:szCs w:val="24"/>
        </w:rPr>
        <w:t xml:space="preserve"> қурилиш тугаллангунгача бўлган даврда Пудратчига бериш;</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Пудратчининг барча мурожаатларини ўн кун муддатда кўриб чиқиш ва қарор қабул қилиш;</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FA7120">
        <w:rPr>
          <w:noProof/>
          <w:spacing w:val="-4"/>
          <w:sz w:val="24"/>
          <w:szCs w:val="24"/>
          <w:u w:val="single"/>
          <w:lang w:val="uz-Cyrl-UZ"/>
        </w:rPr>
        <w:t>2-илова</w:t>
      </w:r>
      <w:r>
        <w:rPr>
          <w:i/>
          <w:noProof/>
          <w:color w:val="FF0000"/>
          <w:spacing w:val="-4"/>
          <w:sz w:val="24"/>
          <w:szCs w:val="24"/>
          <w:lang w:val="uz-Cyrl-UZ"/>
        </w:rPr>
        <w:t xml:space="preserve"> </w:t>
      </w:r>
      <w:r w:rsidRPr="0085302D">
        <w:rPr>
          <w:noProof/>
          <w:spacing w:val="-4"/>
          <w:sz w:val="24"/>
          <w:szCs w:val="24"/>
          <w:lang w:val="uz-Cyrl-UZ"/>
        </w:rPr>
        <w:t>молиялаштириш жадвалига мувофиқ аванс бериш ва жорий молиялаштиришни амалга ошириш;</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мазкур шартномада назарда тутилган мажбуриятларни тўлиқ ҳажмда бажариш мажбуриятини олади;</w:t>
      </w:r>
    </w:p>
    <w:p w:rsidR="00363AE2" w:rsidRPr="0085302D" w:rsidRDefault="00363AE2" w:rsidP="00363AE2">
      <w:pPr>
        <w:autoSpaceDE w:val="0"/>
        <w:adjustRightInd w:val="0"/>
        <w:spacing w:after="0" w:line="240" w:lineRule="auto"/>
        <w:jc w:val="center"/>
        <w:rPr>
          <w:bCs/>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VI. ИШЛАРНИ БАЖАРИШ МУДДАТЛАРИ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10. Шартномамиллий валюта "сўмда" ўзаро ҳисоб-китоб қилинади.                                   </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11. Пудратчи мазкур шартномага илова қилинадиган молиялаштириш жадвалига мувофиқ биринчи аванс тўлови тушган кундан бошлаб ишларни бажаришга киришади. </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13. Мазкур шартнома бўйича таъмирлаш ишлари </w:t>
      </w:r>
      <w:r w:rsidRPr="00845D56">
        <w:rPr>
          <w:noProof/>
          <w:spacing w:val="-4"/>
          <w:sz w:val="24"/>
          <w:szCs w:val="24"/>
          <w:lang w:val="uz-Cyrl-UZ"/>
        </w:rPr>
        <w:t>1-иловага</w:t>
      </w:r>
      <w:r w:rsidRPr="0085302D">
        <w:rPr>
          <w:noProof/>
          <w:spacing w:val="-4"/>
          <w:sz w:val="24"/>
          <w:szCs w:val="24"/>
          <w:lang w:val="uz-Cyrl-UZ"/>
        </w:rPr>
        <w:t xml:space="preserve"> мувофиқ амалга оширилади.</w:t>
      </w:r>
    </w:p>
    <w:p w:rsidR="00363AE2" w:rsidRPr="0085302D"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VII. ТЎЛОВЛАР ВА ҲИСОБ-КИТОБЛАР</w:t>
      </w:r>
    </w:p>
    <w:p w:rsidR="00363AE2" w:rsidRPr="00920234"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14. Буюртмачи Пудратчига шартнома бўйича ишлар умумий жорий қийматининг </w:t>
      </w:r>
      <w:r w:rsidRPr="00D532D3">
        <w:rPr>
          <w:noProof/>
          <w:spacing w:val="-4"/>
          <w:sz w:val="24"/>
          <w:szCs w:val="24"/>
          <w:lang w:val="uz-Cyrl-UZ"/>
        </w:rPr>
        <w:t>3</w:t>
      </w:r>
      <w:r w:rsidRPr="00845D56">
        <w:rPr>
          <w:noProof/>
          <w:spacing w:val="-4"/>
          <w:sz w:val="24"/>
          <w:szCs w:val="24"/>
          <w:lang w:val="uz-Cyrl-UZ"/>
        </w:rPr>
        <w:t>0 фоизи</w:t>
      </w:r>
      <w:r w:rsidRPr="0085302D">
        <w:rPr>
          <w:noProof/>
          <w:spacing w:val="-4"/>
          <w:sz w:val="24"/>
          <w:szCs w:val="24"/>
          <w:lang w:val="uz-Cyrl-UZ"/>
        </w:rPr>
        <w:t xml:space="preserve"> миқдорида, аванс ўтказади.</w:t>
      </w:r>
      <w:r>
        <w:rPr>
          <w:noProof/>
          <w:spacing w:val="-4"/>
          <w:sz w:val="24"/>
          <w:szCs w:val="24"/>
          <w:lang w:val="uz-Cyrl-UZ"/>
        </w:rPr>
        <w:t xml:space="preserve"> </w:t>
      </w:r>
    </w:p>
    <w:p w:rsidR="00363AE2" w:rsidRPr="00920234"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w:t>
      </w:r>
      <w:r>
        <w:rPr>
          <w:noProof/>
          <w:spacing w:val="-4"/>
          <w:sz w:val="24"/>
          <w:szCs w:val="24"/>
          <w:lang w:val="uz-Cyrl-UZ"/>
        </w:rPr>
        <w:t xml:space="preserve"> </w:t>
      </w:r>
      <w:r w:rsidRPr="00E439EA">
        <w:rPr>
          <w:i/>
          <w:noProof/>
          <w:spacing w:val="-4"/>
          <w:sz w:val="24"/>
          <w:szCs w:val="24"/>
          <w:lang w:val="uz-Cyrl-UZ"/>
        </w:rPr>
        <w:t>(1-2-иловалар).</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16. Объектнинг шартномавий жорий қийматининг қолган </w:t>
      </w:r>
      <w:r w:rsidRPr="00E439EA">
        <w:rPr>
          <w:noProof/>
          <w:spacing w:val="-4"/>
          <w:sz w:val="24"/>
          <w:szCs w:val="24"/>
          <w:lang w:val="uz-Cyrl-UZ"/>
        </w:rPr>
        <w:t>5 фоизи</w:t>
      </w:r>
      <w:r w:rsidRPr="0085302D">
        <w:rPr>
          <w:noProof/>
          <w:spacing w:val="-4"/>
          <w:sz w:val="24"/>
          <w:szCs w:val="24"/>
          <w:lang w:val="uz-Cyrl-UZ"/>
        </w:rPr>
        <w:t xml:space="preserve">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w:t>
      </w:r>
      <w:r>
        <w:rPr>
          <w:noProof/>
          <w:spacing w:val="-4"/>
          <w:sz w:val="24"/>
          <w:szCs w:val="24"/>
          <w:lang w:val="uz-Cyrl-UZ"/>
        </w:rPr>
        <w:t>бир</w:t>
      </w:r>
      <w:r w:rsidRPr="0085302D">
        <w:rPr>
          <w:noProof/>
          <w:spacing w:val="-4"/>
          <w:sz w:val="24"/>
          <w:szCs w:val="24"/>
          <w:lang w:val="uz-Cyrl-UZ"/>
        </w:rPr>
        <w:t xml:space="preserve"> босқичда;</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объект қабул қилинган кундан </w:t>
      </w:r>
      <w:r>
        <w:rPr>
          <w:noProof/>
          <w:spacing w:val="-4"/>
          <w:sz w:val="24"/>
          <w:szCs w:val="24"/>
          <w:lang w:val="uz-Cyrl-UZ"/>
        </w:rPr>
        <w:t xml:space="preserve">ва </w:t>
      </w:r>
      <w:r w:rsidRPr="0085302D">
        <w:rPr>
          <w:noProof/>
          <w:spacing w:val="-4"/>
          <w:sz w:val="24"/>
          <w:szCs w:val="24"/>
          <w:lang w:val="uz-Cyrl-UZ"/>
        </w:rPr>
        <w:t>банк назорат ўлчови</w:t>
      </w:r>
      <w:r>
        <w:rPr>
          <w:noProof/>
          <w:spacing w:val="-4"/>
          <w:sz w:val="24"/>
          <w:szCs w:val="24"/>
          <w:lang w:val="uz-Cyrl-UZ"/>
        </w:rPr>
        <w:t xml:space="preserve"> ўтгандан сўнг</w:t>
      </w:r>
      <w:r w:rsidRPr="0085302D">
        <w:rPr>
          <w:noProof/>
          <w:spacing w:val="-4"/>
          <w:sz w:val="24"/>
          <w:szCs w:val="24"/>
          <w:lang w:val="uz-Cyrl-UZ"/>
        </w:rPr>
        <w:t xml:space="preserve"> - ишлар қийматининг </w:t>
      </w:r>
      <w:r w:rsidRPr="00E439EA">
        <w:rPr>
          <w:noProof/>
          <w:spacing w:val="-4"/>
          <w:sz w:val="24"/>
          <w:szCs w:val="24"/>
          <w:lang w:val="uz-Cyrl-UZ"/>
        </w:rPr>
        <w:t>5 фоизи</w:t>
      </w:r>
      <w:r w:rsidRPr="0085302D">
        <w:rPr>
          <w:noProof/>
          <w:spacing w:val="-4"/>
          <w:sz w:val="24"/>
          <w:szCs w:val="24"/>
          <w:lang w:val="uz-Cyrl-UZ"/>
        </w:rPr>
        <w:t xml:space="preserve"> миқдорида</w:t>
      </w:r>
      <w:r>
        <w:rPr>
          <w:noProof/>
          <w:spacing w:val="-4"/>
          <w:sz w:val="24"/>
          <w:szCs w:val="24"/>
          <w:lang w:val="uz-Cyrl-UZ"/>
        </w:rPr>
        <w:t>.</w:t>
      </w:r>
    </w:p>
    <w:p w:rsidR="00363AE2" w:rsidRPr="0085302D"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r w:rsidRPr="0085302D">
        <w:rPr>
          <w:noProof/>
          <w:spacing w:val="-4"/>
          <w:sz w:val="24"/>
          <w:szCs w:val="24"/>
          <w:lang w:val="uz-Cyrl-UZ"/>
        </w:rPr>
        <w:t>1</w:t>
      </w:r>
      <w:r>
        <w:rPr>
          <w:noProof/>
          <w:spacing w:val="-4"/>
          <w:sz w:val="24"/>
          <w:szCs w:val="24"/>
          <w:lang w:val="uz-Cyrl-UZ"/>
        </w:rPr>
        <w:t>7</w:t>
      </w:r>
      <w:r w:rsidRPr="0085302D">
        <w:rPr>
          <w:noProof/>
          <w:spacing w:val="-4"/>
          <w:sz w:val="24"/>
          <w:szCs w:val="24"/>
          <w:lang w:val="uz-Cyrl-UZ"/>
        </w:rPr>
        <w:t>.</w:t>
      </w:r>
      <w:r>
        <w:rPr>
          <w:noProof/>
          <w:spacing w:val="-4"/>
          <w:sz w:val="24"/>
          <w:szCs w:val="24"/>
          <w:lang w:val="uz-Cyrl-UZ"/>
        </w:rPr>
        <w:t> </w:t>
      </w:r>
      <w:r w:rsidRPr="0085302D">
        <w:rPr>
          <w:noProof/>
          <w:spacing w:val="-4"/>
          <w:sz w:val="24"/>
          <w:szCs w:val="24"/>
          <w:lang w:val="uz-Cyrl-UZ"/>
        </w:rPr>
        <w:t xml:space="preserve">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VIII. ИШЛАРНИ БАЖАРИШ</w:t>
      </w:r>
    </w:p>
    <w:p w:rsidR="00363AE2" w:rsidRPr="007A1BE5" w:rsidRDefault="00363AE2" w:rsidP="00363AE2">
      <w:pPr>
        <w:autoSpaceDE w:val="0"/>
        <w:adjustRightInd w:val="0"/>
        <w:spacing w:after="0" w:line="240" w:lineRule="auto"/>
        <w:ind w:firstLine="570"/>
        <w:rPr>
          <w:i/>
          <w:noProof/>
          <w:spacing w:val="-4"/>
          <w:sz w:val="24"/>
          <w:szCs w:val="24"/>
          <w:lang w:val="uz-Cyrl-UZ"/>
        </w:rPr>
      </w:pPr>
      <w:r w:rsidRPr="007A1BE5">
        <w:rPr>
          <w:noProof/>
          <w:spacing w:val="-4"/>
          <w:sz w:val="24"/>
          <w:szCs w:val="24"/>
          <w:lang w:val="uz-Cyrl-UZ"/>
        </w:rPr>
        <w:lastRenderedPageBreak/>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363AE2" w:rsidRPr="007A1BE5" w:rsidRDefault="00363AE2" w:rsidP="00363AE2">
      <w:pPr>
        <w:autoSpaceDE w:val="0"/>
        <w:adjustRightInd w:val="0"/>
        <w:spacing w:after="0" w:line="240" w:lineRule="auto"/>
        <w:ind w:firstLine="570"/>
        <w:rPr>
          <w:i/>
          <w:noProof/>
          <w:spacing w:val="-4"/>
          <w:sz w:val="24"/>
          <w:szCs w:val="24"/>
          <w:lang w:val="uz-Cyrl-UZ"/>
        </w:rPr>
      </w:pPr>
      <w:r w:rsidRPr="007A1BE5">
        <w:rPr>
          <w:noProof/>
          <w:spacing w:val="-4"/>
          <w:sz w:val="24"/>
          <w:szCs w:val="24"/>
          <w:lang w:val="uz-Cyrl-UZ"/>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363AE2" w:rsidRPr="007A1BE5"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22</w:t>
      </w:r>
      <w:r w:rsidRPr="007A1BE5">
        <w:rPr>
          <w:noProof/>
          <w:spacing w:val="-4"/>
          <w:sz w:val="24"/>
          <w:szCs w:val="24"/>
          <w:lang w:val="uz-Cyrl-UZ"/>
        </w:rPr>
        <w:t>. Қурилиш майдонида умумий тартибни таъминлаш Пудратчининг вазифаси ҳисобланади.</w:t>
      </w:r>
    </w:p>
    <w:p w:rsidR="00363AE2" w:rsidRPr="007A1BE5"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r w:rsidRPr="0085302D">
        <w:rPr>
          <w:noProof/>
          <w:spacing w:val="-4"/>
          <w:sz w:val="24"/>
          <w:szCs w:val="24"/>
          <w:lang w:val="uz-Cyrl-UZ"/>
        </w:rPr>
        <w:t>23</w:t>
      </w:r>
      <w:r w:rsidRPr="007A1BE5">
        <w:rPr>
          <w:noProof/>
          <w:spacing w:val="-4"/>
          <w:sz w:val="24"/>
          <w:szCs w:val="24"/>
          <w:lang w:val="uz-Cyrl-UZ"/>
        </w:rPr>
        <w:t>. Қурилиш майдонида ишларни бажариш даврида коммуник</w:t>
      </w:r>
      <w:r>
        <w:rPr>
          <w:noProof/>
          <w:spacing w:val="-4"/>
          <w:sz w:val="24"/>
          <w:szCs w:val="24"/>
          <w:lang w:val="uz-Cyrl-UZ"/>
        </w:rPr>
        <w:t>atsi</w:t>
      </w:r>
      <w:r w:rsidRPr="007A1BE5">
        <w:rPr>
          <w:noProof/>
          <w:spacing w:val="-4"/>
          <w:sz w:val="24"/>
          <w:szCs w:val="24"/>
          <w:lang w:val="uz-Cyrl-UZ"/>
        </w:rPr>
        <w:t>яларни вақтинча улашни ва улаш нуқталарида янгидан қурилган коммуник</w:t>
      </w:r>
      <w:r>
        <w:rPr>
          <w:noProof/>
          <w:spacing w:val="-4"/>
          <w:sz w:val="24"/>
          <w:szCs w:val="24"/>
          <w:lang w:val="uz-Cyrl-UZ"/>
        </w:rPr>
        <w:t>atsi</w:t>
      </w:r>
      <w:r w:rsidRPr="007A1BE5">
        <w:rPr>
          <w:noProof/>
          <w:spacing w:val="-4"/>
          <w:sz w:val="24"/>
          <w:szCs w:val="24"/>
          <w:lang w:val="uz-Cyrl-UZ"/>
        </w:rPr>
        <w:t>яларни улашни Пудратчи амалга оширади.</w:t>
      </w:r>
    </w:p>
    <w:p w:rsidR="00363AE2" w:rsidRPr="0085302D" w:rsidRDefault="00363AE2" w:rsidP="00363AE2">
      <w:pPr>
        <w:autoSpaceDE w:val="0"/>
        <w:adjustRightInd w:val="0"/>
        <w:spacing w:after="0" w:line="240" w:lineRule="auto"/>
        <w:jc w:val="center"/>
        <w:rPr>
          <w:bCs/>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IX. ИШЛАРНИ ҚЎРИҚЛАШ</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27.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363AE2" w:rsidRPr="0085302D"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X. ЕНГИБ БЎЛМАЙДИГАН КУЧ(ФОРС-МАЖОР) ҲОЛАТЛАРИ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28.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63AE2" w:rsidRPr="0085302D"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p>
    <w:p w:rsidR="00363AE2" w:rsidRPr="00DF3959" w:rsidRDefault="00363AE2" w:rsidP="00363AE2">
      <w:pPr>
        <w:autoSpaceDE w:val="0"/>
        <w:adjustRightInd w:val="0"/>
        <w:spacing w:after="0" w:line="240" w:lineRule="auto"/>
        <w:jc w:val="center"/>
        <w:rPr>
          <w:b/>
          <w:bCs/>
          <w:i/>
          <w:noProof/>
          <w:spacing w:val="-4"/>
          <w:sz w:val="24"/>
          <w:szCs w:val="24"/>
          <w:lang w:val="uz-Cyrl-UZ"/>
        </w:rPr>
      </w:pPr>
      <w:r w:rsidRPr="00DF3959">
        <w:rPr>
          <w:b/>
          <w:bCs/>
          <w:noProof/>
          <w:spacing w:val="-4"/>
          <w:sz w:val="24"/>
          <w:szCs w:val="24"/>
          <w:lang w:val="uz-Cyrl-UZ"/>
        </w:rPr>
        <w:t>XI. ҚУРИЛИШИ ТУГАЛЛАНГАНОБЪЕКТНИ ҚАБУЛ ҚИЛИБ ОЛИШ</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29. Объектлар уларнинг фойдаланишга тайёрлиги тўғрисида Пудратчининг ёзма билдиришномаси Буюртмачи томонидан олинган кундан </w:t>
      </w:r>
      <w:r w:rsidRPr="00D17E1B">
        <w:rPr>
          <w:noProof/>
          <w:spacing w:val="-4"/>
          <w:sz w:val="24"/>
          <w:szCs w:val="24"/>
          <w:lang w:val="uz-Cyrl-UZ"/>
        </w:rPr>
        <w:t>бошлаб 5</w:t>
      </w:r>
      <w:r>
        <w:rPr>
          <w:noProof/>
          <w:spacing w:val="-4"/>
          <w:sz w:val="24"/>
          <w:szCs w:val="24"/>
          <w:lang w:val="uz-Cyrl-UZ"/>
        </w:rPr>
        <w:t xml:space="preserve"> </w:t>
      </w:r>
      <w:r w:rsidRPr="00D17E1B">
        <w:rPr>
          <w:noProof/>
          <w:spacing w:val="-4"/>
          <w:sz w:val="24"/>
          <w:szCs w:val="24"/>
          <w:lang w:val="uz-Cyrl-UZ"/>
        </w:rPr>
        <w:t>кун</w:t>
      </w:r>
      <w:r w:rsidRPr="0085302D">
        <w:rPr>
          <w:noProof/>
          <w:spacing w:val="-4"/>
          <w:sz w:val="24"/>
          <w:szCs w:val="24"/>
          <w:lang w:val="uz-Cyrl-UZ"/>
        </w:rPr>
        <w:t xml:space="preserve"> мобайнида қабул қилиб олинади.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30. Пудратчи қурилиши тугалланган объектни қабул қилиб олиш бошланишидан </w:t>
      </w:r>
      <w:r w:rsidRPr="00D17E1B">
        <w:rPr>
          <w:noProof/>
          <w:spacing w:val="-4"/>
          <w:sz w:val="24"/>
          <w:szCs w:val="24"/>
          <w:lang w:val="uz-Cyrl-UZ"/>
        </w:rPr>
        <w:t>5 кун</w:t>
      </w:r>
      <w:r w:rsidRPr="0085302D">
        <w:rPr>
          <w:noProof/>
          <w:spacing w:val="-4"/>
          <w:sz w:val="24"/>
          <w:szCs w:val="24"/>
          <w:lang w:val="uz-Cyrl-UZ"/>
        </w:rPr>
        <w:t xml:space="preserve"> олдин мазкур шартноманинг V бўлимига мувофиқ Буюртмачига белгиланган таркибда икки нусхада ижро ҳужжатларини беради. </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31. Қабул қилиб олинган пайтдан бошлаб объект Буюртмачининг мулкига айланади.</w:t>
      </w:r>
    </w:p>
    <w:p w:rsidR="00363AE2" w:rsidRPr="0085302D"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XII. КАФОЛАТЛАР</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32. Пудратчи: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барча ишлар тўлиқ ҳажмда ва мазкур шартнома шартларида белгиланган муддатларда бажарилишини;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лойиҳа ҳужжатларига ҳамда қурилиш меъёрлари, қоидалари ва техник шартларига мувофиқ барча ишларни бажариш сифатини;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w:t>
      </w:r>
      <w:r>
        <w:rPr>
          <w:noProof/>
          <w:spacing w:val="-4"/>
          <w:sz w:val="24"/>
          <w:szCs w:val="24"/>
          <w:lang w:val="uz-Cyrl-UZ"/>
        </w:rPr>
        <w:t>atsi</w:t>
      </w:r>
      <w:r w:rsidRPr="0085302D">
        <w:rPr>
          <w:noProof/>
          <w:spacing w:val="-4"/>
          <w:sz w:val="24"/>
          <w:szCs w:val="24"/>
          <w:lang w:val="uz-Cyrl-UZ"/>
        </w:rPr>
        <w:t xml:space="preserve">яларга, техник регламентлар ёки стандартларга мувофиқлигини; </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объектдан фойдаланилганда муҳандислик тизимлари ва ускуналарнинг фойдаланиш қоидаларига мувофиқлигини кафолатлайди.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lastRenderedPageBreak/>
        <w:t xml:space="preserve">33.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w:t>
      </w:r>
      <w:r w:rsidRPr="004E0500">
        <w:rPr>
          <w:noProof/>
          <w:spacing w:val="-4"/>
          <w:sz w:val="24"/>
          <w:szCs w:val="24"/>
          <w:lang w:val="uz-Cyrl-UZ"/>
        </w:rPr>
        <w:t>12 ой</w:t>
      </w:r>
      <w:r w:rsidRPr="0085302D">
        <w:rPr>
          <w:noProof/>
          <w:spacing w:val="-4"/>
          <w:sz w:val="24"/>
          <w:szCs w:val="24"/>
          <w:lang w:val="uz-Cyrl-UZ"/>
        </w:rPr>
        <w:t xml:space="preserve"> этиб белгиланади. </w:t>
      </w:r>
    </w:p>
    <w:p w:rsidR="00363AE2" w:rsidRPr="007A1BE5"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34.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w:t>
      </w:r>
      <w:r w:rsidRPr="007A1BE5">
        <w:rPr>
          <w:noProof/>
          <w:spacing w:val="-4"/>
          <w:sz w:val="24"/>
          <w:szCs w:val="24"/>
          <w:lang w:val="uz-Cyrl-UZ"/>
        </w:rPr>
        <w:t>Нуқсонлар Пудратчи томонидан унинг ўз ҳисобидан бартараф этилади.</w:t>
      </w:r>
    </w:p>
    <w:p w:rsidR="00363AE2" w:rsidRPr="007A1BE5"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p>
    <w:p w:rsidR="00363AE2" w:rsidRPr="00B73D75" w:rsidRDefault="00363AE2" w:rsidP="00363AE2">
      <w:pPr>
        <w:autoSpaceDE w:val="0"/>
        <w:adjustRightInd w:val="0"/>
        <w:spacing w:after="0" w:line="240" w:lineRule="auto"/>
        <w:jc w:val="center"/>
        <w:rPr>
          <w:b/>
          <w:bCs/>
          <w:i/>
          <w:noProof/>
          <w:spacing w:val="-4"/>
          <w:sz w:val="24"/>
          <w:szCs w:val="24"/>
          <w:lang w:val="uz-Cyrl-UZ"/>
        </w:rPr>
      </w:pPr>
      <w:r w:rsidRPr="00B73D75">
        <w:rPr>
          <w:b/>
          <w:bCs/>
          <w:noProof/>
          <w:spacing w:val="-4"/>
          <w:sz w:val="24"/>
          <w:szCs w:val="24"/>
          <w:lang w:val="uz-Cyrl-UZ"/>
        </w:rPr>
        <w:t>XIII. ШАРТНОМАНИ БЕКОР ҚИЛИШ</w:t>
      </w:r>
    </w:p>
    <w:p w:rsidR="00363AE2" w:rsidRPr="00B73D75"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35</w:t>
      </w:r>
      <w:r w:rsidRPr="00B73D75">
        <w:rPr>
          <w:noProof/>
          <w:spacing w:val="-4"/>
          <w:sz w:val="24"/>
          <w:szCs w:val="24"/>
          <w:lang w:val="uz-Cyrl-UZ"/>
        </w:rPr>
        <w:t xml:space="preserve">. Буюртмачи: </w:t>
      </w:r>
    </w:p>
    <w:p w:rsidR="00363AE2" w:rsidRPr="00B73D75" w:rsidRDefault="00363AE2" w:rsidP="00363AE2">
      <w:pPr>
        <w:autoSpaceDE w:val="0"/>
        <w:adjustRightInd w:val="0"/>
        <w:spacing w:after="0" w:line="240" w:lineRule="auto"/>
        <w:ind w:firstLine="570"/>
        <w:rPr>
          <w:i/>
          <w:noProof/>
          <w:spacing w:val="-4"/>
          <w:sz w:val="24"/>
          <w:szCs w:val="24"/>
          <w:lang w:val="uz-Cyrl-UZ"/>
        </w:rPr>
      </w:pPr>
      <w:r w:rsidRPr="00B73D75">
        <w:rPr>
          <w:noProof/>
          <w:spacing w:val="-4"/>
          <w:sz w:val="24"/>
          <w:szCs w:val="24"/>
          <w:lang w:val="uz-Cyrl-UZ"/>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363AE2" w:rsidRPr="00B73D75" w:rsidRDefault="00363AE2" w:rsidP="00363AE2">
      <w:pPr>
        <w:autoSpaceDE w:val="0"/>
        <w:adjustRightInd w:val="0"/>
        <w:spacing w:after="0" w:line="240" w:lineRule="auto"/>
        <w:ind w:firstLine="570"/>
        <w:rPr>
          <w:i/>
          <w:noProof/>
          <w:spacing w:val="-4"/>
          <w:sz w:val="24"/>
          <w:szCs w:val="24"/>
          <w:lang w:val="uz-Cyrl-UZ"/>
        </w:rPr>
      </w:pPr>
      <w:r w:rsidRPr="00B73D75">
        <w:rPr>
          <w:noProof/>
          <w:spacing w:val="-4"/>
          <w:sz w:val="24"/>
          <w:szCs w:val="24"/>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363AE2" w:rsidRPr="00B73D75" w:rsidRDefault="00363AE2" w:rsidP="00363AE2">
      <w:pPr>
        <w:autoSpaceDE w:val="0"/>
        <w:adjustRightInd w:val="0"/>
        <w:spacing w:after="0" w:line="240" w:lineRule="auto"/>
        <w:ind w:firstLine="570"/>
        <w:rPr>
          <w:i/>
          <w:noProof/>
          <w:spacing w:val="-4"/>
          <w:sz w:val="24"/>
          <w:szCs w:val="24"/>
          <w:lang w:val="uz-Cyrl-UZ"/>
        </w:rPr>
      </w:pPr>
      <w:r w:rsidRPr="00B73D75">
        <w:rPr>
          <w:noProof/>
          <w:spacing w:val="-4"/>
          <w:sz w:val="24"/>
          <w:szCs w:val="24"/>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363AE2" w:rsidRPr="00B73D75"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36</w:t>
      </w:r>
      <w:r w:rsidRPr="00B73D75">
        <w:rPr>
          <w:noProof/>
          <w:spacing w:val="-4"/>
          <w:sz w:val="24"/>
          <w:szCs w:val="24"/>
          <w:lang w:val="uz-Cyrl-UZ"/>
        </w:rPr>
        <w:t>. Пудратчи:</w:t>
      </w:r>
    </w:p>
    <w:p w:rsidR="00363AE2" w:rsidRPr="00B73D75" w:rsidRDefault="00363AE2" w:rsidP="00363AE2">
      <w:pPr>
        <w:autoSpaceDE w:val="0"/>
        <w:adjustRightInd w:val="0"/>
        <w:spacing w:after="0" w:line="240" w:lineRule="auto"/>
        <w:ind w:firstLine="570"/>
        <w:rPr>
          <w:i/>
          <w:noProof/>
          <w:spacing w:val="-4"/>
          <w:sz w:val="24"/>
          <w:szCs w:val="24"/>
          <w:lang w:val="uz-Cyrl-UZ"/>
        </w:rPr>
      </w:pPr>
      <w:r w:rsidRPr="00B73D75">
        <w:rPr>
          <w:noProof/>
          <w:spacing w:val="-4"/>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rPr>
        <w:t>Буюртмачи томонидан молиялаштириш шартлари бажарилмаганда;</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lang w:val="uz-Cyrl-UZ"/>
        </w:rPr>
        <w:t>37</w:t>
      </w:r>
      <w:r w:rsidRPr="0085302D">
        <w:rPr>
          <w:noProof/>
          <w:spacing w:val="-4"/>
          <w:sz w:val="24"/>
          <w:szCs w:val="24"/>
        </w:rPr>
        <w:t>.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lang w:val="uz-Cyrl-UZ"/>
        </w:rPr>
        <w:t>38</w:t>
      </w:r>
      <w:r w:rsidRPr="0085302D">
        <w:rPr>
          <w:noProof/>
          <w:spacing w:val="-4"/>
          <w:sz w:val="24"/>
          <w:szCs w:val="24"/>
        </w:rPr>
        <w:t>. Мазкур шартномани бекор қилишга қарор қилган томон мазкур бўлим қоидасига мувофиқ иккинчи томонга ёзма билдиришнома юборади.</w:t>
      </w:r>
    </w:p>
    <w:p w:rsidR="00363AE2" w:rsidRPr="0085302D" w:rsidRDefault="00363AE2" w:rsidP="00363AE2">
      <w:pPr>
        <w:autoSpaceDE w:val="0"/>
        <w:adjustRightInd w:val="0"/>
        <w:spacing w:after="0" w:line="240" w:lineRule="auto"/>
        <w:ind w:firstLine="570"/>
        <w:rPr>
          <w:i/>
          <w:noProof/>
          <w:spacing w:val="-4"/>
          <w:sz w:val="24"/>
          <w:szCs w:val="24"/>
        </w:rPr>
      </w:pPr>
      <w:r w:rsidRPr="0085302D">
        <w:rPr>
          <w:noProof/>
          <w:spacing w:val="-4"/>
          <w:sz w:val="24"/>
          <w:szCs w:val="24"/>
          <w:lang w:val="uz-Cyrl-UZ"/>
        </w:rPr>
        <w:t>39</w:t>
      </w:r>
      <w:r w:rsidRPr="0085302D">
        <w:rPr>
          <w:noProof/>
          <w:spacing w:val="-4"/>
          <w:sz w:val="24"/>
          <w:szCs w:val="24"/>
        </w:rPr>
        <w:t>. Шартнома бекор қилинган тақдирда айбдор томон иккинчи томонга етказилган зарарни, шу жумладан бой берилган фойдани тўлайди.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40</w:t>
      </w:r>
      <w:r w:rsidRPr="0085302D">
        <w:rPr>
          <w:noProof/>
          <w:spacing w:val="-4"/>
          <w:sz w:val="24"/>
          <w:szCs w:val="24"/>
        </w:rPr>
        <w:t>.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363AE2" w:rsidRPr="0085302D" w:rsidRDefault="00363AE2" w:rsidP="00363AE2">
      <w:pPr>
        <w:autoSpaceDE w:val="0"/>
        <w:adjustRightInd w:val="0"/>
        <w:spacing w:after="0" w:line="240" w:lineRule="auto"/>
        <w:ind w:firstLine="570"/>
        <w:rPr>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XIV. ТОМОНЛАРНИНГМУЛКИЙ ЖАВОБГАРЛИГИ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41. Томонлардан бири шартнома мажбуриятларини бажармаган ёки зарур даражада бажармаган тақдирда айбдор томониккинчи томонга етказилган зарарларни қоплайди.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 xml:space="preserve">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7F5870">
        <w:rPr>
          <w:noProof/>
          <w:spacing w:val="-4"/>
          <w:sz w:val="24"/>
          <w:szCs w:val="24"/>
          <w:lang w:val="uz-Cyrl-UZ"/>
        </w:rPr>
        <w:t>0,5 фоизи</w:t>
      </w:r>
      <w:r>
        <w:rPr>
          <w:noProof/>
          <w:spacing w:val="-4"/>
          <w:sz w:val="24"/>
          <w:szCs w:val="24"/>
          <w:lang w:val="uz-Cyrl-UZ"/>
        </w:rPr>
        <w:t xml:space="preserve"> </w:t>
      </w:r>
      <w:r w:rsidRPr="007F5870">
        <w:rPr>
          <w:noProof/>
          <w:spacing w:val="-4"/>
          <w:sz w:val="24"/>
          <w:szCs w:val="24"/>
          <w:lang w:val="uz-Cyrl-UZ"/>
        </w:rPr>
        <w:t>миқдорида</w:t>
      </w:r>
      <w:r w:rsidRPr="0085302D">
        <w:rPr>
          <w:noProof/>
          <w:spacing w:val="-4"/>
          <w:sz w:val="24"/>
          <w:szCs w:val="24"/>
          <w:lang w:val="uz-Cyrl-UZ"/>
        </w:rPr>
        <w:t xml:space="preserve"> пеня тўлайди, бунда пенянинг умумий суммаси бажарилмаган ишлар ёки кўрсатилмаган хизматлар қийматининг </w:t>
      </w:r>
      <w:r>
        <w:rPr>
          <w:noProof/>
          <w:spacing w:val="-4"/>
          <w:sz w:val="24"/>
          <w:szCs w:val="24"/>
          <w:lang w:val="uz-Cyrl-UZ"/>
        </w:rPr>
        <w:br/>
      </w:r>
      <w:r w:rsidRPr="007F5870">
        <w:rPr>
          <w:noProof/>
          <w:spacing w:val="-4"/>
          <w:sz w:val="24"/>
          <w:szCs w:val="24"/>
          <w:lang w:val="uz-Cyrl-UZ"/>
        </w:rPr>
        <w:t>5</w:t>
      </w:r>
      <w:r>
        <w:rPr>
          <w:noProof/>
          <w:spacing w:val="-4"/>
          <w:sz w:val="24"/>
          <w:szCs w:val="24"/>
          <w:lang w:val="uz-Cyrl-UZ"/>
        </w:rPr>
        <w:t>0</w:t>
      </w:r>
      <w:r w:rsidRPr="007F5870">
        <w:rPr>
          <w:noProof/>
          <w:spacing w:val="-4"/>
          <w:sz w:val="24"/>
          <w:szCs w:val="24"/>
          <w:lang w:val="uz-Cyrl-UZ"/>
        </w:rPr>
        <w:t xml:space="preserve"> фоизидан</w:t>
      </w:r>
      <w:r w:rsidRPr="0085302D">
        <w:rPr>
          <w:noProof/>
          <w:spacing w:val="-4"/>
          <w:sz w:val="24"/>
          <w:szCs w:val="24"/>
          <w:lang w:val="uz-Cyrl-UZ"/>
        </w:rPr>
        <w:t xml:space="preserve"> ошмаслиги лозим.</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44.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45.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XV. НИЗОЛАРНИ ҲАЛ ЭТИШ ТАРТИБИ</w:t>
      </w:r>
    </w:p>
    <w:p w:rsidR="00363AE2" w:rsidRPr="0085302D"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lastRenderedPageBreak/>
        <w:t>46.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363AE2" w:rsidRDefault="00363AE2" w:rsidP="00363AE2">
      <w:pPr>
        <w:autoSpaceDE w:val="0"/>
        <w:adjustRightInd w:val="0"/>
        <w:spacing w:after="0" w:line="240" w:lineRule="auto"/>
        <w:jc w:val="center"/>
        <w:rPr>
          <w:b/>
          <w:bCs/>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lang w:val="uz-Cyrl-UZ"/>
        </w:rPr>
        <w:t>XVII. АЛОҲИДА ШАРТЛАР</w:t>
      </w:r>
    </w:p>
    <w:p w:rsidR="00363AE2" w:rsidRPr="007A1BE5"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47</w:t>
      </w:r>
      <w:r w:rsidRPr="007A1BE5">
        <w:rPr>
          <w:noProof/>
          <w:spacing w:val="-4"/>
          <w:sz w:val="24"/>
          <w:szCs w:val="24"/>
          <w:lang w:val="uz-Cyrl-UZ"/>
        </w:rPr>
        <w:t>.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363AE2" w:rsidRPr="007A1BE5"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48</w:t>
      </w:r>
      <w:r w:rsidRPr="007A1BE5">
        <w:rPr>
          <w:noProof/>
          <w:spacing w:val="-4"/>
          <w:sz w:val="24"/>
          <w:szCs w:val="24"/>
          <w:lang w:val="uz-Cyrl-UZ"/>
        </w:rPr>
        <w:t>.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363AE2" w:rsidRPr="007A1BE5" w:rsidRDefault="00363AE2" w:rsidP="00363AE2">
      <w:pPr>
        <w:autoSpaceDE w:val="0"/>
        <w:adjustRightInd w:val="0"/>
        <w:spacing w:after="0" w:line="240" w:lineRule="auto"/>
        <w:ind w:firstLine="570"/>
        <w:rPr>
          <w:i/>
          <w:noProof/>
          <w:spacing w:val="-4"/>
          <w:sz w:val="24"/>
          <w:szCs w:val="24"/>
          <w:lang w:val="uz-Cyrl-UZ"/>
        </w:rPr>
      </w:pPr>
      <w:r w:rsidRPr="0085302D">
        <w:rPr>
          <w:noProof/>
          <w:spacing w:val="-4"/>
          <w:sz w:val="24"/>
          <w:szCs w:val="24"/>
          <w:lang w:val="uz-Cyrl-UZ"/>
        </w:rPr>
        <w:t>49</w:t>
      </w:r>
      <w:r w:rsidRPr="007A1BE5">
        <w:rPr>
          <w:noProof/>
          <w:spacing w:val="-4"/>
          <w:sz w:val="24"/>
          <w:szCs w:val="24"/>
          <w:lang w:val="uz-Cyrl-UZ"/>
        </w:rPr>
        <w:t xml:space="preserve">. Мазкур шартнома бир хил юридик кучга эга бўлган </w:t>
      </w:r>
      <w:r w:rsidRPr="0085302D">
        <w:rPr>
          <w:noProof/>
          <w:spacing w:val="-4"/>
          <w:sz w:val="24"/>
          <w:szCs w:val="24"/>
          <w:lang w:val="uz-Cyrl-UZ"/>
        </w:rPr>
        <w:t>2</w:t>
      </w:r>
      <w:r w:rsidRPr="007A1BE5">
        <w:rPr>
          <w:noProof/>
          <w:spacing w:val="-4"/>
          <w:sz w:val="24"/>
          <w:szCs w:val="24"/>
          <w:lang w:val="uz-Cyrl-UZ"/>
        </w:rPr>
        <w:t xml:space="preserve"> нусхада тузилди.</w:t>
      </w:r>
    </w:p>
    <w:p w:rsidR="00363AE2"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lang w:val="uz-Cyrl-UZ"/>
        </w:rPr>
      </w:pPr>
    </w:p>
    <w:p w:rsidR="00363AE2" w:rsidRPr="007A1BE5" w:rsidRDefault="00363AE2" w:rsidP="00363AE2">
      <w:pPr>
        <w:autoSpaceDE w:val="0"/>
        <w:adjustRightInd w:val="0"/>
        <w:spacing w:after="0" w:line="240" w:lineRule="auto"/>
        <w:jc w:val="center"/>
        <w:rPr>
          <w:b/>
          <w:bCs/>
          <w:i/>
          <w:noProof/>
          <w:spacing w:val="-4"/>
          <w:sz w:val="24"/>
          <w:szCs w:val="24"/>
        </w:rPr>
      </w:pPr>
      <w:r w:rsidRPr="007A1BE5">
        <w:rPr>
          <w:b/>
          <w:bCs/>
          <w:noProof/>
          <w:spacing w:val="-4"/>
          <w:sz w:val="24"/>
          <w:szCs w:val="24"/>
        </w:rPr>
        <w:t>XVII. ТОМОНЛАРНИНГ БАНК РЕКВИЗИТЛАРИ</w:t>
      </w:r>
    </w:p>
    <w:p w:rsidR="00363AE2" w:rsidRPr="007A1BE5" w:rsidRDefault="00363AE2" w:rsidP="00363AE2">
      <w:pPr>
        <w:autoSpaceDE w:val="0"/>
        <w:adjustRightInd w:val="0"/>
        <w:spacing w:after="0" w:line="240" w:lineRule="auto"/>
        <w:jc w:val="center"/>
        <w:rPr>
          <w:b/>
          <w:bCs/>
          <w:i/>
          <w:noProof/>
          <w:spacing w:val="-4"/>
          <w:sz w:val="24"/>
          <w:szCs w:val="24"/>
          <w:lang w:val="uz-Cyrl-UZ"/>
        </w:rPr>
      </w:pPr>
      <w:r w:rsidRPr="007A1BE5">
        <w:rPr>
          <w:b/>
          <w:bCs/>
          <w:noProof/>
          <w:spacing w:val="-4"/>
          <w:sz w:val="24"/>
          <w:szCs w:val="24"/>
        </w:rPr>
        <w:t>ВА ЮРИДИК МАНЗИЛЛАРИ:</w:t>
      </w:r>
    </w:p>
    <w:p w:rsidR="00363AE2" w:rsidRPr="00CE5B06" w:rsidRDefault="00363AE2" w:rsidP="00363AE2">
      <w:pPr>
        <w:autoSpaceDE w:val="0"/>
        <w:adjustRightInd w:val="0"/>
        <w:spacing w:after="0" w:line="240" w:lineRule="auto"/>
        <w:ind w:firstLine="570"/>
        <w:rPr>
          <w:i/>
          <w:noProof/>
          <w:spacing w:val="-4"/>
          <w:sz w:val="10"/>
          <w:szCs w:val="10"/>
        </w:rPr>
      </w:pPr>
    </w:p>
    <w:tbl>
      <w:tblPr>
        <w:tblW w:w="5084" w:type="pct"/>
        <w:jc w:val="center"/>
        <w:tblLayout w:type="fixed"/>
        <w:tblCellMar>
          <w:left w:w="0" w:type="dxa"/>
          <w:right w:w="0" w:type="dxa"/>
        </w:tblCellMar>
        <w:tblLook w:val="0000" w:firstRow="0" w:lastRow="0" w:firstColumn="0" w:lastColumn="0" w:noHBand="0" w:noVBand="0"/>
      </w:tblPr>
      <w:tblGrid>
        <w:gridCol w:w="5590"/>
        <w:gridCol w:w="910"/>
        <w:gridCol w:w="4308"/>
      </w:tblGrid>
      <w:tr w:rsidR="00363AE2" w:rsidRPr="0085302D" w:rsidTr="004309DC">
        <w:trPr>
          <w:jc w:val="center"/>
        </w:trPr>
        <w:tc>
          <w:tcPr>
            <w:tcW w:w="2586" w:type="pct"/>
            <w:tcBorders>
              <w:top w:val="nil"/>
              <w:left w:val="nil"/>
              <w:bottom w:val="nil"/>
              <w:right w:val="nil"/>
            </w:tcBorders>
          </w:tcPr>
          <w:p w:rsidR="00363AE2" w:rsidRPr="002A24F8" w:rsidRDefault="00363AE2" w:rsidP="004309DC">
            <w:pPr>
              <w:autoSpaceDE w:val="0"/>
              <w:adjustRightInd w:val="0"/>
              <w:spacing w:after="0" w:line="240" w:lineRule="auto"/>
              <w:ind w:firstLine="570"/>
              <w:rPr>
                <w:b/>
                <w:i/>
                <w:noProof/>
                <w:spacing w:val="-4"/>
                <w:sz w:val="24"/>
                <w:szCs w:val="24"/>
              </w:rPr>
            </w:pPr>
            <w:r w:rsidRPr="002A24F8">
              <w:rPr>
                <w:b/>
                <w:i/>
                <w:noProof/>
                <w:spacing w:val="-4"/>
                <w:sz w:val="24"/>
                <w:szCs w:val="24"/>
              </w:rPr>
              <w:t>Буюртмачи:</w:t>
            </w:r>
          </w:p>
          <w:p w:rsidR="00363AE2" w:rsidRPr="00CE5B06" w:rsidRDefault="00363AE2" w:rsidP="004309DC">
            <w:pPr>
              <w:spacing w:after="0"/>
              <w:ind w:left="849" w:right="-802"/>
              <w:rPr>
                <w:sz w:val="10"/>
                <w:szCs w:val="10"/>
                <w:lang w:val="uz-Cyrl-UZ"/>
              </w:rPr>
            </w:pPr>
          </w:p>
          <w:p w:rsidR="00363AE2" w:rsidRPr="007F5870" w:rsidRDefault="00363AE2" w:rsidP="004309DC">
            <w:pPr>
              <w:spacing w:line="240" w:lineRule="auto"/>
              <w:ind w:left="1" w:hanging="1"/>
              <w:rPr>
                <w:sz w:val="24"/>
                <w:szCs w:val="24"/>
              </w:rPr>
            </w:pPr>
            <w:r>
              <w:rPr>
                <w:sz w:val="24"/>
                <w:szCs w:val="24"/>
              </w:rPr>
              <w:t xml:space="preserve">   </w:t>
            </w:r>
            <w:proofErr w:type="spellStart"/>
            <w:r>
              <w:rPr>
                <w:sz w:val="24"/>
                <w:szCs w:val="24"/>
              </w:rPr>
              <w:t>Тошкент</w:t>
            </w:r>
            <w:proofErr w:type="spellEnd"/>
            <w:r>
              <w:rPr>
                <w:sz w:val="24"/>
                <w:szCs w:val="24"/>
              </w:rPr>
              <w:t xml:space="preserve"> </w:t>
            </w:r>
            <w:proofErr w:type="spellStart"/>
            <w:r>
              <w:rPr>
                <w:sz w:val="24"/>
                <w:szCs w:val="24"/>
              </w:rPr>
              <w:t>тумани</w:t>
            </w:r>
            <w:proofErr w:type="spellEnd"/>
            <w:r>
              <w:rPr>
                <w:sz w:val="24"/>
                <w:szCs w:val="24"/>
              </w:rPr>
              <w:t xml:space="preserve"> </w:t>
            </w:r>
            <w:proofErr w:type="spellStart"/>
            <w:r>
              <w:rPr>
                <w:sz w:val="24"/>
                <w:szCs w:val="24"/>
              </w:rPr>
              <w:t>Хокимлиги</w:t>
            </w:r>
            <w:proofErr w:type="spellEnd"/>
            <w:r>
              <w:rPr>
                <w:sz w:val="24"/>
                <w:szCs w:val="24"/>
              </w:rPr>
              <w:t xml:space="preserve"> </w:t>
            </w:r>
          </w:p>
          <w:p w:rsidR="00363AE2" w:rsidRPr="007F5870" w:rsidRDefault="00363AE2" w:rsidP="004309DC">
            <w:pPr>
              <w:spacing w:line="240" w:lineRule="auto"/>
              <w:ind w:left="1" w:hanging="1"/>
              <w:rPr>
                <w:sz w:val="24"/>
                <w:szCs w:val="24"/>
              </w:rPr>
            </w:pPr>
            <w:r>
              <w:rPr>
                <w:sz w:val="24"/>
                <w:szCs w:val="24"/>
              </w:rPr>
              <w:t xml:space="preserve">  </w:t>
            </w:r>
            <w:bookmarkStart w:id="0" w:name="_GoBack"/>
            <w:bookmarkEnd w:id="0"/>
          </w:p>
          <w:p w:rsidR="00363AE2" w:rsidRDefault="00363AE2" w:rsidP="004309DC">
            <w:pPr>
              <w:spacing w:line="240" w:lineRule="auto"/>
              <w:ind w:left="1" w:hanging="1"/>
              <w:rPr>
                <w:sz w:val="24"/>
                <w:szCs w:val="24"/>
              </w:rPr>
            </w:pPr>
          </w:p>
          <w:p w:rsidR="00363AE2" w:rsidRPr="007F5870" w:rsidRDefault="00363AE2" w:rsidP="004309DC">
            <w:pPr>
              <w:spacing w:line="240" w:lineRule="auto"/>
              <w:ind w:left="1" w:hanging="1"/>
              <w:rPr>
                <w:sz w:val="24"/>
                <w:szCs w:val="24"/>
              </w:rPr>
            </w:pPr>
          </w:p>
          <w:p w:rsidR="00363AE2" w:rsidRPr="007F5870" w:rsidRDefault="00363AE2" w:rsidP="004309DC">
            <w:pPr>
              <w:spacing w:line="240" w:lineRule="auto"/>
              <w:ind w:left="1" w:hanging="1"/>
              <w:rPr>
                <w:sz w:val="24"/>
                <w:szCs w:val="24"/>
              </w:rPr>
            </w:pPr>
          </w:p>
          <w:p w:rsidR="00363AE2" w:rsidRPr="002A24F8" w:rsidRDefault="00363AE2" w:rsidP="004309DC">
            <w:pPr>
              <w:autoSpaceDE w:val="0"/>
              <w:adjustRightInd w:val="0"/>
              <w:spacing w:after="0" w:line="240" w:lineRule="auto"/>
              <w:ind w:right="-802"/>
              <w:rPr>
                <w:b/>
                <w:i/>
                <w:noProof/>
                <w:spacing w:val="-4"/>
                <w:sz w:val="24"/>
                <w:szCs w:val="24"/>
              </w:rPr>
            </w:pPr>
            <w:r w:rsidRPr="002A24F8">
              <w:rPr>
                <w:b/>
                <w:sz w:val="24"/>
                <w:szCs w:val="24"/>
                <w:lang w:val="uz-Cyrl-UZ"/>
              </w:rPr>
              <w:t>Директор</w:t>
            </w:r>
            <w:r w:rsidRPr="000639E9">
              <w:rPr>
                <w:b/>
                <w:sz w:val="24"/>
                <w:szCs w:val="24"/>
              </w:rPr>
              <w:t>____________</w:t>
            </w:r>
          </w:p>
        </w:tc>
        <w:tc>
          <w:tcPr>
            <w:tcW w:w="421" w:type="pct"/>
            <w:tcBorders>
              <w:top w:val="nil"/>
              <w:left w:val="nil"/>
              <w:bottom w:val="nil"/>
              <w:right w:val="nil"/>
            </w:tcBorders>
          </w:tcPr>
          <w:p w:rsidR="00363AE2" w:rsidRPr="0085302D" w:rsidRDefault="00363AE2" w:rsidP="004309DC">
            <w:pPr>
              <w:autoSpaceDE w:val="0"/>
              <w:adjustRightInd w:val="0"/>
              <w:spacing w:after="0" w:line="240" w:lineRule="auto"/>
              <w:ind w:firstLine="570"/>
              <w:jc w:val="center"/>
              <w:rPr>
                <w:noProof/>
                <w:spacing w:val="-4"/>
                <w:sz w:val="24"/>
                <w:szCs w:val="24"/>
              </w:rPr>
            </w:pPr>
          </w:p>
        </w:tc>
        <w:tc>
          <w:tcPr>
            <w:tcW w:w="1993" w:type="pct"/>
            <w:tcBorders>
              <w:top w:val="nil"/>
              <w:left w:val="nil"/>
              <w:bottom w:val="nil"/>
              <w:right w:val="nil"/>
            </w:tcBorders>
          </w:tcPr>
          <w:p w:rsidR="00363AE2" w:rsidRPr="009B10EA" w:rsidRDefault="00363AE2" w:rsidP="004309DC">
            <w:pPr>
              <w:autoSpaceDE w:val="0"/>
              <w:adjustRightInd w:val="0"/>
              <w:spacing w:after="0" w:line="240" w:lineRule="auto"/>
              <w:ind w:left="1" w:hanging="1"/>
              <w:rPr>
                <w:b/>
                <w:i/>
                <w:noProof/>
                <w:spacing w:val="-4"/>
                <w:sz w:val="24"/>
                <w:szCs w:val="24"/>
                <w:lang w:val="uz-Cyrl-UZ"/>
              </w:rPr>
            </w:pPr>
            <w:r w:rsidRPr="009B10EA">
              <w:rPr>
                <w:b/>
                <w:i/>
                <w:noProof/>
                <w:spacing w:val="-4"/>
                <w:sz w:val="24"/>
                <w:szCs w:val="24"/>
                <w:lang w:val="uz-Cyrl-UZ"/>
              </w:rPr>
              <w:t>Пудратчи:</w:t>
            </w:r>
          </w:p>
          <w:p w:rsidR="00363AE2" w:rsidRPr="00CE5B06" w:rsidRDefault="00363AE2" w:rsidP="004309DC">
            <w:pPr>
              <w:autoSpaceDE w:val="0"/>
              <w:adjustRightInd w:val="0"/>
              <w:spacing w:after="0" w:line="240" w:lineRule="auto"/>
              <w:ind w:left="1" w:hanging="1"/>
              <w:jc w:val="center"/>
              <w:rPr>
                <w:b/>
                <w:i/>
                <w:noProof/>
                <w:spacing w:val="-4"/>
                <w:sz w:val="10"/>
                <w:szCs w:val="10"/>
                <w:lang w:val="uz-Cyrl-UZ"/>
              </w:rPr>
            </w:pPr>
          </w:p>
          <w:p w:rsidR="00363AE2" w:rsidRDefault="00363AE2" w:rsidP="004309DC">
            <w:pPr>
              <w:spacing w:after="0" w:line="240" w:lineRule="auto"/>
              <w:ind w:left="1" w:hanging="1"/>
              <w:rPr>
                <w:rFonts w:eastAsia="Times New Roman"/>
                <w:lang w:val="en-US" w:eastAsia="ru-RU"/>
              </w:rPr>
            </w:pPr>
          </w:p>
          <w:p w:rsidR="00363AE2" w:rsidRDefault="00363AE2" w:rsidP="004309DC">
            <w:pPr>
              <w:spacing w:after="0" w:line="240" w:lineRule="auto"/>
              <w:ind w:left="1" w:hanging="1"/>
              <w:rPr>
                <w:rFonts w:eastAsia="Times New Roman"/>
                <w:lang w:val="en-US" w:eastAsia="ru-RU"/>
              </w:rPr>
            </w:pPr>
          </w:p>
          <w:p w:rsidR="00363AE2" w:rsidRDefault="00363AE2" w:rsidP="004309DC">
            <w:pPr>
              <w:spacing w:after="0" w:line="240" w:lineRule="auto"/>
              <w:ind w:left="1" w:hanging="1"/>
              <w:rPr>
                <w:rFonts w:eastAsia="Times New Roman"/>
                <w:lang w:val="en-US" w:eastAsia="ru-RU"/>
              </w:rPr>
            </w:pPr>
          </w:p>
          <w:p w:rsidR="00363AE2" w:rsidRDefault="00363AE2" w:rsidP="004309DC">
            <w:pPr>
              <w:spacing w:after="0" w:line="240" w:lineRule="auto"/>
              <w:ind w:left="1" w:hanging="1"/>
              <w:rPr>
                <w:rFonts w:eastAsia="Times New Roman"/>
                <w:lang w:val="en-US" w:eastAsia="ru-RU"/>
              </w:rPr>
            </w:pPr>
          </w:p>
          <w:p w:rsidR="00363AE2" w:rsidRDefault="00363AE2" w:rsidP="004309DC">
            <w:pPr>
              <w:spacing w:after="0" w:line="240" w:lineRule="auto"/>
              <w:ind w:left="1" w:hanging="1"/>
              <w:rPr>
                <w:rFonts w:eastAsia="Times New Roman"/>
                <w:lang w:val="en-US" w:eastAsia="ru-RU"/>
              </w:rPr>
            </w:pPr>
          </w:p>
          <w:p w:rsidR="00363AE2" w:rsidRDefault="00363AE2" w:rsidP="004309DC">
            <w:pPr>
              <w:spacing w:after="0" w:line="240" w:lineRule="auto"/>
              <w:ind w:left="1" w:hanging="1"/>
              <w:rPr>
                <w:rFonts w:eastAsia="Times New Roman"/>
                <w:lang w:val="en-US" w:eastAsia="ru-RU"/>
              </w:rPr>
            </w:pPr>
          </w:p>
          <w:p w:rsidR="00363AE2" w:rsidRDefault="00363AE2" w:rsidP="004309DC">
            <w:pPr>
              <w:spacing w:after="0" w:line="240" w:lineRule="auto"/>
              <w:ind w:left="1" w:hanging="1"/>
              <w:rPr>
                <w:rFonts w:eastAsia="Times New Roman"/>
                <w:lang w:val="en-US" w:eastAsia="ru-RU"/>
              </w:rPr>
            </w:pPr>
          </w:p>
          <w:p w:rsidR="00363AE2" w:rsidRDefault="00363AE2" w:rsidP="004309DC">
            <w:pPr>
              <w:spacing w:after="0" w:line="240" w:lineRule="auto"/>
              <w:ind w:left="1" w:hanging="1"/>
              <w:rPr>
                <w:rFonts w:eastAsia="Times New Roman"/>
                <w:lang w:val="en-US" w:eastAsia="ru-RU"/>
              </w:rPr>
            </w:pPr>
          </w:p>
          <w:p w:rsidR="00363AE2" w:rsidRPr="00846E05" w:rsidRDefault="00363AE2" w:rsidP="004309DC">
            <w:pPr>
              <w:spacing w:after="0" w:line="240" w:lineRule="auto"/>
              <w:ind w:left="1" w:hanging="1"/>
              <w:rPr>
                <w:sz w:val="24"/>
                <w:szCs w:val="24"/>
                <w:lang w:val="en-US"/>
              </w:rPr>
            </w:pPr>
          </w:p>
          <w:p w:rsidR="00363AE2" w:rsidRPr="00C84125" w:rsidRDefault="00363AE2" w:rsidP="004309DC">
            <w:pPr>
              <w:spacing w:line="240" w:lineRule="auto"/>
              <w:ind w:left="1" w:hanging="1"/>
              <w:rPr>
                <w:b/>
                <w:sz w:val="24"/>
                <w:szCs w:val="24"/>
                <w:lang w:val="en-US"/>
              </w:rPr>
            </w:pPr>
            <w:r w:rsidRPr="009F3C58">
              <w:rPr>
                <w:b/>
                <w:sz w:val="24"/>
                <w:szCs w:val="24"/>
              </w:rPr>
              <w:t>Директор_________</w:t>
            </w:r>
            <w:r>
              <w:rPr>
                <w:b/>
                <w:sz w:val="24"/>
                <w:szCs w:val="24"/>
                <w:lang w:val="en-US"/>
              </w:rPr>
              <w:t xml:space="preserve"> ______________</w:t>
            </w:r>
          </w:p>
          <w:p w:rsidR="00363AE2" w:rsidRPr="0085302D" w:rsidRDefault="00363AE2" w:rsidP="004309DC">
            <w:pPr>
              <w:autoSpaceDE w:val="0"/>
              <w:adjustRightInd w:val="0"/>
              <w:spacing w:after="0" w:line="240" w:lineRule="auto"/>
              <w:ind w:left="1" w:hanging="1"/>
              <w:jc w:val="center"/>
              <w:rPr>
                <w:i/>
                <w:noProof/>
                <w:spacing w:val="-4"/>
                <w:sz w:val="24"/>
                <w:szCs w:val="24"/>
              </w:rPr>
            </w:pPr>
          </w:p>
        </w:tc>
      </w:tr>
      <w:tr w:rsidR="00363AE2" w:rsidRPr="0085302D" w:rsidTr="004309DC">
        <w:trPr>
          <w:jc w:val="center"/>
        </w:trPr>
        <w:tc>
          <w:tcPr>
            <w:tcW w:w="2586" w:type="pct"/>
            <w:tcBorders>
              <w:top w:val="nil"/>
              <w:left w:val="nil"/>
              <w:bottom w:val="nil"/>
              <w:right w:val="nil"/>
            </w:tcBorders>
          </w:tcPr>
          <w:p w:rsidR="00363AE2" w:rsidRPr="00261DF0" w:rsidRDefault="00363AE2" w:rsidP="004309DC">
            <w:pPr>
              <w:autoSpaceDE w:val="0"/>
              <w:adjustRightInd w:val="0"/>
              <w:spacing w:after="0" w:line="240" w:lineRule="auto"/>
              <w:rPr>
                <w:i/>
                <w:noProof/>
                <w:spacing w:val="-4"/>
                <w:sz w:val="24"/>
                <w:szCs w:val="24"/>
                <w:lang w:val="uz-Cyrl-UZ"/>
              </w:rPr>
            </w:pPr>
            <w:r w:rsidRPr="0085302D">
              <w:rPr>
                <w:noProof/>
                <w:spacing w:val="-4"/>
                <w:sz w:val="24"/>
                <w:szCs w:val="24"/>
              </w:rPr>
              <w:t>М.Ў</w:t>
            </w:r>
          </w:p>
        </w:tc>
        <w:tc>
          <w:tcPr>
            <w:tcW w:w="421" w:type="pct"/>
            <w:tcBorders>
              <w:top w:val="nil"/>
              <w:left w:val="nil"/>
              <w:bottom w:val="nil"/>
              <w:right w:val="nil"/>
            </w:tcBorders>
          </w:tcPr>
          <w:p w:rsidR="00363AE2" w:rsidRPr="0085302D" w:rsidRDefault="00363AE2" w:rsidP="004309DC">
            <w:pPr>
              <w:autoSpaceDE w:val="0"/>
              <w:adjustRightInd w:val="0"/>
              <w:spacing w:after="0" w:line="240" w:lineRule="auto"/>
              <w:ind w:firstLine="570"/>
              <w:jc w:val="center"/>
              <w:rPr>
                <w:noProof/>
                <w:spacing w:val="-4"/>
                <w:sz w:val="24"/>
                <w:szCs w:val="24"/>
              </w:rPr>
            </w:pPr>
          </w:p>
        </w:tc>
        <w:tc>
          <w:tcPr>
            <w:tcW w:w="1993" w:type="pct"/>
            <w:tcBorders>
              <w:top w:val="nil"/>
              <w:left w:val="nil"/>
              <w:bottom w:val="nil"/>
              <w:right w:val="nil"/>
            </w:tcBorders>
          </w:tcPr>
          <w:p w:rsidR="00363AE2" w:rsidRPr="0085302D" w:rsidRDefault="00363AE2" w:rsidP="004309DC">
            <w:pPr>
              <w:autoSpaceDE w:val="0"/>
              <w:adjustRightInd w:val="0"/>
              <w:spacing w:after="0" w:line="240" w:lineRule="auto"/>
              <w:ind w:left="1" w:hanging="1"/>
              <w:rPr>
                <w:i/>
                <w:noProof/>
                <w:spacing w:val="-4"/>
                <w:sz w:val="24"/>
                <w:szCs w:val="24"/>
              </w:rPr>
            </w:pPr>
            <w:r w:rsidRPr="0085302D">
              <w:rPr>
                <w:noProof/>
                <w:spacing w:val="-4"/>
                <w:sz w:val="24"/>
                <w:szCs w:val="24"/>
              </w:rPr>
              <w:t xml:space="preserve">М.Ў.  </w:t>
            </w:r>
          </w:p>
        </w:tc>
      </w:tr>
    </w:tbl>
    <w:p w:rsidR="00363AE2" w:rsidRDefault="00363AE2" w:rsidP="00363AE2">
      <w:pPr>
        <w:autoSpaceDE w:val="0"/>
        <w:adjustRightInd w:val="0"/>
        <w:spacing w:after="0" w:line="240" w:lineRule="auto"/>
        <w:ind w:firstLine="570"/>
        <w:rPr>
          <w:rFonts w:ascii="Virtec Times New Roman Uz" w:hAnsi="Virtec Times New Roman Uz" w:cs="Virtec Times New Roman Uz"/>
          <w:i/>
          <w:noProof/>
          <w:spacing w:val="-4"/>
          <w:sz w:val="24"/>
          <w:szCs w:val="24"/>
        </w:rPr>
      </w:pPr>
    </w:p>
    <w:p w:rsidR="00363AE2" w:rsidRDefault="00363AE2" w:rsidP="00363AE2">
      <w:pPr>
        <w:autoSpaceDE w:val="0"/>
        <w:adjustRightInd w:val="0"/>
        <w:spacing w:after="0" w:line="240" w:lineRule="auto"/>
        <w:ind w:firstLine="570"/>
        <w:rPr>
          <w:bCs/>
          <w:noProof/>
          <w:spacing w:val="-4"/>
          <w:sz w:val="24"/>
          <w:szCs w:val="24"/>
        </w:rPr>
      </w:pPr>
      <w:r w:rsidRPr="0085302D">
        <w:rPr>
          <w:bCs/>
          <w:noProof/>
          <w:spacing w:val="-4"/>
          <w:sz w:val="24"/>
          <w:szCs w:val="24"/>
        </w:rPr>
        <w:t>Пудрат шартномасига илова қилинадиган ҳужжатлар рўйхати:</w:t>
      </w:r>
    </w:p>
    <w:p w:rsidR="00363AE2" w:rsidRPr="00C834CE" w:rsidRDefault="00363AE2" w:rsidP="00363AE2">
      <w:pPr>
        <w:autoSpaceDE w:val="0"/>
        <w:adjustRightInd w:val="0"/>
        <w:spacing w:after="0" w:line="240" w:lineRule="auto"/>
        <w:ind w:firstLine="570"/>
        <w:rPr>
          <w:i/>
          <w:noProof/>
          <w:spacing w:val="-4"/>
          <w:sz w:val="24"/>
          <w:szCs w:val="24"/>
          <w:lang w:val="uz-Cyrl-UZ"/>
        </w:rPr>
      </w:pPr>
      <w:r>
        <w:rPr>
          <w:i/>
          <w:noProof/>
          <w:spacing w:val="-4"/>
          <w:sz w:val="24"/>
          <w:szCs w:val="24"/>
          <w:lang w:val="uz-Cyrl-UZ"/>
        </w:rPr>
        <w:t>1</w:t>
      </w:r>
      <w:r w:rsidRPr="00C834CE">
        <w:rPr>
          <w:i/>
          <w:noProof/>
          <w:spacing w:val="-4"/>
          <w:sz w:val="24"/>
          <w:szCs w:val="24"/>
        </w:rPr>
        <w:t>. Ишларни бажариш ва асбоб-ускуналарни ўрнатиш жадвали.</w:t>
      </w:r>
    </w:p>
    <w:p w:rsidR="00363AE2" w:rsidRPr="00C834CE" w:rsidRDefault="00363AE2" w:rsidP="00363AE2">
      <w:pPr>
        <w:autoSpaceDE w:val="0"/>
        <w:adjustRightInd w:val="0"/>
        <w:spacing w:after="0" w:line="240" w:lineRule="auto"/>
        <w:ind w:firstLine="570"/>
        <w:rPr>
          <w:i/>
          <w:noProof/>
          <w:spacing w:val="-4"/>
          <w:sz w:val="24"/>
          <w:szCs w:val="24"/>
          <w:lang w:val="uz-Cyrl-UZ"/>
        </w:rPr>
      </w:pPr>
      <w:r>
        <w:rPr>
          <w:i/>
          <w:noProof/>
          <w:spacing w:val="-4"/>
          <w:sz w:val="24"/>
          <w:szCs w:val="24"/>
          <w:lang w:val="uz-Cyrl-UZ"/>
        </w:rPr>
        <w:t>2</w:t>
      </w:r>
      <w:r w:rsidRPr="00C834CE">
        <w:rPr>
          <w:i/>
          <w:noProof/>
          <w:spacing w:val="-4"/>
          <w:sz w:val="24"/>
          <w:szCs w:val="24"/>
          <w:lang w:val="uz-Cyrl-UZ"/>
        </w:rPr>
        <w:t>. Ишларни молиялаштириш жадвали.</w:t>
      </w:r>
    </w:p>
    <w:p w:rsidR="00363AE2" w:rsidRDefault="00363AE2" w:rsidP="00363AE2">
      <w:pPr>
        <w:autoSpaceDE w:val="0"/>
        <w:adjustRightInd w:val="0"/>
        <w:spacing w:after="0" w:line="240" w:lineRule="auto"/>
        <w:ind w:firstLine="570"/>
        <w:rPr>
          <w:i/>
          <w:noProof/>
          <w:spacing w:val="-4"/>
          <w:sz w:val="24"/>
          <w:szCs w:val="24"/>
          <w:lang w:val="uz-Cyrl-UZ"/>
        </w:rPr>
      </w:pPr>
    </w:p>
    <w:p w:rsidR="00363AE2" w:rsidRDefault="00363AE2" w:rsidP="00363AE2">
      <w:pPr>
        <w:autoSpaceDE w:val="0"/>
        <w:adjustRightInd w:val="0"/>
        <w:spacing w:after="0" w:line="240" w:lineRule="auto"/>
        <w:ind w:firstLine="570"/>
        <w:rPr>
          <w:i/>
          <w:noProof/>
          <w:spacing w:val="-4"/>
          <w:sz w:val="24"/>
          <w:szCs w:val="24"/>
          <w:lang w:val="uz-Cyrl-UZ"/>
        </w:rPr>
      </w:pPr>
    </w:p>
    <w:p w:rsidR="00363AE2" w:rsidRDefault="00363AE2" w:rsidP="00363AE2">
      <w:pPr>
        <w:autoSpaceDE w:val="0"/>
        <w:adjustRightInd w:val="0"/>
        <w:spacing w:after="0" w:line="240" w:lineRule="auto"/>
        <w:rPr>
          <w:noProof/>
          <w:spacing w:val="-4"/>
          <w:sz w:val="24"/>
          <w:szCs w:val="24"/>
          <w:lang w:val="uz-Cyrl-UZ"/>
        </w:rPr>
      </w:pPr>
    </w:p>
    <w:p w:rsidR="00363AE2" w:rsidRDefault="00363AE2" w:rsidP="00363AE2">
      <w:pPr>
        <w:autoSpaceDE w:val="0"/>
        <w:adjustRightInd w:val="0"/>
        <w:spacing w:after="0" w:line="240" w:lineRule="auto"/>
        <w:ind w:firstLine="570"/>
        <w:jc w:val="right"/>
        <w:rPr>
          <w:noProof/>
          <w:spacing w:val="-4"/>
          <w:sz w:val="24"/>
          <w:szCs w:val="24"/>
          <w:lang w:val="uz-Cyrl-UZ"/>
        </w:rPr>
      </w:pPr>
      <w:r w:rsidRPr="008A239A">
        <w:rPr>
          <w:noProof/>
          <w:spacing w:val="-4"/>
          <w:sz w:val="24"/>
          <w:szCs w:val="24"/>
          <w:lang w:val="uz-Cyrl-UZ"/>
        </w:rPr>
        <w:t>Илова №1</w:t>
      </w:r>
    </w:p>
    <w:p w:rsidR="00363AE2" w:rsidRPr="003036BA" w:rsidRDefault="00363AE2" w:rsidP="00363AE2">
      <w:pPr>
        <w:autoSpaceDE w:val="0"/>
        <w:adjustRightInd w:val="0"/>
        <w:spacing w:after="0" w:line="240" w:lineRule="auto"/>
        <w:ind w:firstLine="570"/>
        <w:jc w:val="right"/>
        <w:rPr>
          <w:noProof/>
          <w:spacing w:val="-4"/>
          <w:sz w:val="10"/>
          <w:szCs w:val="10"/>
          <w:lang w:val="uz-Cyrl-UZ"/>
        </w:rPr>
      </w:pPr>
    </w:p>
    <w:p w:rsidR="00363AE2" w:rsidRDefault="00363AE2" w:rsidP="00363AE2">
      <w:pPr>
        <w:autoSpaceDE w:val="0"/>
        <w:adjustRightInd w:val="0"/>
        <w:spacing w:after="0" w:line="240" w:lineRule="auto"/>
        <w:ind w:firstLine="570"/>
        <w:jc w:val="center"/>
        <w:rPr>
          <w:b/>
          <w:noProof/>
          <w:spacing w:val="-4"/>
          <w:sz w:val="24"/>
          <w:szCs w:val="24"/>
          <w:lang w:val="uz-Cyrl-UZ"/>
        </w:rPr>
      </w:pPr>
    </w:p>
    <w:p w:rsidR="00363AE2" w:rsidRDefault="00363AE2" w:rsidP="00363AE2">
      <w:pPr>
        <w:autoSpaceDE w:val="0"/>
        <w:adjustRightInd w:val="0"/>
        <w:spacing w:after="0" w:line="240" w:lineRule="auto"/>
        <w:ind w:firstLine="570"/>
        <w:jc w:val="center"/>
        <w:rPr>
          <w:b/>
          <w:noProof/>
          <w:spacing w:val="-4"/>
          <w:sz w:val="24"/>
          <w:szCs w:val="24"/>
          <w:lang w:val="uz-Cyrl-UZ"/>
        </w:rPr>
      </w:pPr>
    </w:p>
    <w:p w:rsidR="00363AE2" w:rsidRDefault="00363AE2" w:rsidP="00363AE2">
      <w:pPr>
        <w:autoSpaceDE w:val="0"/>
        <w:adjustRightInd w:val="0"/>
        <w:spacing w:after="0" w:line="240" w:lineRule="auto"/>
        <w:ind w:firstLine="570"/>
        <w:jc w:val="center"/>
        <w:rPr>
          <w:b/>
          <w:noProof/>
          <w:spacing w:val="-4"/>
          <w:sz w:val="24"/>
          <w:szCs w:val="24"/>
          <w:lang w:val="uz-Cyrl-UZ"/>
        </w:rPr>
      </w:pPr>
      <w:r>
        <w:rPr>
          <w:b/>
          <w:noProof/>
          <w:spacing w:val="-4"/>
          <w:sz w:val="24"/>
          <w:szCs w:val="24"/>
          <w:lang w:val="uz-Cyrl-UZ"/>
        </w:rPr>
        <w:t>ИШЛАРНИ БАЖАРИШ ЖАДВАЛИ</w:t>
      </w:r>
    </w:p>
    <w:p w:rsidR="00363AE2" w:rsidRDefault="00363AE2" w:rsidP="00363AE2">
      <w:pPr>
        <w:autoSpaceDE w:val="0"/>
        <w:adjustRightInd w:val="0"/>
        <w:spacing w:after="0" w:line="240" w:lineRule="auto"/>
        <w:ind w:firstLine="570"/>
        <w:jc w:val="center"/>
        <w:rPr>
          <w:b/>
          <w:noProof/>
          <w:spacing w:val="-4"/>
          <w:sz w:val="24"/>
          <w:szCs w:val="24"/>
          <w:lang w:val="uz-Cyrl-UZ"/>
        </w:rPr>
      </w:pPr>
    </w:p>
    <w:p w:rsidR="00363AE2" w:rsidRDefault="00363AE2" w:rsidP="00363AE2">
      <w:pPr>
        <w:autoSpaceDE w:val="0"/>
        <w:adjustRightInd w:val="0"/>
        <w:spacing w:after="0" w:line="240" w:lineRule="auto"/>
        <w:ind w:firstLine="570"/>
        <w:jc w:val="center"/>
        <w:rPr>
          <w:b/>
          <w:noProof/>
          <w:spacing w:val="-4"/>
          <w:sz w:val="24"/>
          <w:szCs w:val="24"/>
          <w:lang w:val="uz-Cyrl-UZ"/>
        </w:rPr>
      </w:pPr>
    </w:p>
    <w:p w:rsidR="00363AE2" w:rsidRPr="00171447" w:rsidRDefault="00363AE2" w:rsidP="00363AE2">
      <w:pPr>
        <w:autoSpaceDE w:val="0"/>
        <w:adjustRightInd w:val="0"/>
        <w:spacing w:after="0" w:line="240" w:lineRule="auto"/>
        <w:ind w:firstLine="570"/>
        <w:jc w:val="center"/>
        <w:rPr>
          <w:noProof/>
          <w:spacing w:val="-4"/>
          <w:sz w:val="24"/>
          <w:szCs w:val="24"/>
          <w:lang w:val="uz-Cyrl-UZ"/>
        </w:rPr>
      </w:pPr>
      <w:r w:rsidRPr="00171447">
        <w:rPr>
          <w:noProof/>
          <w:spacing w:val="-4"/>
          <w:sz w:val="24"/>
          <w:szCs w:val="24"/>
          <w:lang w:val="uz-Cyrl-UZ"/>
        </w:rPr>
        <w:t>Фаробий кўчаси 333а</w:t>
      </w:r>
      <w:r>
        <w:rPr>
          <w:noProof/>
          <w:spacing w:val="-4"/>
          <w:sz w:val="24"/>
          <w:szCs w:val="24"/>
          <w:lang w:val="uz-Cyrl-UZ"/>
        </w:rPr>
        <w:t xml:space="preserve"> </w:t>
      </w:r>
      <w:r w:rsidRPr="00171447">
        <w:rPr>
          <w:noProof/>
          <w:spacing w:val="-4"/>
          <w:sz w:val="24"/>
          <w:szCs w:val="24"/>
          <w:lang w:val="uz-Cyrl-UZ"/>
        </w:rPr>
        <w:t>-уй манзилида жойлашган “</w:t>
      </w:r>
      <w:r>
        <w:rPr>
          <w:noProof/>
          <w:spacing w:val="-4"/>
          <w:sz w:val="24"/>
          <w:szCs w:val="24"/>
          <w:lang w:val="uz-Cyrl-UZ"/>
        </w:rPr>
        <w:t>Ўзстандарт” агентлигининг икки қаватли биносининг том қисмини капитал таъмирлаш</w:t>
      </w:r>
    </w:p>
    <w:p w:rsidR="00363AE2" w:rsidRDefault="00363AE2" w:rsidP="00363AE2">
      <w:pPr>
        <w:autoSpaceDE w:val="0"/>
        <w:adjustRightInd w:val="0"/>
        <w:spacing w:after="0" w:line="240" w:lineRule="auto"/>
        <w:ind w:firstLine="570"/>
        <w:jc w:val="center"/>
        <w:rPr>
          <w:noProof/>
          <w:spacing w:val="-4"/>
          <w:sz w:val="24"/>
          <w:szCs w:val="24"/>
          <w:lang w:val="uz-Cyrl-UZ"/>
        </w:rPr>
      </w:pPr>
    </w:p>
    <w:p w:rsidR="00363AE2" w:rsidRDefault="00363AE2" w:rsidP="00363AE2">
      <w:pPr>
        <w:autoSpaceDE w:val="0"/>
        <w:adjustRightInd w:val="0"/>
        <w:spacing w:after="0" w:line="240" w:lineRule="auto"/>
        <w:ind w:firstLine="570"/>
        <w:rPr>
          <w:noProof/>
          <w:spacing w:val="-4"/>
          <w:sz w:val="24"/>
          <w:szCs w:val="24"/>
          <w:lang w:val="uz-Cyrl-UZ"/>
        </w:rPr>
      </w:pPr>
    </w:p>
    <w:p w:rsidR="00363AE2" w:rsidRPr="005238B6" w:rsidRDefault="00363AE2" w:rsidP="00363AE2">
      <w:pPr>
        <w:autoSpaceDE w:val="0"/>
        <w:adjustRightInd w:val="0"/>
        <w:spacing w:after="0" w:line="240" w:lineRule="auto"/>
        <w:ind w:firstLine="570"/>
        <w:rPr>
          <w:noProof/>
          <w:spacing w:val="-4"/>
          <w:sz w:val="24"/>
          <w:szCs w:val="24"/>
        </w:rPr>
      </w:pPr>
      <w:r>
        <w:rPr>
          <w:noProof/>
          <w:spacing w:val="-4"/>
          <w:sz w:val="24"/>
          <w:szCs w:val="24"/>
          <w:lang w:val="uz-Cyrl-UZ"/>
        </w:rPr>
        <w:t xml:space="preserve">Иш бажарилиш муддати: </w:t>
      </w:r>
      <w:r>
        <w:rPr>
          <w:noProof/>
          <w:spacing w:val="-4"/>
          <w:sz w:val="24"/>
          <w:szCs w:val="24"/>
          <w:u w:val="single"/>
        </w:rPr>
        <w:t>_________________</w:t>
      </w:r>
    </w:p>
    <w:p w:rsidR="00363AE2" w:rsidRDefault="00363AE2" w:rsidP="00363AE2">
      <w:pPr>
        <w:autoSpaceDE w:val="0"/>
        <w:adjustRightInd w:val="0"/>
        <w:spacing w:after="0" w:line="240" w:lineRule="auto"/>
        <w:ind w:firstLine="570"/>
        <w:rPr>
          <w:noProof/>
          <w:spacing w:val="-4"/>
          <w:sz w:val="24"/>
          <w:szCs w:val="24"/>
          <w:u w:val="single"/>
          <w:lang w:val="uz-Cyrl-UZ"/>
        </w:rPr>
      </w:pPr>
      <w:r>
        <w:rPr>
          <w:noProof/>
          <w:spacing w:val="-4"/>
          <w:sz w:val="24"/>
          <w:szCs w:val="24"/>
          <w:lang w:val="uz-Cyrl-UZ"/>
        </w:rPr>
        <w:lastRenderedPageBreak/>
        <w:t xml:space="preserve">Иш тугатилиш муддати: </w:t>
      </w:r>
      <w:r>
        <w:rPr>
          <w:noProof/>
          <w:spacing w:val="-4"/>
          <w:sz w:val="24"/>
          <w:szCs w:val="24"/>
          <w:u w:val="single"/>
          <w:lang w:val="uz-Cyrl-UZ"/>
        </w:rPr>
        <w:t>_________________</w:t>
      </w:r>
    </w:p>
    <w:p w:rsidR="00363AE2" w:rsidRDefault="00363AE2" w:rsidP="00363AE2">
      <w:pPr>
        <w:autoSpaceDE w:val="0"/>
        <w:adjustRightInd w:val="0"/>
        <w:spacing w:after="0" w:line="240" w:lineRule="auto"/>
        <w:ind w:firstLine="570"/>
        <w:rPr>
          <w:noProof/>
          <w:spacing w:val="-4"/>
          <w:sz w:val="24"/>
          <w:szCs w:val="24"/>
          <w:u w:val="single"/>
          <w:lang w:val="uz-Cyrl-UZ"/>
        </w:rPr>
      </w:pPr>
    </w:p>
    <w:p w:rsidR="00363AE2" w:rsidRDefault="00363AE2" w:rsidP="00363AE2">
      <w:pPr>
        <w:autoSpaceDE w:val="0"/>
        <w:adjustRightInd w:val="0"/>
        <w:spacing w:after="0" w:line="240" w:lineRule="auto"/>
        <w:ind w:firstLine="570"/>
        <w:rPr>
          <w:noProof/>
          <w:spacing w:val="-4"/>
          <w:sz w:val="24"/>
          <w:szCs w:val="24"/>
          <w:u w:val="single"/>
          <w:lang w:val="uz-Cyrl-UZ"/>
        </w:rPr>
      </w:pPr>
    </w:p>
    <w:p w:rsidR="00363AE2" w:rsidRDefault="00363AE2" w:rsidP="00363AE2">
      <w:pPr>
        <w:autoSpaceDE w:val="0"/>
        <w:adjustRightInd w:val="0"/>
        <w:spacing w:after="0" w:line="240" w:lineRule="auto"/>
        <w:ind w:firstLine="570"/>
        <w:rPr>
          <w:noProof/>
          <w:spacing w:val="-4"/>
          <w:sz w:val="24"/>
          <w:szCs w:val="24"/>
          <w:u w:val="single"/>
          <w:lang w:val="uz-Cyrl-UZ"/>
        </w:rPr>
      </w:pPr>
    </w:p>
    <w:tbl>
      <w:tblPr>
        <w:tblStyle w:val="aff2"/>
        <w:tblW w:w="9039" w:type="dxa"/>
        <w:tblLook w:val="04A0" w:firstRow="1" w:lastRow="0" w:firstColumn="1" w:lastColumn="0" w:noHBand="0" w:noVBand="1"/>
      </w:tblPr>
      <w:tblGrid>
        <w:gridCol w:w="464"/>
        <w:gridCol w:w="4043"/>
        <w:gridCol w:w="2266"/>
        <w:gridCol w:w="2266"/>
      </w:tblGrid>
      <w:tr w:rsidR="00363AE2" w:rsidRPr="00B34888" w:rsidTr="004309DC">
        <w:trPr>
          <w:trHeight w:val="288"/>
        </w:trPr>
        <w:tc>
          <w:tcPr>
            <w:tcW w:w="455" w:type="dxa"/>
            <w:vMerge w:val="restart"/>
            <w:vAlign w:val="center"/>
          </w:tcPr>
          <w:p w:rsidR="00363AE2" w:rsidRPr="009E555A" w:rsidRDefault="00363AE2" w:rsidP="004309DC">
            <w:pPr>
              <w:autoSpaceDE w:val="0"/>
              <w:adjustRightInd w:val="0"/>
              <w:jc w:val="center"/>
              <w:rPr>
                <w:b/>
                <w:noProof/>
                <w:spacing w:val="-4"/>
                <w:sz w:val="24"/>
                <w:szCs w:val="24"/>
                <w:lang w:val="uz-Cyrl-UZ"/>
              </w:rPr>
            </w:pPr>
            <w:r w:rsidRPr="009E555A">
              <w:rPr>
                <w:b/>
                <w:noProof/>
                <w:spacing w:val="-4"/>
                <w:sz w:val="24"/>
                <w:szCs w:val="24"/>
                <w:lang w:val="uz-Cyrl-UZ"/>
              </w:rPr>
              <w:t>№</w:t>
            </w:r>
          </w:p>
        </w:tc>
        <w:tc>
          <w:tcPr>
            <w:tcW w:w="4048" w:type="dxa"/>
            <w:vMerge w:val="restart"/>
            <w:vAlign w:val="center"/>
          </w:tcPr>
          <w:p w:rsidR="00363AE2" w:rsidRPr="009E555A" w:rsidRDefault="00363AE2" w:rsidP="004309DC">
            <w:pPr>
              <w:autoSpaceDE w:val="0"/>
              <w:adjustRightInd w:val="0"/>
              <w:jc w:val="center"/>
              <w:rPr>
                <w:b/>
                <w:noProof/>
                <w:spacing w:val="-4"/>
                <w:sz w:val="24"/>
                <w:szCs w:val="24"/>
                <w:lang w:val="uz-Cyrl-UZ"/>
              </w:rPr>
            </w:pPr>
            <w:r>
              <w:rPr>
                <w:b/>
                <w:noProof/>
                <w:spacing w:val="-4"/>
                <w:sz w:val="24"/>
                <w:szCs w:val="24"/>
                <w:lang w:val="uz-Cyrl-UZ"/>
              </w:rPr>
              <w:t>Бажариладиган иш тури</w:t>
            </w:r>
          </w:p>
        </w:tc>
        <w:tc>
          <w:tcPr>
            <w:tcW w:w="4536" w:type="dxa"/>
            <w:gridSpan w:val="2"/>
            <w:tcBorders>
              <w:bottom w:val="single" w:sz="4" w:space="0" w:color="auto"/>
            </w:tcBorders>
            <w:vAlign w:val="center"/>
          </w:tcPr>
          <w:p w:rsidR="00363AE2" w:rsidRPr="009E555A" w:rsidRDefault="00363AE2" w:rsidP="004309DC">
            <w:pPr>
              <w:autoSpaceDE w:val="0"/>
              <w:adjustRightInd w:val="0"/>
              <w:jc w:val="center"/>
              <w:rPr>
                <w:b/>
                <w:noProof/>
                <w:spacing w:val="-4"/>
                <w:sz w:val="24"/>
                <w:szCs w:val="24"/>
                <w:lang w:val="uz-Cyrl-UZ"/>
              </w:rPr>
            </w:pPr>
            <w:r>
              <w:rPr>
                <w:b/>
                <w:noProof/>
                <w:spacing w:val="-4"/>
                <w:sz w:val="24"/>
                <w:szCs w:val="24"/>
                <w:lang w:val="uz-Cyrl-UZ"/>
              </w:rPr>
              <w:t>Таъмир и</w:t>
            </w:r>
            <w:r w:rsidRPr="009E555A">
              <w:rPr>
                <w:b/>
                <w:noProof/>
                <w:spacing w:val="-4"/>
                <w:sz w:val="24"/>
                <w:szCs w:val="24"/>
                <w:lang w:val="uz-Cyrl-UZ"/>
              </w:rPr>
              <w:t>ш</w:t>
            </w:r>
            <w:r>
              <w:rPr>
                <w:b/>
                <w:noProof/>
                <w:spacing w:val="-4"/>
                <w:sz w:val="24"/>
                <w:szCs w:val="24"/>
                <w:lang w:val="uz-Cyrl-UZ"/>
              </w:rPr>
              <w:t>ларини</w:t>
            </w:r>
          </w:p>
        </w:tc>
      </w:tr>
      <w:tr w:rsidR="00363AE2" w:rsidRPr="00115328" w:rsidTr="004309DC">
        <w:trPr>
          <w:trHeight w:val="265"/>
        </w:trPr>
        <w:tc>
          <w:tcPr>
            <w:tcW w:w="455" w:type="dxa"/>
            <w:vMerge/>
            <w:vAlign w:val="center"/>
          </w:tcPr>
          <w:p w:rsidR="00363AE2" w:rsidRPr="009E555A" w:rsidRDefault="00363AE2" w:rsidP="004309DC">
            <w:pPr>
              <w:autoSpaceDE w:val="0"/>
              <w:adjustRightInd w:val="0"/>
              <w:jc w:val="center"/>
              <w:rPr>
                <w:b/>
                <w:noProof/>
                <w:spacing w:val="-4"/>
                <w:sz w:val="24"/>
                <w:szCs w:val="24"/>
                <w:lang w:val="uz-Cyrl-UZ"/>
              </w:rPr>
            </w:pPr>
          </w:p>
        </w:tc>
        <w:tc>
          <w:tcPr>
            <w:tcW w:w="4048" w:type="dxa"/>
            <w:vMerge/>
            <w:vAlign w:val="center"/>
          </w:tcPr>
          <w:p w:rsidR="00363AE2" w:rsidRDefault="00363AE2" w:rsidP="004309DC">
            <w:pPr>
              <w:autoSpaceDE w:val="0"/>
              <w:adjustRightInd w:val="0"/>
              <w:jc w:val="center"/>
              <w:rPr>
                <w:b/>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b/>
                <w:noProof/>
                <w:spacing w:val="-4"/>
                <w:sz w:val="24"/>
                <w:szCs w:val="24"/>
                <w:lang w:val="uz-Cyrl-UZ"/>
              </w:rPr>
            </w:pPr>
            <w:r>
              <w:rPr>
                <w:b/>
                <w:noProof/>
                <w:spacing w:val="-4"/>
                <w:sz w:val="24"/>
                <w:szCs w:val="24"/>
                <w:lang w:val="uz-Cyrl-UZ"/>
              </w:rPr>
              <w:t>бошлаш</w:t>
            </w:r>
          </w:p>
        </w:tc>
        <w:tc>
          <w:tcPr>
            <w:tcW w:w="2268" w:type="dxa"/>
            <w:tcBorders>
              <w:bottom w:val="single" w:sz="4" w:space="0" w:color="auto"/>
            </w:tcBorders>
            <w:vAlign w:val="center"/>
          </w:tcPr>
          <w:p w:rsidR="00363AE2" w:rsidRDefault="00363AE2" w:rsidP="004309DC">
            <w:pPr>
              <w:autoSpaceDE w:val="0"/>
              <w:adjustRightInd w:val="0"/>
              <w:jc w:val="center"/>
              <w:rPr>
                <w:b/>
                <w:noProof/>
                <w:spacing w:val="-4"/>
                <w:sz w:val="24"/>
                <w:szCs w:val="24"/>
                <w:lang w:val="uz-Cyrl-UZ"/>
              </w:rPr>
            </w:pPr>
            <w:r>
              <w:rPr>
                <w:b/>
                <w:noProof/>
                <w:spacing w:val="-4"/>
                <w:sz w:val="24"/>
                <w:szCs w:val="24"/>
                <w:lang w:val="uz-Cyrl-UZ"/>
              </w:rPr>
              <w:t>тугатиш</w:t>
            </w:r>
          </w:p>
        </w:tc>
      </w:tr>
      <w:tr w:rsidR="00363AE2" w:rsidRPr="00115328" w:rsidTr="004309DC">
        <w:tc>
          <w:tcPr>
            <w:tcW w:w="455" w:type="dxa"/>
            <w:vAlign w:val="center"/>
          </w:tcPr>
          <w:p w:rsidR="00363AE2" w:rsidRDefault="00363AE2" w:rsidP="004309DC">
            <w:pPr>
              <w:autoSpaceDE w:val="0"/>
              <w:adjustRightInd w:val="0"/>
              <w:jc w:val="center"/>
              <w:rPr>
                <w:noProof/>
                <w:spacing w:val="-4"/>
                <w:sz w:val="24"/>
                <w:szCs w:val="24"/>
                <w:lang w:val="uz-Cyrl-UZ"/>
              </w:rPr>
            </w:pPr>
            <w:r>
              <w:rPr>
                <w:noProof/>
                <w:spacing w:val="-4"/>
                <w:sz w:val="24"/>
                <w:szCs w:val="24"/>
                <w:lang w:val="uz-Cyrl-UZ"/>
              </w:rPr>
              <w:t>1</w:t>
            </w:r>
          </w:p>
        </w:tc>
        <w:tc>
          <w:tcPr>
            <w:tcW w:w="4048" w:type="dxa"/>
            <w:vAlign w:val="center"/>
          </w:tcPr>
          <w:p w:rsidR="00363AE2" w:rsidRDefault="00363AE2" w:rsidP="004309DC">
            <w:pPr>
              <w:autoSpaceDE w:val="0"/>
              <w:adjustRightInd w:val="0"/>
              <w:rPr>
                <w:noProof/>
                <w:spacing w:val="-4"/>
                <w:sz w:val="24"/>
                <w:szCs w:val="24"/>
                <w:lang w:val="uz-Cyrl-UZ"/>
              </w:rPr>
            </w:pPr>
          </w:p>
        </w:tc>
        <w:tc>
          <w:tcPr>
            <w:tcW w:w="2268" w:type="dxa"/>
            <w:vAlign w:val="center"/>
          </w:tcPr>
          <w:p w:rsidR="00363AE2" w:rsidRDefault="00363AE2" w:rsidP="004309DC">
            <w:pPr>
              <w:autoSpaceDE w:val="0"/>
              <w:adjustRightInd w:val="0"/>
              <w:jc w:val="center"/>
              <w:rPr>
                <w:noProof/>
                <w:spacing w:val="-4"/>
                <w:sz w:val="24"/>
                <w:szCs w:val="24"/>
                <w:lang w:val="uz-Cyrl-UZ"/>
              </w:rPr>
            </w:pPr>
          </w:p>
        </w:tc>
        <w:tc>
          <w:tcPr>
            <w:tcW w:w="2268" w:type="dxa"/>
            <w:vAlign w:val="center"/>
          </w:tcPr>
          <w:p w:rsidR="00363AE2" w:rsidRDefault="00363AE2" w:rsidP="004309DC">
            <w:pPr>
              <w:autoSpaceDE w:val="0"/>
              <w:adjustRightInd w:val="0"/>
              <w:jc w:val="center"/>
              <w:rPr>
                <w:noProof/>
                <w:spacing w:val="-4"/>
                <w:sz w:val="24"/>
                <w:szCs w:val="24"/>
                <w:lang w:val="uz-Cyrl-UZ"/>
              </w:rPr>
            </w:pPr>
          </w:p>
        </w:tc>
      </w:tr>
      <w:tr w:rsidR="00363AE2" w:rsidTr="004309DC">
        <w:tc>
          <w:tcPr>
            <w:tcW w:w="455" w:type="dxa"/>
            <w:vAlign w:val="center"/>
          </w:tcPr>
          <w:p w:rsidR="00363AE2" w:rsidRDefault="00363AE2" w:rsidP="004309DC">
            <w:pPr>
              <w:autoSpaceDE w:val="0"/>
              <w:adjustRightInd w:val="0"/>
              <w:jc w:val="center"/>
              <w:rPr>
                <w:noProof/>
                <w:spacing w:val="-4"/>
                <w:sz w:val="24"/>
                <w:szCs w:val="24"/>
                <w:lang w:val="uz-Cyrl-UZ"/>
              </w:rPr>
            </w:pPr>
            <w:r>
              <w:rPr>
                <w:noProof/>
                <w:spacing w:val="-4"/>
                <w:sz w:val="24"/>
                <w:szCs w:val="24"/>
                <w:lang w:val="uz-Cyrl-UZ"/>
              </w:rPr>
              <w:t>2</w:t>
            </w:r>
          </w:p>
        </w:tc>
        <w:tc>
          <w:tcPr>
            <w:tcW w:w="4048" w:type="dxa"/>
            <w:vAlign w:val="center"/>
          </w:tcPr>
          <w:p w:rsidR="00363AE2" w:rsidRDefault="00363AE2" w:rsidP="004309DC">
            <w:pPr>
              <w:autoSpaceDE w:val="0"/>
              <w:adjustRightInd w:val="0"/>
              <w:rPr>
                <w:noProof/>
                <w:spacing w:val="-4"/>
                <w:sz w:val="24"/>
                <w:szCs w:val="24"/>
                <w:lang w:val="uz-Cyrl-UZ"/>
              </w:rPr>
            </w:pPr>
          </w:p>
        </w:tc>
        <w:tc>
          <w:tcPr>
            <w:tcW w:w="2268" w:type="dxa"/>
            <w:vAlign w:val="center"/>
          </w:tcPr>
          <w:p w:rsidR="00363AE2" w:rsidRDefault="00363AE2" w:rsidP="004309DC">
            <w:pPr>
              <w:autoSpaceDE w:val="0"/>
              <w:adjustRightInd w:val="0"/>
              <w:jc w:val="center"/>
              <w:rPr>
                <w:noProof/>
                <w:spacing w:val="-4"/>
                <w:sz w:val="24"/>
                <w:szCs w:val="24"/>
                <w:lang w:val="uz-Cyrl-UZ"/>
              </w:rPr>
            </w:pPr>
          </w:p>
        </w:tc>
        <w:tc>
          <w:tcPr>
            <w:tcW w:w="2268" w:type="dxa"/>
            <w:vAlign w:val="center"/>
          </w:tcPr>
          <w:p w:rsidR="00363AE2" w:rsidRDefault="00363AE2" w:rsidP="004309DC">
            <w:pPr>
              <w:autoSpaceDE w:val="0"/>
              <w:adjustRightInd w:val="0"/>
              <w:jc w:val="center"/>
              <w:rPr>
                <w:noProof/>
                <w:spacing w:val="-4"/>
                <w:sz w:val="24"/>
                <w:szCs w:val="24"/>
                <w:lang w:val="uz-Cyrl-UZ"/>
              </w:rPr>
            </w:pPr>
          </w:p>
        </w:tc>
      </w:tr>
      <w:tr w:rsidR="00363AE2" w:rsidTr="004309DC">
        <w:tc>
          <w:tcPr>
            <w:tcW w:w="455" w:type="dxa"/>
            <w:vAlign w:val="center"/>
          </w:tcPr>
          <w:p w:rsidR="00363AE2" w:rsidRDefault="00363AE2" w:rsidP="004309DC">
            <w:pPr>
              <w:autoSpaceDE w:val="0"/>
              <w:adjustRightInd w:val="0"/>
              <w:jc w:val="center"/>
              <w:rPr>
                <w:noProof/>
                <w:spacing w:val="-4"/>
                <w:sz w:val="24"/>
                <w:szCs w:val="24"/>
                <w:lang w:val="uz-Cyrl-UZ"/>
              </w:rPr>
            </w:pPr>
          </w:p>
        </w:tc>
        <w:tc>
          <w:tcPr>
            <w:tcW w:w="4048" w:type="dxa"/>
            <w:vAlign w:val="center"/>
          </w:tcPr>
          <w:p w:rsidR="00363AE2" w:rsidRDefault="00363AE2" w:rsidP="004309DC">
            <w:pPr>
              <w:autoSpaceDE w:val="0"/>
              <w:adjustRightInd w:val="0"/>
              <w:rPr>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noProof/>
                <w:spacing w:val="-4"/>
                <w:sz w:val="24"/>
                <w:szCs w:val="24"/>
                <w:lang w:val="uz-Cyrl-UZ"/>
              </w:rPr>
            </w:pPr>
          </w:p>
        </w:tc>
      </w:tr>
      <w:tr w:rsidR="00363AE2" w:rsidTr="004309DC">
        <w:tc>
          <w:tcPr>
            <w:tcW w:w="455" w:type="dxa"/>
            <w:vAlign w:val="center"/>
          </w:tcPr>
          <w:p w:rsidR="00363AE2" w:rsidRDefault="00363AE2" w:rsidP="004309DC">
            <w:pPr>
              <w:autoSpaceDE w:val="0"/>
              <w:adjustRightInd w:val="0"/>
              <w:jc w:val="center"/>
              <w:rPr>
                <w:noProof/>
                <w:spacing w:val="-4"/>
                <w:sz w:val="24"/>
                <w:szCs w:val="24"/>
                <w:lang w:val="uz-Cyrl-UZ"/>
              </w:rPr>
            </w:pPr>
          </w:p>
        </w:tc>
        <w:tc>
          <w:tcPr>
            <w:tcW w:w="4048" w:type="dxa"/>
            <w:vAlign w:val="center"/>
          </w:tcPr>
          <w:p w:rsidR="00363AE2" w:rsidRDefault="00363AE2" w:rsidP="004309DC">
            <w:pPr>
              <w:autoSpaceDE w:val="0"/>
              <w:adjustRightInd w:val="0"/>
              <w:rPr>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noProof/>
                <w:spacing w:val="-4"/>
                <w:sz w:val="24"/>
                <w:szCs w:val="24"/>
                <w:lang w:val="uz-Cyrl-UZ"/>
              </w:rPr>
            </w:pPr>
          </w:p>
        </w:tc>
      </w:tr>
      <w:tr w:rsidR="00363AE2" w:rsidTr="004309DC">
        <w:tc>
          <w:tcPr>
            <w:tcW w:w="455" w:type="dxa"/>
            <w:vAlign w:val="center"/>
          </w:tcPr>
          <w:p w:rsidR="00363AE2" w:rsidRDefault="00363AE2" w:rsidP="004309DC">
            <w:pPr>
              <w:autoSpaceDE w:val="0"/>
              <w:adjustRightInd w:val="0"/>
              <w:jc w:val="center"/>
              <w:rPr>
                <w:noProof/>
                <w:spacing w:val="-4"/>
                <w:sz w:val="24"/>
                <w:szCs w:val="24"/>
                <w:lang w:val="uz-Cyrl-UZ"/>
              </w:rPr>
            </w:pPr>
          </w:p>
        </w:tc>
        <w:tc>
          <w:tcPr>
            <w:tcW w:w="4048" w:type="dxa"/>
            <w:vAlign w:val="center"/>
          </w:tcPr>
          <w:p w:rsidR="00363AE2" w:rsidRDefault="00363AE2" w:rsidP="004309DC">
            <w:pPr>
              <w:autoSpaceDE w:val="0"/>
              <w:adjustRightInd w:val="0"/>
              <w:rPr>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noProof/>
                <w:spacing w:val="-4"/>
                <w:sz w:val="24"/>
                <w:szCs w:val="24"/>
                <w:lang w:val="uz-Cyrl-UZ"/>
              </w:rPr>
            </w:pPr>
          </w:p>
        </w:tc>
      </w:tr>
      <w:tr w:rsidR="00363AE2" w:rsidTr="004309DC">
        <w:tc>
          <w:tcPr>
            <w:tcW w:w="455" w:type="dxa"/>
            <w:vAlign w:val="center"/>
          </w:tcPr>
          <w:p w:rsidR="00363AE2" w:rsidRDefault="00363AE2" w:rsidP="004309DC">
            <w:pPr>
              <w:autoSpaceDE w:val="0"/>
              <w:adjustRightInd w:val="0"/>
              <w:jc w:val="center"/>
              <w:rPr>
                <w:noProof/>
                <w:spacing w:val="-4"/>
                <w:sz w:val="24"/>
                <w:szCs w:val="24"/>
                <w:lang w:val="uz-Cyrl-UZ"/>
              </w:rPr>
            </w:pPr>
          </w:p>
        </w:tc>
        <w:tc>
          <w:tcPr>
            <w:tcW w:w="4048" w:type="dxa"/>
            <w:vAlign w:val="center"/>
          </w:tcPr>
          <w:p w:rsidR="00363AE2" w:rsidRDefault="00363AE2" w:rsidP="004309DC">
            <w:pPr>
              <w:autoSpaceDE w:val="0"/>
              <w:adjustRightInd w:val="0"/>
              <w:rPr>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noProof/>
                <w:spacing w:val="-4"/>
                <w:sz w:val="24"/>
                <w:szCs w:val="24"/>
                <w:lang w:val="uz-Cyrl-UZ"/>
              </w:rPr>
            </w:pPr>
          </w:p>
        </w:tc>
        <w:tc>
          <w:tcPr>
            <w:tcW w:w="2268" w:type="dxa"/>
            <w:tcBorders>
              <w:bottom w:val="single" w:sz="4" w:space="0" w:color="auto"/>
            </w:tcBorders>
            <w:vAlign w:val="center"/>
          </w:tcPr>
          <w:p w:rsidR="00363AE2" w:rsidRDefault="00363AE2" w:rsidP="004309DC">
            <w:pPr>
              <w:autoSpaceDE w:val="0"/>
              <w:adjustRightInd w:val="0"/>
              <w:jc w:val="center"/>
              <w:rPr>
                <w:noProof/>
                <w:spacing w:val="-4"/>
                <w:sz w:val="24"/>
                <w:szCs w:val="24"/>
                <w:lang w:val="uz-Cyrl-UZ"/>
              </w:rPr>
            </w:pPr>
          </w:p>
        </w:tc>
      </w:tr>
    </w:tbl>
    <w:p w:rsidR="00363AE2" w:rsidRDefault="00363AE2" w:rsidP="00363AE2">
      <w:pPr>
        <w:autoSpaceDE w:val="0"/>
        <w:adjustRightInd w:val="0"/>
        <w:spacing w:after="0" w:line="240" w:lineRule="auto"/>
        <w:ind w:firstLine="570"/>
        <w:rPr>
          <w:noProof/>
          <w:spacing w:val="-4"/>
          <w:sz w:val="24"/>
          <w:szCs w:val="24"/>
          <w:lang w:val="uz-Cyrl-UZ"/>
        </w:rPr>
      </w:pPr>
    </w:p>
    <w:p w:rsidR="00363AE2" w:rsidRDefault="00363AE2" w:rsidP="00363AE2">
      <w:pPr>
        <w:autoSpaceDE w:val="0"/>
        <w:adjustRightInd w:val="0"/>
        <w:spacing w:after="0" w:line="240" w:lineRule="auto"/>
        <w:ind w:firstLine="570"/>
        <w:rPr>
          <w:noProof/>
          <w:spacing w:val="-4"/>
          <w:sz w:val="24"/>
          <w:szCs w:val="24"/>
          <w:lang w:val="uz-Cyrl-UZ"/>
        </w:rPr>
      </w:pPr>
    </w:p>
    <w:p w:rsidR="00363AE2" w:rsidRDefault="00363AE2" w:rsidP="00363AE2">
      <w:pPr>
        <w:autoSpaceDE w:val="0"/>
        <w:adjustRightInd w:val="0"/>
        <w:spacing w:after="0" w:line="240" w:lineRule="auto"/>
        <w:ind w:firstLine="570"/>
        <w:jc w:val="center"/>
        <w:rPr>
          <w:noProof/>
          <w:spacing w:val="-4"/>
          <w:sz w:val="24"/>
          <w:szCs w:val="24"/>
          <w:lang w:val="uz-Cyrl-UZ"/>
        </w:rPr>
      </w:pPr>
    </w:p>
    <w:p w:rsidR="00363AE2" w:rsidRPr="005238B6" w:rsidRDefault="00363AE2" w:rsidP="00363AE2">
      <w:pPr>
        <w:spacing w:line="240" w:lineRule="auto"/>
        <w:ind w:left="1" w:hanging="1"/>
        <w:rPr>
          <w:b/>
          <w:sz w:val="24"/>
          <w:szCs w:val="24"/>
        </w:rPr>
      </w:pPr>
      <w:r w:rsidRPr="00142F59">
        <w:rPr>
          <w:b/>
          <w:spacing w:val="-4"/>
          <w:sz w:val="24"/>
          <w:szCs w:val="24"/>
          <w:lang w:val="uz-Cyrl-UZ"/>
        </w:rPr>
        <w:t>“</w:t>
      </w:r>
      <w:proofErr w:type="spellStart"/>
      <w:r>
        <w:rPr>
          <w:b/>
          <w:spacing w:val="-4"/>
          <w:sz w:val="24"/>
          <w:szCs w:val="24"/>
        </w:rPr>
        <w:t>Корхона</w:t>
      </w:r>
      <w:proofErr w:type="spellEnd"/>
      <w:r>
        <w:rPr>
          <w:b/>
          <w:spacing w:val="-4"/>
          <w:sz w:val="24"/>
          <w:szCs w:val="24"/>
        </w:rPr>
        <w:t xml:space="preserve"> </w:t>
      </w:r>
      <w:proofErr w:type="spellStart"/>
      <w:r>
        <w:rPr>
          <w:b/>
          <w:spacing w:val="-4"/>
          <w:sz w:val="24"/>
          <w:szCs w:val="24"/>
        </w:rPr>
        <w:t>ра</w:t>
      </w:r>
      <w:proofErr w:type="spellEnd"/>
      <w:r>
        <w:rPr>
          <w:b/>
          <w:spacing w:val="-4"/>
          <w:sz w:val="24"/>
          <w:szCs w:val="24"/>
          <w:lang w:val="uz-Cyrl-UZ"/>
        </w:rPr>
        <w:t>ҳбари</w:t>
      </w:r>
      <w:r w:rsidRPr="007E6989">
        <w:rPr>
          <w:b/>
          <w:sz w:val="24"/>
          <w:szCs w:val="24"/>
          <w:lang w:val="uz-Cyrl-UZ"/>
        </w:rPr>
        <w:t xml:space="preserve"> </w:t>
      </w:r>
      <w:r>
        <w:rPr>
          <w:b/>
          <w:sz w:val="24"/>
          <w:szCs w:val="24"/>
          <w:lang w:val="uz-Cyrl-UZ"/>
        </w:rPr>
        <w:t xml:space="preserve">                                     </w:t>
      </w:r>
      <w:r>
        <w:rPr>
          <w:b/>
          <w:sz w:val="24"/>
          <w:szCs w:val="24"/>
        </w:rPr>
        <w:t>__________________</w:t>
      </w:r>
    </w:p>
    <w:p w:rsidR="00363AE2" w:rsidRDefault="00363AE2" w:rsidP="00363AE2">
      <w:pPr>
        <w:autoSpaceDE w:val="0"/>
        <w:adjustRightInd w:val="0"/>
        <w:spacing w:after="0" w:line="240" w:lineRule="auto"/>
        <w:ind w:firstLine="570"/>
        <w:rPr>
          <w:noProof/>
          <w:spacing w:val="-4"/>
          <w:sz w:val="24"/>
          <w:szCs w:val="24"/>
          <w:lang w:val="uz-Cyrl-UZ"/>
        </w:rPr>
      </w:pPr>
    </w:p>
    <w:p w:rsidR="00363AE2" w:rsidRPr="003036BA" w:rsidRDefault="00363AE2" w:rsidP="00363AE2">
      <w:pPr>
        <w:autoSpaceDE w:val="0"/>
        <w:adjustRightInd w:val="0"/>
        <w:spacing w:after="0" w:line="240" w:lineRule="auto"/>
        <w:ind w:firstLine="570"/>
        <w:rPr>
          <w:noProof/>
          <w:spacing w:val="-4"/>
          <w:sz w:val="24"/>
          <w:szCs w:val="24"/>
          <w:lang w:val="uz-Cyrl-UZ"/>
        </w:rPr>
      </w:pPr>
      <w:r w:rsidRPr="003036BA">
        <w:rPr>
          <w:noProof/>
          <w:spacing w:val="-4"/>
          <w:sz w:val="24"/>
          <w:szCs w:val="24"/>
          <w:lang w:val="uz-Cyrl-UZ"/>
        </w:rPr>
        <w:t>“</w:t>
      </w:r>
      <w:r w:rsidRPr="00F64AFD">
        <w:rPr>
          <w:noProof/>
          <w:spacing w:val="-4"/>
          <w:sz w:val="24"/>
          <w:szCs w:val="24"/>
          <w:lang w:val="uz-Cyrl-UZ"/>
        </w:rPr>
        <w:t>_____</w:t>
      </w:r>
      <w:r w:rsidRPr="003036BA">
        <w:rPr>
          <w:noProof/>
          <w:spacing w:val="-4"/>
          <w:sz w:val="24"/>
          <w:szCs w:val="24"/>
          <w:lang w:val="uz-Cyrl-UZ"/>
        </w:rPr>
        <w:t>”</w:t>
      </w:r>
      <w:r w:rsidRPr="00F64AFD">
        <w:rPr>
          <w:noProof/>
          <w:spacing w:val="-4"/>
          <w:sz w:val="24"/>
          <w:szCs w:val="24"/>
          <w:lang w:val="uz-Cyrl-UZ"/>
        </w:rPr>
        <w:t>______________ 20</w:t>
      </w:r>
      <w:r>
        <w:rPr>
          <w:noProof/>
          <w:spacing w:val="-4"/>
          <w:sz w:val="24"/>
          <w:szCs w:val="24"/>
          <w:lang w:val="en-US"/>
        </w:rPr>
        <w:t>22</w:t>
      </w:r>
      <w:r w:rsidRPr="00F64AFD">
        <w:rPr>
          <w:noProof/>
          <w:spacing w:val="-4"/>
          <w:sz w:val="24"/>
          <w:szCs w:val="24"/>
          <w:lang w:val="uz-Cyrl-UZ"/>
        </w:rPr>
        <w:t xml:space="preserve"> йил</w:t>
      </w: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Default="000F3035" w:rsidP="000F3035">
      <w:pPr>
        <w:rPr>
          <w:sz w:val="2"/>
          <w:szCs w:val="2"/>
          <w:lang w:val="uz-Cyrl-UZ"/>
        </w:rPr>
      </w:pPr>
    </w:p>
    <w:p w:rsidR="000F3035" w:rsidRPr="009E68DE" w:rsidRDefault="000F3035" w:rsidP="000F3035">
      <w:pPr>
        <w:rPr>
          <w:sz w:val="2"/>
          <w:szCs w:val="2"/>
          <w:lang w:val="uz-Cyrl-UZ"/>
        </w:rPr>
      </w:pPr>
    </w:p>
    <w:p w:rsidR="000F3035" w:rsidRPr="009E68DE" w:rsidRDefault="000F3035" w:rsidP="000F3035">
      <w:pPr>
        <w:rPr>
          <w:sz w:val="2"/>
          <w:szCs w:val="2"/>
          <w:lang w:val="uz-Cyrl-UZ"/>
        </w:rPr>
      </w:pPr>
    </w:p>
    <w:p w:rsidR="000F3035" w:rsidRDefault="000F3035" w:rsidP="000F3035">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Default="005757B8" w:rsidP="005757B8">
      <w:pPr>
        <w:rPr>
          <w:sz w:val="2"/>
          <w:szCs w:val="2"/>
          <w:lang w:val="uz-Cyrl-UZ"/>
        </w:rPr>
      </w:pPr>
    </w:p>
    <w:p w:rsidR="005757B8" w:rsidRPr="009E68DE" w:rsidRDefault="005757B8" w:rsidP="005757B8">
      <w:pPr>
        <w:rPr>
          <w:sz w:val="2"/>
          <w:szCs w:val="2"/>
          <w:lang w:val="uz-Cyrl-UZ"/>
        </w:rPr>
      </w:pPr>
    </w:p>
    <w:p w:rsidR="005757B8" w:rsidRPr="009E68DE" w:rsidRDefault="005757B8" w:rsidP="005757B8">
      <w:pPr>
        <w:rPr>
          <w:sz w:val="2"/>
          <w:szCs w:val="2"/>
          <w:lang w:val="uz-Cyrl-UZ"/>
        </w:rPr>
      </w:pPr>
    </w:p>
    <w:p w:rsidR="005757B8" w:rsidRDefault="005757B8" w:rsidP="005757B8">
      <w:pPr>
        <w:rPr>
          <w:sz w:val="2"/>
          <w:szCs w:val="2"/>
          <w:lang w:val="uz-Cyrl-UZ"/>
        </w:rPr>
      </w:pPr>
    </w:p>
    <w:p w:rsidR="00136826" w:rsidRDefault="00136826" w:rsidP="00136826">
      <w:pPr>
        <w:rPr>
          <w:szCs w:val="28"/>
        </w:rPr>
      </w:pPr>
    </w:p>
    <w:p w:rsidR="00136826" w:rsidRPr="00CF5D83" w:rsidRDefault="00136826" w:rsidP="00136826">
      <w:pPr>
        <w:rPr>
          <w:szCs w:val="28"/>
        </w:rPr>
      </w:pPr>
    </w:p>
    <w:p w:rsidR="00136826" w:rsidRPr="00A26DE7" w:rsidRDefault="00136826" w:rsidP="00136826"/>
    <w:p w:rsidR="00F271E4" w:rsidRDefault="00F271E4" w:rsidP="00F271E4">
      <w:pPr>
        <w:rPr>
          <w:b/>
          <w:sz w:val="18"/>
          <w:szCs w:val="18"/>
          <w:lang w:val="en-US"/>
        </w:rPr>
      </w:pPr>
    </w:p>
    <w:p w:rsidR="00F271E4" w:rsidRDefault="00F271E4" w:rsidP="00F271E4">
      <w:pPr>
        <w:rPr>
          <w:b/>
          <w:sz w:val="18"/>
          <w:szCs w:val="18"/>
          <w:lang w:val="en-US"/>
        </w:rPr>
      </w:pPr>
    </w:p>
    <w:p w:rsidR="00F271E4" w:rsidRDefault="00F271E4" w:rsidP="00F271E4">
      <w:pPr>
        <w:rPr>
          <w:b/>
          <w:sz w:val="18"/>
          <w:szCs w:val="18"/>
          <w:lang w:val="en-US"/>
        </w:rPr>
      </w:pPr>
    </w:p>
    <w:p w:rsidR="00F271E4" w:rsidRDefault="00F271E4" w:rsidP="00F271E4">
      <w:pPr>
        <w:rPr>
          <w:szCs w:val="28"/>
        </w:rPr>
      </w:pPr>
    </w:p>
    <w:p w:rsidR="00F271E4" w:rsidRDefault="00F271E4" w:rsidP="00F271E4">
      <w:pPr>
        <w:rPr>
          <w:szCs w:val="28"/>
        </w:rPr>
      </w:pPr>
    </w:p>
    <w:p w:rsidR="00F271E4" w:rsidRDefault="00F271E4" w:rsidP="00F271E4">
      <w:pPr>
        <w:rPr>
          <w:szCs w:val="28"/>
        </w:rPr>
      </w:pPr>
    </w:p>
    <w:p w:rsidR="00F271E4" w:rsidRDefault="00F271E4" w:rsidP="00F271E4">
      <w:pPr>
        <w:rPr>
          <w:szCs w:val="28"/>
        </w:rPr>
      </w:pPr>
    </w:p>
    <w:p w:rsidR="00F271E4" w:rsidRPr="00CF5D83" w:rsidRDefault="00F271E4" w:rsidP="00F271E4">
      <w:pPr>
        <w:rPr>
          <w:szCs w:val="28"/>
        </w:rPr>
      </w:pPr>
    </w:p>
    <w:p w:rsidR="00F271E4" w:rsidRPr="00A26DE7" w:rsidRDefault="00F271E4" w:rsidP="00F271E4"/>
    <w:p w:rsidR="00DD4B7A" w:rsidRDefault="00DD4B7A" w:rsidP="00DD4B7A">
      <w:pPr>
        <w:rPr>
          <w:rFonts w:ascii="Times New Roman" w:hAnsi="Times New Roman"/>
          <w:b/>
          <w:sz w:val="18"/>
          <w:szCs w:val="18"/>
          <w:lang w:val="en-US"/>
        </w:rPr>
      </w:pPr>
    </w:p>
    <w:p w:rsidR="00DD4B7A" w:rsidRDefault="00DD4B7A" w:rsidP="00DD4B7A">
      <w:pPr>
        <w:rPr>
          <w:rFonts w:ascii="Times New Roman" w:hAnsi="Times New Roman"/>
          <w:b/>
          <w:sz w:val="18"/>
          <w:szCs w:val="18"/>
          <w:lang w:val="en-US"/>
        </w:rPr>
      </w:pPr>
    </w:p>
    <w:p w:rsidR="00DD4B7A" w:rsidRDefault="00DD4B7A" w:rsidP="00DD4B7A">
      <w:pPr>
        <w:rPr>
          <w:rFonts w:ascii="Times New Roman" w:hAnsi="Times New Roman"/>
          <w:szCs w:val="28"/>
        </w:rPr>
      </w:pPr>
    </w:p>
    <w:p w:rsidR="00DD4B7A" w:rsidRDefault="00DD4B7A" w:rsidP="00DD4B7A">
      <w:pPr>
        <w:rPr>
          <w:rFonts w:ascii="Times New Roman" w:hAnsi="Times New Roman"/>
          <w:szCs w:val="28"/>
        </w:rPr>
      </w:pPr>
    </w:p>
    <w:p w:rsidR="008D4DFF" w:rsidRPr="00E96AB9" w:rsidRDefault="008D4DFF" w:rsidP="00E96AB9">
      <w:pPr>
        <w:rPr>
          <w:rStyle w:val="a8"/>
          <w:b w:val="0"/>
          <w:bCs w:val="0"/>
          <w:i w:val="0"/>
          <w:iCs w:val="0"/>
          <w:color w:val="auto"/>
        </w:rPr>
      </w:pPr>
    </w:p>
    <w:sectPr w:rsidR="008D4DFF" w:rsidRPr="00E96AB9" w:rsidSect="00C9496C">
      <w:footerReference w:type="default" r:id="rId8"/>
      <w:pgSz w:w="11906" w:h="16838"/>
      <w:pgMar w:top="1134" w:right="851" w:bottom="113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90" w:rsidRDefault="00700A90">
      <w:pPr>
        <w:spacing w:after="0" w:line="240" w:lineRule="auto"/>
      </w:pPr>
      <w:r>
        <w:separator/>
      </w:r>
    </w:p>
  </w:endnote>
  <w:endnote w:type="continuationSeparator" w:id="0">
    <w:p w:rsidR="00700A90" w:rsidRDefault="0070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Uzb">
    <w:altName w:val="Courier New"/>
    <w:charset w:val="00"/>
    <w:family w:val="roman"/>
    <w:pitch w:val="variable"/>
    <w:sig w:usb0="00000203"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37" w:rsidRDefault="00700A90">
    <w:pPr>
      <w:pStyle w:val="af1"/>
      <w:jc w:val="right"/>
    </w:pPr>
  </w:p>
  <w:p w:rsidR="001D7337" w:rsidRDefault="00700A9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90" w:rsidRDefault="00700A90">
      <w:pPr>
        <w:spacing w:after="0" w:line="240" w:lineRule="auto"/>
      </w:pPr>
      <w:r>
        <w:separator/>
      </w:r>
    </w:p>
  </w:footnote>
  <w:footnote w:type="continuationSeparator" w:id="0">
    <w:p w:rsidR="00700A90" w:rsidRDefault="00700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ACA1D6"/>
    <w:lvl w:ilvl="0">
      <w:start w:val="1"/>
      <w:numFmt w:val="bullet"/>
      <w:pStyle w:val="a"/>
      <w:lvlText w:val=""/>
      <w:lvlJc w:val="left"/>
      <w:pPr>
        <w:tabs>
          <w:tab w:val="num" w:pos="360"/>
        </w:tabs>
        <w:ind w:left="360" w:hanging="360"/>
      </w:pPr>
      <w:rPr>
        <w:rFonts w:ascii="Symbol" w:hAnsi="Symbol" w:hint="default"/>
      </w:rPr>
    </w:lvl>
  </w:abstractNum>
  <w:abstractNum w:abstractNumId="1">
    <w:nsid w:val="00573B7B"/>
    <w:multiLevelType w:val="multilevel"/>
    <w:tmpl w:val="9C6A1472"/>
    <w:lvl w:ilvl="0">
      <w:start w:val="1"/>
      <w:numFmt w:val="upperRoman"/>
      <w:lvlText w:val="%1."/>
      <w:lvlJc w:val="left"/>
      <w:pPr>
        <w:ind w:left="1080" w:hanging="720"/>
      </w:pPr>
      <w:rPr>
        <w:rFonts w:hint="default"/>
      </w:rPr>
    </w:lvl>
    <w:lvl w:ilvl="1">
      <w:start w:val="1"/>
      <w:numFmt w:val="decimal"/>
      <w:isLgl/>
      <w:lvlText w:val="%1.%2."/>
      <w:lvlJc w:val="left"/>
      <w:pPr>
        <w:ind w:left="1775" w:hanging="1065"/>
      </w:pPr>
      <w:rPr>
        <w:rFonts w:hint="default"/>
      </w:rPr>
    </w:lvl>
    <w:lvl w:ilvl="2">
      <w:start w:val="1"/>
      <w:numFmt w:val="decimal"/>
      <w:isLgl/>
      <w:lvlText w:val="%1.%2.%3."/>
      <w:lvlJc w:val="left"/>
      <w:pPr>
        <w:ind w:left="1905" w:hanging="106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2">
    <w:nsid w:val="009A5241"/>
    <w:multiLevelType w:val="hybridMultilevel"/>
    <w:tmpl w:val="D7AEEFE6"/>
    <w:lvl w:ilvl="0" w:tplc="CE1EF4A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2A93216"/>
    <w:multiLevelType w:val="singleLevel"/>
    <w:tmpl w:val="F6E07264"/>
    <w:lvl w:ilvl="0">
      <w:start w:val="1"/>
      <w:numFmt w:val="decimal"/>
      <w:lvlText w:val="%1."/>
      <w:legacy w:legacy="1" w:legacySpace="0" w:legacyIndent="240"/>
      <w:lvlJc w:val="left"/>
      <w:rPr>
        <w:rFonts w:ascii="Times New Roman" w:hAnsi="Times New Roman" w:hint="default"/>
      </w:rPr>
    </w:lvl>
  </w:abstractNum>
  <w:abstractNum w:abstractNumId="4">
    <w:nsid w:val="07866098"/>
    <w:multiLevelType w:val="singleLevel"/>
    <w:tmpl w:val="E9309E60"/>
    <w:lvl w:ilvl="0">
      <w:start w:val="1"/>
      <w:numFmt w:val="decimal"/>
      <w:lvlText w:val="7.%1."/>
      <w:legacy w:legacy="1" w:legacySpace="0" w:legacyIndent="456"/>
      <w:lvlJc w:val="left"/>
      <w:rPr>
        <w:rFonts w:ascii="Times New Roman" w:hAnsi="Times New Roman" w:hint="default"/>
      </w:rPr>
    </w:lvl>
  </w:abstractNum>
  <w:abstractNum w:abstractNumId="5">
    <w:nsid w:val="086C44AF"/>
    <w:multiLevelType w:val="hybridMultilevel"/>
    <w:tmpl w:val="846465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426B05"/>
    <w:multiLevelType w:val="singleLevel"/>
    <w:tmpl w:val="F93030F6"/>
    <w:lvl w:ilvl="0">
      <w:start w:val="1"/>
      <w:numFmt w:val="decimal"/>
      <w:lvlText w:val="2.%1."/>
      <w:legacy w:legacy="1" w:legacySpace="0" w:legacyIndent="547"/>
      <w:lvlJc w:val="left"/>
      <w:rPr>
        <w:rFonts w:ascii="Times New Roman" w:hAnsi="Times New Roman" w:hint="default"/>
      </w:rPr>
    </w:lvl>
  </w:abstractNum>
  <w:abstractNum w:abstractNumId="7">
    <w:nsid w:val="0FDD433E"/>
    <w:multiLevelType w:val="singleLevel"/>
    <w:tmpl w:val="53AC5040"/>
    <w:lvl w:ilvl="0">
      <w:start w:val="3"/>
      <w:numFmt w:val="upperRoman"/>
      <w:lvlText w:val="%1"/>
      <w:legacy w:legacy="1" w:legacySpace="0" w:legacyIndent="341"/>
      <w:lvlJc w:val="left"/>
      <w:rPr>
        <w:rFonts w:ascii="Arial" w:hAnsi="Arial" w:cs="Arial" w:hint="default"/>
      </w:rPr>
    </w:lvl>
  </w:abstractNum>
  <w:abstractNum w:abstractNumId="8">
    <w:nsid w:val="101645D4"/>
    <w:multiLevelType w:val="hybridMultilevel"/>
    <w:tmpl w:val="FA2069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8F28D1"/>
    <w:multiLevelType w:val="hybridMultilevel"/>
    <w:tmpl w:val="80445910"/>
    <w:lvl w:ilvl="0" w:tplc="62FA9B34">
      <w:start w:val="1"/>
      <w:numFmt w:val="decimal"/>
      <w:lvlText w:val="%1."/>
      <w:lvlJc w:val="left"/>
      <w:pPr>
        <w:tabs>
          <w:tab w:val="num" w:pos="4635"/>
        </w:tabs>
        <w:ind w:left="4635" w:hanging="360"/>
      </w:pPr>
      <w:rPr>
        <w:rFonts w:hint="default"/>
      </w:rPr>
    </w:lvl>
    <w:lvl w:ilvl="1" w:tplc="04190019" w:tentative="1">
      <w:start w:val="1"/>
      <w:numFmt w:val="lowerLetter"/>
      <w:lvlText w:val="%2."/>
      <w:lvlJc w:val="left"/>
      <w:pPr>
        <w:tabs>
          <w:tab w:val="num" w:pos="5355"/>
        </w:tabs>
        <w:ind w:left="5355" w:hanging="360"/>
      </w:pPr>
    </w:lvl>
    <w:lvl w:ilvl="2" w:tplc="0419001B" w:tentative="1">
      <w:start w:val="1"/>
      <w:numFmt w:val="lowerRoman"/>
      <w:lvlText w:val="%3."/>
      <w:lvlJc w:val="right"/>
      <w:pPr>
        <w:tabs>
          <w:tab w:val="num" w:pos="6075"/>
        </w:tabs>
        <w:ind w:left="6075" w:hanging="180"/>
      </w:pPr>
    </w:lvl>
    <w:lvl w:ilvl="3" w:tplc="0419000F" w:tentative="1">
      <w:start w:val="1"/>
      <w:numFmt w:val="decimal"/>
      <w:lvlText w:val="%4."/>
      <w:lvlJc w:val="left"/>
      <w:pPr>
        <w:tabs>
          <w:tab w:val="num" w:pos="6795"/>
        </w:tabs>
        <w:ind w:left="6795" w:hanging="360"/>
      </w:pPr>
    </w:lvl>
    <w:lvl w:ilvl="4" w:tplc="04190019" w:tentative="1">
      <w:start w:val="1"/>
      <w:numFmt w:val="lowerLetter"/>
      <w:lvlText w:val="%5."/>
      <w:lvlJc w:val="left"/>
      <w:pPr>
        <w:tabs>
          <w:tab w:val="num" w:pos="7515"/>
        </w:tabs>
        <w:ind w:left="7515" w:hanging="360"/>
      </w:pPr>
    </w:lvl>
    <w:lvl w:ilvl="5" w:tplc="0419001B" w:tentative="1">
      <w:start w:val="1"/>
      <w:numFmt w:val="lowerRoman"/>
      <w:lvlText w:val="%6."/>
      <w:lvlJc w:val="right"/>
      <w:pPr>
        <w:tabs>
          <w:tab w:val="num" w:pos="8235"/>
        </w:tabs>
        <w:ind w:left="8235" w:hanging="180"/>
      </w:pPr>
    </w:lvl>
    <w:lvl w:ilvl="6" w:tplc="0419000F" w:tentative="1">
      <w:start w:val="1"/>
      <w:numFmt w:val="decimal"/>
      <w:lvlText w:val="%7."/>
      <w:lvlJc w:val="left"/>
      <w:pPr>
        <w:tabs>
          <w:tab w:val="num" w:pos="8955"/>
        </w:tabs>
        <w:ind w:left="8955" w:hanging="360"/>
      </w:pPr>
    </w:lvl>
    <w:lvl w:ilvl="7" w:tplc="04190019" w:tentative="1">
      <w:start w:val="1"/>
      <w:numFmt w:val="lowerLetter"/>
      <w:lvlText w:val="%8."/>
      <w:lvlJc w:val="left"/>
      <w:pPr>
        <w:tabs>
          <w:tab w:val="num" w:pos="9675"/>
        </w:tabs>
        <w:ind w:left="9675" w:hanging="360"/>
      </w:pPr>
    </w:lvl>
    <w:lvl w:ilvl="8" w:tplc="0419001B" w:tentative="1">
      <w:start w:val="1"/>
      <w:numFmt w:val="lowerRoman"/>
      <w:lvlText w:val="%9."/>
      <w:lvlJc w:val="right"/>
      <w:pPr>
        <w:tabs>
          <w:tab w:val="num" w:pos="10395"/>
        </w:tabs>
        <w:ind w:left="10395" w:hanging="180"/>
      </w:pPr>
    </w:lvl>
  </w:abstractNum>
  <w:abstractNum w:abstractNumId="10">
    <w:nsid w:val="1A363775"/>
    <w:multiLevelType w:val="singleLevel"/>
    <w:tmpl w:val="6BF2B0FC"/>
    <w:lvl w:ilvl="0">
      <w:start w:val="5"/>
      <w:numFmt w:val="decimal"/>
      <w:lvlText w:val="3.%1."/>
      <w:legacy w:legacy="1" w:legacySpace="0" w:legacyIndent="451"/>
      <w:lvlJc w:val="left"/>
      <w:rPr>
        <w:rFonts w:ascii="Times New Roman" w:hAnsi="Times New Roman" w:hint="default"/>
      </w:rPr>
    </w:lvl>
  </w:abstractNum>
  <w:abstractNum w:abstractNumId="11">
    <w:nsid w:val="1CCB454C"/>
    <w:multiLevelType w:val="singleLevel"/>
    <w:tmpl w:val="64161962"/>
    <w:lvl w:ilvl="0">
      <w:start w:val="2"/>
      <w:numFmt w:val="decimal"/>
      <w:lvlText w:val="6.%1."/>
      <w:legacy w:legacy="1" w:legacySpace="0" w:legacyIndent="456"/>
      <w:lvlJc w:val="left"/>
      <w:rPr>
        <w:rFonts w:ascii="Times New Roman" w:hAnsi="Times New Roman" w:hint="default"/>
      </w:rPr>
    </w:lvl>
  </w:abstractNum>
  <w:abstractNum w:abstractNumId="12">
    <w:nsid w:val="21EF0406"/>
    <w:multiLevelType w:val="hybridMultilevel"/>
    <w:tmpl w:val="85F69FAC"/>
    <w:lvl w:ilvl="0" w:tplc="243C84F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3B47BD0"/>
    <w:multiLevelType w:val="multilevel"/>
    <w:tmpl w:val="5BECE254"/>
    <w:lvl w:ilvl="0">
      <w:start w:val="1"/>
      <w:numFmt w:val="decimal"/>
      <w:lvlText w:val="%1."/>
      <w:lvlJc w:val="left"/>
      <w:pPr>
        <w:ind w:left="4360" w:hanging="390"/>
      </w:pPr>
      <w:rPr>
        <w:b/>
      </w:r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4">
    <w:nsid w:val="25C70413"/>
    <w:multiLevelType w:val="singleLevel"/>
    <w:tmpl w:val="A32A287E"/>
    <w:lvl w:ilvl="0">
      <w:start w:val="1"/>
      <w:numFmt w:val="decimal"/>
      <w:lvlText w:val="1.%1."/>
      <w:legacy w:legacy="1" w:legacySpace="0" w:legacyIndent="514"/>
      <w:lvlJc w:val="left"/>
      <w:rPr>
        <w:rFonts w:ascii="Times New Roman" w:hAnsi="Times New Roman" w:cs="Times New Roman" w:hint="default"/>
      </w:rPr>
    </w:lvl>
  </w:abstractNum>
  <w:abstractNum w:abstractNumId="15">
    <w:nsid w:val="26327B88"/>
    <w:multiLevelType w:val="singleLevel"/>
    <w:tmpl w:val="F6E07264"/>
    <w:lvl w:ilvl="0">
      <w:start w:val="3"/>
      <w:numFmt w:val="decimal"/>
      <w:lvlText w:val="%1."/>
      <w:legacy w:legacy="1" w:legacySpace="0" w:legacyIndent="240"/>
      <w:lvlJc w:val="left"/>
      <w:rPr>
        <w:rFonts w:ascii="Times New Roman" w:hAnsi="Times New Roman" w:hint="default"/>
      </w:rPr>
    </w:lvl>
  </w:abstractNum>
  <w:abstractNum w:abstractNumId="16">
    <w:nsid w:val="287E2636"/>
    <w:multiLevelType w:val="singleLevel"/>
    <w:tmpl w:val="F6E07264"/>
    <w:lvl w:ilvl="0">
      <w:start w:val="1"/>
      <w:numFmt w:val="decimal"/>
      <w:lvlText w:val="%1."/>
      <w:legacy w:legacy="1" w:legacySpace="0" w:legacyIndent="360"/>
      <w:lvlJc w:val="left"/>
      <w:rPr>
        <w:rFonts w:ascii="Times New Roman" w:hAnsi="Times New Roman" w:hint="default"/>
      </w:rPr>
    </w:lvl>
  </w:abstractNum>
  <w:abstractNum w:abstractNumId="17">
    <w:nsid w:val="291670EE"/>
    <w:multiLevelType w:val="singleLevel"/>
    <w:tmpl w:val="F6E07264"/>
    <w:lvl w:ilvl="0">
      <w:start w:val="1"/>
      <w:numFmt w:val="decimal"/>
      <w:lvlText w:val="%1."/>
      <w:legacy w:legacy="1" w:legacySpace="0" w:legacyIndent="365"/>
      <w:lvlJc w:val="left"/>
      <w:rPr>
        <w:rFonts w:ascii="Times New Roman" w:hAnsi="Times New Roman" w:hint="default"/>
      </w:rPr>
    </w:lvl>
  </w:abstractNum>
  <w:abstractNum w:abstractNumId="18">
    <w:nsid w:val="2FCC602C"/>
    <w:multiLevelType w:val="multilevel"/>
    <w:tmpl w:val="6E7CF70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3864C17"/>
    <w:multiLevelType w:val="hybridMultilevel"/>
    <w:tmpl w:val="9054899C"/>
    <w:lvl w:ilvl="0" w:tplc="BECE731C">
      <w:start w:val="1"/>
      <w:numFmt w:val="decimal"/>
      <w:lvlText w:val="%1."/>
      <w:lvlJc w:val="left"/>
      <w:pPr>
        <w:tabs>
          <w:tab w:val="num" w:pos="1080"/>
        </w:tabs>
        <w:ind w:left="1080" w:hanging="360"/>
      </w:pPr>
      <w:rPr>
        <w:rFonts w:hint="default"/>
      </w:rPr>
    </w:lvl>
    <w:lvl w:ilvl="1" w:tplc="8878DE98">
      <w:numFmt w:val="none"/>
      <w:lvlText w:val=""/>
      <w:lvlJc w:val="left"/>
      <w:pPr>
        <w:tabs>
          <w:tab w:val="num" w:pos="360"/>
        </w:tabs>
      </w:pPr>
    </w:lvl>
    <w:lvl w:ilvl="2" w:tplc="0CC2BC9C">
      <w:numFmt w:val="none"/>
      <w:lvlText w:val=""/>
      <w:lvlJc w:val="left"/>
      <w:pPr>
        <w:tabs>
          <w:tab w:val="num" w:pos="360"/>
        </w:tabs>
      </w:pPr>
    </w:lvl>
    <w:lvl w:ilvl="3" w:tplc="1F5C5C7A">
      <w:numFmt w:val="none"/>
      <w:lvlText w:val=""/>
      <w:lvlJc w:val="left"/>
      <w:pPr>
        <w:tabs>
          <w:tab w:val="num" w:pos="360"/>
        </w:tabs>
      </w:pPr>
    </w:lvl>
    <w:lvl w:ilvl="4" w:tplc="28965BBA">
      <w:numFmt w:val="none"/>
      <w:lvlText w:val=""/>
      <w:lvlJc w:val="left"/>
      <w:pPr>
        <w:tabs>
          <w:tab w:val="num" w:pos="360"/>
        </w:tabs>
      </w:pPr>
    </w:lvl>
    <w:lvl w:ilvl="5" w:tplc="5A947D5E">
      <w:numFmt w:val="none"/>
      <w:lvlText w:val=""/>
      <w:lvlJc w:val="left"/>
      <w:pPr>
        <w:tabs>
          <w:tab w:val="num" w:pos="360"/>
        </w:tabs>
      </w:pPr>
    </w:lvl>
    <w:lvl w:ilvl="6" w:tplc="185AAFA6">
      <w:numFmt w:val="none"/>
      <w:lvlText w:val=""/>
      <w:lvlJc w:val="left"/>
      <w:pPr>
        <w:tabs>
          <w:tab w:val="num" w:pos="360"/>
        </w:tabs>
      </w:pPr>
    </w:lvl>
    <w:lvl w:ilvl="7" w:tplc="F1640FBC">
      <w:numFmt w:val="none"/>
      <w:lvlText w:val=""/>
      <w:lvlJc w:val="left"/>
      <w:pPr>
        <w:tabs>
          <w:tab w:val="num" w:pos="360"/>
        </w:tabs>
      </w:pPr>
    </w:lvl>
    <w:lvl w:ilvl="8" w:tplc="F10C0168">
      <w:numFmt w:val="none"/>
      <w:lvlText w:val=""/>
      <w:lvlJc w:val="left"/>
      <w:pPr>
        <w:tabs>
          <w:tab w:val="num" w:pos="360"/>
        </w:tabs>
      </w:pPr>
    </w:lvl>
  </w:abstractNum>
  <w:abstractNum w:abstractNumId="20">
    <w:nsid w:val="3DBA569A"/>
    <w:multiLevelType w:val="hybridMultilevel"/>
    <w:tmpl w:val="6AC441CC"/>
    <w:lvl w:ilvl="0" w:tplc="D232609A">
      <w:start w:val="3"/>
      <w:numFmt w:val="bullet"/>
      <w:lvlText w:val="-"/>
      <w:lvlJc w:val="left"/>
      <w:pPr>
        <w:tabs>
          <w:tab w:val="num" w:pos="1635"/>
        </w:tabs>
        <w:ind w:left="1635" w:hanging="855"/>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nsid w:val="3EBA1E8C"/>
    <w:multiLevelType w:val="singleLevel"/>
    <w:tmpl w:val="3D7C331A"/>
    <w:lvl w:ilvl="0">
      <w:start w:val="3"/>
      <w:numFmt w:val="decimal"/>
      <w:lvlText w:val="6.%1."/>
      <w:legacy w:legacy="1" w:legacySpace="0" w:legacyIndent="466"/>
      <w:lvlJc w:val="left"/>
      <w:rPr>
        <w:rFonts w:ascii="Times New Roman" w:hAnsi="Times New Roman" w:hint="default"/>
      </w:rPr>
    </w:lvl>
  </w:abstractNum>
  <w:abstractNum w:abstractNumId="22">
    <w:nsid w:val="4CC55F67"/>
    <w:multiLevelType w:val="multilevel"/>
    <w:tmpl w:val="537C25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8E18E4"/>
    <w:multiLevelType w:val="hybridMultilevel"/>
    <w:tmpl w:val="BF04912A"/>
    <w:lvl w:ilvl="0" w:tplc="32A692AE">
      <w:start w:val="1"/>
      <w:numFmt w:val="decimal"/>
      <w:lvlText w:val="%1."/>
      <w:lvlJc w:val="left"/>
      <w:pPr>
        <w:ind w:left="1440"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54520A6E"/>
    <w:multiLevelType w:val="hybridMultilevel"/>
    <w:tmpl w:val="9A78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12BAB"/>
    <w:multiLevelType w:val="singleLevel"/>
    <w:tmpl w:val="FCDE6C26"/>
    <w:lvl w:ilvl="0">
      <w:start w:val="1"/>
      <w:numFmt w:val="decimal"/>
      <w:lvlText w:val="6.%1."/>
      <w:legacy w:legacy="1" w:legacySpace="0" w:legacyIndent="614"/>
      <w:lvlJc w:val="left"/>
      <w:rPr>
        <w:rFonts w:ascii="Times New Roman" w:hAnsi="Times New Roman" w:hint="default"/>
      </w:rPr>
    </w:lvl>
  </w:abstractNum>
  <w:abstractNum w:abstractNumId="26">
    <w:nsid w:val="5AB93F80"/>
    <w:multiLevelType w:val="singleLevel"/>
    <w:tmpl w:val="C106B8FC"/>
    <w:lvl w:ilvl="0">
      <w:start w:val="5"/>
      <w:numFmt w:val="decimal"/>
      <w:lvlText w:val="6.%1."/>
      <w:legacy w:legacy="1" w:legacySpace="0" w:legacyIndent="466"/>
      <w:lvlJc w:val="left"/>
      <w:rPr>
        <w:rFonts w:ascii="Times New Roman" w:hAnsi="Times New Roman" w:hint="default"/>
      </w:rPr>
    </w:lvl>
  </w:abstractNum>
  <w:abstractNum w:abstractNumId="27">
    <w:nsid w:val="5C520ADE"/>
    <w:multiLevelType w:val="singleLevel"/>
    <w:tmpl w:val="0F1603A2"/>
    <w:lvl w:ilvl="0">
      <w:start w:val="2"/>
      <w:numFmt w:val="decimal"/>
      <w:lvlText w:val="4.%1."/>
      <w:legacy w:legacy="1" w:legacySpace="0" w:legacyIndent="542"/>
      <w:lvlJc w:val="left"/>
      <w:rPr>
        <w:rFonts w:ascii="Times New Roman" w:hAnsi="Times New Roman" w:hint="default"/>
      </w:rPr>
    </w:lvl>
  </w:abstractNum>
  <w:abstractNum w:abstractNumId="28">
    <w:nsid w:val="5EF64C2B"/>
    <w:multiLevelType w:val="singleLevel"/>
    <w:tmpl w:val="AA24A0EE"/>
    <w:lvl w:ilvl="0">
      <w:start w:val="3"/>
      <w:numFmt w:val="decimal"/>
      <w:lvlText w:val="3.%1."/>
      <w:legacy w:legacy="1" w:legacySpace="0" w:legacyIndent="451"/>
      <w:lvlJc w:val="left"/>
      <w:rPr>
        <w:rFonts w:ascii="Times New Roman" w:hAnsi="Times New Roman" w:hint="default"/>
      </w:rPr>
    </w:lvl>
  </w:abstractNum>
  <w:abstractNum w:abstractNumId="29">
    <w:nsid w:val="6C9C6220"/>
    <w:multiLevelType w:val="multilevel"/>
    <w:tmpl w:val="63D69C5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DEE0BE8"/>
    <w:multiLevelType w:val="hybridMultilevel"/>
    <w:tmpl w:val="F45CFEEC"/>
    <w:lvl w:ilvl="0" w:tplc="E8D01D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EBF576B"/>
    <w:multiLevelType w:val="multilevel"/>
    <w:tmpl w:val="F432E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nsid w:val="70F53E89"/>
    <w:multiLevelType w:val="multilevel"/>
    <w:tmpl w:val="7FAEC204"/>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5D35FE2"/>
    <w:multiLevelType w:val="hybridMultilevel"/>
    <w:tmpl w:val="7420775E"/>
    <w:lvl w:ilvl="0" w:tplc="32266D5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nsid w:val="7D627C58"/>
    <w:multiLevelType w:val="hybridMultilevel"/>
    <w:tmpl w:val="FEA6B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9"/>
  </w:num>
  <w:num w:numId="4">
    <w:abstractNumId w:val="31"/>
  </w:num>
  <w:num w:numId="5">
    <w:abstractNumId w:val="22"/>
  </w:num>
  <w:num w:numId="6">
    <w:abstractNumId w:val="5"/>
  </w:num>
  <w:num w:numId="7">
    <w:abstractNumId w:val="19"/>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6"/>
  </w:num>
  <w:num w:numId="12">
    <w:abstractNumId w:val="28"/>
  </w:num>
  <w:num w:numId="13">
    <w:abstractNumId w:val="10"/>
  </w:num>
  <w:num w:numId="14">
    <w:abstractNumId w:val="10"/>
    <w:lvlOverride w:ilvl="0">
      <w:lvl w:ilvl="0">
        <w:start w:val="5"/>
        <w:numFmt w:val="decimal"/>
        <w:lvlText w:val="3.%1."/>
        <w:legacy w:legacy="1" w:legacySpace="0" w:legacyIndent="452"/>
        <w:lvlJc w:val="left"/>
        <w:rPr>
          <w:rFonts w:ascii="Times New Roman" w:hAnsi="Times New Roman" w:hint="default"/>
        </w:rPr>
      </w:lvl>
    </w:lvlOverride>
  </w:num>
  <w:num w:numId="15">
    <w:abstractNumId w:val="11"/>
  </w:num>
  <w:num w:numId="16">
    <w:abstractNumId w:val="3"/>
  </w:num>
  <w:num w:numId="17">
    <w:abstractNumId w:val="15"/>
  </w:num>
  <w:num w:numId="18">
    <w:abstractNumId w:val="27"/>
  </w:num>
  <w:num w:numId="19">
    <w:abstractNumId w:val="25"/>
  </w:num>
  <w:num w:numId="20">
    <w:abstractNumId w:val="21"/>
  </w:num>
  <w:num w:numId="21">
    <w:abstractNumId w:val="26"/>
  </w:num>
  <w:num w:numId="22">
    <w:abstractNumId w:val="4"/>
  </w:num>
  <w:num w:numId="23">
    <w:abstractNumId w:val="17"/>
  </w:num>
  <w:num w:numId="24">
    <w:abstractNumId w:val="16"/>
  </w:num>
  <w:num w:numId="25">
    <w:abstractNumId w:val="7"/>
  </w:num>
  <w:num w:numId="26">
    <w:abstractNumId w:val="12"/>
  </w:num>
  <w:num w:numId="27">
    <w:abstractNumId w:val="2"/>
  </w:num>
  <w:num w:numId="28">
    <w:abstractNumId w:val="8"/>
  </w:num>
  <w:num w:numId="29">
    <w:abstractNumId w:val="24"/>
  </w:num>
  <w:num w:numId="30">
    <w:abstractNumId w:val="32"/>
  </w:num>
  <w:num w:numId="31">
    <w:abstractNumId w:val="1"/>
  </w:num>
  <w:num w:numId="32">
    <w:abstractNumId w:val="20"/>
  </w:num>
  <w:num w:numId="33">
    <w:abstractNumId w:val="14"/>
  </w:num>
  <w:num w:numId="34">
    <w:abstractNumId w:val="33"/>
  </w:num>
  <w:num w:numId="35">
    <w:abstractNumId w:val="30"/>
  </w:num>
  <w:num w:numId="36">
    <w:abstractNumId w:val="34"/>
  </w:num>
  <w:num w:numId="37">
    <w:abstractNumId w:val="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63"/>
    <w:rsid w:val="00023D31"/>
    <w:rsid w:val="00050712"/>
    <w:rsid w:val="00064CB0"/>
    <w:rsid w:val="00084E9E"/>
    <w:rsid w:val="00087E1B"/>
    <w:rsid w:val="00090368"/>
    <w:rsid w:val="000A1874"/>
    <w:rsid w:val="000A5004"/>
    <w:rsid w:val="000B512E"/>
    <w:rsid w:val="000B77A7"/>
    <w:rsid w:val="000E10ED"/>
    <w:rsid w:val="000F035F"/>
    <w:rsid w:val="000F16A2"/>
    <w:rsid w:val="000F258D"/>
    <w:rsid w:val="000F3035"/>
    <w:rsid w:val="000F33F2"/>
    <w:rsid w:val="000F6A6A"/>
    <w:rsid w:val="00101713"/>
    <w:rsid w:val="00117DB5"/>
    <w:rsid w:val="00136826"/>
    <w:rsid w:val="001412D0"/>
    <w:rsid w:val="001561C9"/>
    <w:rsid w:val="001563D1"/>
    <w:rsid w:val="001714F5"/>
    <w:rsid w:val="00172F3A"/>
    <w:rsid w:val="001C3A71"/>
    <w:rsid w:val="001D04CD"/>
    <w:rsid w:val="001E2CB9"/>
    <w:rsid w:val="002225D8"/>
    <w:rsid w:val="002460E3"/>
    <w:rsid w:val="0026524D"/>
    <w:rsid w:val="00291B60"/>
    <w:rsid w:val="00297189"/>
    <w:rsid w:val="002A434F"/>
    <w:rsid w:val="002C48BF"/>
    <w:rsid w:val="002D5CD9"/>
    <w:rsid w:val="002E7020"/>
    <w:rsid w:val="00310813"/>
    <w:rsid w:val="00323893"/>
    <w:rsid w:val="00342658"/>
    <w:rsid w:val="00354D90"/>
    <w:rsid w:val="003602BD"/>
    <w:rsid w:val="00363AE2"/>
    <w:rsid w:val="00365DEE"/>
    <w:rsid w:val="00387931"/>
    <w:rsid w:val="003941F1"/>
    <w:rsid w:val="0039642A"/>
    <w:rsid w:val="003A482A"/>
    <w:rsid w:val="003A61A8"/>
    <w:rsid w:val="003C34A9"/>
    <w:rsid w:val="00417BC1"/>
    <w:rsid w:val="004562E2"/>
    <w:rsid w:val="00457D5B"/>
    <w:rsid w:val="004879F2"/>
    <w:rsid w:val="004A2862"/>
    <w:rsid w:val="004B0247"/>
    <w:rsid w:val="004C03D9"/>
    <w:rsid w:val="004C73E1"/>
    <w:rsid w:val="004E215A"/>
    <w:rsid w:val="004E6539"/>
    <w:rsid w:val="004F099B"/>
    <w:rsid w:val="004F5A94"/>
    <w:rsid w:val="00510AFC"/>
    <w:rsid w:val="00514645"/>
    <w:rsid w:val="00514F7E"/>
    <w:rsid w:val="00526A5E"/>
    <w:rsid w:val="005757B8"/>
    <w:rsid w:val="00584BD7"/>
    <w:rsid w:val="005C0A38"/>
    <w:rsid w:val="005C2E87"/>
    <w:rsid w:val="00611DB8"/>
    <w:rsid w:val="00615E8E"/>
    <w:rsid w:val="00632A0F"/>
    <w:rsid w:val="0063362E"/>
    <w:rsid w:val="006774B6"/>
    <w:rsid w:val="006D39CD"/>
    <w:rsid w:val="006D684C"/>
    <w:rsid w:val="00700A90"/>
    <w:rsid w:val="00706352"/>
    <w:rsid w:val="00714D21"/>
    <w:rsid w:val="0071750C"/>
    <w:rsid w:val="00731DD8"/>
    <w:rsid w:val="007A60F8"/>
    <w:rsid w:val="007C5FB3"/>
    <w:rsid w:val="007E3FE2"/>
    <w:rsid w:val="007F31F3"/>
    <w:rsid w:val="00804493"/>
    <w:rsid w:val="00824584"/>
    <w:rsid w:val="00827FC0"/>
    <w:rsid w:val="0083061A"/>
    <w:rsid w:val="00830E74"/>
    <w:rsid w:val="00855759"/>
    <w:rsid w:val="008754E9"/>
    <w:rsid w:val="008831AF"/>
    <w:rsid w:val="008D4DFF"/>
    <w:rsid w:val="008D54C2"/>
    <w:rsid w:val="008D7B31"/>
    <w:rsid w:val="008F6130"/>
    <w:rsid w:val="008F6881"/>
    <w:rsid w:val="0091773C"/>
    <w:rsid w:val="00941482"/>
    <w:rsid w:val="0098022F"/>
    <w:rsid w:val="009A21D1"/>
    <w:rsid w:val="009A63EC"/>
    <w:rsid w:val="009B4C60"/>
    <w:rsid w:val="009C7C16"/>
    <w:rsid w:val="009E6CE5"/>
    <w:rsid w:val="009E7A3A"/>
    <w:rsid w:val="009F4EBA"/>
    <w:rsid w:val="00A03325"/>
    <w:rsid w:val="00A22620"/>
    <w:rsid w:val="00A64256"/>
    <w:rsid w:val="00A724B7"/>
    <w:rsid w:val="00A74044"/>
    <w:rsid w:val="00AE3763"/>
    <w:rsid w:val="00AF5356"/>
    <w:rsid w:val="00AF5E72"/>
    <w:rsid w:val="00B060A5"/>
    <w:rsid w:val="00B41CC0"/>
    <w:rsid w:val="00B918CF"/>
    <w:rsid w:val="00BA5572"/>
    <w:rsid w:val="00BB0EAC"/>
    <w:rsid w:val="00C44094"/>
    <w:rsid w:val="00C62CD4"/>
    <w:rsid w:val="00C73018"/>
    <w:rsid w:val="00C73974"/>
    <w:rsid w:val="00C759D3"/>
    <w:rsid w:val="00C9496C"/>
    <w:rsid w:val="00CA7A3C"/>
    <w:rsid w:val="00CB07D8"/>
    <w:rsid w:val="00CE4736"/>
    <w:rsid w:val="00CF7EF7"/>
    <w:rsid w:val="00D03169"/>
    <w:rsid w:val="00D217F2"/>
    <w:rsid w:val="00D22099"/>
    <w:rsid w:val="00D4122D"/>
    <w:rsid w:val="00D47F77"/>
    <w:rsid w:val="00D51DFC"/>
    <w:rsid w:val="00D60070"/>
    <w:rsid w:val="00D609E6"/>
    <w:rsid w:val="00D85435"/>
    <w:rsid w:val="00D95D6E"/>
    <w:rsid w:val="00D97D34"/>
    <w:rsid w:val="00DB315F"/>
    <w:rsid w:val="00DB7843"/>
    <w:rsid w:val="00DC6C5D"/>
    <w:rsid w:val="00DC73B9"/>
    <w:rsid w:val="00DD4B7A"/>
    <w:rsid w:val="00DD51DD"/>
    <w:rsid w:val="00DE4A16"/>
    <w:rsid w:val="00DF0446"/>
    <w:rsid w:val="00E17B04"/>
    <w:rsid w:val="00E63D88"/>
    <w:rsid w:val="00E76BA1"/>
    <w:rsid w:val="00E93B38"/>
    <w:rsid w:val="00E96AB9"/>
    <w:rsid w:val="00EA43B2"/>
    <w:rsid w:val="00ED1710"/>
    <w:rsid w:val="00ED6173"/>
    <w:rsid w:val="00EE6B1D"/>
    <w:rsid w:val="00F0460E"/>
    <w:rsid w:val="00F26B13"/>
    <w:rsid w:val="00F271E4"/>
    <w:rsid w:val="00F312F3"/>
    <w:rsid w:val="00F376C2"/>
    <w:rsid w:val="00F452D2"/>
    <w:rsid w:val="00F600CF"/>
    <w:rsid w:val="00F639B1"/>
    <w:rsid w:val="00F668DB"/>
    <w:rsid w:val="00F81254"/>
    <w:rsid w:val="00FA1ED8"/>
    <w:rsid w:val="00FB2825"/>
    <w:rsid w:val="00FD356F"/>
    <w:rsid w:val="00FD7F58"/>
    <w:rsid w:val="00FF373F"/>
    <w:rsid w:val="00FF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DE4A16"/>
    <w:pPr>
      <w:suppressAutoHyphens/>
      <w:autoSpaceDN w:val="0"/>
      <w:textAlignment w:val="baseline"/>
    </w:pPr>
    <w:rPr>
      <w:rFonts w:ascii="Calibri" w:eastAsia="Calibri" w:hAnsi="Calibri" w:cs="Times New Roman"/>
    </w:rPr>
  </w:style>
  <w:style w:type="paragraph" w:styleId="1">
    <w:name w:val="heading 1"/>
    <w:basedOn w:val="a0"/>
    <w:next w:val="a0"/>
    <w:link w:val="10"/>
    <w:qFormat/>
    <w:rsid w:val="00510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10A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10A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217F2"/>
    <w:pPr>
      <w:keepNext/>
      <w:suppressAutoHyphens w:val="0"/>
      <w:autoSpaceDN/>
      <w:spacing w:after="0" w:line="240" w:lineRule="auto"/>
      <w:jc w:val="center"/>
      <w:textAlignment w:val="auto"/>
      <w:outlineLvl w:val="3"/>
    </w:pPr>
    <w:rPr>
      <w:rFonts w:ascii="Times New Roman" w:eastAsia="Times New Roman" w:hAnsi="Times New Roman"/>
      <w:color w:val="C45911"/>
      <w:sz w:val="28"/>
      <w:szCs w:val="20"/>
      <w:lang w:eastAsia="ru-RU"/>
    </w:rPr>
  </w:style>
  <w:style w:type="paragraph" w:styleId="5">
    <w:name w:val="heading 5"/>
    <w:basedOn w:val="a0"/>
    <w:next w:val="a0"/>
    <w:link w:val="50"/>
    <w:qFormat/>
    <w:rsid w:val="00D217F2"/>
    <w:pPr>
      <w:keepNext/>
      <w:suppressAutoHyphens w:val="0"/>
      <w:autoSpaceDN/>
      <w:spacing w:after="0" w:line="240" w:lineRule="auto"/>
      <w:jc w:val="center"/>
      <w:textAlignment w:val="auto"/>
      <w:outlineLvl w:val="4"/>
    </w:pPr>
    <w:rPr>
      <w:rFonts w:ascii="Times New Roman" w:eastAsia="Times New Roman" w:hAnsi="Times New Roman"/>
      <w:b/>
      <w:color w:val="C45911"/>
      <w:sz w:val="28"/>
      <w:szCs w:val="20"/>
      <w:lang w:eastAsia="ru-RU"/>
    </w:rPr>
  </w:style>
  <w:style w:type="paragraph" w:styleId="6">
    <w:name w:val="heading 6"/>
    <w:basedOn w:val="a0"/>
    <w:next w:val="a0"/>
    <w:link w:val="60"/>
    <w:qFormat/>
    <w:rsid w:val="00D217F2"/>
    <w:pPr>
      <w:keepNext/>
      <w:shd w:val="clear" w:color="auto" w:fill="FFFFFF"/>
      <w:suppressAutoHyphens w:val="0"/>
      <w:autoSpaceDN/>
      <w:spacing w:after="0" w:line="30" w:lineRule="atLeast"/>
      <w:jc w:val="center"/>
      <w:textAlignment w:val="auto"/>
      <w:outlineLvl w:val="5"/>
    </w:pPr>
    <w:rPr>
      <w:rFonts w:ascii="Times New Roman" w:eastAsia="Times New Roman" w:hAnsi="Times New Roman"/>
      <w:color w:val="C45911"/>
      <w:sz w:val="26"/>
      <w:szCs w:val="20"/>
      <w:lang w:eastAsia="ru-RU"/>
    </w:rPr>
  </w:style>
  <w:style w:type="paragraph" w:styleId="7">
    <w:name w:val="heading 7"/>
    <w:basedOn w:val="a0"/>
    <w:next w:val="a0"/>
    <w:link w:val="70"/>
    <w:qFormat/>
    <w:rsid w:val="00D217F2"/>
    <w:pPr>
      <w:keepNext/>
      <w:widowControl w:val="0"/>
      <w:shd w:val="clear" w:color="auto" w:fill="FFFFFF"/>
      <w:suppressAutoHyphens w:val="0"/>
      <w:autoSpaceDE w:val="0"/>
      <w:adjustRightInd w:val="0"/>
      <w:spacing w:before="379" w:after="0" w:line="298" w:lineRule="exact"/>
      <w:ind w:left="1829" w:right="960" w:hanging="312"/>
      <w:jc w:val="center"/>
      <w:textAlignment w:val="auto"/>
      <w:outlineLvl w:val="6"/>
    </w:pPr>
    <w:rPr>
      <w:rFonts w:ascii="Times New Roman" w:eastAsia="Times New Roman" w:hAnsi="Times New Roman"/>
      <w:b/>
      <w:bCs/>
      <w:color w:val="000000"/>
      <w:sz w:val="26"/>
      <w:szCs w:val="26"/>
      <w:lang w:val="uz-Cyrl-UZ" w:eastAsia="ru-RU"/>
    </w:rPr>
  </w:style>
  <w:style w:type="paragraph" w:styleId="8">
    <w:name w:val="heading 8"/>
    <w:basedOn w:val="a0"/>
    <w:next w:val="a0"/>
    <w:link w:val="80"/>
    <w:qFormat/>
    <w:rsid w:val="00D217F2"/>
    <w:pPr>
      <w:keepNext/>
      <w:widowControl w:val="0"/>
      <w:shd w:val="clear" w:color="auto" w:fill="FFFFFF"/>
      <w:suppressAutoHyphens w:val="0"/>
      <w:autoSpaceDE w:val="0"/>
      <w:adjustRightInd w:val="0"/>
      <w:spacing w:after="0" w:line="240" w:lineRule="auto"/>
      <w:jc w:val="center"/>
      <w:textAlignment w:val="auto"/>
      <w:outlineLvl w:val="7"/>
    </w:pPr>
    <w:rPr>
      <w:rFonts w:ascii="Times New Roman" w:eastAsia="Times New Roman" w:hAnsi="Times New Roman"/>
      <w:color w:val="000000"/>
      <w:spacing w:val="1"/>
      <w:sz w:val="26"/>
      <w:szCs w:val="26"/>
      <w:lang w:val="uz-Cyrl-UZ" w:eastAsia="ru-RU"/>
    </w:rPr>
  </w:style>
  <w:style w:type="paragraph" w:styleId="9">
    <w:name w:val="heading 9"/>
    <w:basedOn w:val="a0"/>
    <w:next w:val="a0"/>
    <w:link w:val="90"/>
    <w:unhideWhenUsed/>
    <w:qFormat/>
    <w:rsid w:val="00101713"/>
    <w:pPr>
      <w:keepNext/>
      <w:keepLines/>
      <w:suppressAutoHyphens w:val="0"/>
      <w:autoSpaceDN/>
      <w:spacing w:before="200" w:after="0" w:line="240" w:lineRule="auto"/>
      <w:textAlignment w:val="auto"/>
      <w:outlineLvl w:val="8"/>
    </w:pPr>
    <w:rPr>
      <w:rFonts w:asciiTheme="majorHAnsi" w:eastAsiaTheme="majorEastAsia" w:hAnsiTheme="majorHAnsi" w:cstheme="majorBidi"/>
      <w:i/>
      <w:iCs/>
      <w:color w:val="404040" w:themeColor="text1" w:themeTint="BF"/>
      <w:sz w:val="20"/>
      <w:szCs w:val="20"/>
      <w:lang w:val="uz-Cyrl-UZ"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DE4A16"/>
    <w:pPr>
      <w:suppressAutoHyphens/>
      <w:autoSpaceDN w:val="0"/>
      <w:spacing w:after="0" w:line="240" w:lineRule="auto"/>
      <w:textAlignment w:val="baseline"/>
    </w:pPr>
    <w:rPr>
      <w:rFonts w:ascii="Calibri" w:eastAsia="Calibri" w:hAnsi="Calibri" w:cs="Times New Roman"/>
    </w:rPr>
  </w:style>
  <w:style w:type="paragraph" w:styleId="21">
    <w:name w:val="Body Text 2"/>
    <w:basedOn w:val="a0"/>
    <w:link w:val="22"/>
    <w:rsid w:val="00DE4A16"/>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1"/>
    <w:link w:val="21"/>
    <w:rsid w:val="00DE4A16"/>
    <w:rPr>
      <w:rFonts w:ascii="Times New Roman" w:eastAsia="Times New Roman" w:hAnsi="Times New Roman" w:cs="Times New Roman"/>
      <w:sz w:val="24"/>
      <w:szCs w:val="20"/>
      <w:lang w:eastAsia="ru-RU"/>
    </w:rPr>
  </w:style>
  <w:style w:type="paragraph" w:styleId="a5">
    <w:name w:val="Balloon Text"/>
    <w:basedOn w:val="a0"/>
    <w:link w:val="a6"/>
    <w:rsid w:val="00DE4A16"/>
    <w:pPr>
      <w:spacing w:after="0" w:line="240" w:lineRule="auto"/>
    </w:pPr>
    <w:rPr>
      <w:rFonts w:ascii="Tahoma" w:hAnsi="Tahoma" w:cs="Tahoma"/>
      <w:sz w:val="16"/>
      <w:szCs w:val="16"/>
    </w:rPr>
  </w:style>
  <w:style w:type="character" w:customStyle="1" w:styleId="a6">
    <w:name w:val="Текст выноски Знак"/>
    <w:basedOn w:val="a1"/>
    <w:link w:val="a5"/>
    <w:rsid w:val="00DE4A16"/>
    <w:rPr>
      <w:rFonts w:ascii="Tahoma" w:eastAsia="Calibri" w:hAnsi="Tahoma" w:cs="Tahoma"/>
      <w:sz w:val="16"/>
      <w:szCs w:val="16"/>
    </w:rPr>
  </w:style>
  <w:style w:type="character" w:customStyle="1" w:styleId="23">
    <w:name w:val="Основной текст (2)_"/>
    <w:link w:val="220"/>
    <w:rsid w:val="00DE4A16"/>
    <w:rPr>
      <w:rFonts w:ascii="Times New Roman" w:eastAsia="Times New Roman" w:hAnsi="Times New Roman"/>
      <w:sz w:val="17"/>
      <w:szCs w:val="17"/>
      <w:shd w:val="clear" w:color="auto" w:fill="FFFFFF"/>
    </w:rPr>
  </w:style>
  <w:style w:type="paragraph" w:customStyle="1" w:styleId="220">
    <w:name w:val="Основной текст (2)_2"/>
    <w:basedOn w:val="a0"/>
    <w:link w:val="23"/>
    <w:rsid w:val="00DE4A16"/>
    <w:pPr>
      <w:widowControl w:val="0"/>
      <w:shd w:val="clear" w:color="auto" w:fill="FFFFFF"/>
      <w:suppressAutoHyphens w:val="0"/>
      <w:autoSpaceDN/>
      <w:spacing w:after="240" w:line="0" w:lineRule="atLeast"/>
      <w:ind w:hanging="700"/>
      <w:textAlignment w:val="auto"/>
    </w:pPr>
    <w:rPr>
      <w:rFonts w:ascii="Times New Roman" w:eastAsia="Times New Roman" w:hAnsi="Times New Roman" w:cstheme="minorBidi"/>
      <w:sz w:val="17"/>
      <w:szCs w:val="17"/>
    </w:rPr>
  </w:style>
  <w:style w:type="character" w:styleId="a7">
    <w:name w:val="Strong"/>
    <w:qFormat/>
    <w:rsid w:val="00297189"/>
    <w:rPr>
      <w:b/>
      <w:bCs/>
    </w:rPr>
  </w:style>
  <w:style w:type="character" w:styleId="a8">
    <w:name w:val="Intense Emphasis"/>
    <w:basedOn w:val="a1"/>
    <w:uiPriority w:val="21"/>
    <w:qFormat/>
    <w:rsid w:val="00DC6C5D"/>
    <w:rPr>
      <w:b/>
      <w:bCs/>
      <w:i/>
      <w:iCs/>
      <w:color w:val="4F81BD" w:themeColor="accent1"/>
    </w:rPr>
  </w:style>
  <w:style w:type="character" w:styleId="a9">
    <w:name w:val="Emphasis"/>
    <w:basedOn w:val="a1"/>
    <w:qFormat/>
    <w:rsid w:val="002C48BF"/>
    <w:rPr>
      <w:i/>
      <w:iCs/>
    </w:rPr>
  </w:style>
  <w:style w:type="character" w:styleId="aa">
    <w:name w:val="Subtle Emphasis"/>
    <w:basedOn w:val="a1"/>
    <w:uiPriority w:val="19"/>
    <w:qFormat/>
    <w:rsid w:val="002C48BF"/>
    <w:rPr>
      <w:i/>
      <w:iCs/>
      <w:color w:val="808080" w:themeColor="text1" w:themeTint="7F"/>
    </w:rPr>
  </w:style>
  <w:style w:type="paragraph" w:styleId="ab">
    <w:name w:val="Subtitle"/>
    <w:basedOn w:val="a0"/>
    <w:next w:val="a0"/>
    <w:link w:val="ac"/>
    <w:uiPriority w:val="11"/>
    <w:qFormat/>
    <w:rsid w:val="002C48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1"/>
    <w:link w:val="ab"/>
    <w:uiPriority w:val="11"/>
    <w:rsid w:val="002C48BF"/>
    <w:rPr>
      <w:rFonts w:asciiTheme="majorHAnsi" w:eastAsiaTheme="majorEastAsia" w:hAnsiTheme="majorHAnsi" w:cstheme="majorBidi"/>
      <w:i/>
      <w:iCs/>
      <w:color w:val="4F81BD" w:themeColor="accent1"/>
      <w:spacing w:val="15"/>
      <w:sz w:val="24"/>
      <w:szCs w:val="24"/>
    </w:rPr>
  </w:style>
  <w:style w:type="paragraph" w:styleId="24">
    <w:name w:val="Quote"/>
    <w:basedOn w:val="a0"/>
    <w:next w:val="a0"/>
    <w:link w:val="25"/>
    <w:uiPriority w:val="29"/>
    <w:qFormat/>
    <w:rsid w:val="002C48BF"/>
    <w:rPr>
      <w:i/>
      <w:iCs/>
      <w:color w:val="000000" w:themeColor="text1"/>
    </w:rPr>
  </w:style>
  <w:style w:type="character" w:customStyle="1" w:styleId="25">
    <w:name w:val="Цитата 2 Знак"/>
    <w:basedOn w:val="a1"/>
    <w:link w:val="24"/>
    <w:uiPriority w:val="29"/>
    <w:rsid w:val="002C48BF"/>
    <w:rPr>
      <w:rFonts w:ascii="Calibri" w:eastAsia="Calibri" w:hAnsi="Calibri" w:cs="Times New Roman"/>
      <w:i/>
      <w:iCs/>
      <w:color w:val="000000" w:themeColor="text1"/>
    </w:rPr>
  </w:style>
  <w:style w:type="character" w:styleId="ad">
    <w:name w:val="Subtle Reference"/>
    <w:basedOn w:val="a1"/>
    <w:uiPriority w:val="31"/>
    <w:qFormat/>
    <w:rsid w:val="002C48BF"/>
    <w:rPr>
      <w:smallCaps/>
      <w:color w:val="C0504D" w:themeColor="accent2"/>
      <w:u w:val="single"/>
    </w:rPr>
  </w:style>
  <w:style w:type="paragraph" w:styleId="ae">
    <w:name w:val="List Paragraph"/>
    <w:basedOn w:val="a0"/>
    <w:uiPriority w:val="34"/>
    <w:qFormat/>
    <w:rsid w:val="002C48BF"/>
    <w:pPr>
      <w:ind w:left="720"/>
      <w:contextualSpacing/>
    </w:pPr>
  </w:style>
  <w:style w:type="paragraph" w:styleId="af">
    <w:name w:val="header"/>
    <w:basedOn w:val="a0"/>
    <w:link w:val="af0"/>
    <w:uiPriority w:val="99"/>
    <w:unhideWhenUsed/>
    <w:rsid w:val="009E6CE5"/>
    <w:pPr>
      <w:tabs>
        <w:tab w:val="center" w:pos="4677"/>
        <w:tab w:val="right" w:pos="9355"/>
      </w:tabs>
    </w:pPr>
  </w:style>
  <w:style w:type="character" w:customStyle="1" w:styleId="af0">
    <w:name w:val="Верхний колонтитул Знак"/>
    <w:basedOn w:val="a1"/>
    <w:link w:val="af"/>
    <w:uiPriority w:val="99"/>
    <w:rsid w:val="009E6CE5"/>
    <w:rPr>
      <w:rFonts w:ascii="Calibri" w:eastAsia="Calibri" w:hAnsi="Calibri" w:cs="Times New Roman"/>
    </w:rPr>
  </w:style>
  <w:style w:type="paragraph" w:styleId="af1">
    <w:name w:val="footer"/>
    <w:basedOn w:val="a0"/>
    <w:link w:val="af2"/>
    <w:unhideWhenUsed/>
    <w:rsid w:val="009E6CE5"/>
    <w:pPr>
      <w:tabs>
        <w:tab w:val="center" w:pos="4677"/>
        <w:tab w:val="right" w:pos="9355"/>
      </w:tabs>
    </w:pPr>
  </w:style>
  <w:style w:type="character" w:customStyle="1" w:styleId="af2">
    <w:name w:val="Нижний колонтитул Знак"/>
    <w:basedOn w:val="a1"/>
    <w:link w:val="af1"/>
    <w:uiPriority w:val="99"/>
    <w:rsid w:val="009E6CE5"/>
    <w:rPr>
      <w:rFonts w:ascii="Calibri" w:eastAsia="Calibri" w:hAnsi="Calibri" w:cs="Times New Roman"/>
    </w:rPr>
  </w:style>
  <w:style w:type="character" w:customStyle="1" w:styleId="af3">
    <w:name w:val="Подпись к таблице + Полужирный"/>
    <w:rsid w:val="00CB07D8"/>
    <w:rPr>
      <w:b/>
      <w:bCs/>
      <w:i w:val="0"/>
      <w:iCs w:val="0"/>
      <w:smallCaps w:val="0"/>
      <w:strike w:val="0"/>
      <w:dstrike w:val="0"/>
      <w:spacing w:val="0"/>
      <w:sz w:val="15"/>
      <w:szCs w:val="15"/>
      <w:u w:val="none"/>
      <w:effect w:val="none"/>
    </w:rPr>
  </w:style>
  <w:style w:type="paragraph" w:styleId="af4">
    <w:name w:val="Body Text"/>
    <w:basedOn w:val="a0"/>
    <w:link w:val="af5"/>
    <w:uiPriority w:val="99"/>
    <w:rsid w:val="008D4DFF"/>
    <w:pPr>
      <w:suppressAutoHyphens w:val="0"/>
      <w:autoSpaceDN/>
      <w:spacing w:after="120" w:line="240" w:lineRule="auto"/>
      <w:textAlignment w:val="auto"/>
    </w:pPr>
    <w:rPr>
      <w:rFonts w:ascii="Times New Roman" w:eastAsia="Times New Roman" w:hAnsi="Times New Roman"/>
      <w:sz w:val="24"/>
      <w:szCs w:val="24"/>
      <w:lang w:val="x-none" w:eastAsia="ru-RU"/>
    </w:rPr>
  </w:style>
  <w:style w:type="character" w:customStyle="1" w:styleId="af5">
    <w:name w:val="Основной текст Знак"/>
    <w:basedOn w:val="a1"/>
    <w:link w:val="af4"/>
    <w:uiPriority w:val="99"/>
    <w:rsid w:val="008D4DFF"/>
    <w:rPr>
      <w:rFonts w:ascii="Times New Roman" w:eastAsia="Times New Roman" w:hAnsi="Times New Roman" w:cs="Times New Roman"/>
      <w:sz w:val="24"/>
      <w:szCs w:val="24"/>
      <w:lang w:val="x-none" w:eastAsia="ru-RU"/>
    </w:rPr>
  </w:style>
  <w:style w:type="paragraph" w:styleId="af6">
    <w:name w:val="Title"/>
    <w:basedOn w:val="a0"/>
    <w:link w:val="af7"/>
    <w:uiPriority w:val="99"/>
    <w:qFormat/>
    <w:rsid w:val="00D60070"/>
    <w:pPr>
      <w:suppressAutoHyphens w:val="0"/>
      <w:autoSpaceDN/>
      <w:spacing w:after="0" w:line="240" w:lineRule="auto"/>
      <w:jc w:val="center"/>
      <w:textAlignment w:val="auto"/>
    </w:pPr>
    <w:rPr>
      <w:rFonts w:ascii="Times New Roman" w:eastAsia="Times New Roman" w:hAnsi="Times New Roman"/>
      <w:b/>
      <w:sz w:val="28"/>
      <w:szCs w:val="20"/>
      <w:lang w:eastAsia="ru-RU"/>
    </w:rPr>
  </w:style>
  <w:style w:type="character" w:customStyle="1" w:styleId="af7">
    <w:name w:val="Название Знак"/>
    <w:basedOn w:val="a1"/>
    <w:link w:val="af6"/>
    <w:uiPriority w:val="99"/>
    <w:rsid w:val="00D60070"/>
    <w:rPr>
      <w:rFonts w:ascii="Times New Roman" w:eastAsia="Times New Roman" w:hAnsi="Times New Roman" w:cs="Times New Roman"/>
      <w:b/>
      <w:sz w:val="28"/>
      <w:szCs w:val="20"/>
      <w:lang w:eastAsia="ru-RU"/>
    </w:rPr>
  </w:style>
  <w:style w:type="character" w:customStyle="1" w:styleId="90">
    <w:name w:val="Заголовок 9 Знак"/>
    <w:basedOn w:val="a1"/>
    <w:link w:val="9"/>
    <w:uiPriority w:val="9"/>
    <w:semiHidden/>
    <w:rsid w:val="00101713"/>
    <w:rPr>
      <w:rFonts w:asciiTheme="majorHAnsi" w:eastAsiaTheme="majorEastAsia" w:hAnsiTheme="majorHAnsi" w:cstheme="majorBidi"/>
      <w:i/>
      <w:iCs/>
      <w:color w:val="404040" w:themeColor="text1" w:themeTint="BF"/>
      <w:sz w:val="20"/>
      <w:szCs w:val="20"/>
      <w:lang w:val="uz-Cyrl-UZ" w:eastAsia="ru-RU"/>
    </w:rPr>
  </w:style>
  <w:style w:type="paragraph" w:styleId="af8">
    <w:name w:val="caption"/>
    <w:basedOn w:val="a0"/>
    <w:semiHidden/>
    <w:unhideWhenUsed/>
    <w:qFormat/>
    <w:rsid w:val="00101713"/>
    <w:pPr>
      <w:suppressAutoHyphens w:val="0"/>
      <w:autoSpaceDN/>
      <w:spacing w:after="0" w:line="240" w:lineRule="auto"/>
      <w:jc w:val="center"/>
      <w:textAlignment w:val="auto"/>
    </w:pPr>
    <w:rPr>
      <w:rFonts w:ascii="Times New Roman Uzb" w:eastAsia="Times New Roman" w:hAnsi="Times New Roman Uzb"/>
      <w:b/>
      <w:sz w:val="20"/>
      <w:szCs w:val="20"/>
      <w:lang w:eastAsia="ru-RU"/>
    </w:rPr>
  </w:style>
  <w:style w:type="paragraph" w:styleId="af9">
    <w:name w:val="Plain Text"/>
    <w:basedOn w:val="a0"/>
    <w:link w:val="afa"/>
    <w:rsid w:val="0098022F"/>
    <w:pPr>
      <w:suppressAutoHyphens w:val="0"/>
      <w:autoSpaceDN/>
      <w:spacing w:after="0" w:line="240" w:lineRule="auto"/>
      <w:textAlignment w:val="auto"/>
    </w:pPr>
    <w:rPr>
      <w:rFonts w:ascii="Courier New" w:eastAsia="Times New Roman" w:hAnsi="Courier New" w:cs="Courier New"/>
      <w:sz w:val="20"/>
      <w:szCs w:val="20"/>
      <w:lang w:eastAsia="ru-RU"/>
    </w:rPr>
  </w:style>
  <w:style w:type="character" w:customStyle="1" w:styleId="afa">
    <w:name w:val="Текст Знак"/>
    <w:basedOn w:val="a1"/>
    <w:link w:val="af9"/>
    <w:rsid w:val="0098022F"/>
    <w:rPr>
      <w:rFonts w:ascii="Courier New" w:eastAsia="Times New Roman" w:hAnsi="Courier New" w:cs="Courier New"/>
      <w:sz w:val="20"/>
      <w:szCs w:val="20"/>
      <w:lang w:eastAsia="ru-RU"/>
    </w:rPr>
  </w:style>
  <w:style w:type="paragraph" w:styleId="31">
    <w:name w:val="Body Text 3"/>
    <w:basedOn w:val="a0"/>
    <w:link w:val="32"/>
    <w:rsid w:val="0098022F"/>
    <w:pPr>
      <w:suppressAutoHyphens w:val="0"/>
      <w:autoSpaceDN/>
      <w:spacing w:after="120" w:line="240" w:lineRule="auto"/>
      <w:textAlignment w:val="auto"/>
    </w:pPr>
    <w:rPr>
      <w:rFonts w:ascii="Times New Roman" w:eastAsia="Times New Roman" w:hAnsi="Times New Roman"/>
      <w:sz w:val="16"/>
      <w:szCs w:val="16"/>
      <w:lang w:val="x-none" w:eastAsia="x-none"/>
    </w:rPr>
  </w:style>
  <w:style w:type="character" w:customStyle="1" w:styleId="32">
    <w:name w:val="Основной текст 3 Знак"/>
    <w:basedOn w:val="a1"/>
    <w:link w:val="31"/>
    <w:uiPriority w:val="99"/>
    <w:rsid w:val="0098022F"/>
    <w:rPr>
      <w:rFonts w:ascii="Times New Roman" w:eastAsia="Times New Roman" w:hAnsi="Times New Roman" w:cs="Times New Roman"/>
      <w:sz w:val="16"/>
      <w:szCs w:val="16"/>
      <w:lang w:val="x-none" w:eastAsia="x-none"/>
    </w:rPr>
  </w:style>
  <w:style w:type="paragraph" w:styleId="afb">
    <w:name w:val="Body Text Indent"/>
    <w:basedOn w:val="a0"/>
    <w:link w:val="afc"/>
    <w:rsid w:val="0098022F"/>
    <w:pPr>
      <w:suppressAutoHyphens w:val="0"/>
      <w:autoSpaceDN/>
      <w:spacing w:after="120" w:line="240" w:lineRule="auto"/>
      <w:ind w:left="283"/>
      <w:textAlignment w:val="auto"/>
    </w:pPr>
    <w:rPr>
      <w:rFonts w:ascii="Times New Roman" w:eastAsia="Times New Roman" w:hAnsi="Times New Roman"/>
      <w:sz w:val="24"/>
      <w:szCs w:val="24"/>
      <w:lang w:val="x-none" w:eastAsia="x-none"/>
    </w:rPr>
  </w:style>
  <w:style w:type="character" w:customStyle="1" w:styleId="afc">
    <w:name w:val="Основной текст с отступом Знак"/>
    <w:basedOn w:val="a1"/>
    <w:link w:val="afb"/>
    <w:uiPriority w:val="99"/>
    <w:rsid w:val="0098022F"/>
    <w:rPr>
      <w:rFonts w:ascii="Times New Roman" w:eastAsia="Times New Roman" w:hAnsi="Times New Roman" w:cs="Times New Roman"/>
      <w:sz w:val="24"/>
      <w:szCs w:val="24"/>
      <w:lang w:val="x-none" w:eastAsia="x-none"/>
    </w:rPr>
  </w:style>
  <w:style w:type="paragraph" w:styleId="26">
    <w:name w:val="Body Text Indent 2"/>
    <w:basedOn w:val="a0"/>
    <w:link w:val="27"/>
    <w:rsid w:val="0098022F"/>
    <w:pPr>
      <w:suppressAutoHyphens w:val="0"/>
      <w:autoSpaceDN/>
      <w:spacing w:after="120" w:line="480" w:lineRule="auto"/>
      <w:ind w:left="283"/>
      <w:textAlignment w:val="auto"/>
    </w:pPr>
    <w:rPr>
      <w:rFonts w:ascii="Times New Roman" w:eastAsia="Times New Roman" w:hAnsi="Times New Roman"/>
      <w:sz w:val="24"/>
      <w:szCs w:val="24"/>
      <w:lang w:val="x-none" w:eastAsia="x-none"/>
    </w:rPr>
  </w:style>
  <w:style w:type="character" w:customStyle="1" w:styleId="27">
    <w:name w:val="Основной текст с отступом 2 Знак"/>
    <w:basedOn w:val="a1"/>
    <w:link w:val="26"/>
    <w:uiPriority w:val="99"/>
    <w:rsid w:val="0098022F"/>
    <w:rPr>
      <w:rFonts w:ascii="Times New Roman" w:eastAsia="Times New Roman" w:hAnsi="Times New Roman" w:cs="Times New Roman"/>
      <w:sz w:val="24"/>
      <w:szCs w:val="24"/>
      <w:lang w:val="x-none" w:eastAsia="x-none"/>
    </w:rPr>
  </w:style>
  <w:style w:type="paragraph" w:styleId="afd">
    <w:name w:val="Normal (Web)"/>
    <w:basedOn w:val="a0"/>
    <w:rsid w:val="0098022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paragraph" w:customStyle="1" w:styleId="msonormalbullet2gif">
    <w:name w:val="msonormalbullet2.gif"/>
    <w:basedOn w:val="a0"/>
    <w:uiPriority w:val="99"/>
    <w:rsid w:val="0098022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character" w:customStyle="1" w:styleId="10">
    <w:name w:val="Заголовок 1 Знак"/>
    <w:basedOn w:val="a1"/>
    <w:link w:val="1"/>
    <w:uiPriority w:val="9"/>
    <w:rsid w:val="00510A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510A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10AFC"/>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D217F2"/>
    <w:rPr>
      <w:rFonts w:ascii="Times New Roman" w:eastAsia="Times New Roman" w:hAnsi="Times New Roman" w:cs="Times New Roman"/>
      <w:color w:val="C45911"/>
      <w:sz w:val="28"/>
      <w:szCs w:val="20"/>
      <w:lang w:eastAsia="ru-RU"/>
    </w:rPr>
  </w:style>
  <w:style w:type="character" w:customStyle="1" w:styleId="50">
    <w:name w:val="Заголовок 5 Знак"/>
    <w:basedOn w:val="a1"/>
    <w:link w:val="5"/>
    <w:rsid w:val="00D217F2"/>
    <w:rPr>
      <w:rFonts w:ascii="Times New Roman" w:eastAsia="Times New Roman" w:hAnsi="Times New Roman" w:cs="Times New Roman"/>
      <w:b/>
      <w:color w:val="C45911"/>
      <w:sz w:val="28"/>
      <w:szCs w:val="20"/>
      <w:lang w:eastAsia="ru-RU"/>
    </w:rPr>
  </w:style>
  <w:style w:type="character" w:customStyle="1" w:styleId="60">
    <w:name w:val="Заголовок 6 Знак"/>
    <w:basedOn w:val="a1"/>
    <w:link w:val="6"/>
    <w:rsid w:val="00D217F2"/>
    <w:rPr>
      <w:rFonts w:ascii="Times New Roman" w:eastAsia="Times New Roman" w:hAnsi="Times New Roman" w:cs="Times New Roman"/>
      <w:color w:val="C45911"/>
      <w:sz w:val="26"/>
      <w:szCs w:val="20"/>
      <w:shd w:val="clear" w:color="auto" w:fill="FFFFFF"/>
      <w:lang w:eastAsia="ru-RU"/>
    </w:rPr>
  </w:style>
  <w:style w:type="character" w:customStyle="1" w:styleId="70">
    <w:name w:val="Заголовок 7 Знак"/>
    <w:basedOn w:val="a1"/>
    <w:link w:val="7"/>
    <w:rsid w:val="00D217F2"/>
    <w:rPr>
      <w:rFonts w:ascii="Times New Roman" w:eastAsia="Times New Roman" w:hAnsi="Times New Roman" w:cs="Times New Roman"/>
      <w:b/>
      <w:bCs/>
      <w:color w:val="000000"/>
      <w:sz w:val="26"/>
      <w:szCs w:val="26"/>
      <w:shd w:val="clear" w:color="auto" w:fill="FFFFFF"/>
      <w:lang w:val="uz-Cyrl-UZ" w:eastAsia="ru-RU"/>
    </w:rPr>
  </w:style>
  <w:style w:type="character" w:customStyle="1" w:styleId="80">
    <w:name w:val="Заголовок 8 Знак"/>
    <w:basedOn w:val="a1"/>
    <w:link w:val="8"/>
    <w:rsid w:val="00D217F2"/>
    <w:rPr>
      <w:rFonts w:ascii="Times New Roman" w:eastAsia="Times New Roman" w:hAnsi="Times New Roman" w:cs="Times New Roman"/>
      <w:color w:val="000000"/>
      <w:spacing w:val="1"/>
      <w:sz w:val="26"/>
      <w:szCs w:val="26"/>
      <w:shd w:val="clear" w:color="auto" w:fill="FFFFFF"/>
      <w:lang w:val="uz-Cyrl-UZ" w:eastAsia="ru-RU"/>
    </w:rPr>
  </w:style>
  <w:style w:type="paragraph" w:customStyle="1" w:styleId="afe">
    <w:basedOn w:val="a0"/>
    <w:next w:val="af6"/>
    <w:link w:val="aff"/>
    <w:qFormat/>
    <w:rsid w:val="00D217F2"/>
    <w:pPr>
      <w:suppressAutoHyphens w:val="0"/>
      <w:autoSpaceDN/>
      <w:spacing w:after="0" w:line="240" w:lineRule="auto"/>
      <w:jc w:val="center"/>
      <w:textAlignment w:val="auto"/>
    </w:pPr>
    <w:rPr>
      <w:rFonts w:asciiTheme="minorHAnsi" w:eastAsiaTheme="minorHAnsi" w:hAnsiTheme="minorHAnsi" w:cstheme="minorBidi"/>
      <w:sz w:val="28"/>
    </w:rPr>
  </w:style>
  <w:style w:type="paragraph" w:styleId="33">
    <w:name w:val="Body Text Indent 3"/>
    <w:basedOn w:val="a0"/>
    <w:link w:val="34"/>
    <w:rsid w:val="00D217F2"/>
    <w:pPr>
      <w:suppressAutoHyphens w:val="0"/>
      <w:autoSpaceDN/>
      <w:spacing w:after="0" w:line="240" w:lineRule="auto"/>
      <w:ind w:left="6237"/>
      <w:jc w:val="center"/>
      <w:textAlignment w:val="auto"/>
    </w:pPr>
    <w:rPr>
      <w:rFonts w:ascii="Times New Roman" w:eastAsia="Times New Roman" w:hAnsi="Times New Roman"/>
      <w:color w:val="C45911"/>
      <w:sz w:val="28"/>
      <w:szCs w:val="20"/>
      <w:lang w:eastAsia="ru-RU"/>
    </w:rPr>
  </w:style>
  <w:style w:type="character" w:customStyle="1" w:styleId="34">
    <w:name w:val="Основной текст с отступом 3 Знак"/>
    <w:basedOn w:val="a1"/>
    <w:link w:val="33"/>
    <w:rsid w:val="00D217F2"/>
    <w:rPr>
      <w:rFonts w:ascii="Times New Roman" w:eastAsia="Times New Roman" w:hAnsi="Times New Roman" w:cs="Times New Roman"/>
      <w:color w:val="C45911"/>
      <w:sz w:val="28"/>
      <w:szCs w:val="20"/>
      <w:lang w:eastAsia="ru-RU"/>
    </w:rPr>
  </w:style>
  <w:style w:type="character" w:styleId="aff0">
    <w:name w:val="page number"/>
    <w:basedOn w:val="a1"/>
    <w:rsid w:val="00D217F2"/>
  </w:style>
  <w:style w:type="paragraph" w:styleId="aff1">
    <w:name w:val="Block Text"/>
    <w:basedOn w:val="a0"/>
    <w:rsid w:val="00D217F2"/>
    <w:pPr>
      <w:widowControl w:val="0"/>
      <w:shd w:val="clear" w:color="auto" w:fill="FFFFFF"/>
      <w:suppressAutoHyphens w:val="0"/>
      <w:autoSpaceDE w:val="0"/>
      <w:adjustRightInd w:val="0"/>
      <w:spacing w:after="0" w:line="322" w:lineRule="exact"/>
      <w:ind w:left="379" w:right="370" w:firstLine="614"/>
      <w:jc w:val="both"/>
      <w:textAlignment w:val="auto"/>
    </w:pPr>
    <w:rPr>
      <w:rFonts w:ascii="Times New Roman" w:eastAsia="Times New Roman" w:hAnsi="Times New Roman"/>
      <w:color w:val="C45911"/>
      <w:sz w:val="24"/>
      <w:szCs w:val="24"/>
      <w:lang w:val="uz-Cyrl-UZ" w:eastAsia="ru-RU"/>
    </w:rPr>
  </w:style>
  <w:style w:type="table" w:styleId="aff2">
    <w:name w:val="Table Grid"/>
    <w:basedOn w:val="a2"/>
    <w:uiPriority w:val="59"/>
    <w:rsid w:val="00D217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аголовок Знак"/>
    <w:link w:val="afe"/>
    <w:rsid w:val="00D217F2"/>
    <w:rPr>
      <w:sz w:val="28"/>
    </w:rPr>
  </w:style>
  <w:style w:type="character" w:styleId="aff3">
    <w:name w:val="annotation reference"/>
    <w:rsid w:val="00D217F2"/>
    <w:rPr>
      <w:sz w:val="16"/>
      <w:szCs w:val="16"/>
    </w:rPr>
  </w:style>
  <w:style w:type="paragraph" w:styleId="aff4">
    <w:name w:val="annotation text"/>
    <w:basedOn w:val="a0"/>
    <w:link w:val="aff5"/>
    <w:rsid w:val="00D217F2"/>
    <w:pPr>
      <w:suppressAutoHyphens w:val="0"/>
      <w:autoSpaceDN/>
      <w:spacing w:after="0" w:line="240" w:lineRule="auto"/>
      <w:textAlignment w:val="auto"/>
    </w:pPr>
    <w:rPr>
      <w:rFonts w:ascii="Times New Roman" w:eastAsia="Times New Roman" w:hAnsi="Times New Roman"/>
      <w:color w:val="C45911"/>
      <w:sz w:val="20"/>
      <w:szCs w:val="20"/>
      <w:lang w:eastAsia="ru-RU"/>
    </w:rPr>
  </w:style>
  <w:style w:type="character" w:customStyle="1" w:styleId="aff5">
    <w:name w:val="Текст примечания Знак"/>
    <w:basedOn w:val="a1"/>
    <w:link w:val="aff4"/>
    <w:rsid w:val="00D217F2"/>
    <w:rPr>
      <w:rFonts w:ascii="Times New Roman" w:eastAsia="Times New Roman" w:hAnsi="Times New Roman" w:cs="Times New Roman"/>
      <w:color w:val="C45911"/>
      <w:sz w:val="20"/>
      <w:szCs w:val="20"/>
      <w:lang w:eastAsia="ru-RU"/>
    </w:rPr>
  </w:style>
  <w:style w:type="paragraph" w:styleId="aff6">
    <w:name w:val="annotation subject"/>
    <w:basedOn w:val="aff4"/>
    <w:next w:val="aff4"/>
    <w:link w:val="aff7"/>
    <w:rsid w:val="00D217F2"/>
    <w:rPr>
      <w:b/>
      <w:bCs/>
      <w:lang w:val="x-none" w:eastAsia="x-none"/>
    </w:rPr>
  </w:style>
  <w:style w:type="character" w:customStyle="1" w:styleId="aff7">
    <w:name w:val="Тема примечания Знак"/>
    <w:basedOn w:val="aff5"/>
    <w:link w:val="aff6"/>
    <w:rsid w:val="00D217F2"/>
    <w:rPr>
      <w:rFonts w:ascii="Times New Roman" w:eastAsia="Times New Roman" w:hAnsi="Times New Roman" w:cs="Times New Roman"/>
      <w:b/>
      <w:bCs/>
      <w:color w:val="C45911"/>
      <w:sz w:val="20"/>
      <w:szCs w:val="20"/>
      <w:lang w:val="x-none" w:eastAsia="x-none"/>
    </w:rPr>
  </w:style>
  <w:style w:type="paragraph" w:styleId="a">
    <w:name w:val="List Bullet"/>
    <w:basedOn w:val="a0"/>
    <w:rsid w:val="00D217F2"/>
    <w:pPr>
      <w:numPr>
        <w:numId w:val="37"/>
      </w:numPr>
      <w:suppressAutoHyphens w:val="0"/>
      <w:autoSpaceDN/>
      <w:spacing w:after="0" w:line="240" w:lineRule="auto"/>
      <w:contextualSpacing/>
      <w:textAlignment w:val="auto"/>
    </w:pPr>
    <w:rPr>
      <w:rFonts w:ascii="Times New Roman" w:eastAsia="Times New Roman" w:hAnsi="Times New Roman"/>
      <w:color w:val="C45911"/>
      <w:sz w:val="20"/>
      <w:szCs w:val="20"/>
      <w:lang w:eastAsia="ru-RU"/>
    </w:rPr>
  </w:style>
  <w:style w:type="paragraph" w:customStyle="1" w:styleId="msonormalcxspmiddle">
    <w:name w:val="msonormalcxspmiddle"/>
    <w:basedOn w:val="a0"/>
    <w:rsid w:val="00064CB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character" w:styleId="aff8">
    <w:name w:val="Hyperlink"/>
    <w:basedOn w:val="a1"/>
    <w:uiPriority w:val="99"/>
    <w:semiHidden/>
    <w:unhideWhenUsed/>
    <w:rsid w:val="00C9496C"/>
    <w:rPr>
      <w:color w:val="0563C1"/>
      <w:u w:val="single"/>
    </w:rPr>
  </w:style>
  <w:style w:type="character" w:styleId="aff9">
    <w:name w:val="FollowedHyperlink"/>
    <w:basedOn w:val="a1"/>
    <w:uiPriority w:val="99"/>
    <w:semiHidden/>
    <w:unhideWhenUsed/>
    <w:rsid w:val="00C9496C"/>
    <w:rPr>
      <w:color w:val="954F72"/>
      <w:u w:val="single"/>
    </w:rPr>
  </w:style>
  <w:style w:type="paragraph" w:customStyle="1" w:styleId="font5">
    <w:name w:val="font5"/>
    <w:basedOn w:val="a0"/>
    <w:rsid w:val="00C9496C"/>
    <w:pPr>
      <w:suppressAutoHyphens w:val="0"/>
      <w:autoSpaceDN/>
      <w:spacing w:before="100" w:beforeAutospacing="1" w:after="100" w:afterAutospacing="1" w:line="240" w:lineRule="auto"/>
      <w:textAlignment w:val="auto"/>
    </w:pPr>
    <w:rPr>
      <w:rFonts w:eastAsia="Times New Roman"/>
      <w:color w:val="000000"/>
      <w:sz w:val="20"/>
      <w:szCs w:val="20"/>
      <w:lang w:eastAsia="ru-RU"/>
    </w:rPr>
  </w:style>
  <w:style w:type="paragraph" w:customStyle="1" w:styleId="font6">
    <w:name w:val="font6"/>
    <w:basedOn w:val="a0"/>
    <w:rsid w:val="00C9496C"/>
    <w:pPr>
      <w:suppressAutoHyphens w:val="0"/>
      <w:autoSpaceDN/>
      <w:spacing w:before="100" w:beforeAutospacing="1" w:after="100" w:afterAutospacing="1" w:line="240" w:lineRule="auto"/>
      <w:textAlignment w:val="auto"/>
    </w:pPr>
    <w:rPr>
      <w:rFonts w:eastAsia="Times New Roman"/>
      <w:b/>
      <w:bCs/>
      <w:color w:val="000000"/>
      <w:sz w:val="20"/>
      <w:szCs w:val="20"/>
      <w:lang w:eastAsia="ru-RU"/>
    </w:rPr>
  </w:style>
  <w:style w:type="paragraph" w:customStyle="1" w:styleId="font7">
    <w:name w:val="font7"/>
    <w:basedOn w:val="a0"/>
    <w:rsid w:val="00C9496C"/>
    <w:pPr>
      <w:suppressAutoHyphens w:val="0"/>
      <w:autoSpaceDN/>
      <w:spacing w:before="100" w:beforeAutospacing="1" w:after="100" w:afterAutospacing="1" w:line="240" w:lineRule="auto"/>
      <w:textAlignment w:val="auto"/>
    </w:pPr>
    <w:rPr>
      <w:rFonts w:eastAsia="Times New Roman"/>
      <w:b/>
      <w:bCs/>
      <w:color w:val="000000"/>
      <w:sz w:val="20"/>
      <w:szCs w:val="20"/>
      <w:lang w:eastAsia="ru-RU"/>
    </w:rPr>
  </w:style>
  <w:style w:type="paragraph" w:customStyle="1" w:styleId="xl63">
    <w:name w:val="xl63"/>
    <w:basedOn w:val="a0"/>
    <w:rsid w:val="00C9496C"/>
    <w:pP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64">
    <w:name w:val="xl64"/>
    <w:basedOn w:val="a0"/>
    <w:rsid w:val="00C9496C"/>
    <w:pPr>
      <w:suppressAutoHyphens w:val="0"/>
      <w:autoSpaceDN/>
      <w:spacing w:before="100" w:beforeAutospacing="1" w:after="100" w:afterAutospacing="1" w:line="240" w:lineRule="auto"/>
      <w:textAlignment w:val="auto"/>
    </w:pPr>
    <w:rPr>
      <w:rFonts w:ascii="Times New Roman" w:eastAsia="Times New Roman" w:hAnsi="Times New Roman"/>
      <w:b/>
      <w:bCs/>
      <w:sz w:val="20"/>
      <w:szCs w:val="20"/>
      <w:lang w:eastAsia="ru-RU"/>
    </w:rPr>
  </w:style>
  <w:style w:type="paragraph" w:customStyle="1" w:styleId="xl65">
    <w:name w:val="xl65"/>
    <w:basedOn w:val="a0"/>
    <w:rsid w:val="00C9496C"/>
    <w:pP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66">
    <w:name w:val="xl66"/>
    <w:basedOn w:val="a0"/>
    <w:rsid w:val="00C9496C"/>
    <w:pPr>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69">
    <w:name w:val="xl69"/>
    <w:basedOn w:val="a0"/>
    <w:rsid w:val="00C9496C"/>
    <w:pPr>
      <w:pBdr>
        <w:top w:val="single" w:sz="4" w:space="0" w:color="auto"/>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b/>
      <w:bCs/>
      <w:sz w:val="20"/>
      <w:szCs w:val="20"/>
      <w:lang w:eastAsia="ru-RU"/>
    </w:rPr>
  </w:style>
  <w:style w:type="paragraph" w:customStyle="1" w:styleId="xl70">
    <w:name w:val="xl70"/>
    <w:basedOn w:val="a0"/>
    <w:rsid w:val="00C9496C"/>
    <w:pPr>
      <w:pBdr>
        <w:top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1">
    <w:name w:val="xl71"/>
    <w:basedOn w:val="a0"/>
    <w:rsid w:val="00C9496C"/>
    <w:pPr>
      <w:pBdr>
        <w:top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2">
    <w:name w:val="xl72"/>
    <w:basedOn w:val="a0"/>
    <w:rsid w:val="00C9496C"/>
    <w:pPr>
      <w:pBdr>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b/>
      <w:bCs/>
      <w:sz w:val="20"/>
      <w:szCs w:val="20"/>
      <w:lang w:eastAsia="ru-RU"/>
    </w:rPr>
  </w:style>
  <w:style w:type="paragraph" w:customStyle="1" w:styleId="xl73">
    <w:name w:val="xl73"/>
    <w:basedOn w:val="a0"/>
    <w:rsid w:val="00C9496C"/>
    <w:pPr>
      <w:pBdr>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4">
    <w:name w:val="xl74"/>
    <w:basedOn w:val="a0"/>
    <w:rsid w:val="00C9496C"/>
    <w:pPr>
      <w:pBdr>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5">
    <w:name w:val="xl75"/>
    <w:basedOn w:val="a0"/>
    <w:rsid w:val="00C9496C"/>
    <w:pPr>
      <w:pBdr>
        <w:left w:val="single" w:sz="4" w:space="0" w:color="auto"/>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b/>
      <w:bCs/>
      <w:sz w:val="20"/>
      <w:szCs w:val="20"/>
      <w:lang w:eastAsia="ru-RU"/>
    </w:rPr>
  </w:style>
  <w:style w:type="paragraph" w:customStyle="1" w:styleId="xl76">
    <w:name w:val="xl76"/>
    <w:basedOn w:val="a0"/>
    <w:rsid w:val="00C9496C"/>
    <w:pPr>
      <w:pBdr>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7">
    <w:name w:val="xl77"/>
    <w:basedOn w:val="a0"/>
    <w:rsid w:val="00C9496C"/>
    <w:pPr>
      <w:pBdr>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8">
    <w:name w:val="xl78"/>
    <w:basedOn w:val="a0"/>
    <w:rsid w:val="00C9496C"/>
    <w:pPr>
      <w:pBdr>
        <w:left w:val="single" w:sz="4" w:space="0" w:color="auto"/>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9">
    <w:name w:val="xl79"/>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80">
    <w:name w:val="xl80"/>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81">
    <w:name w:val="xl81"/>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2">
    <w:name w:val="xl82"/>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83">
    <w:name w:val="xl83"/>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4">
    <w:name w:val="xl84"/>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85">
    <w:name w:val="xl85"/>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6">
    <w:name w:val="xl86"/>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7">
    <w:name w:val="xl87"/>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88">
    <w:name w:val="xl88"/>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9">
    <w:name w:val="xl89"/>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0">
    <w:name w:val="xl90"/>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91">
    <w:name w:val="xl91"/>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2">
    <w:name w:val="xl92"/>
    <w:basedOn w:val="a0"/>
    <w:rsid w:val="00C9496C"/>
    <w:pPr>
      <w:pBdr>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3">
    <w:name w:val="xl93"/>
    <w:basedOn w:val="a0"/>
    <w:rsid w:val="00C9496C"/>
    <w:pP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4">
    <w:name w:val="xl94"/>
    <w:basedOn w:val="a0"/>
    <w:rsid w:val="00C9496C"/>
    <w:pPr>
      <w:pBdr>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5">
    <w:name w:val="xl95"/>
    <w:basedOn w:val="a0"/>
    <w:rsid w:val="00C9496C"/>
    <w:pPr>
      <w:suppressAutoHyphens w:val="0"/>
      <w:autoSpaceDN/>
      <w:spacing w:before="100" w:beforeAutospacing="1" w:after="100" w:afterAutospacing="1" w:line="240" w:lineRule="auto"/>
      <w:jc w:val="center"/>
      <w:textAlignment w:val="auto"/>
    </w:pPr>
    <w:rPr>
      <w:rFonts w:ascii="Times New Roman" w:eastAsia="Times New Roman" w:hAnsi="Times New Roman"/>
      <w:b/>
      <w:bCs/>
      <w:sz w:val="20"/>
      <w:szCs w:val="20"/>
      <w:lang w:eastAsia="ru-RU"/>
    </w:rPr>
  </w:style>
  <w:style w:type="paragraph" w:customStyle="1" w:styleId="xl96">
    <w:name w:val="xl96"/>
    <w:basedOn w:val="a0"/>
    <w:rsid w:val="00C9496C"/>
    <w:pPr>
      <w:pBdr>
        <w:top w:val="single" w:sz="4" w:space="0" w:color="auto"/>
        <w:left w:val="single" w:sz="4" w:space="0" w:color="auto"/>
        <w:bottom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7">
    <w:name w:val="xl97"/>
    <w:basedOn w:val="a0"/>
    <w:rsid w:val="00C9496C"/>
    <w:pPr>
      <w:pBdr>
        <w:top w:val="single" w:sz="4" w:space="0" w:color="auto"/>
        <w:bottom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8">
    <w:name w:val="xl98"/>
    <w:basedOn w:val="a0"/>
    <w:rsid w:val="00C9496C"/>
    <w:pPr>
      <w:pBdr>
        <w:top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9">
    <w:name w:val="xl99"/>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100">
    <w:name w:val="xl100"/>
    <w:basedOn w:val="a0"/>
    <w:rsid w:val="00C9496C"/>
    <w:pPr>
      <w:pBdr>
        <w:top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101">
    <w:name w:val="xl101"/>
    <w:basedOn w:val="a0"/>
    <w:rsid w:val="00C9496C"/>
    <w:pPr>
      <w:pBdr>
        <w:top w:val="single" w:sz="4" w:space="0" w:color="auto"/>
        <w:left w:val="single" w:sz="4" w:space="0" w:color="auto"/>
        <w:bottom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102">
    <w:name w:val="xl102"/>
    <w:basedOn w:val="a0"/>
    <w:rsid w:val="00C9496C"/>
    <w:pPr>
      <w:pBdr>
        <w:top w:val="single" w:sz="4" w:space="0" w:color="auto"/>
        <w:bottom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103">
    <w:name w:val="xl103"/>
    <w:basedOn w:val="a0"/>
    <w:rsid w:val="00C9496C"/>
    <w:pPr>
      <w:pBdr>
        <w:top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104">
    <w:name w:val="xl104"/>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b/>
      <w:bCs/>
      <w:sz w:val="20"/>
      <w:szCs w:val="20"/>
      <w:lang w:eastAsia="ru-RU"/>
    </w:rPr>
  </w:style>
  <w:style w:type="paragraph" w:customStyle="1" w:styleId="xl105">
    <w:name w:val="xl105"/>
    <w:basedOn w:val="a0"/>
    <w:rsid w:val="00C9496C"/>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b/>
      <w:bCs/>
      <w:sz w:val="20"/>
      <w:szCs w:val="20"/>
      <w:lang w:eastAsia="ru-RU"/>
    </w:rPr>
  </w:style>
  <w:style w:type="paragraph" w:customStyle="1" w:styleId="xl106">
    <w:name w:val="xl106"/>
    <w:basedOn w:val="a0"/>
    <w:rsid w:val="00C9496C"/>
    <w:pPr>
      <w:pBdr>
        <w:top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b/>
      <w:bCs/>
      <w:sz w:val="20"/>
      <w:szCs w:val="20"/>
      <w:lang w:eastAsia="ru-RU"/>
    </w:rPr>
  </w:style>
  <w:style w:type="paragraph" w:customStyle="1" w:styleId="xl107">
    <w:name w:val="xl107"/>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108">
    <w:name w:val="xl108"/>
    <w:basedOn w:val="a0"/>
    <w:rsid w:val="00C9496C"/>
    <w:pPr>
      <w:pBdr>
        <w:top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109">
    <w:name w:val="xl109"/>
    <w:basedOn w:val="a0"/>
    <w:rsid w:val="00C9496C"/>
    <w:pPr>
      <w:suppressAutoHyphens w:val="0"/>
      <w:autoSpaceDN/>
      <w:spacing w:before="100" w:beforeAutospacing="1" w:after="100" w:afterAutospacing="1" w:line="240" w:lineRule="auto"/>
      <w:textAlignment w:val="auto"/>
    </w:pPr>
    <w:rPr>
      <w:rFonts w:eastAsia="Times New Roman"/>
      <w:sz w:val="20"/>
      <w:szCs w:val="20"/>
      <w:lang w:eastAsia="ru-RU"/>
    </w:rPr>
  </w:style>
  <w:style w:type="paragraph" w:customStyle="1" w:styleId="xl110">
    <w:name w:val="xl110"/>
    <w:basedOn w:val="a0"/>
    <w:rsid w:val="00C9496C"/>
    <w:pPr>
      <w:suppressAutoHyphens w:val="0"/>
      <w:autoSpaceDN/>
      <w:spacing w:before="100" w:beforeAutospacing="1" w:after="100" w:afterAutospacing="1" w:line="240" w:lineRule="auto"/>
      <w:textAlignment w:val="top"/>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DE4A16"/>
    <w:pPr>
      <w:suppressAutoHyphens/>
      <w:autoSpaceDN w:val="0"/>
      <w:textAlignment w:val="baseline"/>
    </w:pPr>
    <w:rPr>
      <w:rFonts w:ascii="Calibri" w:eastAsia="Calibri" w:hAnsi="Calibri" w:cs="Times New Roman"/>
    </w:rPr>
  </w:style>
  <w:style w:type="paragraph" w:styleId="1">
    <w:name w:val="heading 1"/>
    <w:basedOn w:val="a0"/>
    <w:next w:val="a0"/>
    <w:link w:val="10"/>
    <w:qFormat/>
    <w:rsid w:val="00510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10A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10A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217F2"/>
    <w:pPr>
      <w:keepNext/>
      <w:suppressAutoHyphens w:val="0"/>
      <w:autoSpaceDN/>
      <w:spacing w:after="0" w:line="240" w:lineRule="auto"/>
      <w:jc w:val="center"/>
      <w:textAlignment w:val="auto"/>
      <w:outlineLvl w:val="3"/>
    </w:pPr>
    <w:rPr>
      <w:rFonts w:ascii="Times New Roman" w:eastAsia="Times New Roman" w:hAnsi="Times New Roman"/>
      <w:color w:val="C45911"/>
      <w:sz w:val="28"/>
      <w:szCs w:val="20"/>
      <w:lang w:eastAsia="ru-RU"/>
    </w:rPr>
  </w:style>
  <w:style w:type="paragraph" w:styleId="5">
    <w:name w:val="heading 5"/>
    <w:basedOn w:val="a0"/>
    <w:next w:val="a0"/>
    <w:link w:val="50"/>
    <w:qFormat/>
    <w:rsid w:val="00D217F2"/>
    <w:pPr>
      <w:keepNext/>
      <w:suppressAutoHyphens w:val="0"/>
      <w:autoSpaceDN/>
      <w:spacing w:after="0" w:line="240" w:lineRule="auto"/>
      <w:jc w:val="center"/>
      <w:textAlignment w:val="auto"/>
      <w:outlineLvl w:val="4"/>
    </w:pPr>
    <w:rPr>
      <w:rFonts w:ascii="Times New Roman" w:eastAsia="Times New Roman" w:hAnsi="Times New Roman"/>
      <w:b/>
      <w:color w:val="C45911"/>
      <w:sz w:val="28"/>
      <w:szCs w:val="20"/>
      <w:lang w:eastAsia="ru-RU"/>
    </w:rPr>
  </w:style>
  <w:style w:type="paragraph" w:styleId="6">
    <w:name w:val="heading 6"/>
    <w:basedOn w:val="a0"/>
    <w:next w:val="a0"/>
    <w:link w:val="60"/>
    <w:qFormat/>
    <w:rsid w:val="00D217F2"/>
    <w:pPr>
      <w:keepNext/>
      <w:shd w:val="clear" w:color="auto" w:fill="FFFFFF"/>
      <w:suppressAutoHyphens w:val="0"/>
      <w:autoSpaceDN/>
      <w:spacing w:after="0" w:line="30" w:lineRule="atLeast"/>
      <w:jc w:val="center"/>
      <w:textAlignment w:val="auto"/>
      <w:outlineLvl w:val="5"/>
    </w:pPr>
    <w:rPr>
      <w:rFonts w:ascii="Times New Roman" w:eastAsia="Times New Roman" w:hAnsi="Times New Roman"/>
      <w:color w:val="C45911"/>
      <w:sz w:val="26"/>
      <w:szCs w:val="20"/>
      <w:lang w:eastAsia="ru-RU"/>
    </w:rPr>
  </w:style>
  <w:style w:type="paragraph" w:styleId="7">
    <w:name w:val="heading 7"/>
    <w:basedOn w:val="a0"/>
    <w:next w:val="a0"/>
    <w:link w:val="70"/>
    <w:qFormat/>
    <w:rsid w:val="00D217F2"/>
    <w:pPr>
      <w:keepNext/>
      <w:widowControl w:val="0"/>
      <w:shd w:val="clear" w:color="auto" w:fill="FFFFFF"/>
      <w:suppressAutoHyphens w:val="0"/>
      <w:autoSpaceDE w:val="0"/>
      <w:adjustRightInd w:val="0"/>
      <w:spacing w:before="379" w:after="0" w:line="298" w:lineRule="exact"/>
      <w:ind w:left="1829" w:right="960" w:hanging="312"/>
      <w:jc w:val="center"/>
      <w:textAlignment w:val="auto"/>
      <w:outlineLvl w:val="6"/>
    </w:pPr>
    <w:rPr>
      <w:rFonts w:ascii="Times New Roman" w:eastAsia="Times New Roman" w:hAnsi="Times New Roman"/>
      <w:b/>
      <w:bCs/>
      <w:color w:val="000000"/>
      <w:sz w:val="26"/>
      <w:szCs w:val="26"/>
      <w:lang w:val="uz-Cyrl-UZ" w:eastAsia="ru-RU"/>
    </w:rPr>
  </w:style>
  <w:style w:type="paragraph" w:styleId="8">
    <w:name w:val="heading 8"/>
    <w:basedOn w:val="a0"/>
    <w:next w:val="a0"/>
    <w:link w:val="80"/>
    <w:qFormat/>
    <w:rsid w:val="00D217F2"/>
    <w:pPr>
      <w:keepNext/>
      <w:widowControl w:val="0"/>
      <w:shd w:val="clear" w:color="auto" w:fill="FFFFFF"/>
      <w:suppressAutoHyphens w:val="0"/>
      <w:autoSpaceDE w:val="0"/>
      <w:adjustRightInd w:val="0"/>
      <w:spacing w:after="0" w:line="240" w:lineRule="auto"/>
      <w:jc w:val="center"/>
      <w:textAlignment w:val="auto"/>
      <w:outlineLvl w:val="7"/>
    </w:pPr>
    <w:rPr>
      <w:rFonts w:ascii="Times New Roman" w:eastAsia="Times New Roman" w:hAnsi="Times New Roman"/>
      <w:color w:val="000000"/>
      <w:spacing w:val="1"/>
      <w:sz w:val="26"/>
      <w:szCs w:val="26"/>
      <w:lang w:val="uz-Cyrl-UZ" w:eastAsia="ru-RU"/>
    </w:rPr>
  </w:style>
  <w:style w:type="paragraph" w:styleId="9">
    <w:name w:val="heading 9"/>
    <w:basedOn w:val="a0"/>
    <w:next w:val="a0"/>
    <w:link w:val="90"/>
    <w:unhideWhenUsed/>
    <w:qFormat/>
    <w:rsid w:val="00101713"/>
    <w:pPr>
      <w:keepNext/>
      <w:keepLines/>
      <w:suppressAutoHyphens w:val="0"/>
      <w:autoSpaceDN/>
      <w:spacing w:before="200" w:after="0" w:line="240" w:lineRule="auto"/>
      <w:textAlignment w:val="auto"/>
      <w:outlineLvl w:val="8"/>
    </w:pPr>
    <w:rPr>
      <w:rFonts w:asciiTheme="majorHAnsi" w:eastAsiaTheme="majorEastAsia" w:hAnsiTheme="majorHAnsi" w:cstheme="majorBidi"/>
      <w:i/>
      <w:iCs/>
      <w:color w:val="404040" w:themeColor="text1" w:themeTint="BF"/>
      <w:sz w:val="20"/>
      <w:szCs w:val="20"/>
      <w:lang w:val="uz-Cyrl-UZ"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DE4A16"/>
    <w:pPr>
      <w:suppressAutoHyphens/>
      <w:autoSpaceDN w:val="0"/>
      <w:spacing w:after="0" w:line="240" w:lineRule="auto"/>
      <w:textAlignment w:val="baseline"/>
    </w:pPr>
    <w:rPr>
      <w:rFonts w:ascii="Calibri" w:eastAsia="Calibri" w:hAnsi="Calibri" w:cs="Times New Roman"/>
    </w:rPr>
  </w:style>
  <w:style w:type="paragraph" w:styleId="21">
    <w:name w:val="Body Text 2"/>
    <w:basedOn w:val="a0"/>
    <w:link w:val="22"/>
    <w:rsid w:val="00DE4A16"/>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1"/>
    <w:link w:val="21"/>
    <w:rsid w:val="00DE4A16"/>
    <w:rPr>
      <w:rFonts w:ascii="Times New Roman" w:eastAsia="Times New Roman" w:hAnsi="Times New Roman" w:cs="Times New Roman"/>
      <w:sz w:val="24"/>
      <w:szCs w:val="20"/>
      <w:lang w:eastAsia="ru-RU"/>
    </w:rPr>
  </w:style>
  <w:style w:type="paragraph" w:styleId="a5">
    <w:name w:val="Balloon Text"/>
    <w:basedOn w:val="a0"/>
    <w:link w:val="a6"/>
    <w:rsid w:val="00DE4A16"/>
    <w:pPr>
      <w:spacing w:after="0" w:line="240" w:lineRule="auto"/>
    </w:pPr>
    <w:rPr>
      <w:rFonts w:ascii="Tahoma" w:hAnsi="Tahoma" w:cs="Tahoma"/>
      <w:sz w:val="16"/>
      <w:szCs w:val="16"/>
    </w:rPr>
  </w:style>
  <w:style w:type="character" w:customStyle="1" w:styleId="a6">
    <w:name w:val="Текст выноски Знак"/>
    <w:basedOn w:val="a1"/>
    <w:link w:val="a5"/>
    <w:rsid w:val="00DE4A16"/>
    <w:rPr>
      <w:rFonts w:ascii="Tahoma" w:eastAsia="Calibri" w:hAnsi="Tahoma" w:cs="Tahoma"/>
      <w:sz w:val="16"/>
      <w:szCs w:val="16"/>
    </w:rPr>
  </w:style>
  <w:style w:type="character" w:customStyle="1" w:styleId="23">
    <w:name w:val="Основной текст (2)_"/>
    <w:link w:val="220"/>
    <w:rsid w:val="00DE4A16"/>
    <w:rPr>
      <w:rFonts w:ascii="Times New Roman" w:eastAsia="Times New Roman" w:hAnsi="Times New Roman"/>
      <w:sz w:val="17"/>
      <w:szCs w:val="17"/>
      <w:shd w:val="clear" w:color="auto" w:fill="FFFFFF"/>
    </w:rPr>
  </w:style>
  <w:style w:type="paragraph" w:customStyle="1" w:styleId="220">
    <w:name w:val="Основной текст (2)_2"/>
    <w:basedOn w:val="a0"/>
    <w:link w:val="23"/>
    <w:rsid w:val="00DE4A16"/>
    <w:pPr>
      <w:widowControl w:val="0"/>
      <w:shd w:val="clear" w:color="auto" w:fill="FFFFFF"/>
      <w:suppressAutoHyphens w:val="0"/>
      <w:autoSpaceDN/>
      <w:spacing w:after="240" w:line="0" w:lineRule="atLeast"/>
      <w:ind w:hanging="700"/>
      <w:textAlignment w:val="auto"/>
    </w:pPr>
    <w:rPr>
      <w:rFonts w:ascii="Times New Roman" w:eastAsia="Times New Roman" w:hAnsi="Times New Roman" w:cstheme="minorBidi"/>
      <w:sz w:val="17"/>
      <w:szCs w:val="17"/>
    </w:rPr>
  </w:style>
  <w:style w:type="character" w:styleId="a7">
    <w:name w:val="Strong"/>
    <w:qFormat/>
    <w:rsid w:val="00297189"/>
    <w:rPr>
      <w:b/>
      <w:bCs/>
    </w:rPr>
  </w:style>
  <w:style w:type="character" w:styleId="a8">
    <w:name w:val="Intense Emphasis"/>
    <w:basedOn w:val="a1"/>
    <w:uiPriority w:val="21"/>
    <w:qFormat/>
    <w:rsid w:val="00DC6C5D"/>
    <w:rPr>
      <w:b/>
      <w:bCs/>
      <w:i/>
      <w:iCs/>
      <w:color w:val="4F81BD" w:themeColor="accent1"/>
    </w:rPr>
  </w:style>
  <w:style w:type="character" w:styleId="a9">
    <w:name w:val="Emphasis"/>
    <w:basedOn w:val="a1"/>
    <w:qFormat/>
    <w:rsid w:val="002C48BF"/>
    <w:rPr>
      <w:i/>
      <w:iCs/>
    </w:rPr>
  </w:style>
  <w:style w:type="character" w:styleId="aa">
    <w:name w:val="Subtle Emphasis"/>
    <w:basedOn w:val="a1"/>
    <w:uiPriority w:val="19"/>
    <w:qFormat/>
    <w:rsid w:val="002C48BF"/>
    <w:rPr>
      <w:i/>
      <w:iCs/>
      <w:color w:val="808080" w:themeColor="text1" w:themeTint="7F"/>
    </w:rPr>
  </w:style>
  <w:style w:type="paragraph" w:styleId="ab">
    <w:name w:val="Subtitle"/>
    <w:basedOn w:val="a0"/>
    <w:next w:val="a0"/>
    <w:link w:val="ac"/>
    <w:uiPriority w:val="11"/>
    <w:qFormat/>
    <w:rsid w:val="002C48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1"/>
    <w:link w:val="ab"/>
    <w:uiPriority w:val="11"/>
    <w:rsid w:val="002C48BF"/>
    <w:rPr>
      <w:rFonts w:asciiTheme="majorHAnsi" w:eastAsiaTheme="majorEastAsia" w:hAnsiTheme="majorHAnsi" w:cstheme="majorBidi"/>
      <w:i/>
      <w:iCs/>
      <w:color w:val="4F81BD" w:themeColor="accent1"/>
      <w:spacing w:val="15"/>
      <w:sz w:val="24"/>
      <w:szCs w:val="24"/>
    </w:rPr>
  </w:style>
  <w:style w:type="paragraph" w:styleId="24">
    <w:name w:val="Quote"/>
    <w:basedOn w:val="a0"/>
    <w:next w:val="a0"/>
    <w:link w:val="25"/>
    <w:uiPriority w:val="29"/>
    <w:qFormat/>
    <w:rsid w:val="002C48BF"/>
    <w:rPr>
      <w:i/>
      <w:iCs/>
      <w:color w:val="000000" w:themeColor="text1"/>
    </w:rPr>
  </w:style>
  <w:style w:type="character" w:customStyle="1" w:styleId="25">
    <w:name w:val="Цитата 2 Знак"/>
    <w:basedOn w:val="a1"/>
    <w:link w:val="24"/>
    <w:uiPriority w:val="29"/>
    <w:rsid w:val="002C48BF"/>
    <w:rPr>
      <w:rFonts w:ascii="Calibri" w:eastAsia="Calibri" w:hAnsi="Calibri" w:cs="Times New Roman"/>
      <w:i/>
      <w:iCs/>
      <w:color w:val="000000" w:themeColor="text1"/>
    </w:rPr>
  </w:style>
  <w:style w:type="character" w:styleId="ad">
    <w:name w:val="Subtle Reference"/>
    <w:basedOn w:val="a1"/>
    <w:uiPriority w:val="31"/>
    <w:qFormat/>
    <w:rsid w:val="002C48BF"/>
    <w:rPr>
      <w:smallCaps/>
      <w:color w:val="C0504D" w:themeColor="accent2"/>
      <w:u w:val="single"/>
    </w:rPr>
  </w:style>
  <w:style w:type="paragraph" w:styleId="ae">
    <w:name w:val="List Paragraph"/>
    <w:basedOn w:val="a0"/>
    <w:uiPriority w:val="34"/>
    <w:qFormat/>
    <w:rsid w:val="002C48BF"/>
    <w:pPr>
      <w:ind w:left="720"/>
      <w:contextualSpacing/>
    </w:pPr>
  </w:style>
  <w:style w:type="paragraph" w:styleId="af">
    <w:name w:val="header"/>
    <w:basedOn w:val="a0"/>
    <w:link w:val="af0"/>
    <w:uiPriority w:val="99"/>
    <w:unhideWhenUsed/>
    <w:rsid w:val="009E6CE5"/>
    <w:pPr>
      <w:tabs>
        <w:tab w:val="center" w:pos="4677"/>
        <w:tab w:val="right" w:pos="9355"/>
      </w:tabs>
    </w:pPr>
  </w:style>
  <w:style w:type="character" w:customStyle="1" w:styleId="af0">
    <w:name w:val="Верхний колонтитул Знак"/>
    <w:basedOn w:val="a1"/>
    <w:link w:val="af"/>
    <w:uiPriority w:val="99"/>
    <w:rsid w:val="009E6CE5"/>
    <w:rPr>
      <w:rFonts w:ascii="Calibri" w:eastAsia="Calibri" w:hAnsi="Calibri" w:cs="Times New Roman"/>
    </w:rPr>
  </w:style>
  <w:style w:type="paragraph" w:styleId="af1">
    <w:name w:val="footer"/>
    <w:basedOn w:val="a0"/>
    <w:link w:val="af2"/>
    <w:unhideWhenUsed/>
    <w:rsid w:val="009E6CE5"/>
    <w:pPr>
      <w:tabs>
        <w:tab w:val="center" w:pos="4677"/>
        <w:tab w:val="right" w:pos="9355"/>
      </w:tabs>
    </w:pPr>
  </w:style>
  <w:style w:type="character" w:customStyle="1" w:styleId="af2">
    <w:name w:val="Нижний колонтитул Знак"/>
    <w:basedOn w:val="a1"/>
    <w:link w:val="af1"/>
    <w:uiPriority w:val="99"/>
    <w:rsid w:val="009E6CE5"/>
    <w:rPr>
      <w:rFonts w:ascii="Calibri" w:eastAsia="Calibri" w:hAnsi="Calibri" w:cs="Times New Roman"/>
    </w:rPr>
  </w:style>
  <w:style w:type="character" w:customStyle="1" w:styleId="af3">
    <w:name w:val="Подпись к таблице + Полужирный"/>
    <w:rsid w:val="00CB07D8"/>
    <w:rPr>
      <w:b/>
      <w:bCs/>
      <w:i w:val="0"/>
      <w:iCs w:val="0"/>
      <w:smallCaps w:val="0"/>
      <w:strike w:val="0"/>
      <w:dstrike w:val="0"/>
      <w:spacing w:val="0"/>
      <w:sz w:val="15"/>
      <w:szCs w:val="15"/>
      <w:u w:val="none"/>
      <w:effect w:val="none"/>
    </w:rPr>
  </w:style>
  <w:style w:type="paragraph" w:styleId="af4">
    <w:name w:val="Body Text"/>
    <w:basedOn w:val="a0"/>
    <w:link w:val="af5"/>
    <w:uiPriority w:val="99"/>
    <w:rsid w:val="008D4DFF"/>
    <w:pPr>
      <w:suppressAutoHyphens w:val="0"/>
      <w:autoSpaceDN/>
      <w:spacing w:after="120" w:line="240" w:lineRule="auto"/>
      <w:textAlignment w:val="auto"/>
    </w:pPr>
    <w:rPr>
      <w:rFonts w:ascii="Times New Roman" w:eastAsia="Times New Roman" w:hAnsi="Times New Roman"/>
      <w:sz w:val="24"/>
      <w:szCs w:val="24"/>
      <w:lang w:val="x-none" w:eastAsia="ru-RU"/>
    </w:rPr>
  </w:style>
  <w:style w:type="character" w:customStyle="1" w:styleId="af5">
    <w:name w:val="Основной текст Знак"/>
    <w:basedOn w:val="a1"/>
    <w:link w:val="af4"/>
    <w:uiPriority w:val="99"/>
    <w:rsid w:val="008D4DFF"/>
    <w:rPr>
      <w:rFonts w:ascii="Times New Roman" w:eastAsia="Times New Roman" w:hAnsi="Times New Roman" w:cs="Times New Roman"/>
      <w:sz w:val="24"/>
      <w:szCs w:val="24"/>
      <w:lang w:val="x-none" w:eastAsia="ru-RU"/>
    </w:rPr>
  </w:style>
  <w:style w:type="paragraph" w:styleId="af6">
    <w:name w:val="Title"/>
    <w:basedOn w:val="a0"/>
    <w:link w:val="af7"/>
    <w:uiPriority w:val="99"/>
    <w:qFormat/>
    <w:rsid w:val="00D60070"/>
    <w:pPr>
      <w:suppressAutoHyphens w:val="0"/>
      <w:autoSpaceDN/>
      <w:spacing w:after="0" w:line="240" w:lineRule="auto"/>
      <w:jc w:val="center"/>
      <w:textAlignment w:val="auto"/>
    </w:pPr>
    <w:rPr>
      <w:rFonts w:ascii="Times New Roman" w:eastAsia="Times New Roman" w:hAnsi="Times New Roman"/>
      <w:b/>
      <w:sz w:val="28"/>
      <w:szCs w:val="20"/>
      <w:lang w:eastAsia="ru-RU"/>
    </w:rPr>
  </w:style>
  <w:style w:type="character" w:customStyle="1" w:styleId="af7">
    <w:name w:val="Название Знак"/>
    <w:basedOn w:val="a1"/>
    <w:link w:val="af6"/>
    <w:uiPriority w:val="99"/>
    <w:rsid w:val="00D60070"/>
    <w:rPr>
      <w:rFonts w:ascii="Times New Roman" w:eastAsia="Times New Roman" w:hAnsi="Times New Roman" w:cs="Times New Roman"/>
      <w:b/>
      <w:sz w:val="28"/>
      <w:szCs w:val="20"/>
      <w:lang w:eastAsia="ru-RU"/>
    </w:rPr>
  </w:style>
  <w:style w:type="character" w:customStyle="1" w:styleId="90">
    <w:name w:val="Заголовок 9 Знак"/>
    <w:basedOn w:val="a1"/>
    <w:link w:val="9"/>
    <w:uiPriority w:val="9"/>
    <w:semiHidden/>
    <w:rsid w:val="00101713"/>
    <w:rPr>
      <w:rFonts w:asciiTheme="majorHAnsi" w:eastAsiaTheme="majorEastAsia" w:hAnsiTheme="majorHAnsi" w:cstheme="majorBidi"/>
      <w:i/>
      <w:iCs/>
      <w:color w:val="404040" w:themeColor="text1" w:themeTint="BF"/>
      <w:sz w:val="20"/>
      <w:szCs w:val="20"/>
      <w:lang w:val="uz-Cyrl-UZ" w:eastAsia="ru-RU"/>
    </w:rPr>
  </w:style>
  <w:style w:type="paragraph" w:styleId="af8">
    <w:name w:val="caption"/>
    <w:basedOn w:val="a0"/>
    <w:semiHidden/>
    <w:unhideWhenUsed/>
    <w:qFormat/>
    <w:rsid w:val="00101713"/>
    <w:pPr>
      <w:suppressAutoHyphens w:val="0"/>
      <w:autoSpaceDN/>
      <w:spacing w:after="0" w:line="240" w:lineRule="auto"/>
      <w:jc w:val="center"/>
      <w:textAlignment w:val="auto"/>
    </w:pPr>
    <w:rPr>
      <w:rFonts w:ascii="Times New Roman Uzb" w:eastAsia="Times New Roman" w:hAnsi="Times New Roman Uzb"/>
      <w:b/>
      <w:sz w:val="20"/>
      <w:szCs w:val="20"/>
      <w:lang w:eastAsia="ru-RU"/>
    </w:rPr>
  </w:style>
  <w:style w:type="paragraph" w:styleId="af9">
    <w:name w:val="Plain Text"/>
    <w:basedOn w:val="a0"/>
    <w:link w:val="afa"/>
    <w:rsid w:val="0098022F"/>
    <w:pPr>
      <w:suppressAutoHyphens w:val="0"/>
      <w:autoSpaceDN/>
      <w:spacing w:after="0" w:line="240" w:lineRule="auto"/>
      <w:textAlignment w:val="auto"/>
    </w:pPr>
    <w:rPr>
      <w:rFonts w:ascii="Courier New" w:eastAsia="Times New Roman" w:hAnsi="Courier New" w:cs="Courier New"/>
      <w:sz w:val="20"/>
      <w:szCs w:val="20"/>
      <w:lang w:eastAsia="ru-RU"/>
    </w:rPr>
  </w:style>
  <w:style w:type="character" w:customStyle="1" w:styleId="afa">
    <w:name w:val="Текст Знак"/>
    <w:basedOn w:val="a1"/>
    <w:link w:val="af9"/>
    <w:rsid w:val="0098022F"/>
    <w:rPr>
      <w:rFonts w:ascii="Courier New" w:eastAsia="Times New Roman" w:hAnsi="Courier New" w:cs="Courier New"/>
      <w:sz w:val="20"/>
      <w:szCs w:val="20"/>
      <w:lang w:eastAsia="ru-RU"/>
    </w:rPr>
  </w:style>
  <w:style w:type="paragraph" w:styleId="31">
    <w:name w:val="Body Text 3"/>
    <w:basedOn w:val="a0"/>
    <w:link w:val="32"/>
    <w:rsid w:val="0098022F"/>
    <w:pPr>
      <w:suppressAutoHyphens w:val="0"/>
      <w:autoSpaceDN/>
      <w:spacing w:after="120" w:line="240" w:lineRule="auto"/>
      <w:textAlignment w:val="auto"/>
    </w:pPr>
    <w:rPr>
      <w:rFonts w:ascii="Times New Roman" w:eastAsia="Times New Roman" w:hAnsi="Times New Roman"/>
      <w:sz w:val="16"/>
      <w:szCs w:val="16"/>
      <w:lang w:val="x-none" w:eastAsia="x-none"/>
    </w:rPr>
  </w:style>
  <w:style w:type="character" w:customStyle="1" w:styleId="32">
    <w:name w:val="Основной текст 3 Знак"/>
    <w:basedOn w:val="a1"/>
    <w:link w:val="31"/>
    <w:uiPriority w:val="99"/>
    <w:rsid w:val="0098022F"/>
    <w:rPr>
      <w:rFonts w:ascii="Times New Roman" w:eastAsia="Times New Roman" w:hAnsi="Times New Roman" w:cs="Times New Roman"/>
      <w:sz w:val="16"/>
      <w:szCs w:val="16"/>
      <w:lang w:val="x-none" w:eastAsia="x-none"/>
    </w:rPr>
  </w:style>
  <w:style w:type="paragraph" w:styleId="afb">
    <w:name w:val="Body Text Indent"/>
    <w:basedOn w:val="a0"/>
    <w:link w:val="afc"/>
    <w:rsid w:val="0098022F"/>
    <w:pPr>
      <w:suppressAutoHyphens w:val="0"/>
      <w:autoSpaceDN/>
      <w:spacing w:after="120" w:line="240" w:lineRule="auto"/>
      <w:ind w:left="283"/>
      <w:textAlignment w:val="auto"/>
    </w:pPr>
    <w:rPr>
      <w:rFonts w:ascii="Times New Roman" w:eastAsia="Times New Roman" w:hAnsi="Times New Roman"/>
      <w:sz w:val="24"/>
      <w:szCs w:val="24"/>
      <w:lang w:val="x-none" w:eastAsia="x-none"/>
    </w:rPr>
  </w:style>
  <w:style w:type="character" w:customStyle="1" w:styleId="afc">
    <w:name w:val="Основной текст с отступом Знак"/>
    <w:basedOn w:val="a1"/>
    <w:link w:val="afb"/>
    <w:uiPriority w:val="99"/>
    <w:rsid w:val="0098022F"/>
    <w:rPr>
      <w:rFonts w:ascii="Times New Roman" w:eastAsia="Times New Roman" w:hAnsi="Times New Roman" w:cs="Times New Roman"/>
      <w:sz w:val="24"/>
      <w:szCs w:val="24"/>
      <w:lang w:val="x-none" w:eastAsia="x-none"/>
    </w:rPr>
  </w:style>
  <w:style w:type="paragraph" w:styleId="26">
    <w:name w:val="Body Text Indent 2"/>
    <w:basedOn w:val="a0"/>
    <w:link w:val="27"/>
    <w:rsid w:val="0098022F"/>
    <w:pPr>
      <w:suppressAutoHyphens w:val="0"/>
      <w:autoSpaceDN/>
      <w:spacing w:after="120" w:line="480" w:lineRule="auto"/>
      <w:ind w:left="283"/>
      <w:textAlignment w:val="auto"/>
    </w:pPr>
    <w:rPr>
      <w:rFonts w:ascii="Times New Roman" w:eastAsia="Times New Roman" w:hAnsi="Times New Roman"/>
      <w:sz w:val="24"/>
      <w:szCs w:val="24"/>
      <w:lang w:val="x-none" w:eastAsia="x-none"/>
    </w:rPr>
  </w:style>
  <w:style w:type="character" w:customStyle="1" w:styleId="27">
    <w:name w:val="Основной текст с отступом 2 Знак"/>
    <w:basedOn w:val="a1"/>
    <w:link w:val="26"/>
    <w:uiPriority w:val="99"/>
    <w:rsid w:val="0098022F"/>
    <w:rPr>
      <w:rFonts w:ascii="Times New Roman" w:eastAsia="Times New Roman" w:hAnsi="Times New Roman" w:cs="Times New Roman"/>
      <w:sz w:val="24"/>
      <w:szCs w:val="24"/>
      <w:lang w:val="x-none" w:eastAsia="x-none"/>
    </w:rPr>
  </w:style>
  <w:style w:type="paragraph" w:styleId="afd">
    <w:name w:val="Normal (Web)"/>
    <w:basedOn w:val="a0"/>
    <w:rsid w:val="0098022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paragraph" w:customStyle="1" w:styleId="msonormalbullet2gif">
    <w:name w:val="msonormalbullet2.gif"/>
    <w:basedOn w:val="a0"/>
    <w:uiPriority w:val="99"/>
    <w:rsid w:val="0098022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character" w:customStyle="1" w:styleId="10">
    <w:name w:val="Заголовок 1 Знак"/>
    <w:basedOn w:val="a1"/>
    <w:link w:val="1"/>
    <w:uiPriority w:val="9"/>
    <w:rsid w:val="00510A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510A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10AFC"/>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D217F2"/>
    <w:rPr>
      <w:rFonts w:ascii="Times New Roman" w:eastAsia="Times New Roman" w:hAnsi="Times New Roman" w:cs="Times New Roman"/>
      <w:color w:val="C45911"/>
      <w:sz w:val="28"/>
      <w:szCs w:val="20"/>
      <w:lang w:eastAsia="ru-RU"/>
    </w:rPr>
  </w:style>
  <w:style w:type="character" w:customStyle="1" w:styleId="50">
    <w:name w:val="Заголовок 5 Знак"/>
    <w:basedOn w:val="a1"/>
    <w:link w:val="5"/>
    <w:rsid w:val="00D217F2"/>
    <w:rPr>
      <w:rFonts w:ascii="Times New Roman" w:eastAsia="Times New Roman" w:hAnsi="Times New Roman" w:cs="Times New Roman"/>
      <w:b/>
      <w:color w:val="C45911"/>
      <w:sz w:val="28"/>
      <w:szCs w:val="20"/>
      <w:lang w:eastAsia="ru-RU"/>
    </w:rPr>
  </w:style>
  <w:style w:type="character" w:customStyle="1" w:styleId="60">
    <w:name w:val="Заголовок 6 Знак"/>
    <w:basedOn w:val="a1"/>
    <w:link w:val="6"/>
    <w:rsid w:val="00D217F2"/>
    <w:rPr>
      <w:rFonts w:ascii="Times New Roman" w:eastAsia="Times New Roman" w:hAnsi="Times New Roman" w:cs="Times New Roman"/>
      <w:color w:val="C45911"/>
      <w:sz w:val="26"/>
      <w:szCs w:val="20"/>
      <w:shd w:val="clear" w:color="auto" w:fill="FFFFFF"/>
      <w:lang w:eastAsia="ru-RU"/>
    </w:rPr>
  </w:style>
  <w:style w:type="character" w:customStyle="1" w:styleId="70">
    <w:name w:val="Заголовок 7 Знак"/>
    <w:basedOn w:val="a1"/>
    <w:link w:val="7"/>
    <w:rsid w:val="00D217F2"/>
    <w:rPr>
      <w:rFonts w:ascii="Times New Roman" w:eastAsia="Times New Roman" w:hAnsi="Times New Roman" w:cs="Times New Roman"/>
      <w:b/>
      <w:bCs/>
      <w:color w:val="000000"/>
      <w:sz w:val="26"/>
      <w:szCs w:val="26"/>
      <w:shd w:val="clear" w:color="auto" w:fill="FFFFFF"/>
      <w:lang w:val="uz-Cyrl-UZ" w:eastAsia="ru-RU"/>
    </w:rPr>
  </w:style>
  <w:style w:type="character" w:customStyle="1" w:styleId="80">
    <w:name w:val="Заголовок 8 Знак"/>
    <w:basedOn w:val="a1"/>
    <w:link w:val="8"/>
    <w:rsid w:val="00D217F2"/>
    <w:rPr>
      <w:rFonts w:ascii="Times New Roman" w:eastAsia="Times New Roman" w:hAnsi="Times New Roman" w:cs="Times New Roman"/>
      <w:color w:val="000000"/>
      <w:spacing w:val="1"/>
      <w:sz w:val="26"/>
      <w:szCs w:val="26"/>
      <w:shd w:val="clear" w:color="auto" w:fill="FFFFFF"/>
      <w:lang w:val="uz-Cyrl-UZ" w:eastAsia="ru-RU"/>
    </w:rPr>
  </w:style>
  <w:style w:type="paragraph" w:customStyle="1" w:styleId="afe">
    <w:basedOn w:val="a0"/>
    <w:next w:val="af6"/>
    <w:link w:val="aff"/>
    <w:qFormat/>
    <w:rsid w:val="00D217F2"/>
    <w:pPr>
      <w:suppressAutoHyphens w:val="0"/>
      <w:autoSpaceDN/>
      <w:spacing w:after="0" w:line="240" w:lineRule="auto"/>
      <w:jc w:val="center"/>
      <w:textAlignment w:val="auto"/>
    </w:pPr>
    <w:rPr>
      <w:rFonts w:asciiTheme="minorHAnsi" w:eastAsiaTheme="minorHAnsi" w:hAnsiTheme="minorHAnsi" w:cstheme="minorBidi"/>
      <w:sz w:val="28"/>
    </w:rPr>
  </w:style>
  <w:style w:type="paragraph" w:styleId="33">
    <w:name w:val="Body Text Indent 3"/>
    <w:basedOn w:val="a0"/>
    <w:link w:val="34"/>
    <w:rsid w:val="00D217F2"/>
    <w:pPr>
      <w:suppressAutoHyphens w:val="0"/>
      <w:autoSpaceDN/>
      <w:spacing w:after="0" w:line="240" w:lineRule="auto"/>
      <w:ind w:left="6237"/>
      <w:jc w:val="center"/>
      <w:textAlignment w:val="auto"/>
    </w:pPr>
    <w:rPr>
      <w:rFonts w:ascii="Times New Roman" w:eastAsia="Times New Roman" w:hAnsi="Times New Roman"/>
      <w:color w:val="C45911"/>
      <w:sz w:val="28"/>
      <w:szCs w:val="20"/>
      <w:lang w:eastAsia="ru-RU"/>
    </w:rPr>
  </w:style>
  <w:style w:type="character" w:customStyle="1" w:styleId="34">
    <w:name w:val="Основной текст с отступом 3 Знак"/>
    <w:basedOn w:val="a1"/>
    <w:link w:val="33"/>
    <w:rsid w:val="00D217F2"/>
    <w:rPr>
      <w:rFonts w:ascii="Times New Roman" w:eastAsia="Times New Roman" w:hAnsi="Times New Roman" w:cs="Times New Roman"/>
      <w:color w:val="C45911"/>
      <w:sz w:val="28"/>
      <w:szCs w:val="20"/>
      <w:lang w:eastAsia="ru-RU"/>
    </w:rPr>
  </w:style>
  <w:style w:type="character" w:styleId="aff0">
    <w:name w:val="page number"/>
    <w:basedOn w:val="a1"/>
    <w:rsid w:val="00D217F2"/>
  </w:style>
  <w:style w:type="paragraph" w:styleId="aff1">
    <w:name w:val="Block Text"/>
    <w:basedOn w:val="a0"/>
    <w:rsid w:val="00D217F2"/>
    <w:pPr>
      <w:widowControl w:val="0"/>
      <w:shd w:val="clear" w:color="auto" w:fill="FFFFFF"/>
      <w:suppressAutoHyphens w:val="0"/>
      <w:autoSpaceDE w:val="0"/>
      <w:adjustRightInd w:val="0"/>
      <w:spacing w:after="0" w:line="322" w:lineRule="exact"/>
      <w:ind w:left="379" w:right="370" w:firstLine="614"/>
      <w:jc w:val="both"/>
      <w:textAlignment w:val="auto"/>
    </w:pPr>
    <w:rPr>
      <w:rFonts w:ascii="Times New Roman" w:eastAsia="Times New Roman" w:hAnsi="Times New Roman"/>
      <w:color w:val="C45911"/>
      <w:sz w:val="24"/>
      <w:szCs w:val="24"/>
      <w:lang w:val="uz-Cyrl-UZ" w:eastAsia="ru-RU"/>
    </w:rPr>
  </w:style>
  <w:style w:type="table" w:styleId="aff2">
    <w:name w:val="Table Grid"/>
    <w:basedOn w:val="a2"/>
    <w:uiPriority w:val="59"/>
    <w:rsid w:val="00D217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аголовок Знак"/>
    <w:link w:val="afe"/>
    <w:rsid w:val="00D217F2"/>
    <w:rPr>
      <w:sz w:val="28"/>
    </w:rPr>
  </w:style>
  <w:style w:type="character" w:styleId="aff3">
    <w:name w:val="annotation reference"/>
    <w:rsid w:val="00D217F2"/>
    <w:rPr>
      <w:sz w:val="16"/>
      <w:szCs w:val="16"/>
    </w:rPr>
  </w:style>
  <w:style w:type="paragraph" w:styleId="aff4">
    <w:name w:val="annotation text"/>
    <w:basedOn w:val="a0"/>
    <w:link w:val="aff5"/>
    <w:rsid w:val="00D217F2"/>
    <w:pPr>
      <w:suppressAutoHyphens w:val="0"/>
      <w:autoSpaceDN/>
      <w:spacing w:after="0" w:line="240" w:lineRule="auto"/>
      <w:textAlignment w:val="auto"/>
    </w:pPr>
    <w:rPr>
      <w:rFonts w:ascii="Times New Roman" w:eastAsia="Times New Roman" w:hAnsi="Times New Roman"/>
      <w:color w:val="C45911"/>
      <w:sz w:val="20"/>
      <w:szCs w:val="20"/>
      <w:lang w:eastAsia="ru-RU"/>
    </w:rPr>
  </w:style>
  <w:style w:type="character" w:customStyle="1" w:styleId="aff5">
    <w:name w:val="Текст примечания Знак"/>
    <w:basedOn w:val="a1"/>
    <w:link w:val="aff4"/>
    <w:rsid w:val="00D217F2"/>
    <w:rPr>
      <w:rFonts w:ascii="Times New Roman" w:eastAsia="Times New Roman" w:hAnsi="Times New Roman" w:cs="Times New Roman"/>
      <w:color w:val="C45911"/>
      <w:sz w:val="20"/>
      <w:szCs w:val="20"/>
      <w:lang w:eastAsia="ru-RU"/>
    </w:rPr>
  </w:style>
  <w:style w:type="paragraph" w:styleId="aff6">
    <w:name w:val="annotation subject"/>
    <w:basedOn w:val="aff4"/>
    <w:next w:val="aff4"/>
    <w:link w:val="aff7"/>
    <w:rsid w:val="00D217F2"/>
    <w:rPr>
      <w:b/>
      <w:bCs/>
      <w:lang w:val="x-none" w:eastAsia="x-none"/>
    </w:rPr>
  </w:style>
  <w:style w:type="character" w:customStyle="1" w:styleId="aff7">
    <w:name w:val="Тема примечания Знак"/>
    <w:basedOn w:val="aff5"/>
    <w:link w:val="aff6"/>
    <w:rsid w:val="00D217F2"/>
    <w:rPr>
      <w:rFonts w:ascii="Times New Roman" w:eastAsia="Times New Roman" w:hAnsi="Times New Roman" w:cs="Times New Roman"/>
      <w:b/>
      <w:bCs/>
      <w:color w:val="C45911"/>
      <w:sz w:val="20"/>
      <w:szCs w:val="20"/>
      <w:lang w:val="x-none" w:eastAsia="x-none"/>
    </w:rPr>
  </w:style>
  <w:style w:type="paragraph" w:styleId="a">
    <w:name w:val="List Bullet"/>
    <w:basedOn w:val="a0"/>
    <w:rsid w:val="00D217F2"/>
    <w:pPr>
      <w:numPr>
        <w:numId w:val="37"/>
      </w:numPr>
      <w:suppressAutoHyphens w:val="0"/>
      <w:autoSpaceDN/>
      <w:spacing w:after="0" w:line="240" w:lineRule="auto"/>
      <w:contextualSpacing/>
      <w:textAlignment w:val="auto"/>
    </w:pPr>
    <w:rPr>
      <w:rFonts w:ascii="Times New Roman" w:eastAsia="Times New Roman" w:hAnsi="Times New Roman"/>
      <w:color w:val="C45911"/>
      <w:sz w:val="20"/>
      <w:szCs w:val="20"/>
      <w:lang w:eastAsia="ru-RU"/>
    </w:rPr>
  </w:style>
  <w:style w:type="paragraph" w:customStyle="1" w:styleId="msonormalcxspmiddle">
    <w:name w:val="msonormalcxspmiddle"/>
    <w:basedOn w:val="a0"/>
    <w:rsid w:val="00064CB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character" w:styleId="aff8">
    <w:name w:val="Hyperlink"/>
    <w:basedOn w:val="a1"/>
    <w:uiPriority w:val="99"/>
    <w:semiHidden/>
    <w:unhideWhenUsed/>
    <w:rsid w:val="00C9496C"/>
    <w:rPr>
      <w:color w:val="0563C1"/>
      <w:u w:val="single"/>
    </w:rPr>
  </w:style>
  <w:style w:type="character" w:styleId="aff9">
    <w:name w:val="FollowedHyperlink"/>
    <w:basedOn w:val="a1"/>
    <w:uiPriority w:val="99"/>
    <w:semiHidden/>
    <w:unhideWhenUsed/>
    <w:rsid w:val="00C9496C"/>
    <w:rPr>
      <w:color w:val="954F72"/>
      <w:u w:val="single"/>
    </w:rPr>
  </w:style>
  <w:style w:type="paragraph" w:customStyle="1" w:styleId="font5">
    <w:name w:val="font5"/>
    <w:basedOn w:val="a0"/>
    <w:rsid w:val="00C9496C"/>
    <w:pPr>
      <w:suppressAutoHyphens w:val="0"/>
      <w:autoSpaceDN/>
      <w:spacing w:before="100" w:beforeAutospacing="1" w:after="100" w:afterAutospacing="1" w:line="240" w:lineRule="auto"/>
      <w:textAlignment w:val="auto"/>
    </w:pPr>
    <w:rPr>
      <w:rFonts w:eastAsia="Times New Roman"/>
      <w:color w:val="000000"/>
      <w:sz w:val="20"/>
      <w:szCs w:val="20"/>
      <w:lang w:eastAsia="ru-RU"/>
    </w:rPr>
  </w:style>
  <w:style w:type="paragraph" w:customStyle="1" w:styleId="font6">
    <w:name w:val="font6"/>
    <w:basedOn w:val="a0"/>
    <w:rsid w:val="00C9496C"/>
    <w:pPr>
      <w:suppressAutoHyphens w:val="0"/>
      <w:autoSpaceDN/>
      <w:spacing w:before="100" w:beforeAutospacing="1" w:after="100" w:afterAutospacing="1" w:line="240" w:lineRule="auto"/>
      <w:textAlignment w:val="auto"/>
    </w:pPr>
    <w:rPr>
      <w:rFonts w:eastAsia="Times New Roman"/>
      <w:b/>
      <w:bCs/>
      <w:color w:val="000000"/>
      <w:sz w:val="20"/>
      <w:szCs w:val="20"/>
      <w:lang w:eastAsia="ru-RU"/>
    </w:rPr>
  </w:style>
  <w:style w:type="paragraph" w:customStyle="1" w:styleId="font7">
    <w:name w:val="font7"/>
    <w:basedOn w:val="a0"/>
    <w:rsid w:val="00C9496C"/>
    <w:pPr>
      <w:suppressAutoHyphens w:val="0"/>
      <w:autoSpaceDN/>
      <w:spacing w:before="100" w:beforeAutospacing="1" w:after="100" w:afterAutospacing="1" w:line="240" w:lineRule="auto"/>
      <w:textAlignment w:val="auto"/>
    </w:pPr>
    <w:rPr>
      <w:rFonts w:eastAsia="Times New Roman"/>
      <w:b/>
      <w:bCs/>
      <w:color w:val="000000"/>
      <w:sz w:val="20"/>
      <w:szCs w:val="20"/>
      <w:lang w:eastAsia="ru-RU"/>
    </w:rPr>
  </w:style>
  <w:style w:type="paragraph" w:customStyle="1" w:styleId="xl63">
    <w:name w:val="xl63"/>
    <w:basedOn w:val="a0"/>
    <w:rsid w:val="00C9496C"/>
    <w:pP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64">
    <w:name w:val="xl64"/>
    <w:basedOn w:val="a0"/>
    <w:rsid w:val="00C9496C"/>
    <w:pPr>
      <w:suppressAutoHyphens w:val="0"/>
      <w:autoSpaceDN/>
      <w:spacing w:before="100" w:beforeAutospacing="1" w:after="100" w:afterAutospacing="1" w:line="240" w:lineRule="auto"/>
      <w:textAlignment w:val="auto"/>
    </w:pPr>
    <w:rPr>
      <w:rFonts w:ascii="Times New Roman" w:eastAsia="Times New Roman" w:hAnsi="Times New Roman"/>
      <w:b/>
      <w:bCs/>
      <w:sz w:val="20"/>
      <w:szCs w:val="20"/>
      <w:lang w:eastAsia="ru-RU"/>
    </w:rPr>
  </w:style>
  <w:style w:type="paragraph" w:customStyle="1" w:styleId="xl65">
    <w:name w:val="xl65"/>
    <w:basedOn w:val="a0"/>
    <w:rsid w:val="00C9496C"/>
    <w:pP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66">
    <w:name w:val="xl66"/>
    <w:basedOn w:val="a0"/>
    <w:rsid w:val="00C9496C"/>
    <w:pPr>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69">
    <w:name w:val="xl69"/>
    <w:basedOn w:val="a0"/>
    <w:rsid w:val="00C9496C"/>
    <w:pPr>
      <w:pBdr>
        <w:top w:val="single" w:sz="4" w:space="0" w:color="auto"/>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b/>
      <w:bCs/>
      <w:sz w:val="20"/>
      <w:szCs w:val="20"/>
      <w:lang w:eastAsia="ru-RU"/>
    </w:rPr>
  </w:style>
  <w:style w:type="paragraph" w:customStyle="1" w:styleId="xl70">
    <w:name w:val="xl70"/>
    <w:basedOn w:val="a0"/>
    <w:rsid w:val="00C9496C"/>
    <w:pPr>
      <w:pBdr>
        <w:top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1">
    <w:name w:val="xl71"/>
    <w:basedOn w:val="a0"/>
    <w:rsid w:val="00C9496C"/>
    <w:pPr>
      <w:pBdr>
        <w:top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2">
    <w:name w:val="xl72"/>
    <w:basedOn w:val="a0"/>
    <w:rsid w:val="00C9496C"/>
    <w:pPr>
      <w:pBdr>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b/>
      <w:bCs/>
      <w:sz w:val="20"/>
      <w:szCs w:val="20"/>
      <w:lang w:eastAsia="ru-RU"/>
    </w:rPr>
  </w:style>
  <w:style w:type="paragraph" w:customStyle="1" w:styleId="xl73">
    <w:name w:val="xl73"/>
    <w:basedOn w:val="a0"/>
    <w:rsid w:val="00C9496C"/>
    <w:pPr>
      <w:pBdr>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4">
    <w:name w:val="xl74"/>
    <w:basedOn w:val="a0"/>
    <w:rsid w:val="00C9496C"/>
    <w:pPr>
      <w:pBdr>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5">
    <w:name w:val="xl75"/>
    <w:basedOn w:val="a0"/>
    <w:rsid w:val="00C9496C"/>
    <w:pPr>
      <w:pBdr>
        <w:left w:val="single" w:sz="4" w:space="0" w:color="auto"/>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b/>
      <w:bCs/>
      <w:sz w:val="20"/>
      <w:szCs w:val="20"/>
      <w:lang w:eastAsia="ru-RU"/>
    </w:rPr>
  </w:style>
  <w:style w:type="paragraph" w:customStyle="1" w:styleId="xl76">
    <w:name w:val="xl76"/>
    <w:basedOn w:val="a0"/>
    <w:rsid w:val="00C9496C"/>
    <w:pPr>
      <w:pBdr>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7">
    <w:name w:val="xl77"/>
    <w:basedOn w:val="a0"/>
    <w:rsid w:val="00C9496C"/>
    <w:pPr>
      <w:pBdr>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8">
    <w:name w:val="xl78"/>
    <w:basedOn w:val="a0"/>
    <w:rsid w:val="00C9496C"/>
    <w:pPr>
      <w:pBdr>
        <w:left w:val="single" w:sz="4" w:space="0" w:color="auto"/>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79">
    <w:name w:val="xl79"/>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80">
    <w:name w:val="xl80"/>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81">
    <w:name w:val="xl81"/>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2">
    <w:name w:val="xl82"/>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83">
    <w:name w:val="xl83"/>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4">
    <w:name w:val="xl84"/>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85">
    <w:name w:val="xl85"/>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6">
    <w:name w:val="xl86"/>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7">
    <w:name w:val="xl87"/>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88">
    <w:name w:val="xl88"/>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9">
    <w:name w:val="xl89"/>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0">
    <w:name w:val="xl90"/>
    <w:basedOn w:val="a0"/>
    <w:rsid w:val="00C9496C"/>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91">
    <w:name w:val="xl91"/>
    <w:basedOn w:val="a0"/>
    <w:rsid w:val="00C9496C"/>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2">
    <w:name w:val="xl92"/>
    <w:basedOn w:val="a0"/>
    <w:rsid w:val="00C9496C"/>
    <w:pPr>
      <w:pBdr>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3">
    <w:name w:val="xl93"/>
    <w:basedOn w:val="a0"/>
    <w:rsid w:val="00C9496C"/>
    <w:pP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4">
    <w:name w:val="xl94"/>
    <w:basedOn w:val="a0"/>
    <w:rsid w:val="00C9496C"/>
    <w:pPr>
      <w:pBdr>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5">
    <w:name w:val="xl95"/>
    <w:basedOn w:val="a0"/>
    <w:rsid w:val="00C9496C"/>
    <w:pPr>
      <w:suppressAutoHyphens w:val="0"/>
      <w:autoSpaceDN/>
      <w:spacing w:before="100" w:beforeAutospacing="1" w:after="100" w:afterAutospacing="1" w:line="240" w:lineRule="auto"/>
      <w:jc w:val="center"/>
      <w:textAlignment w:val="auto"/>
    </w:pPr>
    <w:rPr>
      <w:rFonts w:ascii="Times New Roman" w:eastAsia="Times New Roman" w:hAnsi="Times New Roman"/>
      <w:b/>
      <w:bCs/>
      <w:sz w:val="20"/>
      <w:szCs w:val="20"/>
      <w:lang w:eastAsia="ru-RU"/>
    </w:rPr>
  </w:style>
  <w:style w:type="paragraph" w:customStyle="1" w:styleId="xl96">
    <w:name w:val="xl96"/>
    <w:basedOn w:val="a0"/>
    <w:rsid w:val="00C9496C"/>
    <w:pPr>
      <w:pBdr>
        <w:top w:val="single" w:sz="4" w:space="0" w:color="auto"/>
        <w:left w:val="single" w:sz="4" w:space="0" w:color="auto"/>
        <w:bottom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7">
    <w:name w:val="xl97"/>
    <w:basedOn w:val="a0"/>
    <w:rsid w:val="00C9496C"/>
    <w:pPr>
      <w:pBdr>
        <w:top w:val="single" w:sz="4" w:space="0" w:color="auto"/>
        <w:bottom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8">
    <w:name w:val="xl98"/>
    <w:basedOn w:val="a0"/>
    <w:rsid w:val="00C9496C"/>
    <w:pPr>
      <w:pBdr>
        <w:top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99">
    <w:name w:val="xl99"/>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100">
    <w:name w:val="xl100"/>
    <w:basedOn w:val="a0"/>
    <w:rsid w:val="00C9496C"/>
    <w:pPr>
      <w:pBdr>
        <w:top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101">
    <w:name w:val="xl101"/>
    <w:basedOn w:val="a0"/>
    <w:rsid w:val="00C9496C"/>
    <w:pPr>
      <w:pBdr>
        <w:top w:val="single" w:sz="4" w:space="0" w:color="auto"/>
        <w:left w:val="single" w:sz="4" w:space="0" w:color="auto"/>
        <w:bottom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102">
    <w:name w:val="xl102"/>
    <w:basedOn w:val="a0"/>
    <w:rsid w:val="00C9496C"/>
    <w:pPr>
      <w:pBdr>
        <w:top w:val="single" w:sz="4" w:space="0" w:color="auto"/>
        <w:bottom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103">
    <w:name w:val="xl103"/>
    <w:basedOn w:val="a0"/>
    <w:rsid w:val="00C9496C"/>
    <w:pPr>
      <w:pBdr>
        <w:top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ru-RU"/>
    </w:rPr>
  </w:style>
  <w:style w:type="paragraph" w:customStyle="1" w:styleId="xl104">
    <w:name w:val="xl104"/>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b/>
      <w:bCs/>
      <w:sz w:val="20"/>
      <w:szCs w:val="20"/>
      <w:lang w:eastAsia="ru-RU"/>
    </w:rPr>
  </w:style>
  <w:style w:type="paragraph" w:customStyle="1" w:styleId="xl105">
    <w:name w:val="xl105"/>
    <w:basedOn w:val="a0"/>
    <w:rsid w:val="00C9496C"/>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b/>
      <w:bCs/>
      <w:sz w:val="20"/>
      <w:szCs w:val="20"/>
      <w:lang w:eastAsia="ru-RU"/>
    </w:rPr>
  </w:style>
  <w:style w:type="paragraph" w:customStyle="1" w:styleId="xl106">
    <w:name w:val="xl106"/>
    <w:basedOn w:val="a0"/>
    <w:rsid w:val="00C9496C"/>
    <w:pPr>
      <w:pBdr>
        <w:top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b/>
      <w:bCs/>
      <w:sz w:val="20"/>
      <w:szCs w:val="20"/>
      <w:lang w:eastAsia="ru-RU"/>
    </w:rPr>
  </w:style>
  <w:style w:type="paragraph" w:customStyle="1" w:styleId="xl107">
    <w:name w:val="xl107"/>
    <w:basedOn w:val="a0"/>
    <w:rsid w:val="00C9496C"/>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108">
    <w:name w:val="xl108"/>
    <w:basedOn w:val="a0"/>
    <w:rsid w:val="00C9496C"/>
    <w:pPr>
      <w:pBdr>
        <w:top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0"/>
      <w:szCs w:val="20"/>
      <w:lang w:eastAsia="ru-RU"/>
    </w:rPr>
  </w:style>
  <w:style w:type="paragraph" w:customStyle="1" w:styleId="xl109">
    <w:name w:val="xl109"/>
    <w:basedOn w:val="a0"/>
    <w:rsid w:val="00C9496C"/>
    <w:pPr>
      <w:suppressAutoHyphens w:val="0"/>
      <w:autoSpaceDN/>
      <w:spacing w:before="100" w:beforeAutospacing="1" w:after="100" w:afterAutospacing="1" w:line="240" w:lineRule="auto"/>
      <w:textAlignment w:val="auto"/>
    </w:pPr>
    <w:rPr>
      <w:rFonts w:eastAsia="Times New Roman"/>
      <w:sz w:val="20"/>
      <w:szCs w:val="20"/>
      <w:lang w:eastAsia="ru-RU"/>
    </w:rPr>
  </w:style>
  <w:style w:type="paragraph" w:customStyle="1" w:styleId="xl110">
    <w:name w:val="xl110"/>
    <w:basedOn w:val="a0"/>
    <w:rsid w:val="00C9496C"/>
    <w:pPr>
      <w:suppressAutoHyphens w:val="0"/>
      <w:autoSpaceDN/>
      <w:spacing w:before="100" w:beforeAutospacing="1" w:after="100" w:afterAutospacing="1" w:line="240" w:lineRule="auto"/>
      <w:textAlignment w:val="top"/>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6399">
      <w:bodyDiv w:val="1"/>
      <w:marLeft w:val="0"/>
      <w:marRight w:val="0"/>
      <w:marTop w:val="0"/>
      <w:marBottom w:val="0"/>
      <w:divBdr>
        <w:top w:val="none" w:sz="0" w:space="0" w:color="auto"/>
        <w:left w:val="none" w:sz="0" w:space="0" w:color="auto"/>
        <w:bottom w:val="none" w:sz="0" w:space="0" w:color="auto"/>
        <w:right w:val="none" w:sz="0" w:space="0" w:color="auto"/>
      </w:divBdr>
    </w:div>
    <w:div w:id="669455015">
      <w:bodyDiv w:val="1"/>
      <w:marLeft w:val="0"/>
      <w:marRight w:val="0"/>
      <w:marTop w:val="0"/>
      <w:marBottom w:val="0"/>
      <w:divBdr>
        <w:top w:val="none" w:sz="0" w:space="0" w:color="auto"/>
        <w:left w:val="none" w:sz="0" w:space="0" w:color="auto"/>
        <w:bottom w:val="none" w:sz="0" w:space="0" w:color="auto"/>
        <w:right w:val="none" w:sz="0" w:space="0" w:color="auto"/>
      </w:divBdr>
    </w:div>
    <w:div w:id="1451170418">
      <w:bodyDiv w:val="1"/>
      <w:marLeft w:val="0"/>
      <w:marRight w:val="0"/>
      <w:marTop w:val="0"/>
      <w:marBottom w:val="0"/>
      <w:divBdr>
        <w:top w:val="none" w:sz="0" w:space="0" w:color="auto"/>
        <w:left w:val="none" w:sz="0" w:space="0" w:color="auto"/>
        <w:bottom w:val="none" w:sz="0" w:space="0" w:color="auto"/>
        <w:right w:val="none" w:sz="0" w:space="0" w:color="auto"/>
      </w:divBdr>
    </w:div>
    <w:div w:id="211859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8</Pages>
  <Words>1929</Words>
  <Characters>11000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Intel</dc:creator>
  <cp:keywords/>
  <dc:description/>
  <cp:lastModifiedBy>Пользователь Intel</cp:lastModifiedBy>
  <cp:revision>472</cp:revision>
  <cp:lastPrinted>2022-03-18T09:02:00Z</cp:lastPrinted>
  <dcterms:created xsi:type="dcterms:W3CDTF">2021-11-13T07:40:00Z</dcterms:created>
  <dcterms:modified xsi:type="dcterms:W3CDTF">2022-04-23T05:57:00Z</dcterms:modified>
</cp:coreProperties>
</file>