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1160"/>
        <w:gridCol w:w="1071"/>
        <w:gridCol w:w="1005"/>
        <w:gridCol w:w="755"/>
        <w:gridCol w:w="893"/>
        <w:gridCol w:w="815"/>
        <w:gridCol w:w="826"/>
        <w:gridCol w:w="1057"/>
        <w:gridCol w:w="906"/>
        <w:gridCol w:w="867"/>
      </w:tblGrid>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Аутсорсинг шартлари асосида хизматларни кўрсатиш бўйича</w:t>
            </w:r>
            <w:r w:rsidRPr="00107A01">
              <w:rPr>
                <w:rFonts w:ascii="Times New Roman" w:eastAsia="Times New Roman" w:hAnsi="Times New Roman" w:cs="Times New Roman"/>
                <w:b/>
                <w:bCs/>
                <w:color w:val="000000"/>
                <w:sz w:val="20"/>
                <w:szCs w:val="20"/>
                <w:lang w:eastAsia="ru-RU"/>
              </w:rPr>
              <w:br/>
              <w:t>НАМУНАВИЙ ШАРТНОМА</w:t>
            </w:r>
          </w:p>
        </w:tc>
      </w:tr>
      <w:tr w:rsidR="00107A01" w:rsidRPr="00107A01" w:rsidTr="00107A01">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_______ шаҳри (тумани)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20___ йил «___» _______</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val="uz-Cyrl-UZ" w:eastAsia="ru-RU"/>
              </w:rPr>
              <w:t xml:space="preserve">_____________________________________ номидан Низом асосида фаолият юритувчи </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(муассаса номи)</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__________________________________ (кейинги ўринларда Буюртмачи деб аталади)</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(Ф.И.Ш.)</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бир томондан ва ____________________________ номидан Устав (ишончнома) асосида</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(ташкилот номи)</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фаолият юритувчи директор ________________________________ (кейинги ўринларда</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(Ф.И.Ш.)</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Аутсорсер деб аталади), иккинчи томондан кейинчалик Томонлар деб аталади, ушбу Шартномани қуйидагилар тўғрисида туздилар.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 Шартнома предмети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(аутсорсерга ўтказилган хизмат номи)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07A01" w:rsidRPr="00107A01" w:rsidTr="00107A01">
        <w:tc>
          <w:tcPr>
            <w:tcW w:w="0" w:type="auto"/>
            <w:gridSpan w:val="6"/>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1.3. Хизмат кўрсатиш муддати: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20 ___ йил «____» _____________дан.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20 ___ йил «____» _____________гача.</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II. Томонларнинг ҳуқуқ ва мажбуриятлари</w:t>
            </w:r>
          </w:p>
        </w:tc>
      </w:tr>
      <w:tr w:rsidR="00107A01" w:rsidRPr="00107A01" w:rsidTr="00107A01">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 Аутсорсер қуйидаги ҳуқуқларга эга:</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2.1.1. Ижарага олинган мол-мулкдан фойдаланиш;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2.1.3. Хизматлар таннархининг ўзгариши муносабати билан шартномага ўзгартириш киритиш таклифи билан чиқиш;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2.1.4. Кўрсатилган хизматлар учун ўз вақтида тўловлар амалга оширилишини талаб қилиш;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2.1.5. Кўрсатилган хизматлар натижасида фойда олиш;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2.1.6. Буюртмачидан шартнома шартларининг бажарилишини талаб қилиш;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2.1.7. Қонун ҳужжатларига мувофиқ бошқа ҳуқуқлар.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 Аутсорсер қуйидагиларга мажбур: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2.2.3. Товар (ишлар, </w:t>
            </w:r>
            <w:proofErr w:type="gramStart"/>
            <w:r w:rsidRPr="00107A01">
              <w:rPr>
                <w:rFonts w:ascii="Times New Roman" w:eastAsia="Times New Roman" w:hAnsi="Times New Roman" w:cs="Times New Roman"/>
                <w:color w:val="000000"/>
                <w:sz w:val="20"/>
                <w:szCs w:val="20"/>
                <w:lang w:eastAsia="ru-RU"/>
              </w:rPr>
              <w:t>хизматлар)нинг</w:t>
            </w:r>
            <w:proofErr w:type="gramEnd"/>
            <w:r w:rsidRPr="00107A01">
              <w:rPr>
                <w:rFonts w:ascii="Times New Roman" w:eastAsia="Times New Roman" w:hAnsi="Times New Roman" w:cs="Times New Roman"/>
                <w:color w:val="000000"/>
                <w:sz w:val="20"/>
                <w:szCs w:val="20"/>
                <w:lang w:eastAsia="ru-RU"/>
              </w:rPr>
              <w:t xml:space="preserve"> сифатли ишлаб чиқарилишини ва буюртмачига етказилишини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2.2.4. Махфийлик тартибига қатъий риоя қилиши;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2.2.6. Хизматларни сифатли, мазкур Шартноманинг 1.3-бандида кўрсатилган муддатда ва тўлиқ ҳажмда кўрсатиши;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2.2.11. Хизмат кўрсатиш бўйича ишларни шахсан бажариши, мазкур Шартнома шартларини бажаришни учинчи шахсга топширмаслиги;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2.2.16. Қонун ҳужжатларига мувофиқ бошқа мажбуриятлар.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 Буюртмачи қуйидаги ҳуқуқларга эга:</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2.3.1. Товарлар (ишлар, хизматлар) сифатли ишлаб чиқарилиши (бажарилиши, </w:t>
            </w:r>
            <w:proofErr w:type="gramStart"/>
            <w:r w:rsidRPr="00107A01">
              <w:rPr>
                <w:rFonts w:ascii="Times New Roman" w:eastAsia="Times New Roman" w:hAnsi="Times New Roman" w:cs="Times New Roman"/>
                <w:color w:val="000000"/>
                <w:sz w:val="20"/>
                <w:szCs w:val="20"/>
                <w:lang w:eastAsia="ru-RU"/>
              </w:rPr>
              <w:t>кўрсатилиши)ни</w:t>
            </w:r>
            <w:proofErr w:type="gramEnd"/>
            <w:r w:rsidRPr="00107A01">
              <w:rPr>
                <w:rFonts w:ascii="Times New Roman" w:eastAsia="Times New Roman" w:hAnsi="Times New Roman" w:cs="Times New Roman"/>
                <w:color w:val="000000"/>
                <w:sz w:val="20"/>
                <w:szCs w:val="20"/>
                <w:lang w:eastAsia="ru-RU"/>
              </w:rPr>
              <w:t xml:space="preserve"> талаб қилиш;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2.3.2. Аутсорсернинг фаолиятига аралашмаган ҳолда, шартнома шартларининг бажарилишини назорат қилиш;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2.3.4. Қонун ҳужжатларига мувофиқ бошқа ҳуқуқлар.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 Буюртмачи қуйидагиларга мажбур: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2.4.3. Қонун ҳужжатларига мувофиқ бошқа мажбуриятлар.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III. Хизматлар нархи ва ўзаро ҳисоб-китоблар тартиби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3.1. Мазкур шартноманинг иловасига мувофиқ хизматлар нархи _____________________________________________________________ </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(сумма сон ва сўз билан)</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сўмни ташкил этади.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IV. Томонларнинг мажбуриятлари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107A01">
                <w:rPr>
                  <w:rFonts w:ascii="Times New Roman" w:eastAsia="Times New Roman" w:hAnsi="Times New Roman" w:cs="Times New Roman"/>
                  <w:color w:val="008080"/>
                  <w:sz w:val="20"/>
                  <w:szCs w:val="20"/>
                  <w:lang w:eastAsia="ru-RU"/>
                </w:rPr>
                <w:t>кодекси</w:t>
              </w:r>
            </w:hyperlink>
            <w:r w:rsidRPr="00107A01">
              <w:rPr>
                <w:rFonts w:ascii="Times New Roman" w:eastAsia="Times New Roman" w:hAnsi="Times New Roman" w:cs="Times New Roman"/>
                <w:color w:val="000000"/>
                <w:sz w:val="20"/>
                <w:szCs w:val="20"/>
                <w:lang w:eastAsia="ru-RU"/>
              </w:rPr>
              <w:t xml:space="preserve"> талабларида, «Хўжалик юритувчи субъектлар фаолиятининг шартномавий-ҳуқуқий базаси </w:t>
            </w:r>
            <w:proofErr w:type="gramStart"/>
            <w:r w:rsidRPr="00107A01">
              <w:rPr>
                <w:rFonts w:ascii="Times New Roman" w:eastAsia="Times New Roman" w:hAnsi="Times New Roman" w:cs="Times New Roman"/>
                <w:color w:val="000000"/>
                <w:sz w:val="20"/>
                <w:szCs w:val="20"/>
                <w:lang w:eastAsia="ru-RU"/>
              </w:rPr>
              <w:t>тўғрисида»ги</w:t>
            </w:r>
            <w:proofErr w:type="gramEnd"/>
            <w:r w:rsidRPr="00107A01">
              <w:rPr>
                <w:rFonts w:ascii="Times New Roman" w:eastAsia="Times New Roman" w:hAnsi="Times New Roman" w:cs="Times New Roman"/>
                <w:color w:val="000000"/>
                <w:sz w:val="20"/>
                <w:szCs w:val="20"/>
                <w:lang w:eastAsia="ru-RU"/>
              </w:rPr>
              <w:t xml:space="preserve"> Ўзбекистон Республикаси </w:t>
            </w:r>
            <w:hyperlink r:id="rId5" w:history="1">
              <w:r w:rsidRPr="00107A01">
                <w:rPr>
                  <w:rFonts w:ascii="Times New Roman" w:eastAsia="Times New Roman" w:hAnsi="Times New Roman" w:cs="Times New Roman"/>
                  <w:color w:val="008080"/>
                  <w:sz w:val="20"/>
                  <w:szCs w:val="20"/>
                  <w:lang w:eastAsia="ru-RU"/>
                </w:rPr>
                <w:t xml:space="preserve">Қонуни </w:t>
              </w:r>
            </w:hyperlink>
            <w:r w:rsidRPr="00107A01">
              <w:rPr>
                <w:rFonts w:ascii="Times New Roman" w:eastAsia="Times New Roman" w:hAnsi="Times New Roman" w:cs="Times New Roman"/>
                <w:color w:val="000000"/>
                <w:sz w:val="20"/>
                <w:szCs w:val="20"/>
                <w:lang w:eastAsia="ru-RU"/>
              </w:rPr>
              <w:t>ҳамда Ўзбекистон Республикасининг бошқа норматив-ҳуқуқий ҳужжатларида назарда тутилган жавобгар бўладилар.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 Мунозарали вазиятларни ҳал этиш тартиби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 Форс-мажор ҳолатлар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VII. Якунловчи қоидалар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VIII. Шартноманинг амал қилиш муддати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IX. Томонларнинг манзили ва банк реквизитлари</w:t>
            </w:r>
          </w:p>
        </w:tc>
      </w:tr>
      <w:tr w:rsidR="00107A01"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«Аутсорсер»</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 xml:space="preserve">«Буюртмачи»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bookmarkStart w:id="0" w:name="_GoBack"/>
        <w:bookmarkEnd w:id="0"/>
      </w:tr>
      <w:tr w:rsidR="00107A01" w:rsidRPr="00107A01" w:rsidTr="00107A01">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r>
    </w:tbl>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80"/>
          <w:lang w:eastAsia="ru-RU"/>
        </w:rPr>
        <w:lastRenderedPageBreak/>
        <w:t xml:space="preserve">Аутсорсинг шартлари асосида хизматларни кўрсатиш бўйича намунавий </w:t>
      </w:r>
      <w:hyperlink r:id="rId6" w:history="1">
        <w:r w:rsidRPr="00107A01">
          <w:rPr>
            <w:rFonts w:ascii="Times New Roman" w:eastAsia="Times New Roman" w:hAnsi="Times New Roman" w:cs="Times New Roman"/>
            <w:color w:val="008080"/>
            <w:lang w:eastAsia="ru-RU"/>
          </w:rPr>
          <w:t xml:space="preserve">шартномага </w:t>
        </w:r>
        <w:r w:rsidRPr="00107A01">
          <w:rPr>
            <w:rFonts w:ascii="Times New Roman" w:eastAsia="Times New Roman" w:hAnsi="Times New Roman" w:cs="Times New Roman"/>
            <w:color w:val="008080"/>
            <w:lang w:eastAsia="ru-RU"/>
          </w:rPr>
          <w:br/>
        </w:r>
      </w:hyperlink>
      <w:r w:rsidRPr="00107A01">
        <w:rPr>
          <w:rFonts w:ascii="Times New Roman" w:eastAsia="Times New Roman" w:hAnsi="Times New Roman" w:cs="Times New Roman"/>
          <w:color w:val="000080"/>
          <w:lang w:eastAsia="ru-RU"/>
        </w:rPr>
        <w:t>ИЛОВА</w:t>
      </w:r>
    </w:p>
    <w:tbl>
      <w:tblPr>
        <w:tblW w:w="5000" w:type="pct"/>
        <w:tblCellMar>
          <w:left w:w="0" w:type="dxa"/>
          <w:right w:w="0" w:type="dxa"/>
        </w:tblCellMar>
        <w:tblLook w:val="04A0" w:firstRow="1" w:lastRow="0" w:firstColumn="1" w:lastColumn="0" w:noHBand="0" w:noVBand="1"/>
      </w:tblPr>
      <w:tblGrid>
        <w:gridCol w:w="454"/>
        <w:gridCol w:w="1767"/>
        <w:gridCol w:w="945"/>
        <w:gridCol w:w="1091"/>
        <w:gridCol w:w="1091"/>
        <w:gridCol w:w="1492"/>
        <w:gridCol w:w="862"/>
        <w:gridCol w:w="791"/>
        <w:gridCol w:w="862"/>
      </w:tblGrid>
      <w:tr w:rsidR="00107A01" w:rsidRPr="00107A01" w:rsidTr="00107A01">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ШАРТНОМАНИНГ ПРОГНОЗ СУММАСИ</w:t>
            </w: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br w:type="textWrapping" w:clear="all"/>
            </w:r>
          </w:p>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54" w:right="-39"/>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Жами сумма ҚҚС билан</w:t>
            </w: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bl>
    <w:p w:rsidR="00107A01" w:rsidRPr="00107A01" w:rsidRDefault="00107A01" w:rsidP="00107A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 </w:t>
      </w:r>
    </w:p>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i/>
          <w:iCs/>
          <w:color w:val="800000"/>
          <w:lang w:eastAsia="ru-RU"/>
        </w:rPr>
        <w:t>(Қонун ҳужжатлари маълумотлари миллий базаси, 11.01.2020 й., 09/20/16/0046-сон)</w:t>
      </w:r>
    </w:p>
    <w:p w:rsidR="00B96029" w:rsidRPr="001E21B8" w:rsidRDefault="001E21B8">
      <w:pPr>
        <w:rPr>
          <w:lang w:val="uz-Cyrl-UZ"/>
        </w:rPr>
      </w:pPr>
      <w:r>
        <w:rPr>
          <w:lang w:val="uz-Cyrl-UZ"/>
        </w:rPr>
        <w:t>-</w:t>
      </w:r>
    </w:p>
    <w:sectPr w:rsidR="00B96029" w:rsidRPr="001E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C"/>
    <w:rsid w:val="00107A01"/>
    <w:rsid w:val="001E21B8"/>
    <w:rsid w:val="002A3B2F"/>
    <w:rsid w:val="00482B6C"/>
    <w:rsid w:val="00B9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0B768-64B8-4CC6-A953-B2782587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107A01"/>
  </w:style>
  <w:style w:type="character" w:customStyle="1" w:styleId="iorval1">
    <w:name w:val="iorval1"/>
    <w:basedOn w:val="a0"/>
    <w:rsid w:val="00107A01"/>
  </w:style>
  <w:style w:type="character" w:styleId="a3">
    <w:name w:val="Hyperlink"/>
    <w:basedOn w:val="a0"/>
    <w:uiPriority w:val="99"/>
    <w:semiHidden/>
    <w:unhideWhenUsed/>
    <w:rsid w:val="00107A01"/>
    <w:rPr>
      <w:color w:val="0000FF"/>
      <w:u w:val="single"/>
    </w:rPr>
  </w:style>
  <w:style w:type="character" w:styleId="a4">
    <w:name w:val="FollowedHyperlink"/>
    <w:basedOn w:val="a0"/>
    <w:uiPriority w:val="99"/>
    <w:semiHidden/>
    <w:unhideWhenUsed/>
    <w:rsid w:val="00107A01"/>
    <w:rPr>
      <w:color w:val="800080"/>
      <w:u w:val="single"/>
    </w:rPr>
  </w:style>
  <w:style w:type="character" w:styleId="a5">
    <w:name w:val="Strong"/>
    <w:basedOn w:val="a0"/>
    <w:uiPriority w:val="22"/>
    <w:qFormat/>
    <w:rsid w:val="00107A01"/>
    <w:rPr>
      <w:b/>
      <w:bCs/>
    </w:rPr>
  </w:style>
  <w:style w:type="character" w:customStyle="1" w:styleId="grame">
    <w:name w:val="grame"/>
    <w:basedOn w:val="a0"/>
    <w:rsid w:val="00107A01"/>
  </w:style>
  <w:style w:type="paragraph" w:styleId="a6">
    <w:name w:val="Balloon Text"/>
    <w:basedOn w:val="a"/>
    <w:link w:val="a7"/>
    <w:uiPriority w:val="99"/>
    <w:semiHidden/>
    <w:unhideWhenUsed/>
    <w:rsid w:val="001E21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2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5017">
      <w:bodyDiv w:val="1"/>
      <w:marLeft w:val="0"/>
      <w:marRight w:val="0"/>
      <w:marTop w:val="0"/>
      <w:marBottom w:val="0"/>
      <w:divBdr>
        <w:top w:val="none" w:sz="0" w:space="0" w:color="auto"/>
        <w:left w:val="none" w:sz="0" w:space="0" w:color="auto"/>
        <w:bottom w:val="none" w:sz="0" w:space="0" w:color="auto"/>
        <w:right w:val="none" w:sz="0" w:space="0" w:color="auto"/>
      </w:divBdr>
      <w:divsChild>
        <w:div w:id="1887182985">
          <w:marLeft w:val="0"/>
          <w:marRight w:val="0"/>
          <w:marTop w:val="100"/>
          <w:marBottom w:val="100"/>
          <w:divBdr>
            <w:top w:val="none" w:sz="0" w:space="0" w:color="auto"/>
            <w:left w:val="none" w:sz="0" w:space="0" w:color="auto"/>
            <w:bottom w:val="none" w:sz="0" w:space="0" w:color="auto"/>
            <w:right w:val="none" w:sz="0" w:space="0" w:color="auto"/>
          </w:divBdr>
          <w:divsChild>
            <w:div w:id="555892177">
              <w:marLeft w:val="0"/>
              <w:marRight w:val="0"/>
              <w:marTop w:val="240"/>
              <w:marBottom w:val="120"/>
              <w:divBdr>
                <w:top w:val="none" w:sz="0" w:space="0" w:color="auto"/>
                <w:left w:val="none" w:sz="0" w:space="0" w:color="auto"/>
                <w:bottom w:val="none" w:sz="0" w:space="0" w:color="auto"/>
                <w:right w:val="none" w:sz="0" w:space="0" w:color="auto"/>
              </w:divBdr>
            </w:div>
            <w:div w:id="361201251">
              <w:marLeft w:val="0"/>
              <w:marRight w:val="0"/>
              <w:marTop w:val="120"/>
              <w:marBottom w:val="120"/>
              <w:divBdr>
                <w:top w:val="none" w:sz="0" w:space="0" w:color="auto"/>
                <w:left w:val="none" w:sz="0" w:space="0" w:color="auto"/>
                <w:bottom w:val="none" w:sz="0" w:space="0" w:color="auto"/>
                <w:right w:val="none" w:sz="0" w:space="0" w:color="auto"/>
              </w:divBdr>
            </w:div>
            <w:div w:id="1260329024">
              <w:marLeft w:val="0"/>
              <w:marRight w:val="70"/>
              <w:marTop w:val="0"/>
              <w:marBottom w:val="0"/>
              <w:divBdr>
                <w:top w:val="none" w:sz="0" w:space="0" w:color="auto"/>
                <w:left w:val="none" w:sz="0" w:space="0" w:color="auto"/>
                <w:bottom w:val="none" w:sz="0" w:space="0" w:color="auto"/>
                <w:right w:val="none" w:sz="0" w:space="0" w:color="auto"/>
              </w:divBdr>
            </w:div>
            <w:div w:id="1328631608">
              <w:marLeft w:val="0"/>
              <w:marRight w:val="70"/>
              <w:marTop w:val="0"/>
              <w:marBottom w:val="0"/>
              <w:divBdr>
                <w:top w:val="none" w:sz="0" w:space="0" w:color="auto"/>
                <w:left w:val="none" w:sz="0" w:space="0" w:color="auto"/>
                <w:bottom w:val="none" w:sz="0" w:space="0" w:color="auto"/>
                <w:right w:val="none" w:sz="0" w:space="0" w:color="auto"/>
              </w:divBdr>
            </w:div>
            <w:div w:id="706637059">
              <w:marLeft w:val="0"/>
              <w:marRight w:val="70"/>
              <w:marTop w:val="0"/>
              <w:marBottom w:val="0"/>
              <w:divBdr>
                <w:top w:val="none" w:sz="0" w:space="0" w:color="auto"/>
                <w:left w:val="none" w:sz="0" w:space="0" w:color="auto"/>
                <w:bottom w:val="none" w:sz="0" w:space="0" w:color="auto"/>
                <w:right w:val="none" w:sz="0" w:space="0" w:color="auto"/>
              </w:divBdr>
            </w:div>
            <w:div w:id="1045522398">
              <w:marLeft w:val="66"/>
              <w:marRight w:val="0"/>
              <w:marTop w:val="200"/>
              <w:marBottom w:val="240"/>
              <w:divBdr>
                <w:top w:val="none" w:sz="0" w:space="0" w:color="auto"/>
                <w:left w:val="none" w:sz="0" w:space="0" w:color="auto"/>
                <w:bottom w:val="none" w:sz="0" w:space="0" w:color="auto"/>
                <w:right w:val="none" w:sz="0" w:space="0" w:color="auto"/>
              </w:divBdr>
            </w:div>
            <w:div w:id="1134761336">
              <w:marLeft w:val="0"/>
              <w:marRight w:val="0"/>
              <w:marTop w:val="0"/>
              <w:marBottom w:val="120"/>
              <w:divBdr>
                <w:top w:val="none" w:sz="0" w:space="0" w:color="auto"/>
                <w:left w:val="none" w:sz="0" w:space="0" w:color="auto"/>
                <w:bottom w:val="none" w:sz="0" w:space="0" w:color="auto"/>
                <w:right w:val="none" w:sz="0" w:space="0" w:color="auto"/>
              </w:divBdr>
            </w:div>
            <w:div w:id="546644469">
              <w:marLeft w:val="66"/>
              <w:marRight w:val="0"/>
              <w:marTop w:val="200"/>
              <w:marBottom w:val="240"/>
              <w:divBdr>
                <w:top w:val="none" w:sz="0" w:space="0" w:color="auto"/>
                <w:left w:val="none" w:sz="0" w:space="0" w:color="auto"/>
                <w:bottom w:val="none" w:sz="0" w:space="0" w:color="auto"/>
                <w:right w:val="none" w:sz="0" w:space="0" w:color="auto"/>
              </w:divBdr>
            </w:div>
            <w:div w:id="952638429">
              <w:marLeft w:val="0"/>
              <w:marRight w:val="0"/>
              <w:marTop w:val="0"/>
              <w:marBottom w:val="120"/>
              <w:divBdr>
                <w:top w:val="none" w:sz="0" w:space="0" w:color="auto"/>
                <w:left w:val="none" w:sz="0" w:space="0" w:color="auto"/>
                <w:bottom w:val="none" w:sz="0" w:space="0" w:color="auto"/>
                <w:right w:val="none" w:sz="0" w:space="0" w:color="auto"/>
              </w:divBdr>
            </w:div>
            <w:div w:id="266350802">
              <w:marLeft w:val="0"/>
              <w:marRight w:val="0"/>
              <w:marTop w:val="120"/>
              <w:marBottom w:val="60"/>
              <w:divBdr>
                <w:top w:val="none" w:sz="0" w:space="0" w:color="auto"/>
                <w:left w:val="none" w:sz="0" w:space="0" w:color="auto"/>
                <w:bottom w:val="none" w:sz="0" w:space="0" w:color="auto"/>
                <w:right w:val="none" w:sz="0" w:space="0" w:color="auto"/>
              </w:divBdr>
            </w:div>
            <w:div w:id="1903756757">
              <w:marLeft w:val="0"/>
              <w:marRight w:val="0"/>
              <w:marTop w:val="120"/>
              <w:marBottom w:val="60"/>
              <w:divBdr>
                <w:top w:val="none" w:sz="0" w:space="0" w:color="auto"/>
                <w:left w:val="none" w:sz="0" w:space="0" w:color="auto"/>
                <w:bottom w:val="none" w:sz="0" w:space="0" w:color="auto"/>
                <w:right w:val="none" w:sz="0" w:space="0" w:color="auto"/>
              </w:divBdr>
            </w:div>
            <w:div w:id="983433827">
              <w:marLeft w:val="0"/>
              <w:marRight w:val="0"/>
              <w:marTop w:val="120"/>
              <w:marBottom w:val="60"/>
              <w:divBdr>
                <w:top w:val="none" w:sz="0" w:space="0" w:color="auto"/>
                <w:left w:val="none" w:sz="0" w:space="0" w:color="auto"/>
                <w:bottom w:val="none" w:sz="0" w:space="0" w:color="auto"/>
                <w:right w:val="none" w:sz="0" w:space="0" w:color="auto"/>
              </w:divBdr>
            </w:div>
            <w:div w:id="726492801">
              <w:marLeft w:val="0"/>
              <w:marRight w:val="0"/>
              <w:marTop w:val="120"/>
              <w:marBottom w:val="60"/>
              <w:divBdr>
                <w:top w:val="none" w:sz="0" w:space="0" w:color="auto"/>
                <w:left w:val="none" w:sz="0" w:space="0" w:color="auto"/>
                <w:bottom w:val="none" w:sz="0" w:space="0" w:color="auto"/>
                <w:right w:val="none" w:sz="0" w:space="0" w:color="auto"/>
              </w:divBdr>
            </w:div>
            <w:div w:id="6106036">
              <w:marLeft w:val="0"/>
              <w:marRight w:val="0"/>
              <w:marTop w:val="120"/>
              <w:marBottom w:val="60"/>
              <w:divBdr>
                <w:top w:val="none" w:sz="0" w:space="0" w:color="auto"/>
                <w:left w:val="none" w:sz="0" w:space="0" w:color="auto"/>
                <w:bottom w:val="none" w:sz="0" w:space="0" w:color="auto"/>
                <w:right w:val="none" w:sz="0" w:space="0" w:color="auto"/>
              </w:divBdr>
            </w:div>
            <w:div w:id="1062560597">
              <w:marLeft w:val="0"/>
              <w:marRight w:val="0"/>
              <w:marTop w:val="120"/>
              <w:marBottom w:val="60"/>
              <w:divBdr>
                <w:top w:val="none" w:sz="0" w:space="0" w:color="auto"/>
                <w:left w:val="none" w:sz="0" w:space="0" w:color="auto"/>
                <w:bottom w:val="none" w:sz="0" w:space="0" w:color="auto"/>
                <w:right w:val="none" w:sz="0" w:space="0" w:color="auto"/>
              </w:divBdr>
            </w:div>
            <w:div w:id="1354184375">
              <w:marLeft w:val="66"/>
              <w:marRight w:val="0"/>
              <w:marTop w:val="200"/>
              <w:marBottom w:val="240"/>
              <w:divBdr>
                <w:top w:val="none" w:sz="0" w:space="0" w:color="auto"/>
                <w:left w:val="none" w:sz="0" w:space="0" w:color="auto"/>
                <w:bottom w:val="none" w:sz="0" w:space="0" w:color="auto"/>
                <w:right w:val="none" w:sz="0" w:space="0" w:color="auto"/>
              </w:divBdr>
            </w:div>
            <w:div w:id="825971035">
              <w:marLeft w:val="0"/>
              <w:marRight w:val="0"/>
              <w:marTop w:val="0"/>
              <w:marBottom w:val="120"/>
              <w:divBdr>
                <w:top w:val="none" w:sz="0" w:space="0" w:color="auto"/>
                <w:left w:val="none" w:sz="0" w:space="0" w:color="auto"/>
                <w:bottom w:val="none" w:sz="0" w:space="0" w:color="auto"/>
                <w:right w:val="none" w:sz="0" w:space="0" w:color="auto"/>
              </w:divBdr>
            </w:div>
            <w:div w:id="1680160738">
              <w:marLeft w:val="66"/>
              <w:marRight w:val="0"/>
              <w:marTop w:val="200"/>
              <w:marBottom w:val="240"/>
              <w:divBdr>
                <w:top w:val="none" w:sz="0" w:space="0" w:color="auto"/>
                <w:left w:val="none" w:sz="0" w:space="0" w:color="auto"/>
                <w:bottom w:val="none" w:sz="0" w:space="0" w:color="auto"/>
                <w:right w:val="none" w:sz="0" w:space="0" w:color="auto"/>
              </w:divBdr>
            </w:div>
            <w:div w:id="1396318517">
              <w:marLeft w:val="80"/>
              <w:marRight w:val="80"/>
              <w:marTop w:val="80"/>
              <w:marBottom w:val="80"/>
              <w:divBdr>
                <w:top w:val="none" w:sz="0" w:space="0" w:color="auto"/>
                <w:left w:val="none" w:sz="0" w:space="0" w:color="auto"/>
                <w:bottom w:val="none" w:sz="0" w:space="0" w:color="auto"/>
                <w:right w:val="none" w:sz="0" w:space="0" w:color="auto"/>
              </w:divBdr>
            </w:div>
            <w:div w:id="2082291558">
              <w:marLeft w:val="66"/>
              <w:marRight w:val="0"/>
              <w:marTop w:val="200"/>
              <w:marBottom w:val="240"/>
              <w:divBdr>
                <w:top w:val="none" w:sz="0" w:space="0" w:color="auto"/>
                <w:left w:val="none" w:sz="0" w:space="0" w:color="auto"/>
                <w:bottom w:val="none" w:sz="0" w:space="0" w:color="auto"/>
                <w:right w:val="none" w:sz="0" w:space="0" w:color="auto"/>
              </w:divBdr>
            </w:div>
            <w:div w:id="1116018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2021-03-04T12:39:00Z</cp:lastPrinted>
  <dcterms:created xsi:type="dcterms:W3CDTF">2021-03-04T12:38:00Z</dcterms:created>
  <dcterms:modified xsi:type="dcterms:W3CDTF">2022-04-25T10:26:00Z</dcterms:modified>
</cp:coreProperties>
</file>