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E9C81" w14:textId="0C718252" w:rsidR="00766F2B" w:rsidRPr="009012FB" w:rsidRDefault="00766F2B" w:rsidP="00766F2B">
      <w:pPr>
        <w:jc w:val="center"/>
        <w:rPr>
          <w:rFonts w:ascii="Times New Roman" w:hAnsi="Times New Roman" w:cs="Times New Roman"/>
          <w:b/>
        </w:rPr>
      </w:pPr>
      <w:r w:rsidRPr="009012FB">
        <w:rPr>
          <w:rFonts w:ascii="Times New Roman" w:hAnsi="Times New Roman" w:cs="Times New Roman"/>
          <w:b/>
        </w:rPr>
        <w:t>Договор № ____</w:t>
      </w:r>
    </w:p>
    <w:p w14:paraId="1976FEAC" w14:textId="77777777" w:rsidR="00766F2B" w:rsidRPr="009012FB" w:rsidRDefault="00766F2B" w:rsidP="00766F2B">
      <w:pPr>
        <w:jc w:val="both"/>
        <w:rPr>
          <w:rFonts w:ascii="Times New Roman" w:hAnsi="Times New Roman" w:cs="Times New Roman"/>
          <w:b/>
        </w:rPr>
      </w:pPr>
    </w:p>
    <w:p w14:paraId="0514BEFD" w14:textId="35046A87" w:rsidR="00766F2B" w:rsidRPr="009012FB" w:rsidRDefault="00766F2B" w:rsidP="00766F2B">
      <w:pPr>
        <w:jc w:val="both"/>
        <w:rPr>
          <w:rFonts w:ascii="Times New Roman" w:hAnsi="Times New Roman" w:cs="Times New Roman"/>
          <w:bCs/>
        </w:rPr>
      </w:pPr>
      <w:r w:rsidRPr="009012FB">
        <w:rPr>
          <w:rFonts w:ascii="Times New Roman" w:hAnsi="Times New Roman" w:cs="Times New Roman"/>
          <w:bCs/>
        </w:rPr>
        <w:t>г.</w:t>
      </w:r>
      <w:r w:rsidR="00C84D36">
        <w:rPr>
          <w:rFonts w:ascii="Times New Roman" w:hAnsi="Times New Roman" w:cs="Times New Roman"/>
          <w:bCs/>
        </w:rPr>
        <w:t xml:space="preserve"> </w:t>
      </w:r>
      <w:r w:rsidRPr="009012FB">
        <w:rPr>
          <w:rFonts w:ascii="Times New Roman" w:hAnsi="Times New Roman" w:cs="Times New Roman"/>
          <w:bCs/>
        </w:rPr>
        <w:t>Ташкент</w:t>
      </w:r>
      <w:r w:rsidRPr="009012FB">
        <w:rPr>
          <w:rFonts w:ascii="Times New Roman" w:hAnsi="Times New Roman" w:cs="Times New Roman"/>
          <w:bCs/>
        </w:rPr>
        <w:tab/>
      </w:r>
      <w:r w:rsidRPr="009012FB">
        <w:rPr>
          <w:rFonts w:ascii="Times New Roman" w:hAnsi="Times New Roman" w:cs="Times New Roman"/>
          <w:bCs/>
        </w:rPr>
        <w:tab/>
      </w:r>
      <w:r w:rsidRPr="009012FB">
        <w:rPr>
          <w:rFonts w:ascii="Times New Roman" w:hAnsi="Times New Roman" w:cs="Times New Roman"/>
          <w:bCs/>
        </w:rPr>
        <w:tab/>
      </w:r>
      <w:r w:rsidRPr="009012FB">
        <w:rPr>
          <w:rFonts w:ascii="Times New Roman" w:hAnsi="Times New Roman" w:cs="Times New Roman"/>
          <w:bCs/>
        </w:rPr>
        <w:tab/>
      </w:r>
      <w:r w:rsidRPr="009012FB">
        <w:rPr>
          <w:rFonts w:ascii="Times New Roman" w:hAnsi="Times New Roman" w:cs="Times New Roman"/>
          <w:bCs/>
        </w:rPr>
        <w:tab/>
      </w:r>
      <w:r w:rsidRPr="009012FB">
        <w:rPr>
          <w:rFonts w:ascii="Times New Roman" w:hAnsi="Times New Roman" w:cs="Times New Roman"/>
          <w:bCs/>
        </w:rPr>
        <w:tab/>
      </w:r>
      <w:r w:rsidRPr="009012FB">
        <w:rPr>
          <w:rFonts w:ascii="Times New Roman" w:hAnsi="Times New Roman" w:cs="Times New Roman"/>
          <w:bCs/>
        </w:rPr>
        <w:tab/>
      </w:r>
      <w:r w:rsidRPr="009012FB">
        <w:rPr>
          <w:rFonts w:ascii="Times New Roman" w:hAnsi="Times New Roman" w:cs="Times New Roman"/>
          <w:bCs/>
        </w:rPr>
        <w:tab/>
        <w:t>«___»_____</w:t>
      </w:r>
      <w:r w:rsidR="009012FB">
        <w:rPr>
          <w:rFonts w:ascii="Times New Roman" w:hAnsi="Times New Roman" w:cs="Times New Roman"/>
          <w:bCs/>
        </w:rPr>
        <w:t>___</w:t>
      </w:r>
      <w:r w:rsidRPr="009012FB">
        <w:rPr>
          <w:rFonts w:ascii="Times New Roman" w:hAnsi="Times New Roman" w:cs="Times New Roman"/>
          <w:bCs/>
        </w:rPr>
        <w:t>_____</w:t>
      </w:r>
      <w:r w:rsidR="00547004" w:rsidRPr="009012FB">
        <w:rPr>
          <w:rFonts w:ascii="Times New Roman" w:hAnsi="Times New Roman" w:cs="Times New Roman"/>
          <w:bCs/>
        </w:rPr>
        <w:t xml:space="preserve"> 2022г.</w:t>
      </w:r>
    </w:p>
    <w:p w14:paraId="07EFB3B9" w14:textId="77777777" w:rsidR="00766F2B" w:rsidRPr="009012FB" w:rsidRDefault="00766F2B" w:rsidP="00766F2B">
      <w:pPr>
        <w:jc w:val="both"/>
        <w:rPr>
          <w:rFonts w:ascii="Times New Roman" w:hAnsi="Times New Roman" w:cs="Times New Roman"/>
          <w:b/>
        </w:rPr>
      </w:pPr>
    </w:p>
    <w:p w14:paraId="11CE8272" w14:textId="1F512DF9" w:rsidR="00766F2B" w:rsidRPr="009012FB" w:rsidRDefault="00766F2B" w:rsidP="00766F2B">
      <w:pPr>
        <w:jc w:val="both"/>
        <w:rPr>
          <w:rFonts w:ascii="Times New Roman" w:hAnsi="Times New Roman" w:cs="Times New Roman"/>
          <w:bCs/>
        </w:rPr>
      </w:pPr>
      <w:r w:rsidRPr="009012FB">
        <w:rPr>
          <w:rFonts w:ascii="Times New Roman" w:hAnsi="Times New Roman" w:cs="Times New Roman"/>
          <w:bCs/>
        </w:rPr>
        <w:t>______________________________,</w:t>
      </w:r>
      <w:r w:rsidR="003C46CA">
        <w:rPr>
          <w:rFonts w:ascii="Times New Roman" w:hAnsi="Times New Roman" w:cs="Times New Roman"/>
          <w:bCs/>
        </w:rPr>
        <w:t xml:space="preserve"> </w:t>
      </w:r>
      <w:r w:rsidRPr="009012FB">
        <w:rPr>
          <w:rFonts w:ascii="Times New Roman" w:hAnsi="Times New Roman" w:cs="Times New Roman"/>
          <w:bCs/>
        </w:rPr>
        <w:t>именуемое в дальнейшем «Исполнитель», в лице ___________________________________, действующего на основании __________________с одной стороны и ГУП «</w:t>
      </w:r>
      <w:proofErr w:type="spellStart"/>
      <w:r w:rsidRPr="009012FB">
        <w:rPr>
          <w:rFonts w:ascii="Times New Roman" w:hAnsi="Times New Roman" w:cs="Times New Roman"/>
          <w:bCs/>
        </w:rPr>
        <w:t>TOShShAHARNUR</w:t>
      </w:r>
      <w:proofErr w:type="spellEnd"/>
      <w:r w:rsidRPr="009012FB">
        <w:rPr>
          <w:rFonts w:ascii="Times New Roman" w:hAnsi="Times New Roman" w:cs="Times New Roman"/>
          <w:bCs/>
        </w:rPr>
        <w:t>», именуемый</w:t>
      </w:r>
      <w:r w:rsidR="00547004" w:rsidRPr="009012FB">
        <w:rPr>
          <w:rFonts w:ascii="Times New Roman" w:hAnsi="Times New Roman" w:cs="Times New Roman"/>
          <w:bCs/>
        </w:rPr>
        <w:t xml:space="preserve"> </w:t>
      </w:r>
      <w:r w:rsidRPr="009012FB">
        <w:rPr>
          <w:rFonts w:ascii="Times New Roman" w:hAnsi="Times New Roman" w:cs="Times New Roman"/>
          <w:bCs/>
        </w:rPr>
        <w:t>в дальнейшем «Заказчик», в лице ___________________________</w:t>
      </w:r>
      <w:r w:rsidR="00547004" w:rsidRPr="009012FB">
        <w:rPr>
          <w:rFonts w:ascii="Times New Roman" w:hAnsi="Times New Roman" w:cs="Times New Roman"/>
          <w:bCs/>
        </w:rPr>
        <w:t>,</w:t>
      </w:r>
      <w:r w:rsidRPr="009012FB">
        <w:rPr>
          <w:rFonts w:ascii="Times New Roman" w:hAnsi="Times New Roman" w:cs="Times New Roman"/>
          <w:bCs/>
        </w:rPr>
        <w:t xml:space="preserve"> действующего на основании _____________________ с другой стороны, заключили настоящий договор о нижеследующем:</w:t>
      </w:r>
    </w:p>
    <w:p w14:paraId="3A6F18C5" w14:textId="77777777" w:rsidR="00766F2B" w:rsidRPr="009012FB" w:rsidRDefault="00766F2B" w:rsidP="00766F2B">
      <w:pPr>
        <w:jc w:val="both"/>
        <w:rPr>
          <w:rFonts w:ascii="Times New Roman" w:hAnsi="Times New Roman" w:cs="Times New Roman"/>
          <w:b/>
        </w:rPr>
      </w:pPr>
    </w:p>
    <w:p w14:paraId="531610BC" w14:textId="77777777" w:rsidR="00766F2B" w:rsidRPr="009012FB" w:rsidRDefault="00766F2B" w:rsidP="00547004">
      <w:pPr>
        <w:jc w:val="center"/>
        <w:rPr>
          <w:rFonts w:ascii="Times New Roman" w:hAnsi="Times New Roman" w:cs="Times New Roman"/>
          <w:b/>
        </w:rPr>
      </w:pPr>
      <w:r w:rsidRPr="009012FB">
        <w:rPr>
          <w:rFonts w:ascii="Times New Roman" w:hAnsi="Times New Roman" w:cs="Times New Roman"/>
          <w:b/>
        </w:rPr>
        <w:t>1. Предмет договора</w:t>
      </w:r>
    </w:p>
    <w:p w14:paraId="4A26F2ED" w14:textId="4B491257" w:rsidR="00766F2B" w:rsidRPr="009012FB" w:rsidRDefault="00766F2B" w:rsidP="00766F2B">
      <w:pPr>
        <w:pStyle w:val="a8"/>
        <w:numPr>
          <w:ilvl w:val="1"/>
          <w:numId w:val="25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 w:rsidRPr="009012FB">
        <w:rPr>
          <w:rFonts w:ascii="Times New Roman" w:hAnsi="Times New Roman"/>
          <w:sz w:val="24"/>
          <w:szCs w:val="24"/>
          <w:lang w:val="uz-Cyrl-UZ"/>
        </w:rPr>
        <w:t xml:space="preserve">По настоящему договору Исполнитель обязуется оказать услуги (выполнить работы) по </w:t>
      </w:r>
      <w:r w:rsidRPr="009012FB">
        <w:rPr>
          <w:rFonts w:ascii="Times New Roman" w:hAnsi="Times New Roman"/>
          <w:sz w:val="24"/>
          <w:szCs w:val="24"/>
        </w:rPr>
        <w:t>сопровождени</w:t>
      </w:r>
      <w:r w:rsidRPr="009012FB">
        <w:rPr>
          <w:rFonts w:ascii="Times New Roman" w:hAnsi="Times New Roman"/>
          <w:sz w:val="24"/>
          <w:szCs w:val="24"/>
          <w:lang w:val="uz-Cyrl-UZ"/>
        </w:rPr>
        <w:t>ю</w:t>
      </w:r>
      <w:r w:rsidRPr="009012FB">
        <w:rPr>
          <w:rFonts w:ascii="Times New Roman" w:hAnsi="Times New Roman"/>
          <w:sz w:val="24"/>
          <w:szCs w:val="24"/>
        </w:rPr>
        <w:t xml:space="preserve"> и обслуживанию системного и прикладного программного обеспечения серверов и персональных компьютеров </w:t>
      </w:r>
      <w:r w:rsidRPr="009012FB">
        <w:rPr>
          <w:rFonts w:ascii="Times New Roman" w:hAnsi="Times New Roman"/>
          <w:sz w:val="24"/>
          <w:szCs w:val="24"/>
          <w:lang w:val="uz-Cyrl-UZ"/>
        </w:rPr>
        <w:t>Заказчика. Заказчик обязуется оплатить эти услуги (работы).</w:t>
      </w:r>
    </w:p>
    <w:p w14:paraId="1EE0A39C" w14:textId="2F4BE75E" w:rsidR="00A3230C" w:rsidRPr="009012FB" w:rsidRDefault="00C864A2" w:rsidP="00766F2B">
      <w:pPr>
        <w:jc w:val="both"/>
        <w:rPr>
          <w:rFonts w:ascii="Times New Roman" w:hAnsi="Times New Roman" w:cs="Times New Roman"/>
          <w:lang w:val="uz-Cyrl-UZ"/>
        </w:rPr>
      </w:pPr>
      <w:r w:rsidRPr="009012FB">
        <w:rPr>
          <w:rFonts w:ascii="Times New Roman" w:hAnsi="Times New Roman" w:cs="Times New Roman"/>
          <w:bCs/>
        </w:rPr>
        <w:t xml:space="preserve">1. </w:t>
      </w:r>
      <w:r w:rsidR="00766F2B" w:rsidRPr="009012FB">
        <w:rPr>
          <w:rFonts w:ascii="Times New Roman" w:hAnsi="Times New Roman" w:cs="Times New Roman"/>
          <w:bCs/>
        </w:rPr>
        <w:t>2. Перечень</w:t>
      </w:r>
      <w:r w:rsidRPr="009012FB">
        <w:rPr>
          <w:rFonts w:ascii="Times New Roman" w:hAnsi="Times New Roman" w:cs="Times New Roman"/>
          <w:bCs/>
        </w:rPr>
        <w:t xml:space="preserve"> услуг</w:t>
      </w:r>
      <w:r w:rsidR="00766F2B" w:rsidRPr="009012FB">
        <w:rPr>
          <w:rFonts w:ascii="Times New Roman" w:hAnsi="Times New Roman" w:cs="Times New Roman"/>
          <w:bCs/>
        </w:rPr>
        <w:t>(работ)</w:t>
      </w:r>
      <w:r w:rsidR="000826ED" w:rsidRPr="009012FB">
        <w:rPr>
          <w:rFonts w:ascii="Times New Roman" w:hAnsi="Times New Roman" w:cs="Times New Roman"/>
          <w:bCs/>
        </w:rPr>
        <w:t xml:space="preserve"> по обслуживанию в</w:t>
      </w:r>
      <w:r w:rsidR="00016686" w:rsidRPr="009012FB">
        <w:rPr>
          <w:rFonts w:ascii="Times New Roman" w:hAnsi="Times New Roman" w:cs="Times New Roman"/>
          <w:lang w:val="uz-Cyrl-UZ"/>
        </w:rPr>
        <w:t>ычислительн</w:t>
      </w:r>
      <w:r w:rsidR="000826ED" w:rsidRPr="009012FB">
        <w:rPr>
          <w:rFonts w:ascii="Times New Roman" w:hAnsi="Times New Roman" w:cs="Times New Roman"/>
          <w:lang w:val="uz-Cyrl-UZ"/>
        </w:rPr>
        <w:t>ой</w:t>
      </w:r>
      <w:r w:rsidR="00016686" w:rsidRPr="009012FB">
        <w:rPr>
          <w:rFonts w:ascii="Times New Roman" w:hAnsi="Times New Roman" w:cs="Times New Roman"/>
          <w:lang w:val="uz-Cyrl-UZ"/>
        </w:rPr>
        <w:t xml:space="preserve"> техник</w:t>
      </w:r>
      <w:r w:rsidR="000826ED" w:rsidRPr="009012FB">
        <w:rPr>
          <w:rFonts w:ascii="Times New Roman" w:hAnsi="Times New Roman" w:cs="Times New Roman"/>
          <w:lang w:val="uz-Cyrl-UZ"/>
        </w:rPr>
        <w:t>и</w:t>
      </w:r>
      <w:r w:rsidR="00A3230C" w:rsidRPr="009012FB">
        <w:rPr>
          <w:rFonts w:ascii="Times New Roman" w:hAnsi="Times New Roman" w:cs="Times New Roman"/>
          <w:lang w:val="uz-Cyrl-UZ"/>
        </w:rPr>
        <w:t>:</w:t>
      </w:r>
    </w:p>
    <w:p w14:paraId="2AF15A96" w14:textId="2F8E6370" w:rsidR="00A3230C" w:rsidRPr="009012FB" w:rsidRDefault="00A3230C" w:rsidP="00766F2B">
      <w:pPr>
        <w:pStyle w:val="a9"/>
        <w:shd w:val="clear" w:color="auto" w:fill="auto"/>
        <w:tabs>
          <w:tab w:val="left" w:pos="121"/>
        </w:tabs>
        <w:spacing w:beforeLines="40" w:before="96" w:afterLines="40" w:after="96" w:line="240" w:lineRule="auto"/>
        <w:rPr>
          <w:sz w:val="24"/>
          <w:szCs w:val="24"/>
        </w:rPr>
      </w:pPr>
      <w:r w:rsidRPr="009012FB">
        <w:rPr>
          <w:sz w:val="24"/>
          <w:szCs w:val="24"/>
        </w:rPr>
        <w:t xml:space="preserve">компьютеры класса SERVER  –  </w:t>
      </w:r>
      <w:r w:rsidR="00441B9F" w:rsidRPr="009012FB">
        <w:rPr>
          <w:sz w:val="24"/>
          <w:szCs w:val="24"/>
        </w:rPr>
        <w:t>2</w:t>
      </w:r>
      <w:r w:rsidRPr="009012FB">
        <w:rPr>
          <w:sz w:val="24"/>
          <w:szCs w:val="24"/>
        </w:rPr>
        <w:t xml:space="preserve"> шт.</w:t>
      </w:r>
    </w:p>
    <w:p w14:paraId="0489963C" w14:textId="2825E5EF" w:rsidR="006D6BE0" w:rsidRPr="009012FB" w:rsidRDefault="006D6BE0" w:rsidP="00766F2B">
      <w:pPr>
        <w:pStyle w:val="a9"/>
        <w:shd w:val="clear" w:color="auto" w:fill="auto"/>
        <w:tabs>
          <w:tab w:val="left" w:pos="121"/>
        </w:tabs>
        <w:spacing w:beforeLines="40" w:before="96" w:afterLines="40" w:after="96" w:line="240" w:lineRule="auto"/>
        <w:rPr>
          <w:sz w:val="24"/>
          <w:szCs w:val="24"/>
        </w:rPr>
      </w:pPr>
      <w:bookmarkStart w:id="0" w:name="_Hlk97197270"/>
      <w:r w:rsidRPr="009012FB">
        <w:rPr>
          <w:sz w:val="24"/>
          <w:szCs w:val="24"/>
        </w:rPr>
        <w:t>персональные компьютеры – 1</w:t>
      </w:r>
      <w:r w:rsidR="00037A61" w:rsidRPr="009012FB">
        <w:rPr>
          <w:sz w:val="24"/>
          <w:szCs w:val="24"/>
        </w:rPr>
        <w:t>4</w:t>
      </w:r>
      <w:r w:rsidRPr="009012FB">
        <w:rPr>
          <w:sz w:val="24"/>
          <w:szCs w:val="24"/>
        </w:rPr>
        <w:t xml:space="preserve">0 </w:t>
      </w:r>
      <w:proofErr w:type="spellStart"/>
      <w:r w:rsidRPr="009012FB">
        <w:rPr>
          <w:sz w:val="24"/>
          <w:szCs w:val="24"/>
        </w:rPr>
        <w:t>шт</w:t>
      </w:r>
      <w:proofErr w:type="spellEnd"/>
    </w:p>
    <w:bookmarkEnd w:id="0"/>
    <w:p w14:paraId="5C2A01AD" w14:textId="09720785" w:rsidR="00A3230C" w:rsidRPr="009012FB" w:rsidRDefault="000826ED" w:rsidP="00B33AA6">
      <w:pPr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 xml:space="preserve">1.2.1. </w:t>
      </w:r>
      <w:r w:rsidR="00A3230C" w:rsidRPr="009012FB">
        <w:rPr>
          <w:rFonts w:ascii="Times New Roman" w:hAnsi="Times New Roman" w:cs="Times New Roman"/>
        </w:rPr>
        <w:t xml:space="preserve">Обслуживание и поддержка серверов (аппаратное и программное обеспечение, доступ в интернет): </w:t>
      </w:r>
    </w:p>
    <w:p w14:paraId="528F202A" w14:textId="77777777" w:rsidR="00A3230C" w:rsidRPr="009012FB" w:rsidRDefault="00A3230C" w:rsidP="00A3230C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>а) Сервер контроллера домена</w:t>
      </w:r>
    </w:p>
    <w:p w14:paraId="57D1CEB0" w14:textId="3240F30E" w:rsidR="00A3230C" w:rsidRPr="009012FB" w:rsidRDefault="00016686" w:rsidP="00016686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 xml:space="preserve">- </w:t>
      </w:r>
      <w:r w:rsidR="00A3230C" w:rsidRPr="009012FB">
        <w:rPr>
          <w:rFonts w:ascii="Times New Roman" w:hAnsi="Times New Roman" w:cs="Times New Roman"/>
        </w:rPr>
        <w:t>Управление рабочими местами пользователей</w:t>
      </w:r>
      <w:r w:rsidRPr="009012FB">
        <w:rPr>
          <w:rFonts w:ascii="Times New Roman" w:hAnsi="Times New Roman" w:cs="Times New Roman"/>
        </w:rPr>
        <w:t xml:space="preserve"> (ввод пользователей в домен, поддержка операционных систем и базового программного обеспечения рабочих станций, поддержка оборудования рабочих мест);</w:t>
      </w:r>
    </w:p>
    <w:p w14:paraId="26F31134" w14:textId="77777777" w:rsidR="00A3230C" w:rsidRPr="009012FB" w:rsidRDefault="00016686" w:rsidP="00A3230C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 xml:space="preserve">- </w:t>
      </w:r>
      <w:r w:rsidR="00A3230C" w:rsidRPr="009012FB">
        <w:rPr>
          <w:rFonts w:ascii="Times New Roman" w:hAnsi="Times New Roman" w:cs="Times New Roman"/>
        </w:rPr>
        <w:t>Создание, изменение учетных данных пользователей, настройка прав доступа в соответствии с утвержденными правилами;</w:t>
      </w:r>
    </w:p>
    <w:p w14:paraId="55E7B482" w14:textId="77777777" w:rsidR="00A3230C" w:rsidRPr="009012FB" w:rsidRDefault="00016686" w:rsidP="00A3230C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 xml:space="preserve"> - </w:t>
      </w:r>
      <w:r w:rsidR="00A3230C" w:rsidRPr="009012FB">
        <w:rPr>
          <w:rFonts w:ascii="Times New Roman" w:hAnsi="Times New Roman" w:cs="Times New Roman"/>
        </w:rPr>
        <w:t>Настройка профилей пользователей;</w:t>
      </w:r>
    </w:p>
    <w:p w14:paraId="3504B70B" w14:textId="77777777" w:rsidR="00A3230C" w:rsidRPr="009012FB" w:rsidRDefault="00016686" w:rsidP="00A3230C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 xml:space="preserve"> - </w:t>
      </w:r>
      <w:r w:rsidR="00A3230C" w:rsidRPr="009012FB">
        <w:rPr>
          <w:rFonts w:ascii="Times New Roman" w:hAnsi="Times New Roman" w:cs="Times New Roman"/>
        </w:rPr>
        <w:t>Обеспечение работоспособности и резервное копирование системных файлов;</w:t>
      </w:r>
    </w:p>
    <w:p w14:paraId="10EEF658" w14:textId="77777777" w:rsidR="00A3230C" w:rsidRPr="009012FB" w:rsidRDefault="00016686" w:rsidP="00A3230C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 xml:space="preserve">- </w:t>
      </w:r>
      <w:r w:rsidR="00A3230C" w:rsidRPr="009012FB">
        <w:rPr>
          <w:rFonts w:ascii="Times New Roman" w:hAnsi="Times New Roman" w:cs="Times New Roman"/>
        </w:rPr>
        <w:t>Переустановка и настройка ОС;</w:t>
      </w:r>
    </w:p>
    <w:p w14:paraId="3A6D3D2D" w14:textId="77777777" w:rsidR="00A3230C" w:rsidRPr="009012FB" w:rsidRDefault="00016686" w:rsidP="00A3230C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 xml:space="preserve">- </w:t>
      </w:r>
      <w:r w:rsidR="00A3230C" w:rsidRPr="009012FB">
        <w:rPr>
          <w:rFonts w:ascii="Times New Roman" w:hAnsi="Times New Roman" w:cs="Times New Roman"/>
        </w:rPr>
        <w:t>Установка и настройка антивирусного ПО;</w:t>
      </w:r>
    </w:p>
    <w:p w14:paraId="0BD0AB76" w14:textId="77777777" w:rsidR="00A3230C" w:rsidRPr="009012FB" w:rsidRDefault="00016686" w:rsidP="00A3230C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 xml:space="preserve">- </w:t>
      </w:r>
      <w:r w:rsidR="00A3230C" w:rsidRPr="009012FB">
        <w:rPr>
          <w:rFonts w:ascii="Times New Roman" w:hAnsi="Times New Roman" w:cs="Times New Roman"/>
        </w:rPr>
        <w:t>Мониторинг обновления базы данных сигнатур антивирусного ПО;</w:t>
      </w:r>
    </w:p>
    <w:p w14:paraId="5F4E859D" w14:textId="77777777" w:rsidR="00A3230C" w:rsidRPr="009012FB" w:rsidRDefault="00016686" w:rsidP="00A3230C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 xml:space="preserve">- </w:t>
      </w:r>
      <w:r w:rsidR="00A3230C" w:rsidRPr="009012FB">
        <w:rPr>
          <w:rFonts w:ascii="Times New Roman" w:hAnsi="Times New Roman" w:cs="Times New Roman"/>
        </w:rPr>
        <w:t>Контроль антивирусной безопасности.</w:t>
      </w:r>
    </w:p>
    <w:p w14:paraId="6268B744" w14:textId="77777777" w:rsidR="00A3230C" w:rsidRPr="009012FB" w:rsidRDefault="00A3230C" w:rsidP="00A3230C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 xml:space="preserve">б) Межсетевой экран </w:t>
      </w:r>
      <w:r w:rsidRPr="009012FB">
        <w:rPr>
          <w:rFonts w:ascii="Times New Roman" w:hAnsi="Times New Roman" w:cs="Times New Roman"/>
          <w:lang w:val="en-US"/>
        </w:rPr>
        <w:t>Kerio</w:t>
      </w:r>
      <w:r w:rsidRPr="009012FB">
        <w:rPr>
          <w:rFonts w:ascii="Times New Roman" w:hAnsi="Times New Roman" w:cs="Times New Roman"/>
        </w:rPr>
        <w:t xml:space="preserve"> </w:t>
      </w:r>
      <w:r w:rsidRPr="009012FB">
        <w:rPr>
          <w:rFonts w:ascii="Times New Roman" w:hAnsi="Times New Roman" w:cs="Times New Roman"/>
          <w:lang w:val="en-US"/>
        </w:rPr>
        <w:t>Control</w:t>
      </w:r>
    </w:p>
    <w:p w14:paraId="664BA6BC" w14:textId="77777777" w:rsidR="00A3230C" w:rsidRPr="009012FB" w:rsidRDefault="00016686" w:rsidP="00A3230C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 xml:space="preserve">- </w:t>
      </w:r>
      <w:r w:rsidR="00A3230C" w:rsidRPr="009012FB">
        <w:rPr>
          <w:rFonts w:ascii="Times New Roman" w:hAnsi="Times New Roman" w:cs="Times New Roman"/>
        </w:rPr>
        <w:t>Создание правил доступа, фильтров, согласно требованиям Заказчика;</w:t>
      </w:r>
    </w:p>
    <w:p w14:paraId="7F485DDF" w14:textId="77777777" w:rsidR="00A3230C" w:rsidRPr="009012FB" w:rsidRDefault="00016686" w:rsidP="00A3230C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 xml:space="preserve">- </w:t>
      </w:r>
      <w:r w:rsidR="00A3230C" w:rsidRPr="009012FB">
        <w:rPr>
          <w:rFonts w:ascii="Times New Roman" w:hAnsi="Times New Roman" w:cs="Times New Roman"/>
        </w:rPr>
        <w:t>Снятие показаний расхода трафика;</w:t>
      </w:r>
    </w:p>
    <w:p w14:paraId="16464394" w14:textId="77777777" w:rsidR="00A3230C" w:rsidRPr="009012FB" w:rsidRDefault="00016686" w:rsidP="00A3230C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 xml:space="preserve">- </w:t>
      </w:r>
      <w:r w:rsidR="00A3230C" w:rsidRPr="009012FB">
        <w:rPr>
          <w:rFonts w:ascii="Times New Roman" w:hAnsi="Times New Roman" w:cs="Times New Roman"/>
        </w:rPr>
        <w:t>Обеспечение контролируемого доступа в Интернет;</w:t>
      </w:r>
    </w:p>
    <w:p w14:paraId="209B3925" w14:textId="77777777" w:rsidR="00A3230C" w:rsidRPr="009012FB" w:rsidRDefault="00016686" w:rsidP="00A3230C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 xml:space="preserve">- </w:t>
      </w:r>
      <w:r w:rsidR="00A3230C" w:rsidRPr="009012FB">
        <w:rPr>
          <w:rFonts w:ascii="Times New Roman" w:hAnsi="Times New Roman" w:cs="Times New Roman"/>
        </w:rPr>
        <w:t>Настройка защиты от внешних вторжений.</w:t>
      </w:r>
    </w:p>
    <w:p w14:paraId="7DEBF2A4" w14:textId="77777777" w:rsidR="00A3230C" w:rsidRPr="009012FB" w:rsidRDefault="00A3230C" w:rsidP="00A3230C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>в) Почтовый сервер</w:t>
      </w:r>
    </w:p>
    <w:p w14:paraId="5FC8723D" w14:textId="77777777" w:rsidR="00A3230C" w:rsidRPr="009012FB" w:rsidRDefault="00016686" w:rsidP="00A3230C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 xml:space="preserve">- </w:t>
      </w:r>
      <w:r w:rsidR="00A3230C" w:rsidRPr="009012FB">
        <w:rPr>
          <w:rFonts w:ascii="Times New Roman" w:hAnsi="Times New Roman" w:cs="Times New Roman"/>
        </w:rPr>
        <w:t xml:space="preserve">Создание почтовых </w:t>
      </w:r>
      <w:r w:rsidR="008D331B" w:rsidRPr="009012FB">
        <w:rPr>
          <w:rFonts w:ascii="Times New Roman" w:hAnsi="Times New Roman" w:cs="Times New Roman"/>
        </w:rPr>
        <w:t>ящиков пользователей</w:t>
      </w:r>
      <w:r w:rsidR="00A3230C" w:rsidRPr="009012FB">
        <w:rPr>
          <w:rFonts w:ascii="Times New Roman" w:hAnsi="Times New Roman" w:cs="Times New Roman"/>
        </w:rPr>
        <w:t>;</w:t>
      </w:r>
    </w:p>
    <w:p w14:paraId="27D38752" w14:textId="77777777" w:rsidR="00FB0C86" w:rsidRPr="009012FB" w:rsidRDefault="00FB0C86" w:rsidP="00A3230C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>- Управление системой электронной почты;</w:t>
      </w:r>
    </w:p>
    <w:p w14:paraId="78FB239C" w14:textId="6B1D08C4" w:rsidR="00F002A5" w:rsidRPr="009012FB" w:rsidRDefault="00016686" w:rsidP="00A3230C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>г</w:t>
      </w:r>
      <w:r w:rsidR="00F002A5" w:rsidRPr="009012FB">
        <w:rPr>
          <w:rFonts w:ascii="Times New Roman" w:hAnsi="Times New Roman" w:cs="Times New Roman"/>
        </w:rPr>
        <w:t xml:space="preserve">) </w:t>
      </w:r>
      <w:r w:rsidR="006D6BE0" w:rsidRPr="009012FB">
        <w:rPr>
          <w:rFonts w:ascii="Times New Roman" w:hAnsi="Times New Roman" w:cs="Times New Roman"/>
        </w:rPr>
        <w:t>Антивирус</w:t>
      </w:r>
      <w:r w:rsidRPr="009012FB">
        <w:rPr>
          <w:rFonts w:ascii="Times New Roman" w:hAnsi="Times New Roman" w:cs="Times New Roman"/>
        </w:rPr>
        <w:t xml:space="preserve"> </w:t>
      </w:r>
      <w:r w:rsidRPr="009012FB">
        <w:rPr>
          <w:rFonts w:ascii="Times New Roman" w:hAnsi="Times New Roman" w:cs="Times New Roman"/>
          <w:lang w:val="en-US"/>
        </w:rPr>
        <w:t>Security</w:t>
      </w:r>
      <w:r w:rsidRPr="009012FB">
        <w:rPr>
          <w:rFonts w:ascii="Times New Roman" w:hAnsi="Times New Roman" w:cs="Times New Roman"/>
        </w:rPr>
        <w:t xml:space="preserve"> </w:t>
      </w:r>
      <w:proofErr w:type="spellStart"/>
      <w:r w:rsidRPr="009012FB">
        <w:rPr>
          <w:rFonts w:ascii="Times New Roman" w:hAnsi="Times New Roman" w:cs="Times New Roman"/>
          <w:lang w:val="en-US"/>
        </w:rPr>
        <w:t>Centr</w:t>
      </w:r>
      <w:proofErr w:type="spellEnd"/>
    </w:p>
    <w:p w14:paraId="55921B2C" w14:textId="77777777" w:rsidR="00327F70" w:rsidRPr="009012FB" w:rsidRDefault="00016686" w:rsidP="00327F70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 xml:space="preserve">- </w:t>
      </w:r>
      <w:r w:rsidR="00327F70" w:rsidRPr="009012FB">
        <w:rPr>
          <w:rFonts w:ascii="Times New Roman" w:hAnsi="Times New Roman" w:cs="Times New Roman"/>
        </w:rPr>
        <w:t>Установка и настройка антивирусного ПО</w:t>
      </w:r>
      <w:r w:rsidR="00FB0C86" w:rsidRPr="009012FB">
        <w:rPr>
          <w:rFonts w:ascii="Times New Roman" w:hAnsi="Times New Roman" w:cs="Times New Roman"/>
        </w:rPr>
        <w:t xml:space="preserve"> на серверах и рабочих станциях</w:t>
      </w:r>
      <w:r w:rsidR="00327F70" w:rsidRPr="009012FB">
        <w:rPr>
          <w:rFonts w:ascii="Times New Roman" w:hAnsi="Times New Roman" w:cs="Times New Roman"/>
        </w:rPr>
        <w:t>;</w:t>
      </w:r>
    </w:p>
    <w:p w14:paraId="6129386E" w14:textId="77777777" w:rsidR="00983DF7" w:rsidRPr="009012FB" w:rsidRDefault="00327F70" w:rsidP="00327F70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>- Мониторинг обновления базы данных сигнатур антивирусного ПО;</w:t>
      </w:r>
    </w:p>
    <w:p w14:paraId="0566BED0" w14:textId="77777777" w:rsidR="00327F70" w:rsidRPr="009012FB" w:rsidRDefault="00327F70" w:rsidP="00327F70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>д) Сеть передачи данных (</w:t>
      </w:r>
      <w:r w:rsidRPr="009012FB">
        <w:rPr>
          <w:rFonts w:ascii="Times New Roman" w:hAnsi="Times New Roman" w:cs="Times New Roman"/>
          <w:lang w:val="en-US"/>
        </w:rPr>
        <w:t>VPN</w:t>
      </w:r>
      <w:r w:rsidRPr="009012FB">
        <w:rPr>
          <w:rFonts w:ascii="Times New Roman" w:hAnsi="Times New Roman" w:cs="Times New Roman"/>
        </w:rPr>
        <w:t>)</w:t>
      </w:r>
    </w:p>
    <w:p w14:paraId="51B2E5C9" w14:textId="77777777" w:rsidR="00327F70" w:rsidRPr="009012FB" w:rsidRDefault="00411043" w:rsidP="00327F70">
      <w:pPr>
        <w:jc w:val="both"/>
        <w:rPr>
          <w:rFonts w:ascii="Times New Roman" w:hAnsi="Times New Roman" w:cs="Times New Roman"/>
          <w:lang w:val="uz-Cyrl-UZ"/>
        </w:rPr>
      </w:pPr>
      <w:r w:rsidRPr="009012FB">
        <w:rPr>
          <w:rFonts w:ascii="Times New Roman" w:hAnsi="Times New Roman" w:cs="Times New Roman"/>
          <w:lang w:val="uz-Cyrl-UZ"/>
        </w:rPr>
        <w:t xml:space="preserve">- </w:t>
      </w:r>
      <w:r w:rsidR="00FB0C86" w:rsidRPr="009012FB">
        <w:rPr>
          <w:rFonts w:ascii="Times New Roman" w:hAnsi="Times New Roman" w:cs="Times New Roman"/>
          <w:lang w:val="uz-Cyrl-UZ"/>
        </w:rPr>
        <w:t>О</w:t>
      </w:r>
      <w:r w:rsidRPr="009012FB">
        <w:rPr>
          <w:rFonts w:ascii="Times New Roman" w:hAnsi="Times New Roman" w:cs="Times New Roman"/>
          <w:lang w:val="uz-Cyrl-UZ"/>
        </w:rPr>
        <w:t>беспечение работоспособности и управление сетями передачи данных;</w:t>
      </w:r>
    </w:p>
    <w:p w14:paraId="57264103" w14:textId="77777777" w:rsidR="008D331B" w:rsidRPr="009012FB" w:rsidRDefault="008D331B" w:rsidP="00327F70">
      <w:pPr>
        <w:jc w:val="both"/>
        <w:rPr>
          <w:rFonts w:ascii="Times New Roman" w:hAnsi="Times New Roman" w:cs="Times New Roman"/>
          <w:lang w:val="uz-Cyrl-UZ"/>
        </w:rPr>
      </w:pPr>
      <w:r w:rsidRPr="009012FB">
        <w:rPr>
          <w:rFonts w:ascii="Times New Roman" w:hAnsi="Times New Roman" w:cs="Times New Roman"/>
          <w:lang w:val="uz-Cyrl-UZ"/>
        </w:rPr>
        <w:t>е) Файловый сервер</w:t>
      </w:r>
    </w:p>
    <w:p w14:paraId="7198E6A1" w14:textId="08496A40" w:rsidR="008D331B" w:rsidRPr="009012FB" w:rsidRDefault="00411043" w:rsidP="008D331B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  <w:lang w:val="uz-Cyrl-UZ"/>
        </w:rPr>
        <w:t xml:space="preserve">- </w:t>
      </w:r>
      <w:r w:rsidR="008D331B" w:rsidRPr="009012FB">
        <w:rPr>
          <w:rFonts w:ascii="Times New Roman" w:hAnsi="Times New Roman" w:cs="Times New Roman"/>
        </w:rPr>
        <w:t xml:space="preserve">Обеспечение </w:t>
      </w:r>
      <w:r w:rsidR="00FB0C86" w:rsidRPr="009012FB">
        <w:rPr>
          <w:rFonts w:ascii="Times New Roman" w:hAnsi="Times New Roman" w:cs="Times New Roman"/>
        </w:rPr>
        <w:t xml:space="preserve">разделенного доступа к папкам и файлам, </w:t>
      </w:r>
      <w:r w:rsidR="008D331B" w:rsidRPr="009012FB">
        <w:rPr>
          <w:rFonts w:ascii="Times New Roman" w:hAnsi="Times New Roman" w:cs="Times New Roman"/>
        </w:rPr>
        <w:t xml:space="preserve"> резервное копирование </w:t>
      </w:r>
      <w:r w:rsidR="00FB0C86" w:rsidRPr="009012FB">
        <w:rPr>
          <w:rFonts w:ascii="Times New Roman" w:hAnsi="Times New Roman" w:cs="Times New Roman"/>
        </w:rPr>
        <w:t xml:space="preserve">информации и </w:t>
      </w:r>
      <w:r w:rsidR="008D331B" w:rsidRPr="009012FB">
        <w:rPr>
          <w:rFonts w:ascii="Times New Roman" w:hAnsi="Times New Roman" w:cs="Times New Roman"/>
        </w:rPr>
        <w:t>системных файлов.</w:t>
      </w:r>
    </w:p>
    <w:p w14:paraId="2BEF2AE2" w14:textId="77777777" w:rsidR="007E37A8" w:rsidRPr="009012FB" w:rsidRDefault="007E37A8" w:rsidP="007E37A8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>При необходимости расширение инфраструктуры предприятия (установка дополнительных виртуальных машин).</w:t>
      </w:r>
    </w:p>
    <w:p w14:paraId="114CFC44" w14:textId="0565521A" w:rsidR="007E37A8" w:rsidRDefault="007E37A8" w:rsidP="007E37A8">
      <w:pPr>
        <w:rPr>
          <w:rFonts w:ascii="Times New Roman" w:hAnsi="Times New Roman" w:cs="Times New Roman"/>
          <w:b/>
        </w:rPr>
      </w:pPr>
    </w:p>
    <w:p w14:paraId="1B0B6A91" w14:textId="77777777" w:rsidR="00F83A0F" w:rsidRPr="009012FB" w:rsidRDefault="00F83A0F" w:rsidP="007E37A8">
      <w:pPr>
        <w:rPr>
          <w:rFonts w:ascii="Times New Roman" w:hAnsi="Times New Roman" w:cs="Times New Roman"/>
          <w:b/>
        </w:rPr>
      </w:pPr>
    </w:p>
    <w:p w14:paraId="691A3A66" w14:textId="675DD474" w:rsidR="006D6BE0" w:rsidRPr="009012FB" w:rsidRDefault="000826ED" w:rsidP="006D6BE0">
      <w:pPr>
        <w:jc w:val="both"/>
        <w:rPr>
          <w:rFonts w:ascii="Times New Roman" w:hAnsi="Times New Roman" w:cs="Times New Roman"/>
        </w:rPr>
      </w:pPr>
      <w:bookmarkStart w:id="1" w:name="_Hlk97196838"/>
      <w:bookmarkStart w:id="2" w:name="_Hlk97197308"/>
      <w:r w:rsidRPr="009012FB">
        <w:rPr>
          <w:rFonts w:ascii="Times New Roman" w:hAnsi="Times New Roman" w:cs="Times New Roman"/>
        </w:rPr>
        <w:lastRenderedPageBreak/>
        <w:t xml:space="preserve">1.2.2. </w:t>
      </w:r>
      <w:r w:rsidR="006D6BE0" w:rsidRPr="009012FB">
        <w:rPr>
          <w:rFonts w:ascii="Times New Roman" w:hAnsi="Times New Roman" w:cs="Times New Roman"/>
        </w:rPr>
        <w:t>Сопровождение и обслуживание системного и прикладного программного обеспечения персональных компьютеров:</w:t>
      </w:r>
    </w:p>
    <w:p w14:paraId="2E3F3858" w14:textId="77777777" w:rsidR="006D6BE0" w:rsidRPr="009012FB" w:rsidRDefault="006D6BE0" w:rsidP="006D6BE0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>- Настройка системного и прикладного программного обеспечения, проверка производительности;</w:t>
      </w:r>
    </w:p>
    <w:p w14:paraId="4A6140EA" w14:textId="77777777" w:rsidR="006D6BE0" w:rsidRPr="009012FB" w:rsidRDefault="006D6BE0" w:rsidP="006D6BE0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>- Антивирусная профилактика с обновлением баз сигнатур, оптимизация данных, контроль антивирусной безопасности.</w:t>
      </w:r>
    </w:p>
    <w:p w14:paraId="11D4A6D4" w14:textId="08F026BC" w:rsidR="00411043" w:rsidRPr="009012FB" w:rsidRDefault="006D6BE0" w:rsidP="00327F70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>- Оказание консультации по подбору конфигурации для новой техники.</w:t>
      </w:r>
    </w:p>
    <w:bookmarkEnd w:id="1"/>
    <w:bookmarkEnd w:id="2"/>
    <w:p w14:paraId="000A9D4B" w14:textId="77777777" w:rsidR="006D6BE0" w:rsidRPr="009012FB" w:rsidRDefault="006D6BE0" w:rsidP="00327F70">
      <w:pPr>
        <w:jc w:val="both"/>
        <w:rPr>
          <w:rFonts w:ascii="Times New Roman" w:hAnsi="Times New Roman" w:cs="Times New Roman"/>
        </w:rPr>
      </w:pPr>
    </w:p>
    <w:p w14:paraId="21F1DB8D" w14:textId="79ABF3B1" w:rsidR="00327F70" w:rsidRPr="00766219" w:rsidRDefault="00007815" w:rsidP="00007815">
      <w:pPr>
        <w:jc w:val="both"/>
        <w:rPr>
          <w:rFonts w:ascii="Times New Roman" w:hAnsi="Times New Roman" w:cs="Times New Roman"/>
          <w:color w:val="auto"/>
        </w:rPr>
      </w:pPr>
      <w:r w:rsidRPr="00766219">
        <w:rPr>
          <w:rFonts w:ascii="Times New Roman" w:hAnsi="Times New Roman" w:cs="Times New Roman"/>
          <w:color w:val="auto"/>
        </w:rPr>
        <w:t xml:space="preserve">Услуги (работы) считаются оказанными (выполненными) после подписания </w:t>
      </w:r>
      <w:r w:rsidR="00507608" w:rsidRPr="00766219">
        <w:rPr>
          <w:rFonts w:ascii="Times New Roman" w:hAnsi="Times New Roman" w:cs="Times New Roman"/>
          <w:color w:val="auto"/>
        </w:rPr>
        <w:t xml:space="preserve">счет-фактуры и </w:t>
      </w:r>
      <w:r w:rsidRPr="00766219">
        <w:rPr>
          <w:rFonts w:ascii="Times New Roman" w:hAnsi="Times New Roman" w:cs="Times New Roman"/>
          <w:color w:val="auto"/>
        </w:rPr>
        <w:t>акта приемки-сдачи услуг (работ) Заказчиком.</w:t>
      </w:r>
    </w:p>
    <w:p w14:paraId="4E60FD43" w14:textId="77F34791" w:rsidR="00007815" w:rsidRPr="00766219" w:rsidRDefault="00007815" w:rsidP="00007815">
      <w:pPr>
        <w:jc w:val="both"/>
        <w:rPr>
          <w:rFonts w:ascii="Times New Roman" w:hAnsi="Times New Roman" w:cs="Times New Roman"/>
          <w:color w:val="auto"/>
        </w:rPr>
      </w:pPr>
    </w:p>
    <w:p w14:paraId="60E719B5" w14:textId="77777777" w:rsidR="00007815" w:rsidRPr="00766219" w:rsidRDefault="00007815" w:rsidP="00007815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766219">
        <w:rPr>
          <w:rFonts w:ascii="Times New Roman" w:hAnsi="Times New Roman" w:cs="Times New Roman"/>
          <w:b/>
          <w:bCs/>
          <w:color w:val="auto"/>
        </w:rPr>
        <w:t>2. Стоимость услуг (работ) и порядок расчета</w:t>
      </w:r>
    </w:p>
    <w:p w14:paraId="1CD222C0" w14:textId="459DA469" w:rsidR="00007815" w:rsidRPr="00766219" w:rsidRDefault="00007815" w:rsidP="00007815">
      <w:pPr>
        <w:jc w:val="both"/>
        <w:rPr>
          <w:rFonts w:ascii="Times New Roman" w:hAnsi="Times New Roman" w:cs="Times New Roman"/>
          <w:color w:val="auto"/>
        </w:rPr>
      </w:pPr>
      <w:r w:rsidRPr="00766219">
        <w:rPr>
          <w:rFonts w:ascii="Times New Roman" w:hAnsi="Times New Roman" w:cs="Times New Roman"/>
          <w:color w:val="auto"/>
        </w:rPr>
        <w:t>2.1. Договорная стоимость услуг (работ) - ________________________, с НДС (без НДС) ____________________________ за месяц.</w:t>
      </w:r>
    </w:p>
    <w:p w14:paraId="448BEC1A" w14:textId="253FA5A7" w:rsidR="00007815" w:rsidRPr="00766219" w:rsidRDefault="00517FB6" w:rsidP="00007815">
      <w:pPr>
        <w:jc w:val="both"/>
        <w:rPr>
          <w:rFonts w:ascii="Times New Roman" w:hAnsi="Times New Roman" w:cs="Times New Roman"/>
          <w:color w:val="auto"/>
        </w:rPr>
      </w:pPr>
      <w:r w:rsidRPr="00766219">
        <w:rPr>
          <w:rFonts w:ascii="Times New Roman" w:hAnsi="Times New Roman" w:cs="Times New Roman"/>
          <w:color w:val="auto"/>
        </w:rPr>
        <w:t xml:space="preserve">2.2. </w:t>
      </w:r>
      <w:r w:rsidR="00007815" w:rsidRPr="00766219">
        <w:rPr>
          <w:rFonts w:ascii="Times New Roman" w:hAnsi="Times New Roman" w:cs="Times New Roman"/>
          <w:color w:val="auto"/>
        </w:rPr>
        <w:t xml:space="preserve">Стоимость услуг за </w:t>
      </w:r>
      <w:r w:rsidR="00B44E4B">
        <w:rPr>
          <w:rFonts w:ascii="Times New Roman" w:hAnsi="Times New Roman" w:cs="Times New Roman"/>
          <w:color w:val="auto"/>
        </w:rPr>
        <w:t>девят</w:t>
      </w:r>
      <w:r w:rsidR="00007815" w:rsidRPr="00766219">
        <w:rPr>
          <w:rFonts w:ascii="Times New Roman" w:hAnsi="Times New Roman" w:cs="Times New Roman"/>
          <w:color w:val="auto"/>
        </w:rPr>
        <w:t xml:space="preserve">ь месяцев по обслуживанию - ___________________ (_______________прописью________________________) </w:t>
      </w:r>
      <w:proofErr w:type="spellStart"/>
      <w:r w:rsidR="00007815" w:rsidRPr="00766219">
        <w:rPr>
          <w:rFonts w:ascii="Times New Roman" w:hAnsi="Times New Roman" w:cs="Times New Roman"/>
          <w:color w:val="auto"/>
        </w:rPr>
        <w:t>сум</w:t>
      </w:r>
      <w:proofErr w:type="spellEnd"/>
      <w:r w:rsidR="00007815" w:rsidRPr="00766219">
        <w:rPr>
          <w:rFonts w:ascii="Times New Roman" w:hAnsi="Times New Roman" w:cs="Times New Roman"/>
          <w:color w:val="auto"/>
        </w:rPr>
        <w:t xml:space="preserve"> _______________________, с НДС (без НДС) ________________________ </w:t>
      </w:r>
      <w:proofErr w:type="spellStart"/>
      <w:r w:rsidR="00007815" w:rsidRPr="00766219">
        <w:rPr>
          <w:rFonts w:ascii="Times New Roman" w:hAnsi="Times New Roman" w:cs="Times New Roman"/>
          <w:color w:val="auto"/>
        </w:rPr>
        <w:t>сум</w:t>
      </w:r>
      <w:proofErr w:type="spellEnd"/>
      <w:r w:rsidR="00007815" w:rsidRPr="00766219">
        <w:rPr>
          <w:rFonts w:ascii="Times New Roman" w:hAnsi="Times New Roman" w:cs="Times New Roman"/>
          <w:color w:val="auto"/>
        </w:rPr>
        <w:t>.</w:t>
      </w:r>
    </w:p>
    <w:p w14:paraId="46ED7ECE" w14:textId="5ECE1D2C" w:rsidR="00007815" w:rsidRPr="00766219" w:rsidRDefault="00517FB6" w:rsidP="00007815">
      <w:pPr>
        <w:jc w:val="both"/>
        <w:rPr>
          <w:rFonts w:ascii="Times New Roman" w:hAnsi="Times New Roman" w:cs="Times New Roman"/>
          <w:color w:val="auto"/>
        </w:rPr>
      </w:pPr>
      <w:r w:rsidRPr="00766219">
        <w:rPr>
          <w:rFonts w:ascii="Times New Roman" w:hAnsi="Times New Roman" w:cs="Times New Roman"/>
          <w:color w:val="auto"/>
        </w:rPr>
        <w:t xml:space="preserve">2.3. </w:t>
      </w:r>
      <w:r w:rsidR="00007815" w:rsidRPr="00766219">
        <w:rPr>
          <w:rFonts w:ascii="Times New Roman" w:hAnsi="Times New Roman" w:cs="Times New Roman"/>
          <w:color w:val="auto"/>
        </w:rPr>
        <w:t xml:space="preserve">Форма оплаты – предоплата </w:t>
      </w:r>
      <w:r w:rsidR="00B44E4B">
        <w:rPr>
          <w:rFonts w:ascii="Times New Roman" w:hAnsi="Times New Roman" w:cs="Times New Roman"/>
          <w:color w:val="auto"/>
        </w:rPr>
        <w:t>30</w:t>
      </w:r>
      <w:r w:rsidR="00007815" w:rsidRPr="00766219">
        <w:rPr>
          <w:rFonts w:ascii="Times New Roman" w:hAnsi="Times New Roman" w:cs="Times New Roman"/>
          <w:color w:val="auto"/>
        </w:rPr>
        <w:t xml:space="preserve">% от суммы договора в течение 10 (десяти) банковских дней со дня </w:t>
      </w:r>
      <w:r w:rsidR="009E608A" w:rsidRPr="00766219">
        <w:rPr>
          <w:rFonts w:ascii="Times New Roman" w:hAnsi="Times New Roman" w:cs="Times New Roman"/>
          <w:color w:val="auto"/>
        </w:rPr>
        <w:t>регистрации</w:t>
      </w:r>
      <w:r w:rsidR="00007815" w:rsidRPr="00766219">
        <w:rPr>
          <w:rFonts w:ascii="Times New Roman" w:hAnsi="Times New Roman" w:cs="Times New Roman"/>
          <w:color w:val="auto"/>
        </w:rPr>
        <w:t xml:space="preserve"> договора</w:t>
      </w:r>
      <w:r w:rsidR="009E608A" w:rsidRPr="00766219">
        <w:rPr>
          <w:rFonts w:ascii="Times New Roman" w:hAnsi="Times New Roman" w:cs="Times New Roman"/>
          <w:color w:val="auto"/>
        </w:rPr>
        <w:t xml:space="preserve"> с Управлении Казначейства МФ </w:t>
      </w:r>
      <w:proofErr w:type="spellStart"/>
      <w:r w:rsidR="009E608A" w:rsidRPr="00766219">
        <w:rPr>
          <w:rFonts w:ascii="Times New Roman" w:hAnsi="Times New Roman" w:cs="Times New Roman"/>
          <w:color w:val="auto"/>
        </w:rPr>
        <w:t>РУз</w:t>
      </w:r>
      <w:proofErr w:type="spellEnd"/>
      <w:r w:rsidR="00007815" w:rsidRPr="00766219">
        <w:rPr>
          <w:rFonts w:ascii="Times New Roman" w:hAnsi="Times New Roman" w:cs="Times New Roman"/>
          <w:color w:val="auto"/>
        </w:rPr>
        <w:t xml:space="preserve">. </w:t>
      </w:r>
    </w:p>
    <w:p w14:paraId="20268B1E" w14:textId="02649D35" w:rsidR="00007815" w:rsidRPr="009012FB" w:rsidRDefault="00517FB6" w:rsidP="00007815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 xml:space="preserve">2.4. </w:t>
      </w:r>
      <w:r w:rsidR="008E7198" w:rsidRPr="009012FB">
        <w:rPr>
          <w:rFonts w:ascii="Times New Roman" w:hAnsi="Times New Roman" w:cs="Times New Roman"/>
        </w:rPr>
        <w:t>Оставш</w:t>
      </w:r>
      <w:r w:rsidR="008E7198">
        <w:rPr>
          <w:rFonts w:ascii="Times New Roman" w:hAnsi="Times New Roman" w:cs="Times New Roman"/>
        </w:rPr>
        <w:t>аяся</w:t>
      </w:r>
      <w:r w:rsidR="008E7198" w:rsidRPr="009012FB">
        <w:rPr>
          <w:rFonts w:ascii="Times New Roman" w:hAnsi="Times New Roman" w:cs="Times New Roman"/>
        </w:rPr>
        <w:t xml:space="preserve"> сумм</w:t>
      </w:r>
      <w:r w:rsidR="008E7198">
        <w:rPr>
          <w:rFonts w:ascii="Times New Roman" w:hAnsi="Times New Roman" w:cs="Times New Roman"/>
        </w:rPr>
        <w:t>а от ежемесячной д</w:t>
      </w:r>
      <w:r w:rsidR="008E7198" w:rsidRPr="009012FB">
        <w:rPr>
          <w:rFonts w:ascii="Times New Roman" w:hAnsi="Times New Roman" w:cs="Times New Roman"/>
        </w:rPr>
        <w:t>оговор</w:t>
      </w:r>
      <w:r w:rsidR="008E7198">
        <w:rPr>
          <w:rFonts w:ascii="Times New Roman" w:hAnsi="Times New Roman" w:cs="Times New Roman"/>
        </w:rPr>
        <w:t xml:space="preserve">ной стоимости услуг перечисляется  </w:t>
      </w:r>
      <w:r w:rsidR="008E7198" w:rsidRPr="009012FB">
        <w:rPr>
          <w:rFonts w:ascii="Times New Roman" w:hAnsi="Times New Roman" w:cs="Times New Roman"/>
        </w:rPr>
        <w:t xml:space="preserve">в течение </w:t>
      </w:r>
      <w:r w:rsidR="008E7198">
        <w:rPr>
          <w:rFonts w:ascii="Times New Roman" w:hAnsi="Times New Roman" w:cs="Times New Roman"/>
        </w:rPr>
        <w:t>10</w:t>
      </w:r>
      <w:r w:rsidR="008E7198" w:rsidRPr="009012FB">
        <w:rPr>
          <w:rFonts w:ascii="Times New Roman" w:hAnsi="Times New Roman" w:cs="Times New Roman"/>
        </w:rPr>
        <w:t xml:space="preserve"> (пяти) </w:t>
      </w:r>
      <w:r w:rsidR="008E7198">
        <w:rPr>
          <w:rFonts w:ascii="Times New Roman" w:hAnsi="Times New Roman" w:cs="Times New Roman"/>
        </w:rPr>
        <w:t>календарных</w:t>
      </w:r>
      <w:r w:rsidR="008E7198" w:rsidRPr="009012FB">
        <w:rPr>
          <w:rFonts w:ascii="Times New Roman" w:hAnsi="Times New Roman" w:cs="Times New Roman"/>
        </w:rPr>
        <w:t xml:space="preserve"> дней после подписания сторонами счета-фактуры и акта выполненных работ</w:t>
      </w:r>
      <w:r w:rsidR="002F0FAC">
        <w:rPr>
          <w:rFonts w:ascii="Times New Roman" w:hAnsi="Times New Roman" w:cs="Times New Roman"/>
        </w:rPr>
        <w:t>.</w:t>
      </w:r>
    </w:p>
    <w:p w14:paraId="01B3AF0E" w14:textId="77777777" w:rsidR="00007815" w:rsidRPr="009012FB" w:rsidRDefault="00007815" w:rsidP="00007815">
      <w:pPr>
        <w:jc w:val="both"/>
        <w:rPr>
          <w:rFonts w:ascii="Times New Roman" w:hAnsi="Times New Roman" w:cs="Times New Roman"/>
        </w:rPr>
      </w:pPr>
    </w:p>
    <w:p w14:paraId="654F658E" w14:textId="77777777" w:rsidR="00007815" w:rsidRPr="009012FB" w:rsidRDefault="00007815" w:rsidP="00007815">
      <w:pPr>
        <w:jc w:val="center"/>
        <w:rPr>
          <w:rFonts w:ascii="Times New Roman" w:hAnsi="Times New Roman" w:cs="Times New Roman"/>
          <w:b/>
          <w:bCs/>
        </w:rPr>
      </w:pPr>
      <w:r w:rsidRPr="009012FB">
        <w:rPr>
          <w:rFonts w:ascii="Times New Roman" w:hAnsi="Times New Roman" w:cs="Times New Roman"/>
          <w:b/>
          <w:bCs/>
        </w:rPr>
        <w:t>3. Сроки выполнения и порядок приемки-сдачи услуг (работ)</w:t>
      </w:r>
    </w:p>
    <w:p w14:paraId="31F7DEA4" w14:textId="1BABC1C7" w:rsidR="00007815" w:rsidRPr="009012FB" w:rsidRDefault="00517FB6" w:rsidP="00007815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 xml:space="preserve">3.1. </w:t>
      </w:r>
      <w:r w:rsidR="00007815" w:rsidRPr="009012FB">
        <w:rPr>
          <w:rFonts w:ascii="Times New Roman" w:hAnsi="Times New Roman" w:cs="Times New Roman"/>
        </w:rPr>
        <w:t xml:space="preserve">Услуги оказываются (работы выполняются) в пределах г. Ташкента путем выезда специалистов Исполнителя к Заказчику в период с </w:t>
      </w:r>
      <w:r w:rsidRPr="009012FB">
        <w:rPr>
          <w:rFonts w:ascii="Times New Roman" w:hAnsi="Times New Roman" w:cs="Times New Roman"/>
        </w:rPr>
        <w:t>__________</w:t>
      </w:r>
      <w:r w:rsidR="00007815" w:rsidRPr="009012FB">
        <w:rPr>
          <w:rFonts w:ascii="Times New Roman" w:hAnsi="Times New Roman" w:cs="Times New Roman"/>
        </w:rPr>
        <w:t xml:space="preserve"> 202</w:t>
      </w:r>
      <w:r w:rsidRPr="009012FB">
        <w:rPr>
          <w:rFonts w:ascii="Times New Roman" w:hAnsi="Times New Roman" w:cs="Times New Roman"/>
        </w:rPr>
        <w:t>2</w:t>
      </w:r>
      <w:r w:rsidR="00007815" w:rsidRPr="009012FB">
        <w:rPr>
          <w:rFonts w:ascii="Times New Roman" w:hAnsi="Times New Roman" w:cs="Times New Roman"/>
        </w:rPr>
        <w:t xml:space="preserve"> г. до 31 декабря 202</w:t>
      </w:r>
      <w:r w:rsidRPr="009012FB">
        <w:rPr>
          <w:rFonts w:ascii="Times New Roman" w:hAnsi="Times New Roman" w:cs="Times New Roman"/>
        </w:rPr>
        <w:t>2</w:t>
      </w:r>
      <w:r w:rsidR="00007815" w:rsidRPr="009012FB">
        <w:rPr>
          <w:rFonts w:ascii="Times New Roman" w:hAnsi="Times New Roman" w:cs="Times New Roman"/>
        </w:rPr>
        <w:t xml:space="preserve"> г. после предоплаты.</w:t>
      </w:r>
    </w:p>
    <w:p w14:paraId="0D251332" w14:textId="2678073A" w:rsidR="00007815" w:rsidRPr="009012FB" w:rsidRDefault="00517FB6" w:rsidP="00007815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 xml:space="preserve">3.2. </w:t>
      </w:r>
      <w:r w:rsidR="00007815" w:rsidRPr="009012FB">
        <w:rPr>
          <w:rFonts w:ascii="Times New Roman" w:hAnsi="Times New Roman" w:cs="Times New Roman"/>
        </w:rPr>
        <w:t>Количество</w:t>
      </w:r>
      <w:r w:rsidR="002E664A">
        <w:rPr>
          <w:rFonts w:ascii="Times New Roman" w:hAnsi="Times New Roman" w:cs="Times New Roman"/>
        </w:rPr>
        <w:t xml:space="preserve"> обязательных</w:t>
      </w:r>
      <w:r w:rsidR="00007815" w:rsidRPr="009012FB">
        <w:rPr>
          <w:rFonts w:ascii="Times New Roman" w:hAnsi="Times New Roman" w:cs="Times New Roman"/>
        </w:rPr>
        <w:t xml:space="preserve"> выездов </w:t>
      </w:r>
      <w:r w:rsidR="00CF3A47" w:rsidRPr="009012FB">
        <w:rPr>
          <w:rFonts w:ascii="Times New Roman" w:hAnsi="Times New Roman" w:cs="Times New Roman"/>
        </w:rPr>
        <w:t xml:space="preserve">к заказчику (включая филиалы) </w:t>
      </w:r>
      <w:r w:rsidR="00007815" w:rsidRPr="009012FB">
        <w:rPr>
          <w:rFonts w:ascii="Times New Roman" w:hAnsi="Times New Roman" w:cs="Times New Roman"/>
        </w:rPr>
        <w:t xml:space="preserve">составляет </w:t>
      </w:r>
      <w:r w:rsidRPr="009012FB">
        <w:rPr>
          <w:rFonts w:ascii="Times New Roman" w:hAnsi="Times New Roman" w:cs="Times New Roman"/>
        </w:rPr>
        <w:t>не менее</w:t>
      </w:r>
      <w:r w:rsidR="00007815" w:rsidRPr="009012FB">
        <w:rPr>
          <w:rFonts w:ascii="Times New Roman" w:hAnsi="Times New Roman" w:cs="Times New Roman"/>
        </w:rPr>
        <w:t xml:space="preserve"> </w:t>
      </w:r>
      <w:r w:rsidR="002E664A">
        <w:rPr>
          <w:rFonts w:ascii="Times New Roman" w:hAnsi="Times New Roman" w:cs="Times New Roman"/>
        </w:rPr>
        <w:t>4</w:t>
      </w:r>
      <w:r w:rsidR="00007815" w:rsidRPr="009012FB">
        <w:rPr>
          <w:rFonts w:ascii="Times New Roman" w:hAnsi="Times New Roman" w:cs="Times New Roman"/>
        </w:rPr>
        <w:t xml:space="preserve"> раз в месяц</w:t>
      </w:r>
      <w:r w:rsidR="002E664A">
        <w:rPr>
          <w:rFonts w:ascii="Times New Roman" w:hAnsi="Times New Roman" w:cs="Times New Roman"/>
        </w:rPr>
        <w:t xml:space="preserve">, </w:t>
      </w:r>
      <w:r w:rsidR="002E664A" w:rsidRPr="002E664A">
        <w:rPr>
          <w:rFonts w:ascii="Times New Roman" w:hAnsi="Times New Roman" w:cs="Times New Roman"/>
        </w:rPr>
        <w:t>кроме этого, при необходимости или в случае аварийной ситуации</w:t>
      </w:r>
      <w:r w:rsidR="00007815" w:rsidRPr="009012FB">
        <w:rPr>
          <w:rFonts w:ascii="Times New Roman" w:hAnsi="Times New Roman" w:cs="Times New Roman"/>
        </w:rPr>
        <w:t>.</w:t>
      </w:r>
    </w:p>
    <w:p w14:paraId="625E21EE" w14:textId="07722A4B" w:rsidR="00007815" w:rsidRPr="009012FB" w:rsidRDefault="00517FB6" w:rsidP="00007815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 xml:space="preserve">3.3. </w:t>
      </w:r>
      <w:r w:rsidR="00007815" w:rsidRPr="009012FB">
        <w:rPr>
          <w:rFonts w:ascii="Times New Roman" w:hAnsi="Times New Roman" w:cs="Times New Roman"/>
        </w:rPr>
        <w:t>После завершения услуг (работ) Исполнитель представляет Заказчику для согласования акт приемки-сдачи услуг (работ)/счет-фактуру.</w:t>
      </w:r>
    </w:p>
    <w:p w14:paraId="50488D36" w14:textId="5A93F62F" w:rsidR="00007815" w:rsidRPr="009012FB" w:rsidRDefault="00517FB6" w:rsidP="00007815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 xml:space="preserve">3.4. </w:t>
      </w:r>
      <w:r w:rsidR="00007815" w:rsidRPr="009012FB">
        <w:rPr>
          <w:rFonts w:ascii="Times New Roman" w:hAnsi="Times New Roman" w:cs="Times New Roman"/>
        </w:rPr>
        <w:t>Заказчик в течение 10 (десяти) банковских дней со дня получения акта обязан направить Исполнителю подписанный акт приемки-сдачи услуг (работ) или мотивированный отказ.</w:t>
      </w:r>
    </w:p>
    <w:p w14:paraId="0A5E4416" w14:textId="0CF26B3D" w:rsidR="00007815" w:rsidRPr="009012FB" w:rsidRDefault="00517FB6" w:rsidP="00007815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 xml:space="preserve">3.5. </w:t>
      </w:r>
      <w:r w:rsidR="00007815" w:rsidRPr="009012FB">
        <w:rPr>
          <w:rFonts w:ascii="Times New Roman" w:hAnsi="Times New Roman" w:cs="Times New Roman"/>
        </w:rPr>
        <w:t>В случае мотивированного отказа Заказчика, сторонами составляется двухсторонний акт с перечнем необходимых доработок и сроками их выполнения Исполнителем.</w:t>
      </w:r>
    </w:p>
    <w:p w14:paraId="4B0D8654" w14:textId="77777777" w:rsidR="00007815" w:rsidRPr="009012FB" w:rsidRDefault="00007815" w:rsidP="00007815">
      <w:pPr>
        <w:jc w:val="both"/>
        <w:rPr>
          <w:rFonts w:ascii="Times New Roman" w:hAnsi="Times New Roman" w:cs="Times New Roman"/>
        </w:rPr>
      </w:pPr>
    </w:p>
    <w:p w14:paraId="02EAAC98" w14:textId="551C49E5" w:rsidR="00007815" w:rsidRPr="009012FB" w:rsidRDefault="00007815" w:rsidP="009012FB">
      <w:pPr>
        <w:pStyle w:val="a8"/>
        <w:numPr>
          <w:ilvl w:val="0"/>
          <w:numId w:val="30"/>
        </w:numPr>
        <w:spacing w:after="0"/>
        <w:ind w:left="357" w:hanging="357"/>
        <w:jc w:val="center"/>
        <w:rPr>
          <w:rFonts w:ascii="Times New Roman" w:hAnsi="Times New Roman"/>
          <w:b/>
          <w:bCs/>
          <w:sz w:val="24"/>
          <w:szCs w:val="24"/>
        </w:rPr>
      </w:pPr>
      <w:r w:rsidRPr="009012FB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7FEBF7BD" w14:textId="77777777" w:rsidR="00007815" w:rsidRPr="00975BA1" w:rsidRDefault="00007815" w:rsidP="00517FB6">
      <w:pPr>
        <w:widowControl/>
        <w:numPr>
          <w:ilvl w:val="1"/>
          <w:numId w:val="30"/>
        </w:numPr>
        <w:tabs>
          <w:tab w:val="clear" w:pos="432"/>
          <w:tab w:val="left" w:pos="426"/>
        </w:tabs>
        <w:spacing w:before="120" w:after="120"/>
        <w:ind w:left="431" w:hanging="431"/>
        <w:jc w:val="both"/>
        <w:rPr>
          <w:rFonts w:ascii="Times New Roman" w:hAnsi="Times New Roman" w:cs="Times New Roman"/>
        </w:rPr>
      </w:pPr>
      <w:r w:rsidRPr="00975BA1">
        <w:rPr>
          <w:rFonts w:ascii="Times New Roman" w:hAnsi="Times New Roman" w:cs="Times New Roman"/>
        </w:rPr>
        <w:t>Заказчик предоставляет Исполнителю возможность удаленного доступа к серверу (логин и пароль администратора).</w:t>
      </w:r>
    </w:p>
    <w:p w14:paraId="0BE28A2F" w14:textId="4A663F5F" w:rsidR="00007815" w:rsidRPr="009012FB" w:rsidRDefault="00007815" w:rsidP="00517FB6">
      <w:pPr>
        <w:widowControl/>
        <w:numPr>
          <w:ilvl w:val="1"/>
          <w:numId w:val="30"/>
        </w:numPr>
        <w:tabs>
          <w:tab w:val="clear" w:pos="432"/>
          <w:tab w:val="left" w:pos="426"/>
        </w:tabs>
        <w:spacing w:before="120" w:after="120"/>
        <w:ind w:left="431" w:hanging="431"/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>Исполнитель обязуется не изменять логин и пароль без разрешения Заказчика. В случае согласованного изменения, новые логин и пароль передаются Заказчику в запечатанном конверте.</w:t>
      </w:r>
    </w:p>
    <w:p w14:paraId="4F99FD19" w14:textId="25942DF2" w:rsidR="00517FB6" w:rsidRPr="009012FB" w:rsidRDefault="00517FB6" w:rsidP="00517FB6">
      <w:pPr>
        <w:widowControl/>
        <w:numPr>
          <w:ilvl w:val="1"/>
          <w:numId w:val="30"/>
        </w:numPr>
        <w:tabs>
          <w:tab w:val="clear" w:pos="432"/>
          <w:tab w:val="left" w:pos="426"/>
        </w:tabs>
        <w:spacing w:before="120" w:after="120"/>
        <w:ind w:left="431" w:hanging="431"/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>Исполнитель обязуется, в разумный срок, по запросу Заказчика представить ему письменный отчет о действиях, совершенных им в рамках оказания услуг/выполнения работ по Договору. Указанный письменный отчет должен быть составлен на основании данных, собираемых непосредственно с каждой рабочей станции, имеющей отношение к производимым действиям, о которых составляется отчет. По требованию Заказчика Исполнитель обязан в присутствии Заказчика, с помощью установленного на указанных в отчете рабочих станциях программного обеспечения, продемонстрировать результат действий, указанных в отчете.</w:t>
      </w:r>
    </w:p>
    <w:p w14:paraId="0CDBD816" w14:textId="70AC5AC3" w:rsidR="00007815" w:rsidRPr="009012FB" w:rsidRDefault="00E115BB" w:rsidP="00517FB6">
      <w:pPr>
        <w:widowControl/>
        <w:numPr>
          <w:ilvl w:val="1"/>
          <w:numId w:val="30"/>
        </w:numPr>
        <w:tabs>
          <w:tab w:val="clear" w:pos="432"/>
          <w:tab w:val="left" w:pos="426"/>
        </w:tabs>
        <w:spacing w:before="120" w:after="120"/>
        <w:ind w:left="431" w:hanging="431"/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 xml:space="preserve"> </w:t>
      </w:r>
      <w:r w:rsidR="00007815" w:rsidRPr="009012FB">
        <w:rPr>
          <w:rFonts w:ascii="Times New Roman" w:hAnsi="Times New Roman" w:cs="Times New Roman"/>
        </w:rPr>
        <w:t xml:space="preserve">Исполнитель </w:t>
      </w:r>
      <w:r w:rsidR="00517FB6" w:rsidRPr="009012FB">
        <w:rPr>
          <w:rFonts w:ascii="Times New Roman" w:hAnsi="Times New Roman" w:cs="Times New Roman"/>
        </w:rPr>
        <w:t>обязуется гарантировать обеспечение защиты и сохранности коммерческой информации и конфиденциальность данных Заказчика.</w:t>
      </w:r>
    </w:p>
    <w:p w14:paraId="68FD8182" w14:textId="4F729D20" w:rsidR="00007815" w:rsidRPr="009012FB" w:rsidRDefault="00E115BB" w:rsidP="00517FB6">
      <w:pPr>
        <w:widowControl/>
        <w:numPr>
          <w:ilvl w:val="1"/>
          <w:numId w:val="30"/>
        </w:numPr>
        <w:tabs>
          <w:tab w:val="clear" w:pos="432"/>
          <w:tab w:val="left" w:pos="426"/>
        </w:tabs>
        <w:spacing w:before="120" w:after="120"/>
        <w:ind w:left="431" w:hanging="431"/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lastRenderedPageBreak/>
        <w:t xml:space="preserve"> </w:t>
      </w:r>
      <w:r w:rsidR="00007815" w:rsidRPr="009012FB">
        <w:rPr>
          <w:rFonts w:ascii="Times New Roman" w:hAnsi="Times New Roman" w:cs="Times New Roman"/>
        </w:rPr>
        <w:t xml:space="preserve">Услуги (работы) оказываются (выполняются) </w:t>
      </w:r>
      <w:r w:rsidRPr="009012FB">
        <w:rPr>
          <w:rFonts w:ascii="Times New Roman" w:hAnsi="Times New Roman" w:cs="Times New Roman"/>
        </w:rPr>
        <w:t xml:space="preserve">как удаленно, так и на территории Заказчика, включая 14 подразделений.  </w:t>
      </w:r>
    </w:p>
    <w:p w14:paraId="605E36EF" w14:textId="3227F2EE" w:rsidR="00007815" w:rsidRPr="009012FB" w:rsidRDefault="00E115BB" w:rsidP="00517FB6">
      <w:pPr>
        <w:widowControl/>
        <w:numPr>
          <w:ilvl w:val="1"/>
          <w:numId w:val="30"/>
        </w:numPr>
        <w:tabs>
          <w:tab w:val="clear" w:pos="432"/>
        </w:tabs>
        <w:spacing w:before="120" w:after="120"/>
        <w:ind w:left="431" w:hanging="431"/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 xml:space="preserve"> </w:t>
      </w:r>
      <w:r w:rsidR="00007815" w:rsidRPr="009012FB">
        <w:rPr>
          <w:rFonts w:ascii="Times New Roman" w:hAnsi="Times New Roman" w:cs="Times New Roman"/>
        </w:rPr>
        <w:t>Во время действия договора представителями Исполнителя оказываются консультационные услуги по телефону и электронной почте.</w:t>
      </w:r>
    </w:p>
    <w:p w14:paraId="18A2DB6E" w14:textId="4F26AD09" w:rsidR="00517FB6" w:rsidRPr="009012FB" w:rsidRDefault="00E115BB" w:rsidP="00E115BB">
      <w:pPr>
        <w:widowControl/>
        <w:numPr>
          <w:ilvl w:val="1"/>
          <w:numId w:val="30"/>
        </w:numPr>
        <w:tabs>
          <w:tab w:val="clear" w:pos="432"/>
        </w:tabs>
        <w:spacing w:before="120" w:after="120"/>
        <w:ind w:left="431" w:hanging="431"/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 xml:space="preserve"> </w:t>
      </w:r>
      <w:r w:rsidR="00517FB6" w:rsidRPr="009012FB">
        <w:rPr>
          <w:rFonts w:ascii="Times New Roman" w:hAnsi="Times New Roman" w:cs="Times New Roman"/>
        </w:rPr>
        <w:t>Исполнитель должен гарантировать качество и своевременное выполнение всех работ.</w:t>
      </w:r>
    </w:p>
    <w:p w14:paraId="199964B3" w14:textId="2CB8D39C" w:rsidR="00007815" w:rsidRPr="009012FB" w:rsidRDefault="00007815" w:rsidP="00327F70">
      <w:pPr>
        <w:spacing w:beforeLines="40" w:before="96" w:afterLines="40" w:after="96"/>
        <w:ind w:firstLine="709"/>
        <w:contextualSpacing/>
        <w:jc w:val="both"/>
        <w:rPr>
          <w:rFonts w:ascii="Times New Roman" w:hAnsi="Times New Roman" w:cs="Times New Roman"/>
          <w:b/>
          <w:color w:val="1F1F1F"/>
        </w:rPr>
      </w:pPr>
    </w:p>
    <w:p w14:paraId="563A4B38" w14:textId="77777777" w:rsidR="00007815" w:rsidRPr="009012FB" w:rsidRDefault="00007815" w:rsidP="00007815">
      <w:pPr>
        <w:jc w:val="center"/>
        <w:rPr>
          <w:rFonts w:ascii="Times New Roman" w:hAnsi="Times New Roman" w:cs="Times New Roman"/>
          <w:b/>
          <w:bCs/>
        </w:rPr>
      </w:pPr>
      <w:r w:rsidRPr="009012FB">
        <w:rPr>
          <w:rFonts w:ascii="Times New Roman" w:hAnsi="Times New Roman" w:cs="Times New Roman"/>
          <w:b/>
          <w:bCs/>
        </w:rPr>
        <w:t>5. Ответственность сторон</w:t>
      </w:r>
    </w:p>
    <w:p w14:paraId="15647578" w14:textId="68F2777B" w:rsidR="00007815" w:rsidRPr="009012FB" w:rsidRDefault="006D0A96" w:rsidP="00007815">
      <w:pPr>
        <w:tabs>
          <w:tab w:val="num" w:pos="426"/>
        </w:tabs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 xml:space="preserve">5.1. </w:t>
      </w:r>
      <w:r w:rsidR="00007815" w:rsidRPr="009012FB">
        <w:rPr>
          <w:rFonts w:ascii="Times New Roman" w:hAnsi="Times New Roman" w:cs="Times New Roman"/>
        </w:rPr>
        <w:t>В случае неисполнения или ненадлежащего исполнения договорных обязательств, стороны несут ответственность, согласно закону Республики, Узбекистан «О договорно-правовой базе деятельности хозяйствующих субъектов» и действующего законодательства Республики Узбекистан.</w:t>
      </w:r>
    </w:p>
    <w:p w14:paraId="2504CCB6" w14:textId="77777777" w:rsidR="006D0A96" w:rsidRPr="009012FB" w:rsidRDefault="006D0A96" w:rsidP="00007815">
      <w:pPr>
        <w:tabs>
          <w:tab w:val="num" w:pos="426"/>
        </w:tabs>
        <w:jc w:val="both"/>
        <w:rPr>
          <w:rFonts w:ascii="Times New Roman" w:hAnsi="Times New Roman" w:cs="Times New Roman"/>
        </w:rPr>
      </w:pPr>
    </w:p>
    <w:p w14:paraId="49FB3311" w14:textId="77777777" w:rsidR="00007815" w:rsidRPr="009012FB" w:rsidRDefault="00007815" w:rsidP="00007815">
      <w:pPr>
        <w:jc w:val="center"/>
        <w:rPr>
          <w:rFonts w:ascii="Times New Roman" w:hAnsi="Times New Roman" w:cs="Times New Roman"/>
          <w:b/>
          <w:bCs/>
        </w:rPr>
      </w:pPr>
      <w:r w:rsidRPr="009012FB">
        <w:rPr>
          <w:rFonts w:ascii="Times New Roman" w:hAnsi="Times New Roman" w:cs="Times New Roman"/>
          <w:b/>
          <w:bCs/>
        </w:rPr>
        <w:t>6. Конфиденциальность</w:t>
      </w:r>
    </w:p>
    <w:p w14:paraId="44E2EF0A" w14:textId="6CC0A261" w:rsidR="00007815" w:rsidRPr="009012FB" w:rsidRDefault="006D0A96" w:rsidP="00007815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 xml:space="preserve">6.1. </w:t>
      </w:r>
      <w:r w:rsidR="00007815" w:rsidRPr="009012FB">
        <w:rPr>
          <w:rFonts w:ascii="Times New Roman" w:hAnsi="Times New Roman" w:cs="Times New Roman"/>
        </w:rPr>
        <w:t>Настоящим Стороны договариваются о том, что все передаваемые в рамках настоящего Договора и в связи с его исполнением документы и информация будут считаться конфиденциальными.</w:t>
      </w:r>
    </w:p>
    <w:p w14:paraId="50F920A2" w14:textId="2D3B8625" w:rsidR="00007815" w:rsidRPr="009012FB" w:rsidRDefault="006D0A96" w:rsidP="00007815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 xml:space="preserve">6.2. </w:t>
      </w:r>
      <w:r w:rsidR="00007815" w:rsidRPr="009012FB">
        <w:rPr>
          <w:rFonts w:ascii="Times New Roman" w:hAnsi="Times New Roman" w:cs="Times New Roman"/>
        </w:rPr>
        <w:t>Конфиденциальная информация не может быть передана или раскрыта третьим лицам без предварительного письменного согласия Стороны, передавшей такую информацию, кроме установленных законов обязательств предоставления такой информации государственным органам.</w:t>
      </w:r>
    </w:p>
    <w:p w14:paraId="0065C411" w14:textId="2D547BE5" w:rsidR="00007815" w:rsidRPr="009012FB" w:rsidRDefault="006D0A96" w:rsidP="00007815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>6.3. Исполнитель обязуется не разглашать/передавать третьим лицам сведения, составляющие коммерческую тайну Заказчика, ставшие ему известными в связи с работой в компании, а также защищать вышеуказанные сведения от посягательств и попыток их обнародовать третьими лицами.</w:t>
      </w:r>
      <w:r w:rsidR="00007815" w:rsidRPr="009012FB">
        <w:rPr>
          <w:rFonts w:ascii="Times New Roman" w:hAnsi="Times New Roman" w:cs="Times New Roman"/>
        </w:rPr>
        <w:t xml:space="preserve"> В противном случае Исполнитель несет ответственность за использование конфиденциальной информации и возмещает убытки, причиненные Заказчику в связи с неисполнением своих договорных обязательств.</w:t>
      </w:r>
    </w:p>
    <w:p w14:paraId="1D21D623" w14:textId="77777777" w:rsidR="006D0A96" w:rsidRPr="009012FB" w:rsidRDefault="006D0A96" w:rsidP="00007815">
      <w:pPr>
        <w:jc w:val="both"/>
        <w:rPr>
          <w:rFonts w:ascii="Times New Roman" w:hAnsi="Times New Roman" w:cs="Times New Roman"/>
        </w:rPr>
      </w:pPr>
    </w:p>
    <w:p w14:paraId="5B1F7227" w14:textId="77777777" w:rsidR="00007815" w:rsidRPr="009012FB" w:rsidRDefault="00007815" w:rsidP="00007815">
      <w:pPr>
        <w:jc w:val="center"/>
        <w:rPr>
          <w:rFonts w:ascii="Times New Roman" w:hAnsi="Times New Roman" w:cs="Times New Roman"/>
          <w:b/>
          <w:bCs/>
        </w:rPr>
      </w:pPr>
      <w:r w:rsidRPr="009012FB">
        <w:rPr>
          <w:rFonts w:ascii="Times New Roman" w:hAnsi="Times New Roman" w:cs="Times New Roman"/>
          <w:b/>
          <w:bCs/>
        </w:rPr>
        <w:t>7. Дополнительные условия</w:t>
      </w:r>
    </w:p>
    <w:p w14:paraId="606B21ED" w14:textId="3CD06810" w:rsidR="00007815" w:rsidRPr="009012FB" w:rsidRDefault="006D0A96" w:rsidP="00007815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 xml:space="preserve">7.1. </w:t>
      </w:r>
      <w:r w:rsidR="00007815" w:rsidRPr="009012FB">
        <w:rPr>
          <w:rFonts w:ascii="Times New Roman" w:hAnsi="Times New Roman" w:cs="Times New Roman"/>
        </w:rPr>
        <w:t>Любые изменения или дополнения могут быть внесены в настоящий договор только с письменного согласия обеих сторон.</w:t>
      </w:r>
    </w:p>
    <w:p w14:paraId="09016E92" w14:textId="43C06D75" w:rsidR="00007815" w:rsidRPr="00766219" w:rsidRDefault="006D0A96" w:rsidP="00007815">
      <w:pPr>
        <w:jc w:val="both"/>
        <w:rPr>
          <w:rFonts w:ascii="Times New Roman" w:hAnsi="Times New Roman" w:cs="Times New Roman"/>
          <w:color w:val="auto"/>
        </w:rPr>
      </w:pPr>
      <w:r w:rsidRPr="009012FB">
        <w:rPr>
          <w:rFonts w:ascii="Times New Roman" w:hAnsi="Times New Roman" w:cs="Times New Roman"/>
        </w:rPr>
        <w:t xml:space="preserve">7.2. </w:t>
      </w:r>
      <w:r w:rsidR="00007815" w:rsidRPr="009012FB">
        <w:rPr>
          <w:rFonts w:ascii="Times New Roman" w:hAnsi="Times New Roman" w:cs="Times New Roman"/>
        </w:rPr>
        <w:t xml:space="preserve">Все споры по настоящему договору разрешаются </w:t>
      </w:r>
      <w:r w:rsidR="00925C23">
        <w:rPr>
          <w:rFonts w:ascii="Times New Roman" w:hAnsi="Times New Roman" w:cs="Times New Roman"/>
        </w:rPr>
        <w:t xml:space="preserve">путем предъявления претензий, в случае </w:t>
      </w:r>
      <w:r w:rsidR="00925C23" w:rsidRPr="00766219">
        <w:rPr>
          <w:rFonts w:ascii="Times New Roman" w:hAnsi="Times New Roman" w:cs="Times New Roman"/>
          <w:color w:val="auto"/>
        </w:rPr>
        <w:t xml:space="preserve">недостижения согласия, спор передается на рассмотрение </w:t>
      </w:r>
      <w:r w:rsidR="00007815" w:rsidRPr="00766219">
        <w:rPr>
          <w:rFonts w:ascii="Times New Roman" w:hAnsi="Times New Roman" w:cs="Times New Roman"/>
          <w:color w:val="auto"/>
        </w:rPr>
        <w:t xml:space="preserve">в </w:t>
      </w:r>
      <w:r w:rsidR="00925C23" w:rsidRPr="00766219">
        <w:rPr>
          <w:rFonts w:ascii="Times New Roman" w:hAnsi="Times New Roman" w:cs="Times New Roman"/>
          <w:color w:val="auto"/>
        </w:rPr>
        <w:t>Ташкентский межрайонный Экономический суд</w:t>
      </w:r>
      <w:r w:rsidR="00007815" w:rsidRPr="00766219">
        <w:rPr>
          <w:rFonts w:ascii="Times New Roman" w:hAnsi="Times New Roman" w:cs="Times New Roman"/>
          <w:color w:val="auto"/>
        </w:rPr>
        <w:t>.</w:t>
      </w:r>
    </w:p>
    <w:p w14:paraId="16FB98FB" w14:textId="0378E5E3" w:rsidR="00007815" w:rsidRPr="009012FB" w:rsidRDefault="006D0A96" w:rsidP="00007815">
      <w:pPr>
        <w:jc w:val="both"/>
        <w:rPr>
          <w:rFonts w:ascii="Times New Roman" w:hAnsi="Times New Roman" w:cs="Times New Roman"/>
        </w:rPr>
      </w:pPr>
      <w:r w:rsidRPr="00766219">
        <w:rPr>
          <w:rFonts w:ascii="Times New Roman" w:hAnsi="Times New Roman" w:cs="Times New Roman"/>
          <w:color w:val="auto"/>
        </w:rPr>
        <w:t xml:space="preserve">7.3. </w:t>
      </w:r>
      <w:r w:rsidR="00007815" w:rsidRPr="00766219">
        <w:rPr>
          <w:rFonts w:ascii="Times New Roman" w:hAnsi="Times New Roman" w:cs="Times New Roman"/>
          <w:color w:val="auto"/>
        </w:rPr>
        <w:t xml:space="preserve">Настоящий договор составлен в 2-х, имеющих одинаковую юридическую силу, </w:t>
      </w:r>
      <w:r w:rsidR="00007815" w:rsidRPr="009012FB">
        <w:rPr>
          <w:rFonts w:ascii="Times New Roman" w:hAnsi="Times New Roman" w:cs="Times New Roman"/>
        </w:rPr>
        <w:t>экземплярах – по экземпляру для каждой из сторон.</w:t>
      </w:r>
    </w:p>
    <w:p w14:paraId="5017EC9D" w14:textId="77777777" w:rsidR="006D0A96" w:rsidRPr="009012FB" w:rsidRDefault="006D0A96" w:rsidP="00007815">
      <w:pPr>
        <w:jc w:val="both"/>
        <w:rPr>
          <w:rFonts w:ascii="Times New Roman" w:hAnsi="Times New Roman" w:cs="Times New Roman"/>
        </w:rPr>
      </w:pPr>
    </w:p>
    <w:p w14:paraId="4D2882AA" w14:textId="77777777" w:rsidR="00007815" w:rsidRPr="009012FB" w:rsidRDefault="00007815" w:rsidP="00007815">
      <w:pPr>
        <w:jc w:val="center"/>
        <w:rPr>
          <w:rFonts w:ascii="Times New Roman" w:hAnsi="Times New Roman" w:cs="Times New Roman"/>
          <w:b/>
          <w:bCs/>
        </w:rPr>
      </w:pPr>
      <w:r w:rsidRPr="009012FB">
        <w:rPr>
          <w:rFonts w:ascii="Times New Roman" w:hAnsi="Times New Roman" w:cs="Times New Roman"/>
          <w:b/>
          <w:bCs/>
        </w:rPr>
        <w:t>8. Срок действия договора</w:t>
      </w:r>
    </w:p>
    <w:p w14:paraId="7BDDA3BC" w14:textId="77777777" w:rsidR="006D0A96" w:rsidRPr="009012FB" w:rsidRDefault="006D0A96" w:rsidP="00007815">
      <w:pPr>
        <w:jc w:val="both"/>
        <w:rPr>
          <w:rFonts w:ascii="Times New Roman" w:hAnsi="Times New Roman" w:cs="Times New Roman"/>
        </w:rPr>
      </w:pPr>
    </w:p>
    <w:p w14:paraId="2629976A" w14:textId="414E4DDF" w:rsidR="00007815" w:rsidRPr="009012FB" w:rsidRDefault="006D0A96" w:rsidP="00007815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 xml:space="preserve">8.1. </w:t>
      </w:r>
      <w:r w:rsidR="00007815" w:rsidRPr="009012FB">
        <w:rPr>
          <w:rFonts w:ascii="Times New Roman" w:hAnsi="Times New Roman" w:cs="Times New Roman"/>
        </w:rPr>
        <w:t>Срок действия договора: до 31 декабря 2022 г.</w:t>
      </w:r>
    </w:p>
    <w:p w14:paraId="24A28750" w14:textId="77777777" w:rsidR="00007815" w:rsidRPr="009012FB" w:rsidRDefault="00007815" w:rsidP="00007815">
      <w:pPr>
        <w:jc w:val="both"/>
        <w:rPr>
          <w:rFonts w:ascii="Times New Roman" w:hAnsi="Times New Roman" w:cs="Times New Roman"/>
        </w:rPr>
      </w:pPr>
    </w:p>
    <w:p w14:paraId="2F47F2AA" w14:textId="77777777" w:rsidR="00007815" w:rsidRPr="009012FB" w:rsidRDefault="00007815" w:rsidP="00007815">
      <w:pPr>
        <w:jc w:val="both"/>
        <w:rPr>
          <w:rFonts w:ascii="Times New Roman" w:hAnsi="Times New Roman" w:cs="Times New Roman"/>
        </w:rPr>
      </w:pPr>
    </w:p>
    <w:p w14:paraId="76352564" w14:textId="77777777" w:rsidR="00007815" w:rsidRPr="009012FB" w:rsidRDefault="00007815" w:rsidP="00007815">
      <w:pPr>
        <w:jc w:val="center"/>
        <w:rPr>
          <w:rFonts w:ascii="Times New Roman" w:hAnsi="Times New Roman" w:cs="Times New Roman"/>
          <w:b/>
          <w:bCs/>
        </w:rPr>
      </w:pPr>
      <w:r w:rsidRPr="009012FB">
        <w:rPr>
          <w:rFonts w:ascii="Times New Roman" w:hAnsi="Times New Roman" w:cs="Times New Roman"/>
          <w:b/>
          <w:bCs/>
        </w:rPr>
        <w:t>9. Юридические адреса и реквизиты сторон.</w:t>
      </w:r>
    </w:p>
    <w:p w14:paraId="5A4C0CCB" w14:textId="77777777" w:rsidR="00F03D76" w:rsidRPr="009012FB" w:rsidRDefault="00F03D76" w:rsidP="00F03D76">
      <w:pPr>
        <w:jc w:val="both"/>
        <w:rPr>
          <w:rFonts w:ascii="Times New Roman" w:hAnsi="Times New Roman" w:cs="Times New Roman"/>
        </w:rPr>
      </w:pPr>
    </w:p>
    <w:p w14:paraId="6831608E" w14:textId="2FBBCC66" w:rsidR="00F03D76" w:rsidRPr="009012FB" w:rsidRDefault="00F03D76" w:rsidP="00F03D76">
      <w:pPr>
        <w:jc w:val="both"/>
        <w:rPr>
          <w:rFonts w:ascii="Times New Roman" w:hAnsi="Times New Roman" w:cs="Times New Roman"/>
          <w:b/>
          <w:bCs/>
        </w:rPr>
      </w:pPr>
      <w:r w:rsidRPr="009012FB">
        <w:rPr>
          <w:rFonts w:ascii="Times New Roman" w:hAnsi="Times New Roman" w:cs="Times New Roman"/>
          <w:b/>
          <w:bCs/>
        </w:rPr>
        <w:t>Заказчик</w:t>
      </w:r>
      <w:r w:rsidRPr="009012FB">
        <w:rPr>
          <w:rFonts w:ascii="Times New Roman" w:hAnsi="Times New Roman" w:cs="Times New Roman"/>
          <w:b/>
          <w:bCs/>
        </w:rPr>
        <w:tab/>
      </w:r>
      <w:r w:rsidRPr="009012FB">
        <w:rPr>
          <w:rFonts w:ascii="Times New Roman" w:hAnsi="Times New Roman" w:cs="Times New Roman"/>
          <w:b/>
          <w:bCs/>
        </w:rPr>
        <w:tab/>
      </w:r>
      <w:r w:rsidRPr="009012FB">
        <w:rPr>
          <w:rFonts w:ascii="Times New Roman" w:hAnsi="Times New Roman" w:cs="Times New Roman"/>
          <w:b/>
          <w:bCs/>
        </w:rPr>
        <w:tab/>
      </w:r>
      <w:r w:rsidRPr="009012FB">
        <w:rPr>
          <w:rFonts w:ascii="Times New Roman" w:hAnsi="Times New Roman" w:cs="Times New Roman"/>
          <w:b/>
          <w:bCs/>
        </w:rPr>
        <w:tab/>
      </w:r>
      <w:r w:rsidRPr="009012FB">
        <w:rPr>
          <w:rFonts w:ascii="Times New Roman" w:hAnsi="Times New Roman" w:cs="Times New Roman"/>
          <w:b/>
          <w:bCs/>
        </w:rPr>
        <w:tab/>
      </w:r>
      <w:r w:rsidRPr="009012FB">
        <w:rPr>
          <w:rFonts w:ascii="Times New Roman" w:hAnsi="Times New Roman" w:cs="Times New Roman"/>
          <w:b/>
          <w:bCs/>
        </w:rPr>
        <w:tab/>
      </w:r>
      <w:r w:rsidRPr="009012FB">
        <w:rPr>
          <w:rFonts w:ascii="Times New Roman" w:hAnsi="Times New Roman" w:cs="Times New Roman"/>
          <w:b/>
          <w:bCs/>
        </w:rPr>
        <w:tab/>
      </w:r>
      <w:r w:rsidRPr="009012FB">
        <w:rPr>
          <w:rFonts w:ascii="Times New Roman" w:hAnsi="Times New Roman" w:cs="Times New Roman"/>
          <w:b/>
          <w:bCs/>
        </w:rPr>
        <w:tab/>
        <w:t>Исполнитель</w:t>
      </w:r>
    </w:p>
    <w:p w14:paraId="529D3C58" w14:textId="7520ED42" w:rsidR="00F03D76" w:rsidRPr="009012FB" w:rsidRDefault="00F03D76" w:rsidP="00F03D76">
      <w:pPr>
        <w:jc w:val="both"/>
        <w:rPr>
          <w:rFonts w:ascii="Times New Roman" w:hAnsi="Times New Roman" w:cs="Times New Roman"/>
        </w:rPr>
      </w:pPr>
    </w:p>
    <w:p w14:paraId="0B3AEF65" w14:textId="209732D9" w:rsidR="00F03D76" w:rsidRDefault="00F03D76" w:rsidP="00F03D76">
      <w:pPr>
        <w:jc w:val="both"/>
        <w:rPr>
          <w:rFonts w:ascii="Times New Roman" w:hAnsi="Times New Roman" w:cs="Times New Roman"/>
        </w:rPr>
      </w:pPr>
    </w:p>
    <w:p w14:paraId="3D1772DE" w14:textId="479E9646" w:rsidR="008275C1" w:rsidRDefault="008275C1" w:rsidP="00F03D76">
      <w:pPr>
        <w:jc w:val="both"/>
        <w:rPr>
          <w:rFonts w:ascii="Times New Roman" w:hAnsi="Times New Roman" w:cs="Times New Roman"/>
        </w:rPr>
      </w:pPr>
      <w:bookmarkStart w:id="3" w:name="_GoBack"/>
      <w:bookmarkEnd w:id="3"/>
    </w:p>
    <w:p w14:paraId="29F7DD4A" w14:textId="24F11BE7" w:rsidR="008275C1" w:rsidRDefault="008275C1" w:rsidP="00F03D76">
      <w:pPr>
        <w:jc w:val="both"/>
        <w:rPr>
          <w:rFonts w:ascii="Times New Roman" w:hAnsi="Times New Roman" w:cs="Times New Roman"/>
        </w:rPr>
      </w:pPr>
    </w:p>
    <w:p w14:paraId="50C8335A" w14:textId="2B66D3A5" w:rsidR="008275C1" w:rsidRDefault="008275C1" w:rsidP="00F03D76">
      <w:pPr>
        <w:jc w:val="both"/>
        <w:rPr>
          <w:rFonts w:ascii="Times New Roman" w:hAnsi="Times New Roman" w:cs="Times New Roman"/>
        </w:rPr>
      </w:pPr>
    </w:p>
    <w:p w14:paraId="6B88F332" w14:textId="77777777" w:rsidR="00F03D76" w:rsidRPr="009012FB" w:rsidRDefault="00F03D76" w:rsidP="00F03D76">
      <w:pPr>
        <w:jc w:val="both"/>
        <w:rPr>
          <w:rFonts w:ascii="Times New Roman" w:hAnsi="Times New Roman" w:cs="Times New Roman"/>
        </w:rPr>
      </w:pPr>
    </w:p>
    <w:p w14:paraId="3353C913" w14:textId="262029CB" w:rsidR="00F03D76" w:rsidRPr="009012FB" w:rsidRDefault="00F03D76" w:rsidP="00F03D76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>_________________/___________________/</w:t>
      </w:r>
      <w:r w:rsidRPr="009012FB">
        <w:rPr>
          <w:rFonts w:ascii="Times New Roman" w:hAnsi="Times New Roman" w:cs="Times New Roman"/>
        </w:rPr>
        <w:tab/>
      </w:r>
      <w:r w:rsidRPr="009012FB">
        <w:rPr>
          <w:rFonts w:ascii="Times New Roman" w:hAnsi="Times New Roman" w:cs="Times New Roman"/>
        </w:rPr>
        <w:tab/>
        <w:t>___________________</w:t>
      </w:r>
      <w:r w:rsidR="008275C1">
        <w:rPr>
          <w:rFonts w:ascii="Times New Roman" w:hAnsi="Times New Roman" w:cs="Times New Roman"/>
        </w:rPr>
        <w:t>/</w:t>
      </w:r>
      <w:r w:rsidRPr="009012FB">
        <w:rPr>
          <w:rFonts w:ascii="Times New Roman" w:hAnsi="Times New Roman" w:cs="Times New Roman"/>
        </w:rPr>
        <w:t xml:space="preserve"> </w:t>
      </w:r>
      <w:r w:rsidR="008275C1">
        <w:rPr>
          <w:rFonts w:ascii="Times New Roman" w:hAnsi="Times New Roman" w:cs="Times New Roman"/>
        </w:rPr>
        <w:t>_____________</w:t>
      </w:r>
    </w:p>
    <w:p w14:paraId="26883D3E" w14:textId="77777777" w:rsidR="008275C1" w:rsidRDefault="008275C1" w:rsidP="00F03D76">
      <w:pPr>
        <w:jc w:val="both"/>
        <w:rPr>
          <w:rFonts w:ascii="Times New Roman" w:hAnsi="Times New Roman" w:cs="Times New Roman"/>
        </w:rPr>
      </w:pPr>
    </w:p>
    <w:p w14:paraId="30559E44" w14:textId="53A22A72" w:rsidR="00F03D76" w:rsidRPr="009012FB" w:rsidRDefault="00F03D76" w:rsidP="00F03D76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>М.П.</w:t>
      </w:r>
      <w:r w:rsidRPr="009012FB">
        <w:rPr>
          <w:rFonts w:ascii="Times New Roman" w:hAnsi="Times New Roman" w:cs="Times New Roman"/>
        </w:rPr>
        <w:tab/>
      </w:r>
      <w:r w:rsidRPr="009012FB">
        <w:rPr>
          <w:rFonts w:ascii="Times New Roman" w:hAnsi="Times New Roman" w:cs="Times New Roman"/>
        </w:rPr>
        <w:tab/>
      </w:r>
      <w:r w:rsidRPr="009012FB">
        <w:rPr>
          <w:rFonts w:ascii="Times New Roman" w:hAnsi="Times New Roman" w:cs="Times New Roman"/>
        </w:rPr>
        <w:tab/>
      </w:r>
      <w:r w:rsidRPr="009012FB">
        <w:rPr>
          <w:rFonts w:ascii="Times New Roman" w:hAnsi="Times New Roman" w:cs="Times New Roman"/>
        </w:rPr>
        <w:tab/>
      </w:r>
      <w:r w:rsidRPr="009012FB">
        <w:rPr>
          <w:rFonts w:ascii="Times New Roman" w:hAnsi="Times New Roman" w:cs="Times New Roman"/>
        </w:rPr>
        <w:tab/>
      </w:r>
      <w:r w:rsidRPr="009012FB">
        <w:rPr>
          <w:rFonts w:ascii="Times New Roman" w:hAnsi="Times New Roman" w:cs="Times New Roman"/>
        </w:rPr>
        <w:tab/>
      </w:r>
      <w:r w:rsidRPr="009012FB">
        <w:rPr>
          <w:rFonts w:ascii="Times New Roman" w:hAnsi="Times New Roman" w:cs="Times New Roman"/>
        </w:rPr>
        <w:tab/>
      </w:r>
      <w:r w:rsidRPr="009012FB">
        <w:rPr>
          <w:rFonts w:ascii="Times New Roman" w:hAnsi="Times New Roman" w:cs="Times New Roman"/>
        </w:rPr>
        <w:tab/>
        <w:t>М.П.</w:t>
      </w:r>
    </w:p>
    <w:p w14:paraId="5FA571AA" w14:textId="77777777" w:rsidR="00F03D76" w:rsidRPr="009012FB" w:rsidRDefault="00F03D76" w:rsidP="00F03D76">
      <w:pPr>
        <w:jc w:val="both"/>
        <w:rPr>
          <w:rFonts w:ascii="Times New Roman" w:hAnsi="Times New Roman" w:cs="Times New Roman"/>
        </w:rPr>
      </w:pPr>
    </w:p>
    <w:p w14:paraId="6FA3256F" w14:textId="77777777" w:rsidR="00F03D76" w:rsidRPr="009012FB" w:rsidRDefault="00F03D76" w:rsidP="00F03D76">
      <w:pPr>
        <w:jc w:val="both"/>
        <w:rPr>
          <w:rFonts w:ascii="Times New Roman" w:hAnsi="Times New Roman" w:cs="Times New Roman"/>
        </w:rPr>
      </w:pPr>
    </w:p>
    <w:p w14:paraId="60DFF7E0" w14:textId="046C324C" w:rsidR="00F03D76" w:rsidRPr="009B3874" w:rsidRDefault="009B3874" w:rsidP="009B3874">
      <w:pPr>
        <w:jc w:val="center"/>
        <w:rPr>
          <w:rFonts w:ascii="Times New Roman" w:hAnsi="Times New Roman" w:cs="Times New Roman"/>
          <w:b/>
          <w:bCs/>
        </w:rPr>
      </w:pPr>
      <w:r w:rsidRPr="009B3874">
        <w:rPr>
          <w:rFonts w:ascii="Times New Roman" w:hAnsi="Times New Roman" w:cs="Times New Roman"/>
          <w:b/>
          <w:bCs/>
        </w:rPr>
        <w:t>Протокол соглашения о договорной цене</w:t>
      </w:r>
    </w:p>
    <w:p w14:paraId="0B354397" w14:textId="77777777" w:rsidR="00F03D76" w:rsidRPr="009012FB" w:rsidRDefault="00F03D76" w:rsidP="00F03D76">
      <w:pPr>
        <w:jc w:val="both"/>
        <w:rPr>
          <w:rFonts w:ascii="Times New Roman" w:hAnsi="Times New Roman" w:cs="Times New Roman"/>
        </w:rPr>
      </w:pPr>
    </w:p>
    <w:p w14:paraId="156EAAF6" w14:textId="77777777" w:rsidR="00F03D76" w:rsidRPr="009012FB" w:rsidRDefault="00F03D76" w:rsidP="00F03D76">
      <w:pPr>
        <w:jc w:val="both"/>
        <w:rPr>
          <w:rFonts w:ascii="Times New Roman" w:hAnsi="Times New Roman" w:cs="Times New Roman"/>
        </w:rPr>
      </w:pPr>
    </w:p>
    <w:p w14:paraId="51A14E32" w14:textId="047CE3E0" w:rsidR="00F03D76" w:rsidRPr="009012FB" w:rsidRDefault="00F03D76" w:rsidP="009B3874">
      <w:pPr>
        <w:ind w:firstLine="708"/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 xml:space="preserve">Наименование работ: </w:t>
      </w:r>
      <w:r w:rsidR="00185C88" w:rsidRPr="009012FB">
        <w:rPr>
          <w:rFonts w:ascii="Times New Roman" w:hAnsi="Times New Roman"/>
        </w:rPr>
        <w:t>сопровождени</w:t>
      </w:r>
      <w:r w:rsidR="00185C88">
        <w:rPr>
          <w:rFonts w:ascii="Times New Roman" w:hAnsi="Times New Roman"/>
        </w:rPr>
        <w:t>е</w:t>
      </w:r>
      <w:r w:rsidR="00185C88" w:rsidRPr="009012FB">
        <w:rPr>
          <w:rFonts w:ascii="Times New Roman" w:hAnsi="Times New Roman"/>
        </w:rPr>
        <w:t xml:space="preserve"> и обслуживани</w:t>
      </w:r>
      <w:r w:rsidR="00185C88">
        <w:rPr>
          <w:rFonts w:ascii="Times New Roman" w:hAnsi="Times New Roman"/>
        </w:rPr>
        <w:t>е</w:t>
      </w:r>
      <w:r w:rsidR="00185C88" w:rsidRPr="009012FB">
        <w:rPr>
          <w:rFonts w:ascii="Times New Roman" w:hAnsi="Times New Roman"/>
        </w:rPr>
        <w:t xml:space="preserve"> системного и прикладного программного обеспечения серверов и персональных компьютеров </w:t>
      </w:r>
      <w:r w:rsidR="00185C88" w:rsidRPr="009012FB">
        <w:rPr>
          <w:rFonts w:ascii="Times New Roman" w:hAnsi="Times New Roman"/>
          <w:lang w:val="uz-Cyrl-UZ"/>
        </w:rPr>
        <w:t>Заказчика</w:t>
      </w:r>
      <w:r w:rsidR="00185C88" w:rsidRPr="009012FB">
        <w:rPr>
          <w:rFonts w:ascii="Times New Roman" w:hAnsi="Times New Roman" w:cs="Times New Roman"/>
        </w:rPr>
        <w:t xml:space="preserve"> </w:t>
      </w:r>
      <w:r w:rsidRPr="009012FB">
        <w:rPr>
          <w:rFonts w:ascii="Times New Roman" w:hAnsi="Times New Roman" w:cs="Times New Roman"/>
        </w:rPr>
        <w:t xml:space="preserve">по договору № </w:t>
      </w:r>
      <w:r w:rsidR="00185C88" w:rsidRPr="00185C88">
        <w:rPr>
          <w:rFonts w:ascii="Times New Roman" w:hAnsi="Times New Roman" w:cs="Times New Roman"/>
        </w:rPr>
        <w:t>_____</w:t>
      </w:r>
      <w:r w:rsidRPr="009012FB">
        <w:rPr>
          <w:rFonts w:ascii="Times New Roman" w:hAnsi="Times New Roman" w:cs="Times New Roman"/>
        </w:rPr>
        <w:t xml:space="preserve"> от </w:t>
      </w:r>
      <w:r w:rsidR="00185C88" w:rsidRPr="00185C88">
        <w:rPr>
          <w:rFonts w:ascii="Times New Roman" w:hAnsi="Times New Roman" w:cs="Times New Roman"/>
        </w:rPr>
        <w:t>_________________</w:t>
      </w:r>
      <w:r w:rsidRPr="009012FB">
        <w:rPr>
          <w:rFonts w:ascii="Times New Roman" w:hAnsi="Times New Roman" w:cs="Times New Roman"/>
        </w:rPr>
        <w:t xml:space="preserve"> 202</w:t>
      </w:r>
      <w:r w:rsidR="00185C88" w:rsidRPr="00185C88">
        <w:rPr>
          <w:rFonts w:ascii="Times New Roman" w:hAnsi="Times New Roman" w:cs="Times New Roman"/>
        </w:rPr>
        <w:t>2</w:t>
      </w:r>
      <w:r w:rsidRPr="009012FB">
        <w:rPr>
          <w:rFonts w:ascii="Times New Roman" w:hAnsi="Times New Roman" w:cs="Times New Roman"/>
        </w:rPr>
        <w:t xml:space="preserve"> г.</w:t>
      </w:r>
    </w:p>
    <w:p w14:paraId="085D0D98" w14:textId="77777777" w:rsidR="009B3874" w:rsidRDefault="00F03D76" w:rsidP="009B3874">
      <w:pPr>
        <w:ind w:firstLine="708"/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>Мы, нижеподписавшиеся, от лица «Заказчика» ГУП «</w:t>
      </w:r>
      <w:proofErr w:type="spellStart"/>
      <w:r w:rsidRPr="009012FB">
        <w:rPr>
          <w:rFonts w:ascii="Times New Roman" w:hAnsi="Times New Roman" w:cs="Times New Roman"/>
        </w:rPr>
        <w:t>TOShShAHARNUR</w:t>
      </w:r>
      <w:proofErr w:type="spellEnd"/>
      <w:r w:rsidRPr="009012FB">
        <w:rPr>
          <w:rFonts w:ascii="Times New Roman" w:hAnsi="Times New Roman" w:cs="Times New Roman"/>
        </w:rPr>
        <w:t>»</w:t>
      </w:r>
      <w:r w:rsidR="009B3874">
        <w:rPr>
          <w:rFonts w:ascii="Times New Roman" w:hAnsi="Times New Roman" w:cs="Times New Roman"/>
        </w:rPr>
        <w:t xml:space="preserve"> </w:t>
      </w:r>
      <w:r w:rsidRPr="009012FB">
        <w:rPr>
          <w:rFonts w:ascii="Times New Roman" w:hAnsi="Times New Roman" w:cs="Times New Roman"/>
        </w:rPr>
        <w:t xml:space="preserve">________________________________  и от лица «Исполнителя» </w:t>
      </w:r>
      <w:r w:rsidR="009B3874">
        <w:rPr>
          <w:rFonts w:ascii="Times New Roman" w:hAnsi="Times New Roman" w:cs="Times New Roman"/>
        </w:rPr>
        <w:t>__________________________________________</w:t>
      </w:r>
      <w:r w:rsidRPr="009012FB">
        <w:rPr>
          <w:rFonts w:ascii="Times New Roman" w:hAnsi="Times New Roman" w:cs="Times New Roman"/>
        </w:rPr>
        <w:t xml:space="preserve"> удостоверяем, что сторонами достигнуто соглашение, о величине договорной цены на вышеуказанную сумму: </w:t>
      </w:r>
    </w:p>
    <w:p w14:paraId="65954F63" w14:textId="7B80D4CE" w:rsidR="009B3874" w:rsidRDefault="009B3874" w:rsidP="009B38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="00F03D76" w:rsidRPr="009012FB">
        <w:rPr>
          <w:rFonts w:ascii="Times New Roman" w:hAnsi="Times New Roman" w:cs="Times New Roman"/>
        </w:rPr>
        <w:t xml:space="preserve"> </w:t>
      </w:r>
      <w:r w:rsidR="00561789">
        <w:rPr>
          <w:rFonts w:ascii="Times New Roman" w:hAnsi="Times New Roman" w:cs="Times New Roman"/>
        </w:rPr>
        <w:t>,</w:t>
      </w:r>
    </w:p>
    <w:p w14:paraId="3441C229" w14:textId="073D390B" w:rsidR="00F03D76" w:rsidRPr="009012FB" w:rsidRDefault="00F03D76" w:rsidP="009B3874">
      <w:pPr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 xml:space="preserve">в т.ч. НДС </w:t>
      </w:r>
      <w:r w:rsidR="009B3874">
        <w:rPr>
          <w:rFonts w:ascii="Times New Roman" w:hAnsi="Times New Roman" w:cs="Times New Roman"/>
        </w:rPr>
        <w:t>(Без  НДС)</w:t>
      </w:r>
      <w:r w:rsidRPr="009012FB">
        <w:rPr>
          <w:rFonts w:ascii="Times New Roman" w:hAnsi="Times New Roman" w:cs="Times New Roman"/>
        </w:rPr>
        <w:t xml:space="preserve"> </w:t>
      </w:r>
      <w:r w:rsidR="009B3874">
        <w:rPr>
          <w:rFonts w:ascii="Times New Roman" w:hAnsi="Times New Roman" w:cs="Times New Roman"/>
        </w:rPr>
        <w:t>__________________________________________________________</w:t>
      </w:r>
      <w:proofErr w:type="spellStart"/>
      <w:r w:rsidRPr="009012FB">
        <w:rPr>
          <w:rFonts w:ascii="Times New Roman" w:hAnsi="Times New Roman" w:cs="Times New Roman"/>
        </w:rPr>
        <w:t>сум</w:t>
      </w:r>
      <w:proofErr w:type="spellEnd"/>
      <w:r w:rsidR="00561789">
        <w:rPr>
          <w:rFonts w:ascii="Times New Roman" w:hAnsi="Times New Roman" w:cs="Times New Roman"/>
        </w:rPr>
        <w:t>.</w:t>
      </w:r>
      <w:r w:rsidRPr="009012FB">
        <w:rPr>
          <w:rFonts w:ascii="Times New Roman" w:hAnsi="Times New Roman" w:cs="Times New Roman"/>
        </w:rPr>
        <w:t xml:space="preserve"> за </w:t>
      </w:r>
      <w:r w:rsidR="009B3874">
        <w:rPr>
          <w:rFonts w:ascii="Times New Roman" w:hAnsi="Times New Roman" w:cs="Times New Roman"/>
        </w:rPr>
        <w:t>восемь</w:t>
      </w:r>
      <w:r w:rsidRPr="009012FB">
        <w:rPr>
          <w:rFonts w:ascii="Times New Roman" w:hAnsi="Times New Roman" w:cs="Times New Roman"/>
        </w:rPr>
        <w:t xml:space="preserve"> месяц</w:t>
      </w:r>
      <w:r w:rsidR="009B3874">
        <w:rPr>
          <w:rFonts w:ascii="Times New Roman" w:hAnsi="Times New Roman" w:cs="Times New Roman"/>
        </w:rPr>
        <w:t>ев</w:t>
      </w:r>
      <w:r w:rsidRPr="009012FB">
        <w:rPr>
          <w:rFonts w:ascii="Times New Roman" w:hAnsi="Times New Roman" w:cs="Times New Roman"/>
        </w:rPr>
        <w:t xml:space="preserve"> обслуживания.</w:t>
      </w:r>
    </w:p>
    <w:p w14:paraId="59C26B3F" w14:textId="77777777" w:rsidR="00F03D76" w:rsidRPr="009012FB" w:rsidRDefault="00F03D76" w:rsidP="009B3874">
      <w:pPr>
        <w:ind w:firstLine="708"/>
        <w:jc w:val="both"/>
        <w:rPr>
          <w:rFonts w:ascii="Times New Roman" w:hAnsi="Times New Roman" w:cs="Times New Roman"/>
        </w:rPr>
      </w:pPr>
      <w:r w:rsidRPr="009012FB">
        <w:rPr>
          <w:rFonts w:ascii="Times New Roman" w:hAnsi="Times New Roman" w:cs="Times New Roman"/>
        </w:rPr>
        <w:t>Настоящий протокол является основанием для проведения взаимных расчетов и платежей между «Исполнителем» и «Заказчиком».</w:t>
      </w:r>
    </w:p>
    <w:p w14:paraId="12992D40" w14:textId="77777777" w:rsidR="00F03D76" w:rsidRPr="009012FB" w:rsidRDefault="00F03D76" w:rsidP="00F03D76">
      <w:pPr>
        <w:jc w:val="both"/>
        <w:rPr>
          <w:rFonts w:ascii="Times New Roman" w:hAnsi="Times New Roman" w:cs="Times New Roman"/>
        </w:rPr>
      </w:pPr>
    </w:p>
    <w:p w14:paraId="1969B02B" w14:textId="77777777" w:rsidR="00F03D76" w:rsidRPr="009012FB" w:rsidRDefault="00F03D76" w:rsidP="00F03D76">
      <w:pPr>
        <w:jc w:val="both"/>
        <w:rPr>
          <w:rFonts w:ascii="Times New Roman" w:hAnsi="Times New Roman" w:cs="Times New Roman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36"/>
        <w:gridCol w:w="484"/>
        <w:gridCol w:w="5400"/>
      </w:tblGrid>
      <w:tr w:rsidR="00F03D76" w:rsidRPr="009012FB" w14:paraId="70FE76CD" w14:textId="77777777" w:rsidTr="008D5A4F">
        <w:trPr>
          <w:trHeight w:val="291"/>
        </w:trPr>
        <w:tc>
          <w:tcPr>
            <w:tcW w:w="4736" w:type="dxa"/>
            <w:vAlign w:val="bottom"/>
          </w:tcPr>
          <w:p w14:paraId="069812C7" w14:textId="77777777" w:rsidR="00F03D76" w:rsidRPr="009012FB" w:rsidRDefault="00F03D76" w:rsidP="00F03D76">
            <w:pPr>
              <w:jc w:val="both"/>
              <w:rPr>
                <w:rFonts w:ascii="Times New Roman" w:hAnsi="Times New Roman" w:cs="Times New Roman"/>
              </w:rPr>
            </w:pPr>
            <w:r w:rsidRPr="009012FB">
              <w:rPr>
                <w:rFonts w:ascii="Times New Roman" w:hAnsi="Times New Roman" w:cs="Times New Roman"/>
              </w:rPr>
              <w:t>«Заказчик»</w:t>
            </w:r>
          </w:p>
        </w:tc>
        <w:tc>
          <w:tcPr>
            <w:tcW w:w="484" w:type="dxa"/>
            <w:tcFitText/>
            <w:vAlign w:val="bottom"/>
          </w:tcPr>
          <w:p w14:paraId="131515C4" w14:textId="77777777" w:rsidR="00F03D76" w:rsidRPr="009012FB" w:rsidRDefault="00F03D76" w:rsidP="00F03D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</w:tcPr>
          <w:p w14:paraId="2AF0BFE5" w14:textId="77777777" w:rsidR="00F03D76" w:rsidRPr="009012FB" w:rsidRDefault="00F03D76" w:rsidP="00F03D76">
            <w:pPr>
              <w:jc w:val="both"/>
              <w:rPr>
                <w:rFonts w:ascii="Times New Roman" w:hAnsi="Times New Roman" w:cs="Times New Roman"/>
              </w:rPr>
            </w:pPr>
            <w:r w:rsidRPr="009012FB">
              <w:rPr>
                <w:rFonts w:ascii="Times New Roman" w:hAnsi="Times New Roman" w:cs="Times New Roman"/>
              </w:rPr>
              <w:t>«Исполнитель»</w:t>
            </w:r>
          </w:p>
        </w:tc>
      </w:tr>
      <w:tr w:rsidR="00F03D76" w:rsidRPr="009012FB" w14:paraId="66A8D508" w14:textId="77777777" w:rsidTr="008D5A4F">
        <w:trPr>
          <w:trHeight w:val="291"/>
        </w:trPr>
        <w:tc>
          <w:tcPr>
            <w:tcW w:w="4736" w:type="dxa"/>
            <w:vAlign w:val="bottom"/>
          </w:tcPr>
          <w:p w14:paraId="6D2082AB" w14:textId="77777777" w:rsidR="00F03D76" w:rsidRPr="009012FB" w:rsidRDefault="00F03D76" w:rsidP="00F03D76">
            <w:pPr>
              <w:jc w:val="both"/>
              <w:rPr>
                <w:rFonts w:ascii="Times New Roman" w:hAnsi="Times New Roman" w:cs="Times New Roman"/>
              </w:rPr>
            </w:pPr>
          </w:p>
          <w:p w14:paraId="1341BF0D" w14:textId="2003FC38" w:rsidR="00F03D76" w:rsidRDefault="00F03D76" w:rsidP="00F03D76">
            <w:pPr>
              <w:jc w:val="both"/>
              <w:rPr>
                <w:rFonts w:ascii="Times New Roman" w:hAnsi="Times New Roman" w:cs="Times New Roman"/>
              </w:rPr>
            </w:pPr>
          </w:p>
          <w:p w14:paraId="53EFA504" w14:textId="2B9A7EE5" w:rsidR="00F83A0F" w:rsidRDefault="00F83A0F" w:rsidP="00F03D76">
            <w:pPr>
              <w:jc w:val="both"/>
              <w:rPr>
                <w:rFonts w:ascii="Times New Roman" w:hAnsi="Times New Roman" w:cs="Times New Roman"/>
              </w:rPr>
            </w:pPr>
          </w:p>
          <w:p w14:paraId="6102D501" w14:textId="44B281F2" w:rsidR="00F83A0F" w:rsidRDefault="00F83A0F" w:rsidP="00F03D76">
            <w:pPr>
              <w:jc w:val="both"/>
              <w:rPr>
                <w:rFonts w:ascii="Times New Roman" w:hAnsi="Times New Roman" w:cs="Times New Roman"/>
              </w:rPr>
            </w:pPr>
          </w:p>
          <w:p w14:paraId="0F30010D" w14:textId="77777777" w:rsidR="00F83A0F" w:rsidRPr="009012FB" w:rsidRDefault="00F83A0F" w:rsidP="00F03D76">
            <w:pPr>
              <w:jc w:val="both"/>
              <w:rPr>
                <w:rFonts w:ascii="Times New Roman" w:hAnsi="Times New Roman" w:cs="Times New Roman"/>
              </w:rPr>
            </w:pPr>
          </w:p>
          <w:p w14:paraId="5C4B22F9" w14:textId="77777777" w:rsidR="00F03D76" w:rsidRPr="009012FB" w:rsidRDefault="00F03D76" w:rsidP="00F03D76">
            <w:pPr>
              <w:jc w:val="both"/>
              <w:rPr>
                <w:rFonts w:ascii="Times New Roman" w:hAnsi="Times New Roman" w:cs="Times New Roman"/>
              </w:rPr>
            </w:pPr>
          </w:p>
          <w:p w14:paraId="49898EB6" w14:textId="77777777" w:rsidR="00F03D76" w:rsidRPr="009012FB" w:rsidRDefault="00F03D76" w:rsidP="00F03D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FitText/>
            <w:vAlign w:val="bottom"/>
          </w:tcPr>
          <w:p w14:paraId="3D34B74E" w14:textId="77777777" w:rsidR="00F03D76" w:rsidRPr="009012FB" w:rsidRDefault="00F03D76" w:rsidP="00F03D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</w:tcPr>
          <w:p w14:paraId="2A690759" w14:textId="77777777" w:rsidR="00F03D76" w:rsidRPr="009012FB" w:rsidRDefault="00F03D76" w:rsidP="00F03D76">
            <w:pPr>
              <w:jc w:val="both"/>
              <w:rPr>
                <w:rFonts w:ascii="Times New Roman" w:hAnsi="Times New Roman" w:cs="Times New Roman"/>
              </w:rPr>
            </w:pPr>
          </w:p>
          <w:p w14:paraId="1A4BBD46" w14:textId="77777777" w:rsidR="00F03D76" w:rsidRPr="009012FB" w:rsidRDefault="00F03D76" w:rsidP="00F03D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3D76" w:rsidRPr="009012FB" w14:paraId="2203DE1F" w14:textId="77777777" w:rsidTr="008D5A4F">
        <w:trPr>
          <w:trHeight w:val="155"/>
        </w:trPr>
        <w:tc>
          <w:tcPr>
            <w:tcW w:w="4736" w:type="dxa"/>
            <w:vAlign w:val="bottom"/>
          </w:tcPr>
          <w:p w14:paraId="7601935B" w14:textId="62CCBFF8" w:rsidR="00F03D76" w:rsidRPr="009012FB" w:rsidRDefault="00F03D76" w:rsidP="00F03D76">
            <w:pPr>
              <w:jc w:val="both"/>
              <w:rPr>
                <w:rFonts w:ascii="Times New Roman" w:hAnsi="Times New Roman" w:cs="Times New Roman"/>
              </w:rPr>
            </w:pPr>
            <w:r w:rsidRPr="009012FB">
              <w:rPr>
                <w:rFonts w:ascii="Times New Roman" w:hAnsi="Times New Roman" w:cs="Times New Roman"/>
              </w:rPr>
              <w:t>_________________/____________________</w:t>
            </w:r>
          </w:p>
        </w:tc>
        <w:tc>
          <w:tcPr>
            <w:tcW w:w="484" w:type="dxa"/>
            <w:vAlign w:val="bottom"/>
          </w:tcPr>
          <w:p w14:paraId="357F0923" w14:textId="77777777" w:rsidR="00F03D76" w:rsidRPr="009012FB" w:rsidRDefault="00F03D76" w:rsidP="00F03D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</w:tcPr>
          <w:p w14:paraId="658E5FF3" w14:textId="28A92CEF" w:rsidR="00F03D76" w:rsidRPr="009012FB" w:rsidRDefault="00F03D76" w:rsidP="00F03D76">
            <w:pPr>
              <w:jc w:val="both"/>
              <w:rPr>
                <w:rFonts w:ascii="Times New Roman" w:hAnsi="Times New Roman" w:cs="Times New Roman"/>
              </w:rPr>
            </w:pPr>
            <w:r w:rsidRPr="009012FB">
              <w:rPr>
                <w:rFonts w:ascii="Times New Roman" w:hAnsi="Times New Roman" w:cs="Times New Roman"/>
              </w:rPr>
              <w:t>____________________</w:t>
            </w:r>
            <w:r w:rsidR="009B3874">
              <w:rPr>
                <w:rFonts w:ascii="Times New Roman" w:hAnsi="Times New Roman" w:cs="Times New Roman"/>
              </w:rPr>
              <w:t>/</w:t>
            </w:r>
            <w:r w:rsidRPr="009012FB">
              <w:rPr>
                <w:rFonts w:ascii="Times New Roman" w:hAnsi="Times New Roman" w:cs="Times New Roman"/>
              </w:rPr>
              <w:t xml:space="preserve"> </w:t>
            </w:r>
            <w:r w:rsidR="009B3874">
              <w:rPr>
                <w:rFonts w:ascii="Times New Roman" w:hAnsi="Times New Roman" w:cs="Times New Roman"/>
              </w:rPr>
              <w:t>_______________</w:t>
            </w:r>
          </w:p>
        </w:tc>
      </w:tr>
      <w:tr w:rsidR="00F03D76" w:rsidRPr="009012FB" w14:paraId="04780957" w14:textId="77777777" w:rsidTr="008D5A4F">
        <w:trPr>
          <w:trHeight w:val="155"/>
        </w:trPr>
        <w:tc>
          <w:tcPr>
            <w:tcW w:w="4736" w:type="dxa"/>
            <w:vAlign w:val="bottom"/>
          </w:tcPr>
          <w:p w14:paraId="096D13DF" w14:textId="3FA504EC" w:rsidR="00F03D76" w:rsidRDefault="00F03D76" w:rsidP="00F03D76">
            <w:pPr>
              <w:jc w:val="both"/>
              <w:rPr>
                <w:rFonts w:ascii="Times New Roman" w:hAnsi="Times New Roman" w:cs="Times New Roman"/>
              </w:rPr>
            </w:pPr>
          </w:p>
          <w:p w14:paraId="38BAAA3A" w14:textId="77777777" w:rsidR="00F83A0F" w:rsidRPr="009012FB" w:rsidRDefault="00F83A0F" w:rsidP="00F03D76">
            <w:pPr>
              <w:jc w:val="both"/>
              <w:rPr>
                <w:rFonts w:ascii="Times New Roman" w:hAnsi="Times New Roman" w:cs="Times New Roman"/>
              </w:rPr>
            </w:pPr>
          </w:p>
          <w:p w14:paraId="38A005DD" w14:textId="77777777" w:rsidR="00F03D76" w:rsidRPr="009012FB" w:rsidRDefault="00F03D76" w:rsidP="00F03D76">
            <w:pPr>
              <w:jc w:val="both"/>
              <w:rPr>
                <w:rFonts w:ascii="Times New Roman" w:hAnsi="Times New Roman" w:cs="Times New Roman"/>
              </w:rPr>
            </w:pPr>
            <w:r w:rsidRPr="009012FB">
              <w:rPr>
                <w:rFonts w:ascii="Times New Roman" w:hAnsi="Times New Roman" w:cs="Times New Roman"/>
              </w:rPr>
              <w:t xml:space="preserve">М.П. </w:t>
            </w:r>
          </w:p>
        </w:tc>
        <w:tc>
          <w:tcPr>
            <w:tcW w:w="484" w:type="dxa"/>
            <w:vAlign w:val="bottom"/>
          </w:tcPr>
          <w:p w14:paraId="6E0DBD6F" w14:textId="77777777" w:rsidR="00F03D76" w:rsidRPr="009012FB" w:rsidRDefault="00F03D76" w:rsidP="00F03D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</w:tcPr>
          <w:p w14:paraId="20293679" w14:textId="6C213A66" w:rsidR="00F03D76" w:rsidRDefault="00F03D76" w:rsidP="00F03D76">
            <w:pPr>
              <w:jc w:val="both"/>
              <w:rPr>
                <w:rFonts w:ascii="Times New Roman" w:hAnsi="Times New Roman" w:cs="Times New Roman"/>
              </w:rPr>
            </w:pPr>
          </w:p>
          <w:p w14:paraId="51CA5842" w14:textId="77777777" w:rsidR="00F83A0F" w:rsidRPr="009012FB" w:rsidRDefault="00F83A0F" w:rsidP="00F03D76">
            <w:pPr>
              <w:jc w:val="both"/>
              <w:rPr>
                <w:rFonts w:ascii="Times New Roman" w:hAnsi="Times New Roman" w:cs="Times New Roman"/>
              </w:rPr>
            </w:pPr>
          </w:p>
          <w:p w14:paraId="681B9034" w14:textId="77777777" w:rsidR="00F03D76" w:rsidRPr="009012FB" w:rsidRDefault="00F03D76" w:rsidP="00F03D76">
            <w:pPr>
              <w:jc w:val="both"/>
              <w:rPr>
                <w:rFonts w:ascii="Times New Roman" w:hAnsi="Times New Roman" w:cs="Times New Roman"/>
              </w:rPr>
            </w:pPr>
            <w:r w:rsidRPr="009012FB">
              <w:rPr>
                <w:rFonts w:ascii="Times New Roman" w:hAnsi="Times New Roman" w:cs="Times New Roman"/>
              </w:rPr>
              <w:t xml:space="preserve">М.П. </w:t>
            </w:r>
          </w:p>
        </w:tc>
      </w:tr>
    </w:tbl>
    <w:p w14:paraId="0C0AF80B" w14:textId="77777777" w:rsidR="00F03D76" w:rsidRPr="009012FB" w:rsidRDefault="00F03D76" w:rsidP="00F03D76">
      <w:pPr>
        <w:jc w:val="both"/>
        <w:rPr>
          <w:rFonts w:ascii="Times New Roman" w:hAnsi="Times New Roman" w:cs="Times New Roman"/>
        </w:rPr>
      </w:pPr>
    </w:p>
    <w:p w14:paraId="499AE46F" w14:textId="77777777" w:rsidR="00007815" w:rsidRPr="009012FB" w:rsidRDefault="00007815" w:rsidP="00327F70">
      <w:pPr>
        <w:spacing w:beforeLines="40" w:before="96" w:afterLines="40" w:after="96"/>
        <w:ind w:firstLine="709"/>
        <w:contextualSpacing/>
        <w:jc w:val="both"/>
        <w:rPr>
          <w:rFonts w:ascii="Times New Roman" w:hAnsi="Times New Roman" w:cs="Times New Roman"/>
          <w:b/>
          <w:color w:val="1F1F1F"/>
        </w:rPr>
      </w:pPr>
    </w:p>
    <w:sectPr w:rsidR="00007815" w:rsidRPr="009012FB" w:rsidSect="009012FB">
      <w:pgSz w:w="11900" w:h="16840" w:code="9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855FB" w14:textId="77777777" w:rsidR="00190FD7" w:rsidRDefault="00190FD7">
      <w:r>
        <w:separator/>
      </w:r>
    </w:p>
  </w:endnote>
  <w:endnote w:type="continuationSeparator" w:id="0">
    <w:p w14:paraId="6154B61D" w14:textId="77777777" w:rsidR="00190FD7" w:rsidRDefault="0019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D8609" w14:textId="77777777" w:rsidR="00190FD7" w:rsidRDefault="00190FD7"/>
  </w:footnote>
  <w:footnote w:type="continuationSeparator" w:id="0">
    <w:p w14:paraId="7DB2AD64" w14:textId="77777777" w:rsidR="00190FD7" w:rsidRDefault="00190F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718E"/>
    <w:multiLevelType w:val="multilevel"/>
    <w:tmpl w:val="465C84A8"/>
    <w:lvl w:ilvl="0">
      <w:start w:val="3"/>
      <w:numFmt w:val="decimal"/>
      <w:lvlText w:val="%1.1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3806B57"/>
    <w:multiLevelType w:val="multilevel"/>
    <w:tmpl w:val="31A4C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3DF3753"/>
    <w:multiLevelType w:val="hybridMultilevel"/>
    <w:tmpl w:val="A1AA9122"/>
    <w:lvl w:ilvl="0" w:tplc="B7E41CB4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" w15:restartNumberingAfterBreak="0">
    <w:nsid w:val="041C4370"/>
    <w:multiLevelType w:val="hybridMultilevel"/>
    <w:tmpl w:val="26201D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9C7344"/>
    <w:multiLevelType w:val="multilevel"/>
    <w:tmpl w:val="ABA4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F14D4"/>
    <w:multiLevelType w:val="multilevel"/>
    <w:tmpl w:val="59B4D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7AC56F3"/>
    <w:multiLevelType w:val="multilevel"/>
    <w:tmpl w:val="D01A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4A04BD"/>
    <w:multiLevelType w:val="multilevel"/>
    <w:tmpl w:val="C4B4E6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6B5344B"/>
    <w:multiLevelType w:val="multilevel"/>
    <w:tmpl w:val="012076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A8F76F9"/>
    <w:multiLevelType w:val="hybridMultilevel"/>
    <w:tmpl w:val="82B62390"/>
    <w:lvl w:ilvl="0" w:tplc="02BC2352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BCB35E0"/>
    <w:multiLevelType w:val="multilevel"/>
    <w:tmpl w:val="0776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F81599"/>
    <w:multiLevelType w:val="multilevel"/>
    <w:tmpl w:val="79C6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DE506C"/>
    <w:multiLevelType w:val="multilevel"/>
    <w:tmpl w:val="8424B9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32D72FCE"/>
    <w:multiLevelType w:val="multilevel"/>
    <w:tmpl w:val="6F7C7B36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5274A63"/>
    <w:multiLevelType w:val="hybridMultilevel"/>
    <w:tmpl w:val="B1D82B6E"/>
    <w:lvl w:ilvl="0" w:tplc="5D864EE8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BF730F9"/>
    <w:multiLevelType w:val="multilevel"/>
    <w:tmpl w:val="193EB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6B46CC"/>
    <w:multiLevelType w:val="multilevel"/>
    <w:tmpl w:val="AD16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AA36C0"/>
    <w:multiLevelType w:val="multilevel"/>
    <w:tmpl w:val="31E225A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2021665"/>
    <w:multiLevelType w:val="multilevel"/>
    <w:tmpl w:val="A75A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D35592"/>
    <w:multiLevelType w:val="hybridMultilevel"/>
    <w:tmpl w:val="398031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AA19BC"/>
    <w:multiLevelType w:val="multilevel"/>
    <w:tmpl w:val="81A65E76"/>
    <w:lvl w:ilvl="0">
      <w:start w:val="5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D1721CD"/>
    <w:multiLevelType w:val="multilevel"/>
    <w:tmpl w:val="EECA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1F4BFE"/>
    <w:multiLevelType w:val="multilevel"/>
    <w:tmpl w:val="A678BD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64024AF"/>
    <w:multiLevelType w:val="multilevel"/>
    <w:tmpl w:val="F776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763EF3"/>
    <w:multiLevelType w:val="multilevel"/>
    <w:tmpl w:val="7598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B85058"/>
    <w:multiLevelType w:val="multilevel"/>
    <w:tmpl w:val="FE9A0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9B065B"/>
    <w:multiLevelType w:val="multilevel"/>
    <w:tmpl w:val="3B661B68"/>
    <w:lvl w:ilvl="0">
      <w:start w:val="6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44F474C"/>
    <w:multiLevelType w:val="hybridMultilevel"/>
    <w:tmpl w:val="183E42F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7610135D"/>
    <w:multiLevelType w:val="multilevel"/>
    <w:tmpl w:val="331E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B359E0"/>
    <w:multiLevelType w:val="multilevel"/>
    <w:tmpl w:val="838A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77621E"/>
    <w:multiLevelType w:val="multilevel"/>
    <w:tmpl w:val="EDA2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27"/>
  </w:num>
  <w:num w:numId="4">
    <w:abstractNumId w:val="2"/>
  </w:num>
  <w:num w:numId="5">
    <w:abstractNumId w:val="3"/>
  </w:num>
  <w:num w:numId="6">
    <w:abstractNumId w:val="1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0"/>
  </w:num>
  <w:num w:numId="11">
    <w:abstractNumId w:val="15"/>
  </w:num>
  <w:num w:numId="12">
    <w:abstractNumId w:val="6"/>
  </w:num>
  <w:num w:numId="13">
    <w:abstractNumId w:val="28"/>
  </w:num>
  <w:num w:numId="14">
    <w:abstractNumId w:val="25"/>
  </w:num>
  <w:num w:numId="15">
    <w:abstractNumId w:val="23"/>
  </w:num>
  <w:num w:numId="16">
    <w:abstractNumId w:val="10"/>
  </w:num>
  <w:num w:numId="17">
    <w:abstractNumId w:val="4"/>
  </w:num>
  <w:num w:numId="18">
    <w:abstractNumId w:val="18"/>
  </w:num>
  <w:num w:numId="19">
    <w:abstractNumId w:val="16"/>
  </w:num>
  <w:num w:numId="20">
    <w:abstractNumId w:val="29"/>
  </w:num>
  <w:num w:numId="21">
    <w:abstractNumId w:val="24"/>
  </w:num>
  <w:num w:numId="22">
    <w:abstractNumId w:val="21"/>
  </w:num>
  <w:num w:numId="23">
    <w:abstractNumId w:val="11"/>
  </w:num>
  <w:num w:numId="24">
    <w:abstractNumId w:val="1"/>
  </w:num>
  <w:num w:numId="25">
    <w:abstractNumId w:val="8"/>
  </w:num>
  <w:num w:numId="26">
    <w:abstractNumId w:val="12"/>
  </w:num>
  <w:num w:numId="27">
    <w:abstractNumId w:val="20"/>
  </w:num>
  <w:num w:numId="28">
    <w:abstractNumId w:val="26"/>
  </w:num>
  <w:num w:numId="29">
    <w:abstractNumId w:val="13"/>
  </w:num>
  <w:num w:numId="30">
    <w:abstractNumId w:val="22"/>
  </w:num>
  <w:num w:numId="31">
    <w:abstractNumId w:val="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03"/>
    <w:rsid w:val="00007815"/>
    <w:rsid w:val="00016686"/>
    <w:rsid w:val="00021E71"/>
    <w:rsid w:val="000355ED"/>
    <w:rsid w:val="00037A61"/>
    <w:rsid w:val="00047811"/>
    <w:rsid w:val="000564CD"/>
    <w:rsid w:val="000677CF"/>
    <w:rsid w:val="00075708"/>
    <w:rsid w:val="00075B2B"/>
    <w:rsid w:val="000826ED"/>
    <w:rsid w:val="00094369"/>
    <w:rsid w:val="0009462D"/>
    <w:rsid w:val="00094EA1"/>
    <w:rsid w:val="000A1B3F"/>
    <w:rsid w:val="000A6553"/>
    <w:rsid w:val="000A65EF"/>
    <w:rsid w:val="000B1433"/>
    <w:rsid w:val="000D5C5F"/>
    <w:rsid w:val="000E0910"/>
    <w:rsid w:val="000E3F50"/>
    <w:rsid w:val="000E4A4C"/>
    <w:rsid w:val="000E5898"/>
    <w:rsid w:val="000F0CE6"/>
    <w:rsid w:val="000F5C7C"/>
    <w:rsid w:val="00103C43"/>
    <w:rsid w:val="00103EEA"/>
    <w:rsid w:val="0011668F"/>
    <w:rsid w:val="00122F20"/>
    <w:rsid w:val="001247C5"/>
    <w:rsid w:val="001302A2"/>
    <w:rsid w:val="00136D53"/>
    <w:rsid w:val="00136EC9"/>
    <w:rsid w:val="00137113"/>
    <w:rsid w:val="00153ACC"/>
    <w:rsid w:val="001633FA"/>
    <w:rsid w:val="00165320"/>
    <w:rsid w:val="00180485"/>
    <w:rsid w:val="00185C88"/>
    <w:rsid w:val="00190FD7"/>
    <w:rsid w:val="00195C5E"/>
    <w:rsid w:val="001B042E"/>
    <w:rsid w:val="001B18BB"/>
    <w:rsid w:val="001B2685"/>
    <w:rsid w:val="001C1C71"/>
    <w:rsid w:val="001D198F"/>
    <w:rsid w:val="001D1B9F"/>
    <w:rsid w:val="001D4853"/>
    <w:rsid w:val="00222044"/>
    <w:rsid w:val="00225636"/>
    <w:rsid w:val="002342D4"/>
    <w:rsid w:val="002370FA"/>
    <w:rsid w:val="00240894"/>
    <w:rsid w:val="002514A7"/>
    <w:rsid w:val="0025635C"/>
    <w:rsid w:val="00272209"/>
    <w:rsid w:val="00282BEB"/>
    <w:rsid w:val="002A3122"/>
    <w:rsid w:val="002A33DB"/>
    <w:rsid w:val="002A461E"/>
    <w:rsid w:val="002A60C4"/>
    <w:rsid w:val="002B0E01"/>
    <w:rsid w:val="002B375D"/>
    <w:rsid w:val="002B4646"/>
    <w:rsid w:val="002B4F99"/>
    <w:rsid w:val="002B67CC"/>
    <w:rsid w:val="002C10C4"/>
    <w:rsid w:val="002C7825"/>
    <w:rsid w:val="002D5EDB"/>
    <w:rsid w:val="002D792C"/>
    <w:rsid w:val="002E158D"/>
    <w:rsid w:val="002E3180"/>
    <w:rsid w:val="002E664A"/>
    <w:rsid w:val="002F0FAC"/>
    <w:rsid w:val="002F13D8"/>
    <w:rsid w:val="002F46FA"/>
    <w:rsid w:val="00320852"/>
    <w:rsid w:val="00320D4E"/>
    <w:rsid w:val="00325133"/>
    <w:rsid w:val="00327F70"/>
    <w:rsid w:val="003326A9"/>
    <w:rsid w:val="00335C82"/>
    <w:rsid w:val="00336EDD"/>
    <w:rsid w:val="003416C1"/>
    <w:rsid w:val="003500EA"/>
    <w:rsid w:val="0035487A"/>
    <w:rsid w:val="00356415"/>
    <w:rsid w:val="00363FC7"/>
    <w:rsid w:val="0036436D"/>
    <w:rsid w:val="003647EF"/>
    <w:rsid w:val="00366C42"/>
    <w:rsid w:val="00370FA8"/>
    <w:rsid w:val="003765AB"/>
    <w:rsid w:val="00382ECB"/>
    <w:rsid w:val="003B10FC"/>
    <w:rsid w:val="003B7782"/>
    <w:rsid w:val="003C46CA"/>
    <w:rsid w:val="003D0DC9"/>
    <w:rsid w:val="003D395D"/>
    <w:rsid w:val="003D3E0E"/>
    <w:rsid w:val="003E1BF0"/>
    <w:rsid w:val="003E3E94"/>
    <w:rsid w:val="003E60B6"/>
    <w:rsid w:val="003F28B0"/>
    <w:rsid w:val="004026C5"/>
    <w:rsid w:val="004059AA"/>
    <w:rsid w:val="00411043"/>
    <w:rsid w:val="00420C85"/>
    <w:rsid w:val="004255F2"/>
    <w:rsid w:val="004256CA"/>
    <w:rsid w:val="00436946"/>
    <w:rsid w:val="00440FC1"/>
    <w:rsid w:val="00441B9F"/>
    <w:rsid w:val="0044343A"/>
    <w:rsid w:val="00445B9A"/>
    <w:rsid w:val="004512CD"/>
    <w:rsid w:val="004608E0"/>
    <w:rsid w:val="004750D2"/>
    <w:rsid w:val="00477F8E"/>
    <w:rsid w:val="00481915"/>
    <w:rsid w:val="00491172"/>
    <w:rsid w:val="004A3C0E"/>
    <w:rsid w:val="004C0AA5"/>
    <w:rsid w:val="004D5D80"/>
    <w:rsid w:val="004D6713"/>
    <w:rsid w:val="004E0EAE"/>
    <w:rsid w:val="004E23FA"/>
    <w:rsid w:val="004F0DB8"/>
    <w:rsid w:val="004F3482"/>
    <w:rsid w:val="0050102F"/>
    <w:rsid w:val="0050241F"/>
    <w:rsid w:val="00507608"/>
    <w:rsid w:val="00514D05"/>
    <w:rsid w:val="0051624D"/>
    <w:rsid w:val="00517FB6"/>
    <w:rsid w:val="00527B43"/>
    <w:rsid w:val="0053081E"/>
    <w:rsid w:val="005433FE"/>
    <w:rsid w:val="00546EC0"/>
    <w:rsid w:val="00547004"/>
    <w:rsid w:val="00552A1C"/>
    <w:rsid w:val="00554707"/>
    <w:rsid w:val="0055511F"/>
    <w:rsid w:val="00561789"/>
    <w:rsid w:val="00562B53"/>
    <w:rsid w:val="00565158"/>
    <w:rsid w:val="00581A44"/>
    <w:rsid w:val="0058408C"/>
    <w:rsid w:val="005912D5"/>
    <w:rsid w:val="005B3E45"/>
    <w:rsid w:val="005B7457"/>
    <w:rsid w:val="005E0F2C"/>
    <w:rsid w:val="005E501E"/>
    <w:rsid w:val="005F272A"/>
    <w:rsid w:val="00633F72"/>
    <w:rsid w:val="00646B20"/>
    <w:rsid w:val="006523A0"/>
    <w:rsid w:val="00683277"/>
    <w:rsid w:val="0068409A"/>
    <w:rsid w:val="006846F4"/>
    <w:rsid w:val="00694FEF"/>
    <w:rsid w:val="006C1632"/>
    <w:rsid w:val="006C351A"/>
    <w:rsid w:val="006C61B0"/>
    <w:rsid w:val="006C66B8"/>
    <w:rsid w:val="006D0A96"/>
    <w:rsid w:val="006D1243"/>
    <w:rsid w:val="006D2E8F"/>
    <w:rsid w:val="006D5373"/>
    <w:rsid w:val="006D6BE0"/>
    <w:rsid w:val="006E4A1C"/>
    <w:rsid w:val="006F350C"/>
    <w:rsid w:val="006F5148"/>
    <w:rsid w:val="006F6601"/>
    <w:rsid w:val="00702E0E"/>
    <w:rsid w:val="00733F09"/>
    <w:rsid w:val="0073574F"/>
    <w:rsid w:val="0073670F"/>
    <w:rsid w:val="0075432A"/>
    <w:rsid w:val="007607AC"/>
    <w:rsid w:val="00766219"/>
    <w:rsid w:val="00766F2B"/>
    <w:rsid w:val="00767571"/>
    <w:rsid w:val="007700D6"/>
    <w:rsid w:val="00771564"/>
    <w:rsid w:val="00781573"/>
    <w:rsid w:val="00781BE8"/>
    <w:rsid w:val="00783F28"/>
    <w:rsid w:val="00796331"/>
    <w:rsid w:val="007A09EB"/>
    <w:rsid w:val="007A44FA"/>
    <w:rsid w:val="007B0069"/>
    <w:rsid w:val="007B49D2"/>
    <w:rsid w:val="007B58E4"/>
    <w:rsid w:val="007B72CE"/>
    <w:rsid w:val="007C7A4F"/>
    <w:rsid w:val="007D10C2"/>
    <w:rsid w:val="007E23D4"/>
    <w:rsid w:val="007E37A8"/>
    <w:rsid w:val="007F4581"/>
    <w:rsid w:val="00802BA5"/>
    <w:rsid w:val="00804128"/>
    <w:rsid w:val="00806D36"/>
    <w:rsid w:val="008118A9"/>
    <w:rsid w:val="00817E34"/>
    <w:rsid w:val="008275C1"/>
    <w:rsid w:val="00840E93"/>
    <w:rsid w:val="008465A2"/>
    <w:rsid w:val="0086116B"/>
    <w:rsid w:val="008843F2"/>
    <w:rsid w:val="00885BDA"/>
    <w:rsid w:val="00895293"/>
    <w:rsid w:val="008A4438"/>
    <w:rsid w:val="008A5A20"/>
    <w:rsid w:val="008A5B95"/>
    <w:rsid w:val="008A7A8E"/>
    <w:rsid w:val="008B38DC"/>
    <w:rsid w:val="008C3C13"/>
    <w:rsid w:val="008D331B"/>
    <w:rsid w:val="008E7198"/>
    <w:rsid w:val="008F309E"/>
    <w:rsid w:val="008F330F"/>
    <w:rsid w:val="009012FB"/>
    <w:rsid w:val="00910115"/>
    <w:rsid w:val="0091276F"/>
    <w:rsid w:val="00913464"/>
    <w:rsid w:val="00925C23"/>
    <w:rsid w:val="009277DF"/>
    <w:rsid w:val="00942F95"/>
    <w:rsid w:val="00944C2D"/>
    <w:rsid w:val="009469EA"/>
    <w:rsid w:val="00946D51"/>
    <w:rsid w:val="00952735"/>
    <w:rsid w:val="009608CC"/>
    <w:rsid w:val="00961482"/>
    <w:rsid w:val="009739D9"/>
    <w:rsid w:val="00975BA1"/>
    <w:rsid w:val="00977BC4"/>
    <w:rsid w:val="0098071B"/>
    <w:rsid w:val="00981381"/>
    <w:rsid w:val="00981BC2"/>
    <w:rsid w:val="00982220"/>
    <w:rsid w:val="0098303F"/>
    <w:rsid w:val="00983DF7"/>
    <w:rsid w:val="009907A2"/>
    <w:rsid w:val="009942B2"/>
    <w:rsid w:val="00995FA4"/>
    <w:rsid w:val="009A7648"/>
    <w:rsid w:val="009A79B7"/>
    <w:rsid w:val="009B15B4"/>
    <w:rsid w:val="009B2D00"/>
    <w:rsid w:val="009B3874"/>
    <w:rsid w:val="009B3912"/>
    <w:rsid w:val="009C2AB3"/>
    <w:rsid w:val="009E06AB"/>
    <w:rsid w:val="009E608A"/>
    <w:rsid w:val="009F5B51"/>
    <w:rsid w:val="009F6168"/>
    <w:rsid w:val="009F6490"/>
    <w:rsid w:val="00A035A6"/>
    <w:rsid w:val="00A06ED5"/>
    <w:rsid w:val="00A20064"/>
    <w:rsid w:val="00A310A4"/>
    <w:rsid w:val="00A3230C"/>
    <w:rsid w:val="00A4195C"/>
    <w:rsid w:val="00A42F3C"/>
    <w:rsid w:val="00A43132"/>
    <w:rsid w:val="00A47EBD"/>
    <w:rsid w:val="00A51085"/>
    <w:rsid w:val="00A55E43"/>
    <w:rsid w:val="00A6175D"/>
    <w:rsid w:val="00A624BD"/>
    <w:rsid w:val="00A64CAC"/>
    <w:rsid w:val="00A65F57"/>
    <w:rsid w:val="00A729CF"/>
    <w:rsid w:val="00A83412"/>
    <w:rsid w:val="00A96C60"/>
    <w:rsid w:val="00AA69E6"/>
    <w:rsid w:val="00AC0E60"/>
    <w:rsid w:val="00AD1AC4"/>
    <w:rsid w:val="00AF5698"/>
    <w:rsid w:val="00B019FC"/>
    <w:rsid w:val="00B0421B"/>
    <w:rsid w:val="00B05A4B"/>
    <w:rsid w:val="00B12FF5"/>
    <w:rsid w:val="00B146C8"/>
    <w:rsid w:val="00B156B9"/>
    <w:rsid w:val="00B20B54"/>
    <w:rsid w:val="00B22615"/>
    <w:rsid w:val="00B23144"/>
    <w:rsid w:val="00B26698"/>
    <w:rsid w:val="00B33AA6"/>
    <w:rsid w:val="00B43397"/>
    <w:rsid w:val="00B44E4B"/>
    <w:rsid w:val="00B46D46"/>
    <w:rsid w:val="00B55F16"/>
    <w:rsid w:val="00B6307D"/>
    <w:rsid w:val="00B768C4"/>
    <w:rsid w:val="00B77533"/>
    <w:rsid w:val="00B8084D"/>
    <w:rsid w:val="00B80C8E"/>
    <w:rsid w:val="00B80EE2"/>
    <w:rsid w:val="00BC13E0"/>
    <w:rsid w:val="00BC5061"/>
    <w:rsid w:val="00BD033E"/>
    <w:rsid w:val="00BD738E"/>
    <w:rsid w:val="00BF0532"/>
    <w:rsid w:val="00BF41BD"/>
    <w:rsid w:val="00C02253"/>
    <w:rsid w:val="00C155B6"/>
    <w:rsid w:val="00C278CE"/>
    <w:rsid w:val="00C33000"/>
    <w:rsid w:val="00C466B2"/>
    <w:rsid w:val="00C503B0"/>
    <w:rsid w:val="00C537E8"/>
    <w:rsid w:val="00C72764"/>
    <w:rsid w:val="00C774C7"/>
    <w:rsid w:val="00C832FC"/>
    <w:rsid w:val="00C84D36"/>
    <w:rsid w:val="00C8588B"/>
    <w:rsid w:val="00C858C1"/>
    <w:rsid w:val="00C864A2"/>
    <w:rsid w:val="00CA4C3E"/>
    <w:rsid w:val="00CB55C4"/>
    <w:rsid w:val="00CB591F"/>
    <w:rsid w:val="00CC0E75"/>
    <w:rsid w:val="00CE1E89"/>
    <w:rsid w:val="00CE6747"/>
    <w:rsid w:val="00CF1195"/>
    <w:rsid w:val="00CF3A47"/>
    <w:rsid w:val="00D00A89"/>
    <w:rsid w:val="00D01BD7"/>
    <w:rsid w:val="00D027EB"/>
    <w:rsid w:val="00D110D2"/>
    <w:rsid w:val="00D112A4"/>
    <w:rsid w:val="00D27F0B"/>
    <w:rsid w:val="00D35603"/>
    <w:rsid w:val="00D57C04"/>
    <w:rsid w:val="00D65871"/>
    <w:rsid w:val="00D66F3D"/>
    <w:rsid w:val="00D769E2"/>
    <w:rsid w:val="00D779FE"/>
    <w:rsid w:val="00D8137B"/>
    <w:rsid w:val="00D82A97"/>
    <w:rsid w:val="00D87400"/>
    <w:rsid w:val="00D90496"/>
    <w:rsid w:val="00D930F9"/>
    <w:rsid w:val="00D959F9"/>
    <w:rsid w:val="00DA1A98"/>
    <w:rsid w:val="00DA1CA8"/>
    <w:rsid w:val="00DB31C2"/>
    <w:rsid w:val="00DB6829"/>
    <w:rsid w:val="00DC2635"/>
    <w:rsid w:val="00DE2BF1"/>
    <w:rsid w:val="00DF2157"/>
    <w:rsid w:val="00DF42A7"/>
    <w:rsid w:val="00DF58BC"/>
    <w:rsid w:val="00E115BB"/>
    <w:rsid w:val="00E11D5C"/>
    <w:rsid w:val="00E126B0"/>
    <w:rsid w:val="00E14E7B"/>
    <w:rsid w:val="00E166D0"/>
    <w:rsid w:val="00E17038"/>
    <w:rsid w:val="00E25CFB"/>
    <w:rsid w:val="00E36A9D"/>
    <w:rsid w:val="00E42831"/>
    <w:rsid w:val="00E528A0"/>
    <w:rsid w:val="00E52C07"/>
    <w:rsid w:val="00E55C68"/>
    <w:rsid w:val="00E65044"/>
    <w:rsid w:val="00E665CA"/>
    <w:rsid w:val="00E746A1"/>
    <w:rsid w:val="00E80822"/>
    <w:rsid w:val="00E901B8"/>
    <w:rsid w:val="00E90F2D"/>
    <w:rsid w:val="00EB7DF4"/>
    <w:rsid w:val="00EC721B"/>
    <w:rsid w:val="00EE6306"/>
    <w:rsid w:val="00EF61BE"/>
    <w:rsid w:val="00F002A5"/>
    <w:rsid w:val="00F00BED"/>
    <w:rsid w:val="00F01229"/>
    <w:rsid w:val="00F03D76"/>
    <w:rsid w:val="00F03F9A"/>
    <w:rsid w:val="00F14E6D"/>
    <w:rsid w:val="00F34A9B"/>
    <w:rsid w:val="00F404AF"/>
    <w:rsid w:val="00F553F5"/>
    <w:rsid w:val="00F56CEF"/>
    <w:rsid w:val="00F65DC5"/>
    <w:rsid w:val="00F6695B"/>
    <w:rsid w:val="00F75D71"/>
    <w:rsid w:val="00F83A0F"/>
    <w:rsid w:val="00F845C2"/>
    <w:rsid w:val="00F94BE2"/>
    <w:rsid w:val="00FA77C5"/>
    <w:rsid w:val="00FB0C86"/>
    <w:rsid w:val="00FC5874"/>
    <w:rsid w:val="00FC60AD"/>
    <w:rsid w:val="00FD65BA"/>
    <w:rsid w:val="00FE58F0"/>
    <w:rsid w:val="00FE7094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70F873"/>
  <w15:docId w15:val="{76C6C08F-70C2-4950-9801-3411CF33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87A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B0E01"/>
    <w:rPr>
      <w:rFonts w:cs="Times New Roman"/>
      <w:color w:val="0066CC"/>
      <w:u w:val="single"/>
    </w:rPr>
  </w:style>
  <w:style w:type="character" w:customStyle="1" w:styleId="5Exact">
    <w:name w:val="Основной текст (5) Exact"/>
    <w:link w:val="5"/>
    <w:uiPriority w:val="99"/>
    <w:locked/>
    <w:rsid w:val="002B0E01"/>
    <w:rPr>
      <w:rFonts w:ascii="Times New Roman" w:hAnsi="Times New Roman"/>
      <w:sz w:val="30"/>
      <w:u w:val="none"/>
    </w:rPr>
  </w:style>
  <w:style w:type="character" w:customStyle="1" w:styleId="3">
    <w:name w:val="Основной текст (3)_"/>
    <w:link w:val="30"/>
    <w:uiPriority w:val="99"/>
    <w:locked/>
    <w:rsid w:val="002B0E01"/>
    <w:rPr>
      <w:rFonts w:ascii="Times New Roman" w:hAnsi="Times New Roman"/>
      <w:b/>
      <w:sz w:val="28"/>
      <w:u w:val="none"/>
    </w:rPr>
  </w:style>
  <w:style w:type="character" w:customStyle="1" w:styleId="2">
    <w:name w:val="Основной текст (2)_"/>
    <w:link w:val="20"/>
    <w:uiPriority w:val="99"/>
    <w:locked/>
    <w:rsid w:val="002B0E01"/>
    <w:rPr>
      <w:rFonts w:ascii="Times New Roman" w:hAnsi="Times New Roman"/>
      <w:sz w:val="28"/>
      <w:u w:val="none"/>
    </w:rPr>
  </w:style>
  <w:style w:type="character" w:customStyle="1" w:styleId="4">
    <w:name w:val="Основной текст (4)_"/>
    <w:link w:val="40"/>
    <w:uiPriority w:val="99"/>
    <w:locked/>
    <w:rsid w:val="002B0E01"/>
    <w:rPr>
      <w:rFonts w:ascii="Times New Roman" w:hAnsi="Times New Roman"/>
      <w:b/>
      <w:sz w:val="32"/>
      <w:u w:val="none"/>
    </w:rPr>
  </w:style>
  <w:style w:type="character" w:customStyle="1" w:styleId="418pt">
    <w:name w:val="Основной текст (4) + 18 pt"/>
    <w:uiPriority w:val="99"/>
    <w:rsid w:val="002B0E01"/>
    <w:rPr>
      <w:rFonts w:ascii="Times New Roman" w:hAnsi="Times New Roman"/>
      <w:b/>
      <w:color w:val="000000"/>
      <w:spacing w:val="0"/>
      <w:w w:val="100"/>
      <w:position w:val="0"/>
      <w:sz w:val="36"/>
      <w:u w:val="none"/>
      <w:lang w:val="ru-RU" w:eastAsia="ru-RU"/>
    </w:rPr>
  </w:style>
  <w:style w:type="character" w:customStyle="1" w:styleId="1">
    <w:name w:val="Заголовок №1_"/>
    <w:link w:val="10"/>
    <w:uiPriority w:val="99"/>
    <w:locked/>
    <w:rsid w:val="002B0E01"/>
    <w:rPr>
      <w:rFonts w:ascii="Times New Roman" w:hAnsi="Times New Roman"/>
      <w:b/>
      <w:sz w:val="28"/>
      <w:u w:val="none"/>
    </w:rPr>
  </w:style>
  <w:style w:type="character" w:customStyle="1" w:styleId="21">
    <w:name w:val="Основной текст (2) + Полужирный"/>
    <w:uiPriority w:val="99"/>
    <w:rsid w:val="002B0E01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2B0E01"/>
    <w:rPr>
      <w:rFonts w:ascii="Times New Roman" w:hAnsi="Times New Roman"/>
      <w:b/>
      <w:i/>
      <w:sz w:val="28"/>
      <w:u w:val="none"/>
    </w:rPr>
  </w:style>
  <w:style w:type="character" w:customStyle="1" w:styleId="24pt">
    <w:name w:val="Основной текст (2) + 4 pt"/>
    <w:aliases w:val="Курсив"/>
    <w:uiPriority w:val="99"/>
    <w:rsid w:val="002B0E01"/>
    <w:rPr>
      <w:rFonts w:ascii="Times New Roman" w:hAnsi="Times New Roman"/>
      <w:i/>
      <w:color w:val="000000"/>
      <w:spacing w:val="0"/>
      <w:w w:val="100"/>
      <w:position w:val="0"/>
      <w:sz w:val="8"/>
      <w:u w:val="none"/>
      <w:lang w:val="ru-RU" w:eastAsia="ru-RU"/>
    </w:rPr>
  </w:style>
  <w:style w:type="paragraph" w:customStyle="1" w:styleId="5">
    <w:name w:val="Основной текст (5)"/>
    <w:basedOn w:val="a"/>
    <w:link w:val="5Exact"/>
    <w:uiPriority w:val="99"/>
    <w:rsid w:val="002B0E0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30"/>
      <w:szCs w:val="20"/>
    </w:rPr>
  </w:style>
  <w:style w:type="paragraph" w:customStyle="1" w:styleId="30">
    <w:name w:val="Основной текст (3)"/>
    <w:basedOn w:val="a"/>
    <w:link w:val="3"/>
    <w:uiPriority w:val="99"/>
    <w:rsid w:val="002B0E01"/>
    <w:pPr>
      <w:shd w:val="clear" w:color="auto" w:fill="FFFFFF"/>
      <w:spacing w:after="1380" w:line="240" w:lineRule="atLeast"/>
    </w:pPr>
    <w:rPr>
      <w:rFonts w:ascii="Times New Roman" w:hAnsi="Times New Roman" w:cs="Times New Roman"/>
      <w:b/>
      <w:color w:val="auto"/>
      <w:sz w:val="28"/>
      <w:szCs w:val="20"/>
    </w:rPr>
  </w:style>
  <w:style w:type="paragraph" w:customStyle="1" w:styleId="20">
    <w:name w:val="Основной текст (2)"/>
    <w:basedOn w:val="a"/>
    <w:link w:val="2"/>
    <w:uiPriority w:val="99"/>
    <w:rsid w:val="002B0E01"/>
    <w:pPr>
      <w:shd w:val="clear" w:color="auto" w:fill="FFFFFF"/>
      <w:spacing w:before="1380" w:after="3600" w:line="240" w:lineRule="atLeast"/>
      <w:jc w:val="both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40">
    <w:name w:val="Основной текст (4)"/>
    <w:basedOn w:val="a"/>
    <w:link w:val="4"/>
    <w:uiPriority w:val="99"/>
    <w:rsid w:val="002B0E01"/>
    <w:pPr>
      <w:shd w:val="clear" w:color="auto" w:fill="FFFFFF"/>
      <w:spacing w:before="3600" w:after="6240" w:line="370" w:lineRule="exact"/>
      <w:jc w:val="center"/>
    </w:pPr>
    <w:rPr>
      <w:rFonts w:ascii="Times New Roman" w:hAnsi="Times New Roman" w:cs="Times New Roman"/>
      <w:b/>
      <w:color w:val="auto"/>
      <w:sz w:val="32"/>
      <w:szCs w:val="20"/>
    </w:rPr>
  </w:style>
  <w:style w:type="paragraph" w:customStyle="1" w:styleId="10">
    <w:name w:val="Заголовок №1"/>
    <w:basedOn w:val="a"/>
    <w:link w:val="1"/>
    <w:uiPriority w:val="99"/>
    <w:rsid w:val="002B0E01"/>
    <w:pPr>
      <w:shd w:val="clear" w:color="auto" w:fill="FFFFFF"/>
      <w:spacing w:line="322" w:lineRule="exact"/>
      <w:jc w:val="center"/>
      <w:outlineLvl w:val="0"/>
    </w:pPr>
    <w:rPr>
      <w:rFonts w:ascii="Times New Roman" w:hAnsi="Times New Roman" w:cs="Times New Roman"/>
      <w:b/>
      <w:color w:val="auto"/>
      <w:sz w:val="28"/>
      <w:szCs w:val="20"/>
    </w:rPr>
  </w:style>
  <w:style w:type="paragraph" w:customStyle="1" w:styleId="60">
    <w:name w:val="Основной текст (6)"/>
    <w:basedOn w:val="a"/>
    <w:link w:val="6"/>
    <w:uiPriority w:val="99"/>
    <w:rsid w:val="002B0E01"/>
    <w:pPr>
      <w:shd w:val="clear" w:color="auto" w:fill="FFFFFF"/>
      <w:spacing w:before="420" w:line="317" w:lineRule="exact"/>
      <w:jc w:val="both"/>
    </w:pPr>
    <w:rPr>
      <w:rFonts w:ascii="Times New Roman" w:hAnsi="Times New Roman" w:cs="Times New Roman"/>
      <w:b/>
      <w:i/>
      <w:color w:val="auto"/>
      <w:sz w:val="28"/>
      <w:szCs w:val="20"/>
    </w:rPr>
  </w:style>
  <w:style w:type="paragraph" w:styleId="a4">
    <w:name w:val="Balloon Text"/>
    <w:basedOn w:val="a"/>
    <w:link w:val="a5"/>
    <w:uiPriority w:val="99"/>
    <w:semiHidden/>
    <w:rsid w:val="00D90496"/>
    <w:rPr>
      <w:rFonts w:ascii="Segoe UI" w:hAnsi="Segoe UI" w:cs="Times New Roman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90496"/>
    <w:rPr>
      <w:rFonts w:ascii="Segoe UI" w:hAnsi="Segoe UI" w:cs="Times New Roman"/>
      <w:color w:val="000000"/>
      <w:sz w:val="18"/>
    </w:rPr>
  </w:style>
  <w:style w:type="table" w:styleId="a6">
    <w:name w:val="Table Grid"/>
    <w:basedOn w:val="a1"/>
    <w:uiPriority w:val="99"/>
    <w:locked/>
    <w:rsid w:val="00646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D930F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8">
    <w:name w:val="List Paragraph"/>
    <w:basedOn w:val="a"/>
    <w:uiPriority w:val="99"/>
    <w:qFormat/>
    <w:rsid w:val="000355ED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11">
    <w:name w:val="Основной текст Знак1"/>
    <w:link w:val="a9"/>
    <w:uiPriority w:val="99"/>
    <w:locked/>
    <w:rsid w:val="00A3230C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9">
    <w:name w:val="Body Text"/>
    <w:basedOn w:val="a"/>
    <w:link w:val="11"/>
    <w:uiPriority w:val="99"/>
    <w:rsid w:val="00A3230C"/>
    <w:pPr>
      <w:shd w:val="clear" w:color="auto" w:fill="FFFFFF"/>
      <w:spacing w:before="240" w:line="206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aa">
    <w:name w:val="Основной текст Знак"/>
    <w:basedOn w:val="a0"/>
    <w:uiPriority w:val="99"/>
    <w:semiHidden/>
    <w:rsid w:val="00A3230C"/>
    <w:rPr>
      <w:color w:val="000000"/>
      <w:sz w:val="24"/>
      <w:szCs w:val="24"/>
    </w:rPr>
  </w:style>
  <w:style w:type="paragraph" w:customStyle="1" w:styleId="Default">
    <w:name w:val="Default"/>
    <w:rsid w:val="00A3230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327F70"/>
  </w:style>
  <w:style w:type="paragraph" w:styleId="ab">
    <w:name w:val="Title"/>
    <w:basedOn w:val="a"/>
    <w:next w:val="a"/>
    <w:link w:val="ac"/>
    <w:qFormat/>
    <w:locked/>
    <w:rsid w:val="00885BD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rsid w:val="00885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ple-style-span">
    <w:name w:val="apple-style-span"/>
    <w:rsid w:val="00007815"/>
  </w:style>
  <w:style w:type="paragraph" w:customStyle="1" w:styleId="t">
    <w:name w:val="Обычный t"/>
    <w:basedOn w:val="a"/>
    <w:rsid w:val="00F03D76"/>
    <w:pPr>
      <w:widowControl/>
      <w:tabs>
        <w:tab w:val="left" w:pos="426"/>
      </w:tabs>
      <w:spacing w:line="360" w:lineRule="auto"/>
    </w:pPr>
    <w:rPr>
      <w:rFonts w:ascii="Times New Roman" w:eastAsia="Times New Roman" w:hAnsi="Times New Roman" w:cs="Times New Roman"/>
      <w:color w:val="auto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5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662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4153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482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641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90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903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81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0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403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532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283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3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5849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7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3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Снаб</dc:creator>
  <cp:lastModifiedBy>Елена П. Лопатина</cp:lastModifiedBy>
  <cp:revision>6</cp:revision>
  <cp:lastPrinted>2020-01-10T03:50:00Z</cp:lastPrinted>
  <dcterms:created xsi:type="dcterms:W3CDTF">2022-03-28T11:23:00Z</dcterms:created>
  <dcterms:modified xsi:type="dcterms:W3CDTF">2022-04-05T07:58:00Z</dcterms:modified>
</cp:coreProperties>
</file>