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D80283" w14:textId="28364468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>на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азание профессиональных переводческих услуг </w:t>
      </w:r>
      <w:r w:rsidR="00201E36">
        <w:rPr>
          <w:rFonts w:ascii="Times New Roman" w:hAnsi="Times New Roman"/>
          <w:sz w:val="28"/>
          <w:szCs w:val="28"/>
          <w:lang w:val="ru-RU"/>
        </w:rPr>
        <w:br/>
      </w:r>
      <w:r w:rsidRPr="0092504D">
        <w:rPr>
          <w:rFonts w:ascii="Times New Roman" w:hAnsi="Times New Roman"/>
          <w:sz w:val="28"/>
          <w:szCs w:val="28"/>
          <w:lang w:val="ru-RU"/>
        </w:rPr>
        <w:t>для АО «Узбе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нефтегаз» 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277CAF60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№О</w:t>
      </w:r>
      <w:r>
        <w:rPr>
          <w:rFonts w:ascii="Times New Roman" w:eastAsia="MS Mincho" w:hAnsi="Times New Roman"/>
          <w:sz w:val="28"/>
          <w:szCs w:val="28"/>
          <w:lang w:eastAsia="ja-JP"/>
        </w:rPr>
        <w:t>T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/</w:t>
      </w:r>
      <w:r w:rsidR="009C0B7F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081BFE">
        <w:rPr>
          <w:rFonts w:ascii="Times New Roman" w:eastAsia="MS Mincho" w:hAnsi="Times New Roman"/>
          <w:sz w:val="28"/>
          <w:szCs w:val="28"/>
          <w:lang w:val="ru-RU" w:eastAsia="ja-JP"/>
        </w:rPr>
        <w:t>9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-202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A49C257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77777777" w:rsidR="00380212" w:rsidRPr="00E40656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470A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470A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470A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081BFE" w14:paraId="2F20806E" w14:textId="77777777" w:rsidTr="00D9485E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0B4373D2" w:rsidR="00E55D94" w:rsidRPr="004D355F" w:rsidRDefault="00641819" w:rsidP="0064181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</w:t>
            </w:r>
            <w:r w:rsidR="00DF0C87" w:rsidRP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профессиональных переводческих услуг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DF0C87" w:rsidRP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АО «Узбекнефтегаз» 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2888E626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E556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77FDC3DF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E5566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081BFE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37D7271E" w14:textId="02633063" w:rsidR="00E55D94" w:rsidRDefault="00536E18" w:rsidP="009C0B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Узбекско</w:t>
            </w:r>
            <w:proofErr w:type="spellEnd"/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-английский перевод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49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000,00 </w:t>
            </w:r>
            <w:proofErr w:type="spellStart"/>
            <w:r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</w:t>
            </w:r>
            <w:proofErr w:type="spellEnd"/>
            <w:r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329DC"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(без НДС)</w:t>
            </w:r>
            <w:r w:rsidR="003329D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7982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>за одну страницу (максимум 1800 знаков)</w:t>
            </w:r>
          </w:p>
          <w:p w14:paraId="340D642E" w14:textId="1AF143E2" w:rsidR="00536E18" w:rsidRDefault="00536E18" w:rsidP="009C0B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Англо-узбекский перевод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49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000,00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сум </w:t>
            </w:r>
            <w:r w:rsidR="003329DC"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(без НДС)</w:t>
            </w:r>
            <w:r w:rsidR="003329D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7982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>за одну страницу (максимум 1800 знаков)</w:t>
            </w:r>
          </w:p>
          <w:p w14:paraId="10FB5546" w14:textId="67FF5DFC" w:rsidR="00536E18" w:rsidRDefault="00536E18" w:rsidP="009C0B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Русско-английский перевод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50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000,00 </w:t>
            </w:r>
            <w:proofErr w:type="spellStart"/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29DC"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(без НДС)</w:t>
            </w:r>
            <w:r w:rsidR="003329D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7982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>за одну страницу (максимум 1800 знаков)</w:t>
            </w:r>
          </w:p>
          <w:p w14:paraId="3E34151D" w14:textId="6DA90788" w:rsidR="00536E18" w:rsidRDefault="00536E18" w:rsidP="009C0B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Англо-русский перевод – 50 000,00 </w:t>
            </w:r>
            <w:proofErr w:type="spellStart"/>
            <w:r w:rsidRPr="00536E1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29DC" w:rsidRPr="003329D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(без НДС)</w:t>
            </w:r>
            <w:r w:rsidR="003329D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7982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6E18">
              <w:rPr>
                <w:rFonts w:ascii="Times New Roman" w:hAnsi="Times New Roman"/>
                <w:sz w:val="20"/>
                <w:szCs w:val="20"/>
                <w:lang w:val="ru-RU"/>
              </w:rPr>
              <w:t>за одну страницу (максимум 1800 знаков)</w:t>
            </w:r>
          </w:p>
          <w:p w14:paraId="3C3B55C4" w14:textId="517F99B2" w:rsidR="00192437" w:rsidRDefault="00192437" w:rsidP="009C0B7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2437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Start"/>
            <w:r w:rsidRPr="0019243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инхронный</w:t>
            </w:r>
            <w:proofErr w:type="spellEnd"/>
            <w:r w:rsidRPr="0019243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перевод</w:t>
            </w:r>
            <w:r w:rsidRPr="001924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9243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узбекский-английский-узбекский, английский-русский-английск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ий 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–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3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сум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(без НДС)</w:t>
            </w:r>
            <w:r w:rsidR="00D779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7982" w:rsidRPr="00D77982">
              <w:rPr>
                <w:rFonts w:ascii="Times New Roman" w:hAnsi="Times New Roman"/>
                <w:sz w:val="20"/>
                <w:szCs w:val="20"/>
                <w:lang w:val="ru-RU"/>
              </w:rPr>
              <w:t>за 1-4 час</w:t>
            </w:r>
          </w:p>
          <w:p w14:paraId="76CBE7AA" w14:textId="54E9ABD5" w:rsidR="00E509D4" w:rsidRPr="000E2A10" w:rsidRDefault="00E509D4" w:rsidP="00D7798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Последовательный перевод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9243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узбекский-английский-узбекский, английский-русский-английск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ий – </w:t>
            </w:r>
            <w:r w:rsidR="00D07E1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1 800 000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 сум (без НДС)</w:t>
            </w:r>
            <w:r w:rsidRPr="001924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7E7E">
              <w:rPr>
                <w:rFonts w:ascii="Times New Roman" w:hAnsi="Times New Roman"/>
                <w:sz w:val="20"/>
                <w:szCs w:val="20"/>
                <w:lang w:val="ru-RU"/>
              </w:rPr>
              <w:t>за 1-4 час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081BFE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3896840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</w:t>
            </w:r>
          </w:p>
          <w:p w14:paraId="39713438" w14:textId="2B759F43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C3C026B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55D94" w:rsidRPr="00081BFE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81BFE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081BFE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77777777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Бурхонов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Д. </w:t>
            </w:r>
          </w:p>
          <w:p w14:paraId="1A17AE2E" w14:textId="66D2030F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71 207 27 72 (доб. 22</w:t>
            </w:r>
            <w:r w:rsidR="0050278B" w:rsidRPr="0092504D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16</w:t>
            </w: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02E479D8" w:rsidR="00AF7D6C" w:rsidRPr="00641819" w:rsidRDefault="00C67DA3" w:rsidP="00641819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99 789 99 61; +998 94 581 34 43.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081BFE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77777777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 разработана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081BFE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5E96BFD9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</w:t>
            </w:r>
            <w:r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профессиональных переводческих услуг для АО «Узбе</w:t>
            </w:r>
            <w:r w:rsidR="00723F6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нефтегаз»</w:t>
            </w:r>
            <w:r w:rsidRPr="007330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5DD1" w:rsidRPr="00081BFE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77777777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D13576B" w14:textId="33831FD7" w:rsidR="00723F6E" w:rsidRP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1) </w:t>
            </w:r>
            <w:proofErr w:type="spellStart"/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Узбекско</w:t>
            </w:r>
            <w:proofErr w:type="spellEnd"/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-английский перевод –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49 000,00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одну страницу (максимум 1800 знаков)</w:t>
            </w:r>
          </w:p>
          <w:p w14:paraId="0A0D5FF8" w14:textId="40C692C8" w:rsidR="00723F6E" w:rsidRP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2) 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Англо-узбекский перевод –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49 000,00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одну страницу (максимум 1800 знаков)</w:t>
            </w:r>
          </w:p>
          <w:p w14:paraId="3E275422" w14:textId="4C535EAF" w:rsidR="00723F6E" w:rsidRP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3) 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Русско-английский перевод –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50 000,00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одну страницу (максимум 1800 знаков)</w:t>
            </w:r>
          </w:p>
          <w:p w14:paraId="05D3682F" w14:textId="4CF1951D" w:rsidR="00723F6E" w:rsidRP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4) 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Англо-русский перевод –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50 000,00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одну страницу (максимум 1800 знаков)</w:t>
            </w:r>
          </w:p>
          <w:p w14:paraId="1A507FA9" w14:textId="0B9F87C7" w:rsidR="00723F6E" w:rsidRP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5) </w:t>
            </w:r>
            <w:proofErr w:type="spellStart"/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Cинхронный</w:t>
            </w:r>
            <w:proofErr w:type="spellEnd"/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перевод узбекский-английский-узбекский, английский-русский-английский – 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3 000 000,00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1-4 часа</w:t>
            </w:r>
          </w:p>
          <w:p w14:paraId="7F04EAA2" w14:textId="04697311" w:rsidR="00723F6E" w:rsidRDefault="00985DFB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6) 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Последовательный перевод узбекский-английский-узбекский, английский-русский-английский – 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1 800 000,00 сум</w:t>
            </w:r>
            <w:r w:rsidR="00723F6E" w:rsidRPr="00985D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(без НДС)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85DF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за 1-4 часа.</w:t>
            </w:r>
          </w:p>
          <w:p w14:paraId="2BC3FA47" w14:textId="014E3106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не должны превышать стартовую цену.</w:t>
            </w:r>
          </w:p>
        </w:tc>
      </w:tr>
      <w:tr w:rsidR="00155DD1" w:rsidRPr="00081BFE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081BFE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081BFE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081BFE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081BFE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081BFE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081BFE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081BFE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201E36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081BFE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Департамент по закупкам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64FD84BA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Бурхонов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 </w:t>
            </w:r>
          </w:p>
          <w:p w14:paraId="6CD9C5E9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72 (доб.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),</w:t>
            </w:r>
          </w:p>
          <w:p w14:paraId="798A5C86" w14:textId="77777777" w:rsidR="00155DD1" w:rsidRPr="00081BF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789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61; 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581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43.</w:t>
            </w:r>
          </w:p>
          <w:p w14:paraId="4C0C7BA3" w14:textId="77777777" w:rsidR="00155DD1" w:rsidRPr="00081BFE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8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konkurs</w:t>
              </w:r>
              <w:r w:rsidRPr="00081BFE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081BFE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</w:hyperlink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81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tender</w:t>
              </w:r>
              <w:r w:rsidRPr="00081BFE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081BFE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155DD1" w:rsidRPr="00E40656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081BF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081BF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АО «</w:t>
            </w:r>
            <w:r w:rsidRPr="00A567A9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55DD1" w:rsidRPr="00081BFE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77777777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081BFE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081BFE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081BFE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081BFE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081BFE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0E5566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о своих конечных выгодоприобретателях (бенефициарах), которые имеют действительный контроль путем прямого или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0E5566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0E5566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0E5566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0E5566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155DD1" w:rsidRPr="000E5566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0E5566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0E5566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0E5566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0E5566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0E5566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0E5566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1C7A179C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 представлен в приложении №1 (формы №1,2,3,4,5</w:t>
            </w:r>
            <w:r w:rsidR="00470AE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bookmarkStart w:id="2" w:name="_GoBack"/>
            <w:bookmarkEnd w:id="2"/>
            <w:r w:rsidR="00470AE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0E5566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0E5566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0E5566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 персональный кабинет участника в день принятия такого решения.</w:t>
            </w:r>
          </w:p>
        </w:tc>
      </w:tr>
      <w:tr w:rsidR="00155DD1" w:rsidRPr="000E5566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0E5566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0E5566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0E5566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0E5566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0E5566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0E5566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0E5566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0E5566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155DD1" w:rsidRPr="000E5566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0E5566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необходимости заказчик может продлить срок представления предложений, который распространяется на всех участников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0E5566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0E5566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0E5566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0E5566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155DD1" w:rsidRPr="000E5566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0E5566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0E5566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0E5566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0E5566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0E5566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6D2BBF55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25820C1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</w:p>
    <w:p w14:paraId="49ED7623" w14:textId="77777777" w:rsidR="00155DD1" w:rsidRPr="008E6322" w:rsidRDefault="00155DD1" w:rsidP="00155DD1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5D9F761" w14:textId="77777777" w:rsidR="00155DD1" w:rsidRPr="008E6322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5F415D7" w14:textId="77777777" w:rsidR="00155DD1" w:rsidRPr="008E6322" w:rsidRDefault="00155DD1" w:rsidP="00155DD1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7FF68529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>
        <w:rPr>
          <w:rFonts w:ascii="Times New Roman" w:hAnsi="Times New Roman"/>
          <w:lang w:val="ru-RU"/>
        </w:rPr>
        <w:t xml:space="preserve"> по отбору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2F5F6E9B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условиями 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>
        <w:rPr>
          <w:rFonts w:ascii="Times New Roman" w:hAnsi="Times New Roman"/>
          <w:lang w:val="ru-RU"/>
        </w:rPr>
        <w:t xml:space="preserve"> по отбору,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08213E50" w14:textId="0F59319E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 3)</w:t>
      </w:r>
      <w:r w:rsidRPr="00005C72">
        <w:rPr>
          <w:rFonts w:ascii="Times New Roman" w:hAnsi="Times New Roman"/>
          <w:lang w:val="ru-RU"/>
        </w:rPr>
        <w:t>.</w:t>
      </w:r>
    </w:p>
    <w:p w14:paraId="7E6027D9" w14:textId="77777777" w:rsidR="00155DD1" w:rsidRDefault="00155DD1" w:rsidP="00155DD1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9E5B727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CB02ECF" w14:textId="77777777" w:rsidR="00155DD1" w:rsidRPr="00487E2F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5E00744B" w14:textId="77777777" w:rsidR="00155DD1" w:rsidRPr="00487E2F" w:rsidRDefault="00155DD1" w:rsidP="00155DD1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 xml:space="preserve">документов, оформляемых участниками для участия в электронном </w:t>
      </w:r>
      <w:r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527A4AD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3895318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55DD1" w:rsidRPr="00487E2F" w14:paraId="3B384DD5" w14:textId="77777777" w:rsidTr="00D77982">
        <w:tc>
          <w:tcPr>
            <w:tcW w:w="264" w:type="pct"/>
            <w:vAlign w:val="center"/>
          </w:tcPr>
          <w:p w14:paraId="4E990C30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0755D9C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11951127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1EBFB2BA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155DD1" w:rsidRPr="00487E2F" w14:paraId="4F2A3E0C" w14:textId="77777777" w:rsidTr="00D77982">
        <w:tc>
          <w:tcPr>
            <w:tcW w:w="264" w:type="pct"/>
            <w:vAlign w:val="center"/>
          </w:tcPr>
          <w:p w14:paraId="7A0EAA0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F9EFEC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31A1FA5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2E0D4C0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73C4470E" w14:textId="77777777" w:rsidTr="00D77982">
        <w:tc>
          <w:tcPr>
            <w:tcW w:w="264" w:type="pct"/>
            <w:vAlign w:val="center"/>
          </w:tcPr>
          <w:p w14:paraId="229B313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36BC098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6C69E9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CBEEE2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0E5566" w14:paraId="10AC741E" w14:textId="77777777" w:rsidTr="00D77982">
        <w:tc>
          <w:tcPr>
            <w:tcW w:w="264" w:type="pct"/>
            <w:vAlign w:val="center"/>
          </w:tcPr>
          <w:p w14:paraId="4BE6D71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1D6D36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5978801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ED6C76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5DD1" w:rsidRPr="00487E2F" w14:paraId="5D09BD52" w14:textId="77777777" w:rsidTr="00D77982">
        <w:tc>
          <w:tcPr>
            <w:tcW w:w="264" w:type="pct"/>
            <w:vAlign w:val="center"/>
          </w:tcPr>
          <w:p w14:paraId="42EF514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720DFB5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1D701DB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12F9DC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4AC41DD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0BA102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365A9B52" w14:textId="77777777" w:rsidTr="00D77982">
        <w:trPr>
          <w:trHeight w:val="750"/>
        </w:trPr>
        <w:tc>
          <w:tcPr>
            <w:tcW w:w="264" w:type="pct"/>
            <w:vAlign w:val="center"/>
          </w:tcPr>
          <w:p w14:paraId="59B0CBE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E8A4F7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4B16F16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A36E0C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487E2F" w14:paraId="241B9AD7" w14:textId="77777777" w:rsidTr="00D77982">
        <w:tc>
          <w:tcPr>
            <w:tcW w:w="264" w:type="pct"/>
            <w:vAlign w:val="center"/>
          </w:tcPr>
          <w:p w14:paraId="4D056EE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647BA2A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61ABBB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7AA1969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5B0152B3" w14:textId="77777777" w:rsidTr="00D77982">
        <w:tc>
          <w:tcPr>
            <w:tcW w:w="264" w:type="pct"/>
            <w:vAlign w:val="center"/>
          </w:tcPr>
          <w:p w14:paraId="520FFE8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4AA535E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3F1187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1E91D0B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2F5C6F9D" w14:textId="77777777" w:rsidTr="00D77982">
        <w:tc>
          <w:tcPr>
            <w:tcW w:w="264" w:type="pct"/>
            <w:vAlign w:val="center"/>
          </w:tcPr>
          <w:p w14:paraId="5CCE82C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14:paraId="797BFF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250F8BCC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</w:t>
            </w:r>
            <w:r w:rsidRPr="00487E2F">
              <w:rPr>
                <w:rFonts w:ascii="Times New Roman" w:hAnsi="Times New Roman"/>
                <w:lang w:val="ru-RU"/>
              </w:rPr>
              <w:lastRenderedPageBreak/>
              <w:t xml:space="preserve">органа, при наличии просроченной задолженности участник 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6072CE2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155DD1" w:rsidRPr="00E40656" w14:paraId="0B102EAB" w14:textId="77777777" w:rsidTr="00D77982">
        <w:trPr>
          <w:trHeight w:val="600"/>
        </w:trPr>
        <w:tc>
          <w:tcPr>
            <w:tcW w:w="264" w:type="pct"/>
            <w:vAlign w:val="center"/>
          </w:tcPr>
          <w:p w14:paraId="083296A8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7CA5C7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494AD66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570F8FE5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155DD1" w:rsidRPr="00895B8A" w14:paraId="2B73A7A4" w14:textId="77777777" w:rsidTr="00D77982">
        <w:tc>
          <w:tcPr>
            <w:tcW w:w="264" w:type="pct"/>
            <w:vAlign w:val="center"/>
          </w:tcPr>
          <w:p w14:paraId="06DB0DDF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1CAFDCE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21B99EC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90CCF2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3E08637B" w14:textId="77777777" w:rsidTr="00D77982">
        <w:tc>
          <w:tcPr>
            <w:tcW w:w="264" w:type="pct"/>
            <w:vAlign w:val="center"/>
          </w:tcPr>
          <w:p w14:paraId="0EF3195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F1F10FE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05DBAE9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7C5101F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2F775EB4" w14:textId="77777777" w:rsidTr="00D77982">
        <w:trPr>
          <w:trHeight w:val="1136"/>
        </w:trPr>
        <w:tc>
          <w:tcPr>
            <w:tcW w:w="264" w:type="pct"/>
            <w:vAlign w:val="center"/>
          </w:tcPr>
          <w:p w14:paraId="62DD46F0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5DF75C8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75A64E4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08152D4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1178EBAC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66F5D583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000CECFE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AEC7D0E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2D863F15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122EC438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272A537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DD0BBC6" w14:textId="77777777" w:rsidR="00155DD1" w:rsidRPr="00E40656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BC04F9A" w14:textId="77777777" w:rsidR="00155DD1" w:rsidRPr="00E40656" w:rsidRDefault="00155DD1" w:rsidP="00155DD1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4BBABB6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5B382EE" w14:textId="77777777" w:rsidR="00155DD1" w:rsidRPr="00E40656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62B2C69D" w14:textId="77777777" w:rsidR="00155DD1" w:rsidRPr="00E40656" w:rsidRDefault="00155DD1" w:rsidP="00155DD1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7F7A7349" w14:textId="77777777" w:rsidR="00155DD1" w:rsidRPr="00E40656" w:rsidRDefault="00155DD1" w:rsidP="00155DD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17A5BA32" w14:textId="4758445D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>
        <w:rPr>
          <w:rFonts w:ascii="Times New Roman" w:hAnsi="Times New Roman"/>
          <w:lang w:val="ru-RU"/>
        </w:rPr>
        <w:t>закупочную</w:t>
      </w:r>
      <w:r w:rsidRPr="00E40656">
        <w:rPr>
          <w:rFonts w:ascii="Times New Roman" w:hAnsi="Times New Roman"/>
          <w:lang w:val="ru-RU"/>
        </w:rPr>
        <w:t xml:space="preserve"> документацию по</w:t>
      </w:r>
      <w:r>
        <w:rPr>
          <w:rFonts w:ascii="Times New Roman" w:hAnsi="Times New Roman"/>
          <w:lang w:val="ru-RU"/>
        </w:rPr>
        <w:t xml:space="preserve"> отбору</w:t>
      </w:r>
      <w:r w:rsidRPr="00E40656">
        <w:rPr>
          <w:rFonts w:ascii="Times New Roman" w:hAnsi="Times New Roman"/>
          <w:lang w:val="ru-RU"/>
        </w:rPr>
        <w:t xml:space="preserve"> №____ на </w:t>
      </w:r>
      <w:r>
        <w:rPr>
          <w:rFonts w:ascii="Times New Roman" w:hAnsi="Times New Roman"/>
          <w:lang w:val="ru-RU"/>
        </w:rPr>
        <w:t xml:space="preserve">оказание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электронном </w:t>
      </w:r>
      <w:r>
        <w:rPr>
          <w:rFonts w:ascii="Times New Roman" w:hAnsi="Times New Roman"/>
          <w:lang w:val="ru-RU"/>
        </w:rPr>
        <w:t>отбор</w:t>
      </w:r>
      <w:r w:rsidRPr="00E40656">
        <w:rPr>
          <w:rFonts w:ascii="Times New Roman" w:hAnsi="Times New Roman"/>
          <w:lang w:val="ru-RU"/>
        </w:rPr>
        <w:t xml:space="preserve">е на поставку товаров в соответствии с </w:t>
      </w:r>
      <w:r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4BE4E19C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26B00886" w14:textId="77777777" w:rsidR="00155DD1" w:rsidRPr="0087417A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Pr="008E6322">
        <w:rPr>
          <w:rFonts w:ascii="Times New Roman" w:hAnsi="Times New Roman"/>
          <w:bCs/>
          <w:lang w:val="ru-RU"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  <w:lang w:val="ru-RU"/>
        </w:rPr>
        <w:t>отбор</w:t>
      </w:r>
      <w:r w:rsidRPr="008E6322">
        <w:rPr>
          <w:rFonts w:ascii="Times New Roman" w:hAnsi="Times New Roman"/>
          <w:bCs/>
          <w:lang w:val="ru-RU"/>
        </w:rPr>
        <w:t>а;</w:t>
      </w:r>
    </w:p>
    <w:p w14:paraId="4A43B0E8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21E67EE9" w14:textId="77777777" w:rsidR="00155DD1" w:rsidRPr="00E40656" w:rsidRDefault="00155DD1" w:rsidP="00155D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bCs/>
          <w:lang w:val="ru-RU"/>
        </w:rPr>
        <w:t>Техническое предложение</w:t>
      </w:r>
      <w:r>
        <w:rPr>
          <w:rFonts w:ascii="Times New Roman" w:hAnsi="Times New Roman"/>
          <w:bCs/>
          <w:lang w:val="ru-RU"/>
        </w:rPr>
        <w:t xml:space="preserve"> </w:t>
      </w:r>
      <w:r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14:paraId="5D120E68" w14:textId="762E5A19" w:rsidR="00155DD1" w:rsidRPr="00E40656" w:rsidRDefault="00470AEF" w:rsidP="00155DD1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155DD1" w:rsidRPr="00E40656">
        <w:rPr>
          <w:rFonts w:ascii="Times New Roman" w:hAnsi="Times New Roman"/>
          <w:lang w:val="ru-RU"/>
        </w:rPr>
        <w:t>. Иные документы</w:t>
      </w:r>
      <w:r w:rsidR="00155DD1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5DD1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18BFA10C" w14:textId="77777777" w:rsidR="00155DD1" w:rsidRPr="00E40656" w:rsidRDefault="00155DD1" w:rsidP="00155DD1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0A92071B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1F273DB3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F76B9EB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8C7478F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01114F7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4A5DFD4E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2CB6E4F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21537F6E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B4C5151" w14:textId="77777777" w:rsidR="00155DD1" w:rsidRPr="00E40656" w:rsidRDefault="00155DD1" w:rsidP="00155DD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59D8464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90DC27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FE9A4B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1620D9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B09B1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AD2D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6B85EB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A17A5E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8441A3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AF33A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5E89C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D882E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D2238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4D982A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37764178" w14:textId="77777777" w:rsidR="00155DD1" w:rsidRPr="00E40656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EBA7BA6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3266E1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</w:p>
    <w:p w14:paraId="545A3994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45FB8B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73DDEB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B958F42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3A5B81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6793E70D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013CD5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2BA5B5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424F5B1F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79677C6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121D02A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DFB2B76" w14:textId="77777777" w:rsidR="00155DD1" w:rsidRPr="00E40656" w:rsidRDefault="00155DD1" w:rsidP="00155DD1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14:paraId="27BF3E90" w14:textId="77777777" w:rsidR="00155DD1" w:rsidRPr="00E40656" w:rsidRDefault="00155DD1" w:rsidP="00155DD1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6ECFD4FB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62A83A4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1808F822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2B23E3C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AE52D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51B886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C4DFE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72AC36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E974D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D8587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6AD70A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26C7A75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46C557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B17259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0A2BF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B462E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4E6DEB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FCB41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E970B7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3A0886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9E015B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8A6D867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3C8A0D1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62CE2AA5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1A46E90A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D66EA1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2F5CCE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082C9F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A484D0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87EA1D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B2D5079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4750834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38C868FD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B70914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155DD1" w:rsidRPr="000E5566" w14:paraId="71EEE7C0" w14:textId="77777777" w:rsidTr="00D77982">
        <w:tc>
          <w:tcPr>
            <w:tcW w:w="243" w:type="pct"/>
          </w:tcPr>
          <w:p w14:paraId="2882CCD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CF9A289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FDD255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0E5566" w14:paraId="6659F515" w14:textId="77777777" w:rsidTr="00D77982">
        <w:tc>
          <w:tcPr>
            <w:tcW w:w="243" w:type="pct"/>
          </w:tcPr>
          <w:p w14:paraId="753DACD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A1C396D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7D3E08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37A3198F" w14:textId="77777777" w:rsidTr="00D77982">
        <w:tc>
          <w:tcPr>
            <w:tcW w:w="243" w:type="pct"/>
          </w:tcPr>
          <w:p w14:paraId="241C168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6497E73E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328F1EF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0E5566" w14:paraId="1C61D6A5" w14:textId="77777777" w:rsidTr="00D77982">
        <w:tc>
          <w:tcPr>
            <w:tcW w:w="243" w:type="pct"/>
          </w:tcPr>
          <w:p w14:paraId="07184F2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4AA15A9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B1D416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556D2FF8" w14:textId="77777777" w:rsidTr="00D77982">
        <w:tc>
          <w:tcPr>
            <w:tcW w:w="243" w:type="pct"/>
          </w:tcPr>
          <w:p w14:paraId="7074387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35A6A30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4C99BDC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4A054ACE" w14:textId="77777777" w:rsidTr="00D77982">
        <w:tc>
          <w:tcPr>
            <w:tcW w:w="243" w:type="pct"/>
          </w:tcPr>
          <w:p w14:paraId="58D6304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2C0634C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523D09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0DC62006" w14:textId="77777777" w:rsidTr="00D77982">
        <w:tc>
          <w:tcPr>
            <w:tcW w:w="243" w:type="pct"/>
          </w:tcPr>
          <w:p w14:paraId="48138B8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30DD0AA5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2AEE29C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2168CE35" w14:textId="77777777" w:rsidTr="00D77982">
        <w:tc>
          <w:tcPr>
            <w:tcW w:w="243" w:type="pct"/>
          </w:tcPr>
          <w:p w14:paraId="04C74067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AFE6810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3CEB13F1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CBB8FEF" w14:textId="77777777" w:rsidR="00155DD1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28DA501" w14:textId="77777777" w:rsidR="00155DD1" w:rsidRPr="00746285" w:rsidRDefault="00155DD1" w:rsidP="00155DD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1F0007C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F3662A2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данной услуги</w:t>
      </w:r>
    </w:p>
    <w:p w14:paraId="4472D3CB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155DD1" w:rsidRPr="00E40656" w14:paraId="2CD38746" w14:textId="77777777" w:rsidTr="00D77982">
        <w:tc>
          <w:tcPr>
            <w:tcW w:w="243" w:type="pct"/>
            <w:shd w:val="clear" w:color="auto" w:fill="auto"/>
            <w:vAlign w:val="center"/>
          </w:tcPr>
          <w:p w14:paraId="0433DEA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4F16038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B051CFC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E35C4D1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FCC548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155DD1" w:rsidRPr="00E40656" w14:paraId="70589BE9" w14:textId="77777777" w:rsidTr="00D77982">
        <w:tc>
          <w:tcPr>
            <w:tcW w:w="243" w:type="pct"/>
            <w:shd w:val="clear" w:color="auto" w:fill="auto"/>
          </w:tcPr>
          <w:p w14:paraId="49F9662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FD13C0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8F8285E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0331599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745EB1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3D485444" w14:textId="77777777" w:rsidTr="00D77982">
        <w:tc>
          <w:tcPr>
            <w:tcW w:w="243" w:type="pct"/>
            <w:shd w:val="clear" w:color="auto" w:fill="auto"/>
          </w:tcPr>
          <w:p w14:paraId="1262203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97AF7CF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D81968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4F78296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FD86FDD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146FFCAE" w14:textId="77777777" w:rsidTr="00D77982">
        <w:tc>
          <w:tcPr>
            <w:tcW w:w="243" w:type="pct"/>
            <w:shd w:val="clear" w:color="auto" w:fill="auto"/>
          </w:tcPr>
          <w:p w14:paraId="1AD58C86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D7C9FA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105EBF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5B3A26D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60F0E43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73D6BD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5FD02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8C16453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3E329D3E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36C72C3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1F8FC66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7F79F89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1B01361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AE4241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D49548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513BC40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CDB772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0A784CF3" w14:textId="77777777" w:rsidR="00155DD1" w:rsidRPr="00E40656" w:rsidRDefault="00155DD1" w:rsidP="00155DD1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442CB7F4" w14:textId="77777777" w:rsidR="00155DD1" w:rsidRPr="00E40656" w:rsidRDefault="00155DD1" w:rsidP="00155DD1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299F5E5" w14:textId="77777777" w:rsidR="00155DD1" w:rsidRPr="00E40656" w:rsidRDefault="00155DD1" w:rsidP="00155DD1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677AF508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14:paraId="73171F81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155DD1" w:rsidRPr="00CA10D5" w14:paraId="7E01AD63" w14:textId="77777777" w:rsidTr="00D77982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082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4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4CA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F8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1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F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155DD1" w:rsidRPr="00CA10D5" w14:paraId="3D138600" w14:textId="77777777" w:rsidTr="00D77982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32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B0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собствен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 средств</w:t>
            </w:r>
          </w:p>
        </w:tc>
      </w:tr>
      <w:tr w:rsidR="00155DD1" w:rsidRPr="00CA10D5" w14:paraId="7AE37BBE" w14:textId="77777777" w:rsidTr="00D77982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88E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2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A2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3D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7D6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66BD43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7E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6F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41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0E303CA" w14:textId="77777777" w:rsidTr="00D77982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35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53CC334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1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B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D7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7C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Нераспределенная прибыль (непокрыт. 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уб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1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8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4BA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AE07582" w14:textId="77777777" w:rsidTr="00D77982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FFC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86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99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B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34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E4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E8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D6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7667205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C8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EB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1B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469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72A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  <w:proofErr w:type="spellEnd"/>
          </w:p>
        </w:tc>
      </w:tr>
      <w:tr w:rsidR="00155DD1" w:rsidRPr="00CA10D5" w14:paraId="2E4C7318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30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67D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9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BE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CE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FED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06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32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78A0184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BE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C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9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0E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82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326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E37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54D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615D1AA3" w14:textId="77777777" w:rsidTr="00D77982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D6C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8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97A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814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08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0E5566" w14:paraId="606715A2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48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0C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45B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54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2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15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C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0E5566" w14:paraId="52E9DF1B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D25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98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1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D92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34A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3720B0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C32B50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577C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576D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CF1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005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24F1231" w14:textId="77777777" w:rsidTr="00D77982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3C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A9A8B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81A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0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3C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BD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938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DF6D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867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4793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A68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C6A25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911469" w14:textId="77777777" w:rsidTr="00D77982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9D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7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7F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58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9C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6465E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B04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3CAEA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77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A03E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5C6C1A80" w14:textId="77777777" w:rsidTr="00D77982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0E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F3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D2A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6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D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A8C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8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D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D53A961" w14:textId="77777777" w:rsidTr="00D77982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93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78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41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A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8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95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33A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0E5566" w14:paraId="37D375F2" w14:textId="77777777" w:rsidTr="00D77982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99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51978D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0F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4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BD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0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366A53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77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E10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4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660A0DA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407A02B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33984459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155DD1" w:rsidRPr="00CA10D5" w14:paraId="5E5AF5D8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30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2019г.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FB2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3D5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2021г.</w:t>
            </w:r>
          </w:p>
        </w:tc>
      </w:tr>
      <w:tr w:rsidR="00155DD1" w:rsidRPr="00CA10D5" w14:paraId="33A9501C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03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5C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1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03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9F500" w14:textId="77777777" w:rsidTr="00D77982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300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78B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830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9AEF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DE0A958" w14:textId="77777777" w:rsidTr="00D77982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E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F1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A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8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830D36" w14:textId="77777777" w:rsidTr="00D77982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527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5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1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16C1F" w14:textId="77777777" w:rsidTr="00D77982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EC40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250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6D07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CD0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0E5566" w14:paraId="06628059" w14:textId="77777777" w:rsidTr="00D77982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AE5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1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D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F0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0FEDD5E" w14:textId="77777777" w:rsidTr="00D77982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95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6A75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58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674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1378658" w14:textId="77777777" w:rsidTr="00D77982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1B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6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C3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D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2995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58616C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E40656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14:paraId="2C947D27" w14:textId="77777777" w:rsidR="00155DD1" w:rsidRPr="00E40656" w:rsidRDefault="00155DD1" w:rsidP="00155DD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791FE62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E40656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____»______20__г.</w:t>
      </w:r>
    </w:p>
    <w:p w14:paraId="16D8DECE" w14:textId="77777777" w:rsidR="00155DD1" w:rsidRPr="00E40656" w:rsidRDefault="00155DD1" w:rsidP="00155DD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8E83937" w14:textId="77777777" w:rsidR="00155DD1" w:rsidRPr="00CA10D5" w:rsidRDefault="00155DD1" w:rsidP="00155DD1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CA10D5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1FE7A52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4B8CA61" w14:textId="77777777" w:rsidR="00155DD1" w:rsidRPr="00CA10D5" w:rsidRDefault="00155DD1" w:rsidP="00155DD1">
      <w:pPr>
        <w:jc w:val="both"/>
        <w:rPr>
          <w:rFonts w:ascii="Times New Roman" w:hAnsi="Times New Roman"/>
          <w:i/>
          <w:sz w:val="20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 xml:space="preserve">примечание: </w:t>
      </w:r>
      <w:r w:rsidRPr="00CA10D5">
        <w:rPr>
          <w:rFonts w:ascii="Times New Roman" w:hAnsi="Times New Roman"/>
          <w:i/>
          <w:sz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10389799" w14:textId="77777777" w:rsidR="00155DD1" w:rsidRPr="00E40656" w:rsidRDefault="00155DD1" w:rsidP="00155DD1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661C9070" w14:textId="77777777" w:rsidR="00155DD1" w:rsidRPr="00E40656" w:rsidRDefault="00155DD1" w:rsidP="00155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DF9F1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ECA89EA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B199720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FC7542E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CF5535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A8ACFFF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A5A6DF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A3947D1" w14:textId="77777777" w:rsidR="00155DD1" w:rsidRPr="00C12B03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4284E169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EC853B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6411DEC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B25E3A3" w14:textId="77777777" w:rsidR="00155DD1" w:rsidRDefault="00155DD1" w:rsidP="00155DD1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279ADC8D" w14:textId="77777777" w:rsidR="00155DD1" w:rsidRPr="007336FC" w:rsidRDefault="00155DD1" w:rsidP="00155DD1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7B0BDC45" w14:textId="77777777" w:rsidR="00155DD1" w:rsidRDefault="00155DD1" w:rsidP="00155DD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110E351C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6918385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135E17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6B171167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F039CB1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89F314D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0E3352AF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1F7B2DA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69546A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C3B53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A0B6B9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732ABE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9DBBF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E41C02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B75180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62743B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B5DC3C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672BC21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4C2CE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06C1639" w14:textId="77777777" w:rsidR="00155DD1" w:rsidRPr="004A5541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D9D50F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6E4EC" w14:textId="77777777" w:rsidR="00155DD1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FF9147D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2193E8B0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42526348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6DB79599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36F3039F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155DD1" w14:paraId="4DB878AC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EBA1D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6ABB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6B31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8639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6FEC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155DD1" w14:paraId="7F29FD14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45A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42CD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AD9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9F1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4F0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106FE09F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E4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CE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38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09F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BDE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70CB56F9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2D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6CCA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41D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F73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08B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370AF258" w14:textId="77777777" w:rsidTr="00D77982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852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B7E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CC7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43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EDC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407655A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F3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3F0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462" w14:textId="77777777" w:rsidR="00155DD1" w:rsidRDefault="00155DD1" w:rsidP="00D77982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E4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16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06842815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05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E4DC" w14:textId="77777777" w:rsidR="00155DD1" w:rsidRDefault="00155DD1" w:rsidP="00D77982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C62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C3A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5AB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7600DD12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67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CFE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A51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9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6F2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24C0925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DFC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4A1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F19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8E9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DA5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513D0653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2A6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0B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5FFD73FC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F07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2946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321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779EC5BA" w14:textId="77777777" w:rsidTr="00D77982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8EE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56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DBD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E19C" w14:textId="77777777" w:rsidR="00155DD1" w:rsidRDefault="00155DD1" w:rsidP="00D77982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1A6E6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4C43" w14:textId="77777777" w:rsidR="00155DD1" w:rsidRDefault="00155DD1" w:rsidP="00D77982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095A31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155DD1" w14:paraId="0D8263DB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73F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C831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CF5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6BF8" w14:textId="77777777" w:rsidR="00155DD1" w:rsidRDefault="00155DD1" w:rsidP="00D77982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AC0D7B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FE6" w14:textId="77777777" w:rsidR="00155DD1" w:rsidRDefault="00155DD1" w:rsidP="00D77982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CE021E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5E3D8B78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7A1C5C4C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D0DCA6B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155DD1" w14:paraId="2A65B625" w14:textId="77777777" w:rsidTr="00D77982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B39A0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E5EE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Document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CA5F5" w14:textId="77777777" w:rsidR="00155DD1" w:rsidRDefault="00155DD1" w:rsidP="00D77982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7F476525" w14:textId="77777777" w:rsidR="00155DD1" w:rsidRDefault="00155DD1" w:rsidP="00D77982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71002A2C" w14:textId="77777777" w:rsidR="00155DD1" w:rsidRDefault="00155DD1" w:rsidP="00D77982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2E5EC79B" w14:textId="77777777" w:rsidR="00155DD1" w:rsidRDefault="00155DD1" w:rsidP="00D77982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C5543" w14:textId="77777777" w:rsidR="00155DD1" w:rsidRDefault="00155DD1" w:rsidP="00D77982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2AFF978D" w14:textId="77777777" w:rsidR="00155DD1" w:rsidRDefault="00155DD1" w:rsidP="00D77982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Active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155DD1" w14:paraId="337D0DF5" w14:textId="77777777" w:rsidTr="00D77982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96C94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73A0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738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21E9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7B8B8BB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155DD1" w14:paraId="20C6155A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355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89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A96C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954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A3CFD1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6C25B8ED" w14:textId="77777777" w:rsidTr="00D77982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E7C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6F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F6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4EC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1E8648FC" w14:textId="77777777" w:rsidTr="00D77982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425F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3478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A01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14B5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26E65481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AE3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00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CE6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9FE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4EE98EFC" w14:textId="77777777" w:rsidTr="00D77982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A39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CF2F" w14:textId="77777777" w:rsidR="00155DD1" w:rsidRDefault="00155DD1" w:rsidP="00D77982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324A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03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711F346F" w14:textId="77777777" w:rsidR="00155DD1" w:rsidRPr="00B36C78" w:rsidRDefault="00155DD1" w:rsidP="00155DD1">
      <w:pPr>
        <w:spacing w:after="150"/>
        <w:ind w:left="336"/>
        <w:jc w:val="right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 w:rsidRPr="00B36C78">
        <w:rPr>
          <w:rFonts w:ascii="Times New Roman" w:hAnsi="Times New Roman"/>
          <w:i/>
          <w:sz w:val="18"/>
          <w:szCs w:val="18"/>
          <w:lang w:val="ru-RU"/>
        </w:rPr>
        <w:lastRenderedPageBreak/>
        <w:t>Приложение №3 к Форме №6</w:t>
      </w:r>
    </w:p>
    <w:p w14:paraId="552B6CD3" w14:textId="77777777" w:rsidR="00155DD1" w:rsidRPr="00B36C78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7DFAC712" w14:textId="77777777" w:rsidR="00155DD1" w:rsidRPr="00B36C78" w:rsidRDefault="00155DD1" w:rsidP="00155DD1">
      <w:pPr>
        <w:pStyle w:val="af4"/>
        <w:spacing w:line="240" w:lineRule="auto"/>
        <w:ind w:left="-709"/>
        <w:jc w:val="center"/>
        <w:rPr>
          <w:b/>
          <w:sz w:val="18"/>
          <w:szCs w:val="18"/>
          <w:lang w:val="ru-RU"/>
        </w:rPr>
      </w:pPr>
      <w:r w:rsidRPr="00B36C78">
        <w:rPr>
          <w:b/>
          <w:sz w:val="18"/>
          <w:szCs w:val="18"/>
          <w:lang w:val="ru-RU"/>
        </w:rPr>
        <w:t>Форма анкеты Контрагента</w:t>
      </w:r>
    </w:p>
    <w:p w14:paraId="18B3F760" w14:textId="77777777" w:rsidR="00155DD1" w:rsidRPr="00B36C78" w:rsidRDefault="00155DD1" w:rsidP="00155DD1">
      <w:pPr>
        <w:pStyle w:val="afff1"/>
        <w:ind w:left="-709"/>
        <w:jc w:val="center"/>
        <w:rPr>
          <w:rFonts w:ascii="Times New Roman" w:hAnsi="Times New Roman"/>
          <w:bCs/>
          <w:sz w:val="18"/>
          <w:szCs w:val="18"/>
        </w:rPr>
      </w:pPr>
      <w:r w:rsidRPr="00B36C78">
        <w:rPr>
          <w:rFonts w:ascii="Times New Roman" w:eastAsia="Arial Unicode MS" w:hAnsi="Times New Roman"/>
          <w:bCs/>
          <w:sz w:val="18"/>
          <w:szCs w:val="18"/>
          <w:lang w:eastAsia="en-AU"/>
        </w:rPr>
        <w:t xml:space="preserve">АНКЕТА </w:t>
      </w:r>
      <w:r w:rsidRPr="00B36C78">
        <w:rPr>
          <w:rFonts w:ascii="Times New Roman" w:hAnsi="Times New Roman"/>
          <w:bCs/>
          <w:sz w:val="18"/>
          <w:szCs w:val="18"/>
        </w:rPr>
        <w:t>КОНТРАГЕНТА</w:t>
      </w:r>
    </w:p>
    <w:p w14:paraId="4B25DED6" w14:textId="77777777" w:rsidR="00155DD1" w:rsidRPr="00B36C78" w:rsidRDefault="00155DD1" w:rsidP="00155DD1">
      <w:pPr>
        <w:pStyle w:val="afff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155DD1" w:rsidRPr="00B36C78" w14:paraId="3FBDD2DC" w14:textId="77777777" w:rsidTr="00D77982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E2A41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Наименование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22C6DD99" w14:textId="77777777" w:rsidTr="00D77982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F06D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ИНН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42F995B5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FE88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6C5F41D6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1FD6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6D9A91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10CF6ED7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B36C78">
        <w:rPr>
          <w:rFonts w:ascii="Times New Roman" w:hAnsi="Times New Roman"/>
          <w:bCs/>
          <w:i/>
          <w:iCs/>
          <w:sz w:val="18"/>
          <w:szCs w:val="18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B36C78">
        <w:rPr>
          <w:rFonts w:ascii="Times New Roman" w:hAnsi="Times New Roman"/>
          <w:bCs/>
          <w:i/>
          <w:iCs/>
          <w:sz w:val="18"/>
          <w:szCs w:val="18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00DBF07F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155DD1" w:rsidRPr="00B36C78" w14:paraId="1CD66F5D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E9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br w:type="page"/>
            </w: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FC1B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0E5566" w14:paraId="7584CA9A" w14:textId="77777777" w:rsidTr="00D77982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12F5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287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0E5566" w14:paraId="06961E13" w14:textId="77777777" w:rsidTr="00D77982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6093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Участники / акционеры (перечислить наименования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86C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7680CCE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80D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8B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28EA659F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B6A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152F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B36C78" w14:paraId="5D2230C6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4B6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F2CB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A1C8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711A613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01D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1236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88DF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CDF64B4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69A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1040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C517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1D2AB37A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91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F55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5B2E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0E5566" w14:paraId="56751566" w14:textId="77777777" w:rsidTr="00D77982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18E7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C17A2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360C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0E5566" w14:paraId="4E21A075" w14:textId="77777777" w:rsidTr="00D77982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D919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754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27BB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66AD9F" w14:textId="77777777" w:rsidTr="00D77982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751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728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A566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F34D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Факс</w:t>
            </w:r>
          </w:p>
        </w:tc>
      </w:tr>
      <w:tr w:rsidR="00155DD1" w:rsidRPr="00B36C78" w14:paraId="3CE0FA3D" w14:textId="77777777" w:rsidTr="00D77982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8A6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D0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2063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53D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888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0E5566" w14:paraId="3438A989" w14:textId="77777777" w:rsidTr="00D77982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C36A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1776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E5F3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9A5536" w14:textId="77777777" w:rsidTr="00D77982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C8B4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9CB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E72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82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9A2C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</w:tr>
      <w:tr w:rsidR="00155DD1" w:rsidRPr="00B36C78" w14:paraId="1FD2D9CF" w14:textId="77777777" w:rsidTr="00D77982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E08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0BD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F2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A60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5C9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6186706B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A29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F37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EA4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7D93B5C6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26B16544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 xml:space="preserve">Примечание: </w:t>
      </w:r>
      <w:proofErr w:type="gramStart"/>
      <w:r w:rsidRPr="00B36C78">
        <w:rPr>
          <w:rFonts w:ascii="Times New Roman" w:hAnsi="Times New Roman"/>
          <w:i/>
          <w:sz w:val="18"/>
          <w:szCs w:val="18"/>
        </w:rPr>
        <w:t>В</w:t>
      </w:r>
      <w:proofErr w:type="gramEnd"/>
      <w:r w:rsidRPr="00B36C78">
        <w:rPr>
          <w:rFonts w:ascii="Times New Roman" w:hAnsi="Times New Roman"/>
          <w:i/>
          <w:sz w:val="18"/>
          <w:szCs w:val="18"/>
        </w:rPr>
        <w:t xml:space="preserve">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155DD1" w:rsidRPr="00B36C78" w14:paraId="29F56781" w14:textId="77777777" w:rsidTr="00D77982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0C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1037A7CB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CDBE8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DFD1FD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2BC06D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, укажите следующие данные о Вашей организации или о публичной компании,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155DD1" w:rsidRPr="00B36C78" w14:paraId="2F58CCB2" w14:textId="77777777" w:rsidTr="00D77982">
              <w:tc>
                <w:tcPr>
                  <w:tcW w:w="2300" w:type="dxa"/>
                  <w:hideMark/>
                </w:tcPr>
                <w:p w14:paraId="025EA69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8E15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0D9A79E7" w14:textId="77777777" w:rsidTr="00D77982">
              <w:tc>
                <w:tcPr>
                  <w:tcW w:w="2300" w:type="dxa"/>
                  <w:hideMark/>
                </w:tcPr>
                <w:p w14:paraId="7CB18691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45AC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6BC458B6" w14:textId="77777777" w:rsidTr="00D77982">
              <w:tc>
                <w:tcPr>
                  <w:tcW w:w="2300" w:type="dxa"/>
                  <w:hideMark/>
                </w:tcPr>
                <w:p w14:paraId="7A4359F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EA09D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8C285D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0E5566" w14:paraId="62E52DF8" w14:textId="77777777" w:rsidTr="00D77982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309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33658B9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84EEF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8E8FA12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CCE56D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155DD1" w:rsidRPr="000E5566" w14:paraId="0D884DDA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1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58C8370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36AA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C4E2B4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DDE401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24EA12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0E5566" w14:paraId="07B1D4A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0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6A33F60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71455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227D6D8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0DE940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5E0AF4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0E5566" w14:paraId="6ACD574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0B8A480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FAB13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66CDE3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997063B" w14:textId="77777777" w:rsidR="00155DD1" w:rsidRPr="00B36C78" w:rsidRDefault="00155DD1" w:rsidP="00D77982">
            <w:pPr>
              <w:pStyle w:val="afff1"/>
              <w:ind w:left="20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     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41D6DC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A4E153A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D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4893BFE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36F9F4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4320067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</w:p>
          <w:p w14:paraId="3EA4001B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4A4EA9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5C89A7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сообщите данные специальной линии для сообщения о коррупции:</w:t>
            </w:r>
          </w:p>
          <w:p w14:paraId="6BD9B6FE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155DD1" w:rsidRPr="00B36C78" w14:paraId="40230DD1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BB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9E17741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A8B36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57F8735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6E2F37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B36C78" w14:paraId="103880CA" w14:textId="77777777" w:rsidTr="00D77982">
              <w:trPr>
                <w:trHeight w:val="2066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B1643E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Должность:</w:t>
                  </w:r>
                </w:p>
              </w:tc>
            </w:tr>
            <w:tr w:rsidR="00155DD1" w:rsidRPr="00B36C78" w14:paraId="4F8FE969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2B186DE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Контактные данные:</w:t>
                  </w:r>
                </w:p>
              </w:tc>
            </w:tr>
          </w:tbl>
          <w:p w14:paraId="5EFA3729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0E5566" w14:paraId="24DE73B8" w14:textId="77777777" w:rsidTr="00D77982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05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74A5482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sz w:val="18"/>
                <w:szCs w:val="18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3CEF29E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3E4C1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(вина доказана)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(но вина не была доказана)</w:t>
            </w:r>
          </w:p>
          <w:p w14:paraId="31F942F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28B550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(дело не закрыто)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648B537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E5D057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0E5566" w14:paraId="136D3A77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7F4F5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0E5566" w14:paraId="2A5F8845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68AA7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DFB8307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028129AD" w14:textId="77777777" w:rsidTr="00D77982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AF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вашей организации Государственным должностным лицом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6FB8FCE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CBD45C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49E932D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0E5566" w14:paraId="23086621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CEF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Принадлежит ли ваша организация к какому-либо холдингу или Группе компаний?</w:t>
            </w:r>
          </w:p>
          <w:p w14:paraId="1C4DA15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32454A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8990FC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3004F9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0E5566" w14:paraId="4E08B255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F93F9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0E5566" w14:paraId="401D8BAF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AE4F1B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884A05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0E5566" w14:paraId="495C3EAF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3C4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4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5DF72D62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94F7D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3F5F5B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6DE1115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0E5566" w14:paraId="554D3FA2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289C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FE9D9F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0E5566" w14:paraId="23FB221E" w14:textId="77777777" w:rsidTr="00D77982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AF2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3CF3EAEB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i/>
                <w:sz w:val="18"/>
                <w:szCs w:val="18"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4880D83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7B5A1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13D10B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7BBFC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0E5566" w14:paraId="7A67E940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B39BAB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0E5566" w14:paraId="76CAFAB6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6C3F72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0E5566" w14:paraId="1856DBD1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011386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3B962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43DEE3BF" w14:textId="77777777" w:rsidTr="00D77982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03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0707CE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814159" w14:textId="77777777" w:rsidR="00155DD1" w:rsidRPr="00B36C78" w:rsidRDefault="00155DD1" w:rsidP="00D77982">
            <w:pPr>
              <w:pStyle w:val="afff1"/>
              <w:ind w:left="216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6B4DF14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DC26286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C4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57827DEB" w14:textId="77777777" w:rsidR="00155DD1" w:rsidRPr="00B36C78" w:rsidRDefault="00155DD1" w:rsidP="00D77982">
            <w:pPr>
              <w:pStyle w:val="afff1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2594C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субподрядчика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0CAAD60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lastRenderedPageBreak/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посредника</w:t>
            </w:r>
          </w:p>
          <w:p w14:paraId="2A6A367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ресурсы третьих лиц</w:t>
            </w:r>
          </w:p>
          <w:p w14:paraId="47B806A3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буду выступать агентом третьих лиц</w:t>
            </w:r>
          </w:p>
          <w:p w14:paraId="79E376C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5088C9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«Да»:</w:t>
            </w:r>
          </w:p>
          <w:p w14:paraId="7A9C4E6C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5979896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26994482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Материальные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60E5EE04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FE8F188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Интеллектуальные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686E5B1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2697BD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Технические и технологические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397D85F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63547C84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Трудовые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B39C326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005190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Производственные помещения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145C31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A825A" w14:textId="77777777" w:rsidR="00155DD1" w:rsidRPr="00B36C78" w:rsidRDefault="00155DD1" w:rsidP="00D77982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3747A29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356A46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3ADD17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7B409724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F32D78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7245C4A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55AEC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Если «Да» и субподрядчик / посредник уже известен: </w:t>
            </w:r>
          </w:p>
          <w:p w14:paraId="57ADF9FB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85C01C0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BC0E5A" w14:textId="77777777" w:rsidR="00155DD1" w:rsidRPr="00B36C78" w:rsidRDefault="00155DD1" w:rsidP="00D77982">
            <w:pPr>
              <w:pStyle w:val="afff1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57F3FE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4A629B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51B5A96D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55DD1" w:rsidRPr="00B36C78" w14:paraId="2812479A" w14:textId="77777777" w:rsidTr="00B36C78">
        <w:trPr>
          <w:trHeight w:val="58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A1A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B36C78" w14:paraId="34E3C57A" w14:textId="77777777" w:rsidTr="00D77982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1959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B2A03A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>Анкету заполнил(а)</w:t>
      </w:r>
      <w:r w:rsidRPr="00B36C78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 </w:t>
      </w:r>
    </w:p>
    <w:p w14:paraId="4EB9A25E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                               </w:t>
      </w:r>
      <w:r w:rsidRPr="00B36C78">
        <w:rPr>
          <w:rFonts w:ascii="Times New Roman" w:hAnsi="Times New Roman"/>
          <w:sz w:val="18"/>
          <w:szCs w:val="18"/>
          <w:lang w:val="ru-RU"/>
        </w:rPr>
        <w:t>(ФИО, должность)</w:t>
      </w:r>
    </w:p>
    <w:p w14:paraId="4296CD0F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</w:p>
    <w:p w14:paraId="2E459B48" w14:textId="77777777" w:rsidR="00155DD1" w:rsidRPr="00B36C78" w:rsidRDefault="00155DD1" w:rsidP="00155DD1">
      <w:pPr>
        <w:ind w:left="-70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B36C78"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 </w:t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  <w:t xml:space="preserve"> «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»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20__г.</w:t>
      </w:r>
    </w:p>
    <w:p w14:paraId="3F62E309" w14:textId="77777777" w:rsidR="00155DD1" w:rsidRPr="00B36C78" w:rsidRDefault="00155DD1" w:rsidP="00155DD1">
      <w:pPr>
        <w:rPr>
          <w:rFonts w:ascii="Times New Roman" w:hAnsi="Times New Roman"/>
          <w:i/>
          <w:sz w:val="18"/>
          <w:szCs w:val="18"/>
          <w:lang w:val="ru-RU"/>
        </w:rPr>
      </w:pPr>
      <w:r w:rsidRPr="00B36C78">
        <w:rPr>
          <w:rFonts w:ascii="Times New Roman" w:hAnsi="Times New Roman"/>
          <w:i/>
          <w:sz w:val="18"/>
          <w:szCs w:val="18"/>
          <w:lang w:val="ru-RU"/>
        </w:rPr>
        <w:br w:type="page"/>
      </w:r>
    </w:p>
    <w:p w14:paraId="4FACADDB" w14:textId="77777777" w:rsidR="00155DD1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7</w:t>
      </w:r>
    </w:p>
    <w:p w14:paraId="2E967F6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5EA17764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736E184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1A68401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>
        <w:rPr>
          <w:rFonts w:ascii="Times New Roman" w:hAnsi="Times New Roman"/>
          <w:lang w:val="ru-RU"/>
        </w:rPr>
        <w:t>_(</w:t>
      </w:r>
      <w:proofErr w:type="gramEnd"/>
      <w:r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4C231253" w14:textId="77777777" w:rsidR="00155DD1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882CC92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4CEEF5C0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06569235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4233AB5C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5341B36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A8D2F9F" w14:textId="77777777" w:rsidR="00155DD1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68A42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A6D56C4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1FA64957" w14:textId="77777777" w:rsidR="00155DD1" w:rsidRDefault="00155DD1" w:rsidP="00155DD1">
      <w:pPr>
        <w:rPr>
          <w:rFonts w:ascii="Times New Roman" w:hAnsi="Times New Roman"/>
          <w:b/>
          <w:lang w:val="ru-RU"/>
        </w:rPr>
      </w:pPr>
    </w:p>
    <w:p w14:paraId="4958418E" w14:textId="2FB206DE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59D7D234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47A80B21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4BFBC98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1AB2D143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912BA1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3E7A4B37" w14:textId="77777777" w:rsidR="00155DD1" w:rsidRDefault="00155DD1" w:rsidP="00155DD1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74A459A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6010C30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7E177999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5A0E5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688DA650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1D323B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B257C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5822661D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3AB4598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3DC491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4ECF383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3146C1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27E290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CF9DE72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58D78585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5F2A2272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6E78552A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155DD1" w14:paraId="04630F65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FB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D29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1F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15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60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155DD1" w14:paraId="3118354C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24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88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(наименование услуги)</w:t>
            </w:r>
          </w:p>
        </w:tc>
      </w:tr>
      <w:tr w:rsidR="00155DD1" w14:paraId="1978CF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7A2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AD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8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B0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7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355415D6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870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F0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A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A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A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4B8F1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B1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FE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E6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32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C4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46EF6D70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62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07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7F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039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65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7C09865D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D9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81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9C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E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7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B0EBF1E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8C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2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E8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54C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6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FC6A555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C19A01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3DCFF6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5FE1AA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076113AC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323C69F4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</w:p>
    <w:p w14:paraId="52B97F85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печати</w:t>
      </w:r>
    </w:p>
    <w:p w14:paraId="315DEEE7" w14:textId="77777777" w:rsidR="00155DD1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7BA2E8BC" w14:textId="77777777" w:rsidR="00155DD1" w:rsidRPr="00E40656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33C765D0" w14:textId="77777777" w:rsidR="00155DD1" w:rsidRPr="006A1982" w:rsidRDefault="00155DD1" w:rsidP="00155DD1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0399BD99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3C0B52AD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96F8440" w14:textId="77777777" w:rsidR="00155DD1" w:rsidRPr="00B816DB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155DD1" w:rsidRPr="00B816DB" w14:paraId="6D36C578" w14:textId="77777777" w:rsidTr="00D77982">
        <w:tc>
          <w:tcPr>
            <w:tcW w:w="245" w:type="pct"/>
            <w:vAlign w:val="center"/>
          </w:tcPr>
          <w:p w14:paraId="6631571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0DE66D37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5BF88D6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6954972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B816DB" w14:paraId="023D4C36" w14:textId="77777777" w:rsidTr="00D77982">
        <w:tc>
          <w:tcPr>
            <w:tcW w:w="245" w:type="pct"/>
            <w:vAlign w:val="center"/>
          </w:tcPr>
          <w:p w14:paraId="69428FCA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9933AAF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603F208B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0D04D95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0C562859" w14:textId="77777777" w:rsidTr="00D77982">
        <w:tc>
          <w:tcPr>
            <w:tcW w:w="245" w:type="pct"/>
            <w:vAlign w:val="center"/>
          </w:tcPr>
          <w:p w14:paraId="04A1697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3F58D14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D608A36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BA321D9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75EAFC32" w14:textId="77777777" w:rsidTr="00D77982">
        <w:tc>
          <w:tcPr>
            <w:tcW w:w="245" w:type="pct"/>
            <w:vAlign w:val="center"/>
          </w:tcPr>
          <w:p w14:paraId="60569FBE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763B2BD0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570CCB10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0D7126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612F0F88" w14:textId="77777777" w:rsidTr="00D77982">
        <w:tc>
          <w:tcPr>
            <w:tcW w:w="245" w:type="pct"/>
            <w:vAlign w:val="center"/>
          </w:tcPr>
          <w:p w14:paraId="52D9FC2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0FAA6278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16905F5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BA5C2C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CC5575" w14:paraId="3A825832" w14:textId="77777777" w:rsidTr="00D77982">
        <w:tc>
          <w:tcPr>
            <w:tcW w:w="245" w:type="pct"/>
            <w:vAlign w:val="center"/>
          </w:tcPr>
          <w:p w14:paraId="6573C52C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256010F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17871E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4B5B8E1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57E4271" w14:textId="77777777" w:rsidR="00155DD1" w:rsidRPr="000A7838" w:rsidRDefault="00155DD1" w:rsidP="00155DD1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47C7BF71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55083C73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803DEEB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078BC0BB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176D73DE" w14:textId="77777777" w:rsidR="00155DD1" w:rsidRPr="00231694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5D02CC63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F67C968" w14:textId="77777777" w:rsidR="00155DD1" w:rsidRPr="00BC151A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BA673A5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>не прошли техническую оценку, отстраняются от участия в отборе.</w:t>
      </w:r>
    </w:p>
    <w:p w14:paraId="1BAF6B1E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155DD1" w:rsidRPr="00E40656" w14:paraId="6862D9C3" w14:textId="77777777" w:rsidTr="00D77982">
        <w:tc>
          <w:tcPr>
            <w:tcW w:w="248" w:type="pct"/>
          </w:tcPr>
          <w:p w14:paraId="33AD202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13B6A81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615A8DB5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69FB4A6B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0E5566" w14:paraId="71A1096B" w14:textId="77777777" w:rsidTr="00D77982">
        <w:trPr>
          <w:trHeight w:val="887"/>
        </w:trPr>
        <w:tc>
          <w:tcPr>
            <w:tcW w:w="248" w:type="pct"/>
          </w:tcPr>
          <w:p w14:paraId="33490773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13AF990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528F4C22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5E6887F8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6B352A34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26954798" w14:textId="77777777" w:rsidR="00155DD1" w:rsidRPr="00994B90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442A0786" w14:textId="77777777" w:rsidR="0091079A" w:rsidRPr="00E40656" w:rsidRDefault="0091079A" w:rsidP="0091079A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B6F8896" w14:textId="77777777" w:rsidR="0091079A" w:rsidRPr="00E40656" w:rsidRDefault="0091079A" w:rsidP="0091079A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0E5566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056AEC" w14:textId="77777777" w:rsidR="00CB2F5C" w:rsidRPr="00CB2F5C" w:rsidRDefault="00CB2F5C" w:rsidP="00CB2F5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B2F5C">
              <w:rPr>
                <w:rFonts w:ascii="Times New Roman" w:hAnsi="Times New Roman"/>
                <w:lang w:val="ru-RU"/>
              </w:rPr>
              <w:t>Узбекско</w:t>
            </w:r>
            <w:proofErr w:type="spellEnd"/>
            <w:r w:rsidRPr="00CB2F5C">
              <w:rPr>
                <w:rFonts w:ascii="Times New Roman" w:hAnsi="Times New Roman"/>
                <w:lang w:val="ru-RU"/>
              </w:rPr>
              <w:t xml:space="preserve">-английский перевод – </w:t>
            </w:r>
            <w:r w:rsidRPr="00985DFB">
              <w:rPr>
                <w:rFonts w:ascii="Times New Roman" w:hAnsi="Times New Roman"/>
                <w:b/>
                <w:lang w:val="ru-RU"/>
              </w:rPr>
              <w:t>49 000,00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одну страницу (максимум 1800 знаков)</w:t>
            </w:r>
          </w:p>
          <w:p w14:paraId="5FE3E089" w14:textId="77777777" w:rsidR="00CB2F5C" w:rsidRPr="00CB2F5C" w:rsidRDefault="00CB2F5C" w:rsidP="00CB2F5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B2F5C">
              <w:rPr>
                <w:rFonts w:ascii="Times New Roman" w:hAnsi="Times New Roman"/>
                <w:lang w:val="ru-RU"/>
              </w:rPr>
              <w:t xml:space="preserve">Англо-узбекский перевод – </w:t>
            </w:r>
            <w:r w:rsidRPr="00985DFB">
              <w:rPr>
                <w:rFonts w:ascii="Times New Roman" w:hAnsi="Times New Roman"/>
                <w:b/>
                <w:lang w:val="ru-RU"/>
              </w:rPr>
              <w:t>49 000,00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одну страницу (максимум 1800 знаков)</w:t>
            </w:r>
          </w:p>
          <w:p w14:paraId="4429CAE6" w14:textId="77777777" w:rsidR="00CB2F5C" w:rsidRPr="00CB2F5C" w:rsidRDefault="00CB2F5C" w:rsidP="00CB2F5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B2F5C">
              <w:rPr>
                <w:rFonts w:ascii="Times New Roman" w:hAnsi="Times New Roman"/>
                <w:lang w:val="ru-RU"/>
              </w:rPr>
              <w:t xml:space="preserve">Русско-английский перевод – </w:t>
            </w:r>
            <w:r w:rsidRPr="00985DFB">
              <w:rPr>
                <w:rFonts w:ascii="Times New Roman" w:hAnsi="Times New Roman"/>
                <w:b/>
                <w:lang w:val="ru-RU"/>
              </w:rPr>
              <w:t>50 000,00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одну страницу (максимум 1800 знаков)</w:t>
            </w:r>
          </w:p>
          <w:p w14:paraId="1259BF4F" w14:textId="77777777" w:rsidR="00CB2F5C" w:rsidRPr="00CB2F5C" w:rsidRDefault="00CB2F5C" w:rsidP="00CB2F5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B2F5C">
              <w:rPr>
                <w:rFonts w:ascii="Times New Roman" w:hAnsi="Times New Roman"/>
                <w:lang w:val="ru-RU"/>
              </w:rPr>
              <w:t xml:space="preserve">Англо-русский перевод – </w:t>
            </w:r>
            <w:r w:rsidRPr="00985DFB">
              <w:rPr>
                <w:rFonts w:ascii="Times New Roman" w:hAnsi="Times New Roman"/>
                <w:b/>
                <w:lang w:val="ru-RU"/>
              </w:rPr>
              <w:t>50 000,00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одну страницу (максимум 1800 знаков)</w:t>
            </w:r>
          </w:p>
          <w:p w14:paraId="180D06CE" w14:textId="77777777" w:rsidR="00CB2F5C" w:rsidRPr="00CB2F5C" w:rsidRDefault="00CB2F5C" w:rsidP="00CB2F5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B2F5C">
              <w:rPr>
                <w:rFonts w:ascii="Times New Roman" w:hAnsi="Times New Roman"/>
                <w:lang w:val="ru-RU"/>
              </w:rPr>
              <w:t>Cинхронный</w:t>
            </w:r>
            <w:proofErr w:type="spellEnd"/>
            <w:r w:rsidRPr="00CB2F5C">
              <w:rPr>
                <w:rFonts w:ascii="Times New Roman" w:hAnsi="Times New Roman"/>
                <w:lang w:val="ru-RU"/>
              </w:rPr>
              <w:t xml:space="preserve"> перевод узбекский-английский-узбекский, английский-русский-английский – </w:t>
            </w:r>
            <w:r w:rsidRPr="00985DFB">
              <w:rPr>
                <w:rFonts w:ascii="Times New Roman" w:hAnsi="Times New Roman"/>
                <w:b/>
                <w:lang w:val="ru-RU"/>
              </w:rPr>
              <w:t>3 000 000,00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1-4 часа</w:t>
            </w:r>
          </w:p>
          <w:p w14:paraId="30457864" w14:textId="454EC3A2" w:rsidR="0091079A" w:rsidRPr="00F30002" w:rsidRDefault="00CB2F5C" w:rsidP="00D7798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B2F5C">
              <w:rPr>
                <w:rFonts w:ascii="Times New Roman" w:hAnsi="Times New Roman"/>
                <w:lang w:val="ru-RU"/>
              </w:rPr>
              <w:t xml:space="preserve">Последовательный перевод узбекский-английский-узбекский, английский-русский-английский – </w:t>
            </w:r>
            <w:r w:rsidRPr="00985DFB">
              <w:rPr>
                <w:rFonts w:ascii="Times New Roman" w:hAnsi="Times New Roman"/>
                <w:b/>
                <w:lang w:val="ru-RU"/>
              </w:rPr>
              <w:t>1 800 000,00 сум</w:t>
            </w:r>
            <w:r w:rsidRPr="00CB2F5C">
              <w:rPr>
                <w:rFonts w:ascii="Times New Roman" w:hAnsi="Times New Roman"/>
                <w:lang w:val="ru-RU"/>
              </w:rPr>
              <w:t xml:space="preserve"> (без НДС) за 1-4 часа</w:t>
            </w:r>
          </w:p>
        </w:tc>
      </w:tr>
      <w:tr w:rsidR="0091079A" w:rsidRPr="00E40656" w14:paraId="1935099C" w14:textId="77777777" w:rsidTr="00985DFB">
        <w:trPr>
          <w:trHeight w:val="36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91079A" w:rsidRPr="006D4350" w14:paraId="5E0DCC42" w14:textId="77777777" w:rsidTr="00985DFB">
        <w:trPr>
          <w:trHeight w:val="37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77777777" w:rsidR="0091079A" w:rsidRPr="00F30002" w:rsidRDefault="0091079A" w:rsidP="00D77982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91079A" w:rsidRPr="000E5566" w14:paraId="794FD012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F30002" w:rsidRDefault="0091079A" w:rsidP="00D77982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0E5566" w14:paraId="5D0F81FC" w14:textId="77777777" w:rsidTr="00D77982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91079A" w:rsidRPr="00E40656" w14:paraId="50F1AEC7" w14:textId="77777777" w:rsidTr="00985DFB">
        <w:trPr>
          <w:trHeight w:val="3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0E5566" w14:paraId="442EE20D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91079A" w:rsidRPr="000E5566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F30002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29BA2839" w14:textId="77777777" w:rsidR="00470AEF" w:rsidRDefault="00470AEF" w:rsidP="00470AEF">
      <w:pPr>
        <w:jc w:val="both"/>
        <w:rPr>
          <w:rFonts w:ascii="Times New Roman" w:hAnsi="Times New Roman"/>
          <w:i/>
          <w:lang w:val="ru-RU"/>
        </w:rPr>
      </w:pPr>
    </w:p>
    <w:p w14:paraId="36F28DE0" w14:textId="66E1822A" w:rsidR="00470AEF" w:rsidRDefault="00470AEF" w:rsidP="00470AEF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**</w:t>
      </w: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4B587065" w14:textId="6FC01433" w:rsidR="003D35EA" w:rsidRPr="003D35EA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3D35EA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167B" w14:textId="77777777" w:rsidR="00D77982" w:rsidRDefault="00D77982">
      <w:r>
        <w:separator/>
      </w:r>
    </w:p>
  </w:endnote>
  <w:endnote w:type="continuationSeparator" w:id="0">
    <w:p w14:paraId="101C40A4" w14:textId="77777777" w:rsidR="00D77982" w:rsidRDefault="00D7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0B76FA86" w:rsidR="00D77982" w:rsidRDefault="00D779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EF">
          <w:rPr>
            <w:noProof/>
          </w:rPr>
          <w:t>21</w:t>
        </w:r>
        <w:r>
          <w:fldChar w:fldCharType="end"/>
        </w:r>
      </w:p>
    </w:sdtContent>
  </w:sdt>
  <w:p w14:paraId="2C31981D" w14:textId="77777777" w:rsidR="00D77982" w:rsidRDefault="00D779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1A8E" w14:textId="77777777" w:rsidR="00D77982" w:rsidRDefault="00D77982">
      <w:r>
        <w:separator/>
      </w:r>
    </w:p>
  </w:footnote>
  <w:footnote w:type="continuationSeparator" w:id="0">
    <w:p w14:paraId="4D3215F9" w14:textId="77777777" w:rsidR="00D77982" w:rsidRDefault="00D77982">
      <w:r>
        <w:continuationSeparator/>
      </w:r>
    </w:p>
  </w:footnote>
  <w:footnote w:id="1">
    <w:p w14:paraId="47E85042" w14:textId="77777777" w:rsidR="00D77982" w:rsidRDefault="00D77982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365BDD1A" w14:textId="77777777" w:rsidR="00D77982" w:rsidRDefault="00D77982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7D3E0236" w14:textId="77777777" w:rsidR="00D77982" w:rsidRDefault="00D77982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4EE7D4AB" w14:textId="77777777" w:rsidR="00D77982" w:rsidRDefault="00D77982" w:rsidP="00155DD1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1BFE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566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0AEF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5DFB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DEFE-C9ED-4000-9DE8-7CE477D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36</Pages>
  <Words>6323</Words>
  <Characters>46371</Characters>
  <Application>Microsoft Office Word</Application>
  <DocSecurity>0</DocSecurity>
  <Lines>386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52589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69</cp:revision>
  <cp:lastPrinted>2020-04-14T11:39:00Z</cp:lastPrinted>
  <dcterms:created xsi:type="dcterms:W3CDTF">2022-02-14T15:06:00Z</dcterms:created>
  <dcterms:modified xsi:type="dcterms:W3CDTF">2022-04-07T16:52:00Z</dcterms:modified>
</cp:coreProperties>
</file>