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 №</w:t>
            </w:r>
            <w:r>
              <w:rPr>
                <w:rFonts w:ascii="Times New Roman" w:eastAsia="Times New Roman" w:hAnsi="Times New Roman" w:cs="Times New Roman"/>
                <w:b/>
                <w:bCs/>
                <w:color w:val="000000"/>
                <w:sz w:val="24"/>
                <w:szCs w:val="24"/>
                <w:lang w:eastAsia="ru-RU"/>
              </w:rPr>
              <w:t xml:space="preserve"> ______________</w:t>
            </w: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Pr>
                <w:rFonts w:ascii="Times New Roman" w:hAnsi="Times New Roman" w:cs="Times New Roman"/>
                <w:i/>
                <w:sz w:val="24"/>
                <w:szCs w:val="24"/>
              </w:rPr>
              <w:t xml:space="preserve"> лот ____________</w:t>
            </w:r>
          </w:p>
        </w:tc>
      </w:tr>
      <w:tr w:rsidR="00CB136A" w:rsidRPr="000678C3" w:rsidTr="00901C94">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Pr="000678C3">
              <w:rPr>
                <w:rFonts w:ascii="Times New Roman" w:hAnsi="Times New Roman" w:cs="Times New Roman"/>
                <w:sz w:val="24"/>
                <w:szCs w:val="24"/>
              </w:rPr>
              <w:t xml:space="preserve">. унинг номидан, бошка томондан </w:t>
            </w:r>
            <w:r>
              <w:rPr>
                <w:rFonts w:ascii="Times New Roman" w:hAnsi="Times New Roman" w:cs="Times New Roman"/>
                <w:sz w:val="24"/>
                <w:szCs w:val="24"/>
              </w:rPr>
              <w:t>__________________________</w:t>
            </w:r>
            <w:r w:rsidRPr="000678C3">
              <w:rPr>
                <w:rFonts w:ascii="Times New Roman" w:hAnsi="Times New Roman" w:cs="Times New Roman"/>
                <w:sz w:val="24"/>
                <w:szCs w:val="24"/>
              </w:rPr>
              <w:t xml:space="preserve">, бундан кейин «БУЮРТМАЧИ» деб юритилади, низом асосида ишлайдиган </w:t>
            </w:r>
            <w:r>
              <w:rPr>
                <w:rFonts w:ascii="Times New Roman" w:hAnsi="Times New Roman" w:cs="Times New Roman"/>
                <w:sz w:val="24"/>
                <w:szCs w:val="24"/>
              </w:rPr>
              <w:t>директор</w:t>
            </w:r>
            <w:r w:rsidRPr="000678C3">
              <w:rPr>
                <w:rFonts w:ascii="Times New Roman" w:hAnsi="Times New Roman" w:cs="Times New Roman"/>
                <w:sz w:val="24"/>
                <w:szCs w:val="24"/>
              </w:rPr>
              <w:t xml:space="preserve"> </w:t>
            </w:r>
            <w:r>
              <w:rPr>
                <w:rFonts w:ascii="Times New Roman" w:hAnsi="Times New Roman" w:cs="Times New Roman"/>
                <w:sz w:val="24"/>
                <w:szCs w:val="24"/>
              </w:rPr>
              <w:t>_____________________________</w:t>
            </w:r>
            <w:r w:rsidRPr="000678C3">
              <w:rPr>
                <w:rFonts w:ascii="Times New Roman" w:hAnsi="Times New Roman" w:cs="Times New Roman"/>
                <w:sz w:val="24"/>
                <w:szCs w:val="24"/>
              </w:rPr>
              <w:t>. ушбу шарномани туздилар.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CB136A" w:rsidRPr="000678C3" w:rsidTr="00901C94">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0678C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_______________ </w:t>
            </w:r>
            <w:r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r w:rsidRPr="000678C3">
              <w:rPr>
                <w:rFonts w:ascii="Times New Roman" w:eastAsia="Times New Roman" w:hAnsi="Times New Roman" w:cs="Times New Roman"/>
                <w:color w:val="000000"/>
                <w:sz w:val="24"/>
                <w:szCs w:val="24"/>
                <w:lang w:eastAsia="ru-RU"/>
              </w:rPr>
              <w:t xml:space="preserve"> йил «</w:t>
            </w:r>
            <w:r>
              <w:rPr>
                <w:rFonts w:ascii="Times New Roman" w:eastAsia="Times New Roman" w:hAnsi="Times New Roman" w:cs="Times New Roman"/>
                <w:color w:val="000000"/>
                <w:sz w:val="24"/>
                <w:szCs w:val="24"/>
                <w:lang w:eastAsia="ru-RU"/>
              </w:rPr>
              <w:t>31</w:t>
            </w:r>
            <w:r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Pr="00A84834" w:rsidRDefault="00CB136A" w:rsidP="00901C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Бажарилган иш хажми учун «БУЮРТМАЧИ» ушбу шартнома асосида «БАЖАРУВЧИ»га 30% аванс туловини, колган 70%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CB136A" w:rsidRPr="000678C3" w:rsidRDefault="00CB136A" w:rsidP="00901C94">
            <w:pPr>
              <w:spacing w:after="0" w:line="240" w:lineRule="auto"/>
              <w:jc w:val="both"/>
              <w:rPr>
                <w:rFonts w:ascii="Times New Roman" w:eastAsia="Times New Roman" w:hAnsi="Times New Roman" w:cs="Times New Roman"/>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CB136A" w:rsidRPr="000678C3" w:rsidTr="00901C94">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CB136A"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Pr>
                <w:rFonts w:ascii="Times New Roman" w:eastAsia="Times New Roman" w:hAnsi="Times New Roman" w:cs="Times New Roman"/>
                <w:color w:val="000000"/>
                <w:sz w:val="24"/>
                <w:szCs w:val="24"/>
                <w:lang w:eastAsia="ru-RU"/>
              </w:rPr>
              <w:t>шартнома кучга кирганнан кейин 10 кун ичида.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 xml:space="preserve"> шунингдек, коммунал харажатлар қопла</w:t>
            </w:r>
            <w:r>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pStyle w:val="a3"/>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Pr>
                <w:rFonts w:ascii="Times New Roman" w:eastAsia="Times New Roman" w:hAnsi="Times New Roman" w:cs="Times New Roman"/>
                <w:color w:val="000000"/>
                <w:sz w:val="24"/>
                <w:szCs w:val="24"/>
                <w:lang w:eastAsia="ru-RU"/>
              </w:rPr>
              <w:t xml:space="preserve"> </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CB136A" w:rsidRPr="000678C3" w:rsidTr="00901C94">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CB136A" w:rsidRPr="000678C3" w:rsidTr="00901C94">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443"/>
              <w:gridCol w:w="1421"/>
              <w:gridCol w:w="684"/>
              <w:gridCol w:w="1500"/>
              <w:gridCol w:w="109"/>
              <w:gridCol w:w="1937"/>
              <w:gridCol w:w="12"/>
            </w:tblGrid>
            <w:tr w:rsidR="00CB136A" w:rsidRPr="000678C3" w:rsidTr="00901C94">
              <w:trPr>
                <w:gridAfter w:val="1"/>
                <w:wAfter w:w="12" w:type="dxa"/>
                <w:trHeight w:val="345"/>
              </w:trPr>
              <w:tc>
                <w:tcPr>
                  <w:tcW w:w="159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443"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421" w:type="dxa"/>
                  <w:vMerge w:val="restart"/>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CB136A" w:rsidRPr="000678C3" w:rsidTr="00901C94">
              <w:trPr>
                <w:gridAfter w:val="1"/>
                <w:wAfter w:w="12" w:type="dxa"/>
                <w:trHeight w:val="57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CB136A" w:rsidRPr="000678C3" w:rsidRDefault="00CB136A" w:rsidP="00901C94">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450"/>
              </w:trPr>
              <w:tc>
                <w:tcPr>
                  <w:tcW w:w="1593" w:type="dxa"/>
                  <w:vMerge/>
                  <w:vAlign w:val="center"/>
                  <w:hideMark/>
                </w:tcPr>
                <w:p w:rsidR="00CB136A" w:rsidRPr="000678C3" w:rsidRDefault="00CB136A" w:rsidP="00901C94">
                  <w:pPr>
                    <w:ind w:left="68" w:hanging="85"/>
                    <w:rPr>
                      <w:rFonts w:ascii="Times New Roman" w:hAnsi="Times New Roman" w:cs="Times New Roman"/>
                      <w:b/>
                      <w:bCs/>
                    </w:rPr>
                  </w:pPr>
                </w:p>
              </w:tc>
              <w:tc>
                <w:tcPr>
                  <w:tcW w:w="785" w:type="dxa"/>
                  <w:vMerge/>
                  <w:vAlign w:val="center"/>
                  <w:hideMark/>
                </w:tcPr>
                <w:p w:rsidR="00CB136A" w:rsidRPr="000678C3" w:rsidRDefault="00CB136A" w:rsidP="00901C94">
                  <w:pPr>
                    <w:ind w:left="68" w:hanging="85"/>
                    <w:rPr>
                      <w:rFonts w:ascii="Times New Roman" w:hAnsi="Times New Roman" w:cs="Times New Roman"/>
                      <w:b/>
                      <w:bCs/>
                    </w:rPr>
                  </w:pPr>
                </w:p>
              </w:tc>
              <w:tc>
                <w:tcPr>
                  <w:tcW w:w="1389" w:type="dxa"/>
                  <w:vMerge/>
                  <w:vAlign w:val="center"/>
                  <w:hideMark/>
                </w:tcPr>
                <w:p w:rsidR="00CB136A" w:rsidRPr="000678C3" w:rsidRDefault="00CB136A" w:rsidP="00901C94">
                  <w:pPr>
                    <w:ind w:left="68" w:hanging="85"/>
                    <w:rPr>
                      <w:rFonts w:ascii="Times New Roman" w:hAnsi="Times New Roman" w:cs="Times New Roman"/>
                      <w:b/>
                      <w:bCs/>
                    </w:rPr>
                  </w:pPr>
                </w:p>
              </w:tc>
              <w:tc>
                <w:tcPr>
                  <w:tcW w:w="1443" w:type="dxa"/>
                  <w:vMerge/>
                  <w:vAlign w:val="center"/>
                  <w:hideMark/>
                </w:tcPr>
                <w:p w:rsidR="00CB136A" w:rsidRPr="000678C3" w:rsidRDefault="00CB136A" w:rsidP="00901C94">
                  <w:pPr>
                    <w:ind w:left="68" w:hanging="85"/>
                    <w:rPr>
                      <w:rFonts w:ascii="Times New Roman" w:hAnsi="Times New Roman" w:cs="Times New Roman"/>
                      <w:b/>
                      <w:bCs/>
                    </w:rPr>
                  </w:pPr>
                </w:p>
              </w:tc>
              <w:tc>
                <w:tcPr>
                  <w:tcW w:w="1421" w:type="dxa"/>
                  <w:vMerge/>
                  <w:vAlign w:val="center"/>
                  <w:hideMark/>
                </w:tcPr>
                <w:p w:rsidR="00CB136A" w:rsidRPr="000678C3" w:rsidRDefault="00CB136A" w:rsidP="00901C94">
                  <w:pPr>
                    <w:ind w:left="68" w:hanging="85"/>
                    <w:rPr>
                      <w:rFonts w:ascii="Times New Roman" w:hAnsi="Times New Roman" w:cs="Times New Roman"/>
                      <w:b/>
                      <w:bCs/>
                    </w:rPr>
                  </w:pPr>
                </w:p>
              </w:tc>
              <w:tc>
                <w:tcPr>
                  <w:tcW w:w="684" w:type="dxa"/>
                  <w:vMerge/>
                  <w:vAlign w:val="center"/>
                  <w:hideMark/>
                </w:tcPr>
                <w:p w:rsidR="00CB136A" w:rsidRPr="000678C3" w:rsidRDefault="00CB136A" w:rsidP="00901C94">
                  <w:pPr>
                    <w:ind w:left="68" w:hanging="85"/>
                    <w:rPr>
                      <w:rFonts w:ascii="Times New Roman" w:hAnsi="Times New Roman" w:cs="Times New Roman"/>
                      <w:b/>
                      <w:bCs/>
                    </w:rPr>
                  </w:pPr>
                </w:p>
              </w:tc>
              <w:tc>
                <w:tcPr>
                  <w:tcW w:w="1500" w:type="dxa"/>
                  <w:vMerge/>
                  <w:vAlign w:val="center"/>
                  <w:hideMark/>
                </w:tcPr>
                <w:p w:rsidR="00CB136A" w:rsidRPr="000678C3" w:rsidRDefault="00CB136A" w:rsidP="00901C94">
                  <w:pPr>
                    <w:ind w:left="68" w:hanging="85"/>
                    <w:rPr>
                      <w:rFonts w:ascii="Times New Roman" w:hAnsi="Times New Roman" w:cs="Times New Roman"/>
                      <w:b/>
                      <w:bCs/>
                    </w:rPr>
                  </w:pPr>
                </w:p>
              </w:tc>
              <w:tc>
                <w:tcPr>
                  <w:tcW w:w="2046" w:type="dxa"/>
                  <w:gridSpan w:val="2"/>
                  <w:vMerge/>
                  <w:vAlign w:val="center"/>
                  <w:hideMark/>
                </w:tcPr>
                <w:p w:rsidR="00CB136A" w:rsidRPr="000678C3" w:rsidRDefault="00CB136A" w:rsidP="00901C94">
                  <w:pPr>
                    <w:ind w:left="68" w:hanging="85"/>
                    <w:rPr>
                      <w:rFonts w:ascii="Times New Roman" w:hAnsi="Times New Roman" w:cs="Times New Roman"/>
                      <w:b/>
                      <w:bCs/>
                    </w:rPr>
                  </w:pPr>
                </w:p>
              </w:tc>
            </w:tr>
            <w:tr w:rsidR="00CB136A" w:rsidRPr="000678C3" w:rsidTr="00901C94">
              <w:trPr>
                <w:gridAfter w:val="1"/>
                <w:wAfter w:w="12" w:type="dxa"/>
                <w:trHeight w:val="300"/>
              </w:trPr>
              <w:tc>
                <w:tcPr>
                  <w:tcW w:w="1593"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color w:val="000000"/>
                      <w:shd w:val="clear" w:color="auto" w:fill="FFFFFF"/>
                    </w:rPr>
                    <w:t>Кир ювиш хизмати</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r>
                    <w:rPr>
                      <w:rFonts w:ascii="Times New Roman" w:hAnsi="Times New Roman" w:cs="Times New Roman"/>
                    </w:rPr>
                    <w:t>Кг</w:t>
                  </w:r>
                </w:p>
              </w:tc>
              <w:tc>
                <w:tcPr>
                  <w:tcW w:w="1389" w:type="dxa"/>
                  <w:shd w:val="clear" w:color="000000" w:fill="FFFFFF"/>
                  <w:noWrap/>
                  <w:vAlign w:val="bottom"/>
                </w:tcPr>
                <w:p w:rsidR="00CB136A" w:rsidRPr="000678C3" w:rsidRDefault="007B5A0B" w:rsidP="007B5A0B">
                  <w:pPr>
                    <w:ind w:left="68" w:hanging="85"/>
                    <w:jc w:val="center"/>
                    <w:rPr>
                      <w:rFonts w:ascii="Times New Roman" w:hAnsi="Times New Roman" w:cs="Times New Roman"/>
                    </w:rPr>
                  </w:pPr>
                  <w:r>
                    <w:rPr>
                      <w:rFonts w:ascii="Times New Roman" w:hAnsi="Times New Roman" w:cs="Times New Roman"/>
                    </w:rPr>
                    <w:t>39</w:t>
                  </w:r>
                  <w:bookmarkStart w:id="0" w:name="_GoBack"/>
                  <w:bookmarkEnd w:id="0"/>
                  <w:r>
                    <w:rPr>
                      <w:rFonts w:ascii="Times New Roman" w:hAnsi="Times New Roman" w:cs="Times New Roman"/>
                    </w:rPr>
                    <w:t>00</w:t>
                  </w:r>
                </w:p>
              </w:tc>
              <w:tc>
                <w:tcPr>
                  <w:tcW w:w="1443"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1421"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684" w:type="dxa"/>
                  <w:shd w:val="clear" w:color="000000" w:fill="FFFFFF"/>
                  <w:noWrap/>
                  <w:vAlign w:val="bottom"/>
                  <w:hideMark/>
                </w:tcPr>
                <w:p w:rsidR="00CB136A" w:rsidRPr="000678C3" w:rsidRDefault="00CB136A" w:rsidP="00901C94">
                  <w:pPr>
                    <w:ind w:left="68" w:hanging="85"/>
                    <w:jc w:val="center"/>
                    <w:rPr>
                      <w:rFonts w:ascii="Times New Roman" w:hAnsi="Times New Roman" w:cs="Times New Roman"/>
                    </w:rPr>
                  </w:pPr>
                </w:p>
              </w:tc>
              <w:tc>
                <w:tcPr>
                  <w:tcW w:w="1500" w:type="dxa"/>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c>
                <w:tcPr>
                  <w:tcW w:w="2046" w:type="dxa"/>
                  <w:gridSpan w:val="2"/>
                  <w:shd w:val="clear" w:color="000000" w:fill="FFFFFF"/>
                  <w:noWrap/>
                  <w:vAlign w:val="bottom"/>
                </w:tcPr>
                <w:p w:rsidR="00CB136A" w:rsidRPr="000678C3" w:rsidRDefault="00CB136A" w:rsidP="00901C94">
                  <w:pPr>
                    <w:ind w:left="68" w:hanging="85"/>
                    <w:jc w:val="center"/>
                    <w:rPr>
                      <w:rFonts w:ascii="Times New Roman" w:hAnsi="Times New Roman" w:cs="Times New Roman"/>
                    </w:rPr>
                  </w:pPr>
                </w:p>
              </w:tc>
            </w:tr>
            <w:tr w:rsidR="00CB136A" w:rsidRPr="000678C3" w:rsidTr="00901C94">
              <w:trPr>
                <w:trHeight w:val="585"/>
              </w:trPr>
              <w:tc>
                <w:tcPr>
                  <w:tcW w:w="8924" w:type="dxa"/>
                  <w:gridSpan w:val="8"/>
                  <w:shd w:val="clear" w:color="000000" w:fill="FFFFFF"/>
                  <w:vAlign w:val="center"/>
                </w:tcPr>
                <w:p w:rsidR="00CB136A" w:rsidRPr="000678C3" w:rsidRDefault="00CB136A" w:rsidP="00901C94">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CB136A" w:rsidRPr="000678C3" w:rsidRDefault="00CB136A" w:rsidP="00901C94">
                  <w:pPr>
                    <w:ind w:left="68" w:hanging="85"/>
                    <w:jc w:val="center"/>
                    <w:rPr>
                      <w:rFonts w:ascii="Times New Roman" w:hAnsi="Times New Roman" w:cs="Times New Roman"/>
                    </w:rPr>
                  </w:pPr>
                </w:p>
              </w:tc>
            </w:tr>
          </w:tbl>
          <w:p w:rsidR="00CB136A" w:rsidRPr="000678C3" w:rsidRDefault="00CB136A" w:rsidP="00901C94">
            <w:pPr>
              <w:spacing w:after="0" w:line="240" w:lineRule="auto"/>
              <w:ind w:left="68" w:hanging="85"/>
              <w:rPr>
                <w:rFonts w:ascii="Times New Roman" w:eastAsia="Times New Roman" w:hAnsi="Times New Roman" w:cs="Times New Roman"/>
                <w:color w:val="000000"/>
                <w:sz w:val="24"/>
                <w:szCs w:val="24"/>
                <w:lang w:eastAsia="ru-RU"/>
              </w:rPr>
            </w:pP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5"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CB136A" w:rsidRPr="000678C3" w:rsidTr="00901C94">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CB136A" w:rsidRPr="000678C3" w:rsidTr="00901C94">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CB136A" w:rsidRPr="000678C3" w:rsidRDefault="00CB136A" w:rsidP="00901C94">
            <w:pPr>
              <w:spacing w:after="0" w:line="240" w:lineRule="auto"/>
              <w:jc w:val="center"/>
              <w:rPr>
                <w:rFonts w:ascii="Times New Roman" w:eastAsia="Times New Roman" w:hAnsi="Times New Roman" w:cs="Times New Roman"/>
                <w:b/>
                <w:bCs/>
                <w:color w:val="000000"/>
                <w:sz w:val="24"/>
                <w:szCs w:val="24"/>
                <w:lang w:eastAsia="ru-RU"/>
              </w:rPr>
            </w:pPr>
          </w:p>
          <w:p w:rsidR="00CB136A" w:rsidRPr="000678C3" w:rsidRDefault="00CB136A" w:rsidP="00901C9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CB136A" w:rsidRPr="000678C3" w:rsidTr="00901C94">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rsidR="00CB136A" w:rsidRPr="000678C3" w:rsidRDefault="00CB136A" w:rsidP="00901C94">
            <w:pPr>
              <w:pStyle w:val="a3"/>
              <w:jc w:val="both"/>
              <w:rPr>
                <w:rFonts w:ascii="Times New Roman" w:hAnsi="Times New Roman" w:cs="Times New Roman"/>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Default="00CB136A" w:rsidP="00901C94">
            <w:pPr>
              <w:pStyle w:val="a3"/>
              <w:jc w:val="both"/>
              <w:rPr>
                <w:rFonts w:ascii="Times New Roman" w:hAnsi="Times New Roman" w:cs="Times New Roman"/>
                <w:b/>
                <w:noProof/>
                <w:sz w:val="24"/>
                <w:szCs w:val="24"/>
              </w:rPr>
            </w:pPr>
          </w:p>
          <w:p w:rsidR="00CB136A" w:rsidRPr="000678C3" w:rsidRDefault="00CB136A" w:rsidP="00901C94">
            <w:pPr>
              <w:pStyle w:val="a3"/>
              <w:jc w:val="both"/>
              <w:rPr>
                <w:rFonts w:ascii="Times New Roman" w:hAnsi="Times New Roman" w:cs="Times New Roman"/>
                <w:noProof/>
                <w:sz w:val="24"/>
                <w:szCs w:val="24"/>
              </w:rPr>
            </w:pPr>
          </w:p>
          <w:p w:rsidR="00CB136A" w:rsidRPr="000678C3" w:rsidRDefault="00CB136A" w:rsidP="00901C94">
            <w:pPr>
              <w:pStyle w:val="a3"/>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CB136A" w:rsidRPr="000678C3" w:rsidRDefault="00CB136A" w:rsidP="00901C94">
            <w:pPr>
              <w:pStyle w:val="a3"/>
              <w:jc w:val="both"/>
              <w:rPr>
                <w:rFonts w:ascii="Times New Roman" w:hAnsi="Times New Roman" w:cs="Times New Roman"/>
                <w:b/>
                <w:sz w:val="24"/>
                <w:szCs w:val="24"/>
              </w:rPr>
            </w:pPr>
          </w:p>
          <w:p w:rsidR="00CB136A" w:rsidRPr="000678C3" w:rsidRDefault="00CB136A" w:rsidP="00901C94">
            <w:pPr>
              <w:pStyle w:val="a3"/>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p>
          <w:p w:rsidR="00CB136A" w:rsidRPr="000678C3" w:rsidRDefault="00CB136A" w:rsidP="00901C94">
            <w:pPr>
              <w:pStyle w:val="a3"/>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CB136A" w:rsidRDefault="00CB136A" w:rsidP="00CB136A">
      <w:pPr>
        <w:rPr>
          <w:sz w:val="24"/>
          <w:szCs w:val="24"/>
        </w:rPr>
      </w:pPr>
    </w:p>
    <w:p w:rsidR="00CB136A" w:rsidRPr="00A84834" w:rsidRDefault="00CB136A" w:rsidP="00CB136A">
      <w:pPr>
        <w:rPr>
          <w:sz w:val="24"/>
          <w:szCs w:val="24"/>
        </w:rPr>
      </w:pPr>
    </w:p>
    <w:p w:rsidR="00DB3D0F" w:rsidRDefault="00DB3D0F"/>
    <w:sectPr w:rsidR="00DB3D0F"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5"/>
    <w:rsid w:val="005735C6"/>
    <w:rsid w:val="006C6858"/>
    <w:rsid w:val="007B5A0B"/>
    <w:rsid w:val="009A6519"/>
    <w:rsid w:val="00CB136A"/>
    <w:rsid w:val="00CB6FC1"/>
    <w:rsid w:val="00DB3D0F"/>
    <w:rsid w:val="00F6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AF4B"/>
  <w15:chartTrackingRefBased/>
  <w15:docId w15:val="{85A89AC8-2E4D-41EB-90B4-9D3A6C7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18942" TargetMode="External"/><Relationship Id="rId4" Type="http://schemas.openxmlformats.org/officeDocument/2006/relationships/hyperlink" Target="https://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2</cp:revision>
  <dcterms:created xsi:type="dcterms:W3CDTF">2022-04-26T12:08:00Z</dcterms:created>
  <dcterms:modified xsi:type="dcterms:W3CDTF">2022-04-26T12:08:00Z</dcterms:modified>
</cp:coreProperties>
</file>