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6B2E5" w14:textId="77777777" w:rsidR="00E20C02" w:rsidRPr="00B50CA2" w:rsidRDefault="00E20C02" w:rsidP="00E20C02">
      <w:pPr>
        <w:spacing w:after="245"/>
        <w:ind w:right="167"/>
        <w:jc w:val="center"/>
        <w:rPr>
          <w:rFonts w:ascii="Times New Roman" w:hAnsi="Times New Roman" w:cs="Times New Roman"/>
        </w:rPr>
      </w:pPr>
      <w:r w:rsidRPr="00B50CA2">
        <w:rPr>
          <w:rFonts w:ascii="Times New Roman" w:hAnsi="Times New Roman" w:cs="Times New Roman"/>
          <w:i/>
          <w:sz w:val="28"/>
        </w:rPr>
        <w:t>Проект договора</w:t>
      </w:r>
    </w:p>
    <w:p w14:paraId="726ECECD" w14:textId="77777777" w:rsidR="00BD099F" w:rsidRPr="00B50CA2" w:rsidRDefault="00BD099F" w:rsidP="00BD099F">
      <w:pPr>
        <w:pStyle w:val="1"/>
        <w:spacing w:after="180"/>
        <w:jc w:val="center"/>
        <w:rPr>
          <w:b/>
          <w:bCs/>
        </w:rPr>
      </w:pPr>
      <w:r w:rsidRPr="00B50CA2">
        <w:rPr>
          <w:b/>
          <w:bCs/>
          <w:color w:val="auto"/>
        </w:rPr>
        <w:t>ДОГОВОР № ____________</w:t>
      </w:r>
    </w:p>
    <w:p w14:paraId="20007E31" w14:textId="77777777" w:rsidR="00BD099F" w:rsidRPr="00B50CA2" w:rsidRDefault="00BD099F" w:rsidP="00BD099F">
      <w:pPr>
        <w:pStyle w:val="1"/>
        <w:tabs>
          <w:tab w:val="left" w:pos="7334"/>
        </w:tabs>
        <w:spacing w:after="180"/>
        <w:jc w:val="center"/>
      </w:pPr>
      <w:r w:rsidRPr="00B50CA2">
        <w:t>г. Ташкент</w:t>
      </w:r>
      <w:r w:rsidRPr="00B50CA2">
        <w:tab/>
      </w:r>
      <w:r w:rsidRPr="00B50CA2">
        <w:rPr>
          <w:color w:val="auto"/>
        </w:rPr>
        <w:t>______________ 2022г.</w:t>
      </w:r>
    </w:p>
    <w:p w14:paraId="4DF5F10C" w14:textId="77777777" w:rsidR="00BD099F" w:rsidRPr="00BD099F" w:rsidRDefault="00BD099F" w:rsidP="00BD099F">
      <w:pPr>
        <w:pStyle w:val="1"/>
        <w:jc w:val="both"/>
      </w:pPr>
      <w:r w:rsidRPr="00BD099F">
        <w:rPr>
          <w:b/>
          <w:bCs/>
        </w:rPr>
        <w:t>Комитет по управлению государственными резервами при Кабинете Министров Республики Узбекистан (Узкомгосрезерв)</w:t>
      </w:r>
      <w:r w:rsidRPr="00BD099F">
        <w:t xml:space="preserve">, </w:t>
      </w:r>
      <w:r w:rsidRPr="00BD099F">
        <w:rPr>
          <w:color w:val="auto"/>
        </w:rPr>
        <w:t>именуемый в дальнейшем</w:t>
      </w:r>
      <w:r w:rsidRPr="00BD099F">
        <w:t xml:space="preserve"> </w:t>
      </w:r>
      <w:r w:rsidRPr="00BD099F">
        <w:rPr>
          <w:b/>
          <w:bCs/>
        </w:rPr>
        <w:t>Заказчик</w:t>
      </w:r>
      <w:r w:rsidRPr="00BD099F">
        <w:t xml:space="preserve">, </w:t>
      </w:r>
      <w:r w:rsidRPr="00BD099F">
        <w:rPr>
          <w:color w:val="auto"/>
        </w:rPr>
        <w:t>в лице председателя</w:t>
      </w:r>
      <w:r w:rsidRPr="00BD099F">
        <w:t xml:space="preserve"> </w:t>
      </w:r>
      <w:r w:rsidRPr="00BD099F">
        <w:rPr>
          <w:b/>
          <w:bCs/>
        </w:rPr>
        <w:t>Курбанова М.М.</w:t>
      </w:r>
      <w:r w:rsidRPr="00BD099F">
        <w:t xml:space="preserve">, </w:t>
      </w:r>
      <w:r w:rsidRPr="00BD099F">
        <w:rPr>
          <w:color w:val="auto"/>
        </w:rPr>
        <w:t xml:space="preserve">действующего на основании </w:t>
      </w:r>
      <w:r w:rsidRPr="00BD099F">
        <w:rPr>
          <w:lang w:val="uz-Cyrl-UZ"/>
        </w:rPr>
        <w:t>Положения</w:t>
      </w:r>
      <w:r w:rsidRPr="00BD099F">
        <w:rPr>
          <w:color w:val="auto"/>
        </w:rPr>
        <w:t>, с одной стороны, и</w:t>
      </w:r>
      <w:r w:rsidRPr="00BD099F">
        <w:br/>
      </w:r>
      <w:r w:rsidRPr="00BD099F">
        <w:rPr>
          <w:b/>
          <w:bCs/>
        </w:rPr>
        <w:t>________________________________</w:t>
      </w:r>
      <w:r w:rsidRPr="00BD099F">
        <w:t xml:space="preserve"> </w:t>
      </w:r>
      <w:r w:rsidRPr="00BD099F">
        <w:rPr>
          <w:color w:val="auto"/>
        </w:rPr>
        <w:t xml:space="preserve">именуемое в дальнейшем </w:t>
      </w:r>
      <w:r w:rsidRPr="00BD099F">
        <w:rPr>
          <w:b/>
          <w:bCs/>
          <w:color w:val="auto"/>
        </w:rPr>
        <w:t>«ИСПОЛНИТЕЛЬ»</w:t>
      </w:r>
      <w:r w:rsidRPr="00BD099F">
        <w:rPr>
          <w:color w:val="auto"/>
        </w:rPr>
        <w:t>, в лице директора</w:t>
      </w:r>
      <w:r w:rsidRPr="00BD099F">
        <w:rPr>
          <w:color w:val="auto"/>
          <w:lang w:val="uz-Cyrl-UZ"/>
        </w:rPr>
        <w:t>,</w:t>
      </w:r>
      <w:r w:rsidRPr="00BD099F">
        <w:rPr>
          <w:color w:val="auto"/>
        </w:rPr>
        <w:t xml:space="preserve"> </w:t>
      </w:r>
      <w:r w:rsidRPr="00BD099F">
        <w:rPr>
          <w:b/>
          <w:bCs/>
          <w:color w:val="auto"/>
        </w:rPr>
        <w:t>______________________</w:t>
      </w:r>
      <w:r w:rsidRPr="00BD099F">
        <w:rPr>
          <w:color w:val="auto"/>
        </w:rPr>
        <w:t xml:space="preserve"> действующего на основании Устава, с другой стороны, в дальнейшем вместе и/или по отдельности именуемые «Сторона/Стороны», заключили настоящий Договор о нижеследующем:</w:t>
      </w:r>
    </w:p>
    <w:p w14:paraId="6F2D2BA1" w14:textId="77777777" w:rsidR="00BD099F" w:rsidRPr="00BD099F" w:rsidRDefault="00BD099F" w:rsidP="00BD099F">
      <w:pPr>
        <w:pStyle w:val="1"/>
        <w:jc w:val="both"/>
        <w:rPr>
          <w:color w:val="auto"/>
        </w:rPr>
      </w:pPr>
    </w:p>
    <w:p w14:paraId="32EFAA43" w14:textId="77777777" w:rsidR="00BD099F" w:rsidRPr="00BD099F" w:rsidRDefault="00BD099F" w:rsidP="00BD099F">
      <w:pPr>
        <w:pStyle w:val="1"/>
        <w:numPr>
          <w:ilvl w:val="0"/>
          <w:numId w:val="1"/>
        </w:numPr>
        <w:tabs>
          <w:tab w:val="left" w:pos="641"/>
          <w:tab w:val="left" w:pos="696"/>
        </w:tabs>
        <w:ind w:left="420" w:hanging="360"/>
        <w:jc w:val="center"/>
        <w:rPr>
          <w:b/>
          <w:bCs/>
        </w:rPr>
      </w:pPr>
      <w:r w:rsidRPr="00BD099F">
        <w:rPr>
          <w:b/>
          <w:bCs/>
        </w:rPr>
        <w:t>Предмет договора</w:t>
      </w:r>
    </w:p>
    <w:p w14:paraId="2F63A009" w14:textId="77777777" w:rsidR="00BD099F" w:rsidRPr="00BD099F" w:rsidRDefault="00BD099F" w:rsidP="00BD099F">
      <w:pPr>
        <w:pStyle w:val="1"/>
        <w:numPr>
          <w:ilvl w:val="1"/>
          <w:numId w:val="1"/>
        </w:numPr>
        <w:tabs>
          <w:tab w:val="left" w:pos="416"/>
          <w:tab w:val="left" w:pos="4090"/>
        </w:tabs>
        <w:jc w:val="both"/>
        <w:rPr>
          <w:color w:val="auto"/>
        </w:rPr>
      </w:pPr>
      <w:r w:rsidRPr="00BD099F">
        <w:rPr>
          <w:color w:val="auto"/>
        </w:rPr>
        <w:t xml:space="preserve">По настоящему Договору </w:t>
      </w:r>
      <w:r w:rsidRPr="00BD099F">
        <w:t>Исполнитель</w:t>
      </w:r>
      <w:r w:rsidRPr="00BD099F">
        <w:rPr>
          <w:color w:val="auto"/>
        </w:rPr>
        <w:t>обязуется по заданию «ЗАКАЗЧИКА» оказа</w:t>
      </w:r>
      <w:r w:rsidRPr="00BD099F">
        <w:rPr>
          <w:lang w:val="uz-Cyrl-UZ"/>
        </w:rPr>
        <w:t>ть</w:t>
      </w:r>
      <w:r w:rsidRPr="00BD099F">
        <w:rPr>
          <w:color w:val="auto"/>
        </w:rPr>
        <w:t xml:space="preserve"> услуги по ежемесячному техническому обслуживанию системы пожарной с</w:t>
      </w:r>
      <w:r w:rsidRPr="00BD099F">
        <w:rPr>
          <w:color w:val="auto"/>
          <w:lang w:val="uz-Cyrl-UZ"/>
        </w:rPr>
        <w:t>и</w:t>
      </w:r>
      <w:r w:rsidRPr="00BD099F">
        <w:rPr>
          <w:color w:val="auto"/>
        </w:rPr>
        <w:t>гнализации и видеонаблюдения на объекте</w:t>
      </w:r>
      <w:r w:rsidRPr="00BD099F">
        <w:rPr>
          <w:color w:val="auto"/>
          <w:lang w:val="uz-Cyrl-UZ"/>
        </w:rPr>
        <w:t xml:space="preserve"> “</w:t>
      </w:r>
      <w:r w:rsidRPr="00BD099F">
        <w:rPr>
          <w:color w:val="auto"/>
        </w:rPr>
        <w:t xml:space="preserve">Комитет по управлению </w:t>
      </w:r>
      <w:r w:rsidRPr="00BD099F">
        <w:rPr>
          <w:lang w:val="uz-Cyrl-UZ"/>
        </w:rPr>
        <w:t>г</w:t>
      </w:r>
      <w:r w:rsidRPr="00BD099F">
        <w:rPr>
          <w:color w:val="auto"/>
        </w:rPr>
        <w:t>осударственными резервами при Кабинете Министров РУз</w:t>
      </w:r>
      <w:r w:rsidRPr="00BD099F">
        <w:rPr>
          <w:color w:val="auto"/>
          <w:lang w:val="uz-Cyrl-UZ"/>
        </w:rPr>
        <w:t>,</w:t>
      </w:r>
      <w:r w:rsidRPr="00BD099F">
        <w:rPr>
          <w:color w:val="auto"/>
        </w:rPr>
        <w:t xml:space="preserve"> расположенного по адресу</w:t>
      </w:r>
      <w:r w:rsidRPr="00BD099F">
        <w:rPr>
          <w:color w:val="auto"/>
          <w:lang w:val="uz-Cyrl-UZ"/>
        </w:rPr>
        <w:t>;</w:t>
      </w:r>
      <w:r w:rsidRPr="00BD099F">
        <w:rPr>
          <w:color w:val="auto"/>
        </w:rPr>
        <w:t xml:space="preserve"> г.Ташкент Юнусабадский р-н</w:t>
      </w:r>
      <w:r w:rsidRPr="00BD099F">
        <w:rPr>
          <w:lang w:val="uz-Cyrl-UZ"/>
        </w:rPr>
        <w:t>,</w:t>
      </w:r>
      <w:r w:rsidRPr="00BD099F">
        <w:rPr>
          <w:color w:val="auto"/>
        </w:rPr>
        <w:t xml:space="preserve"> ул. Халкобод дом 17а».</w:t>
      </w:r>
    </w:p>
    <w:p w14:paraId="1BFF4EFD" w14:textId="77777777" w:rsidR="00BD099F" w:rsidRPr="00BD099F" w:rsidRDefault="00BD099F" w:rsidP="00BD099F">
      <w:pPr>
        <w:pStyle w:val="1"/>
        <w:numPr>
          <w:ilvl w:val="1"/>
          <w:numId w:val="1"/>
        </w:numPr>
        <w:tabs>
          <w:tab w:val="left" w:pos="416"/>
        </w:tabs>
        <w:jc w:val="both"/>
        <w:rPr>
          <w:color w:val="auto"/>
        </w:rPr>
      </w:pPr>
      <w:r w:rsidRPr="00BD099F">
        <w:rPr>
          <w:color w:val="auto"/>
        </w:rPr>
        <w:t>При оказании услуг по настоящему договору, Исполнитель должен руководствоваться действующим законодательством, условиями настоящего договора.</w:t>
      </w:r>
    </w:p>
    <w:p w14:paraId="2C8611F5" w14:textId="77777777" w:rsidR="00BD099F" w:rsidRPr="00BD099F" w:rsidRDefault="00BD099F" w:rsidP="00BD099F">
      <w:pPr>
        <w:pStyle w:val="1"/>
        <w:numPr>
          <w:ilvl w:val="1"/>
          <w:numId w:val="1"/>
        </w:numPr>
        <w:tabs>
          <w:tab w:val="left" w:pos="425"/>
        </w:tabs>
        <w:jc w:val="both"/>
        <w:rPr>
          <w:color w:val="auto"/>
        </w:rPr>
      </w:pPr>
      <w:r w:rsidRPr="00BD099F">
        <w:rPr>
          <w:lang w:val="uz-Cyrl-UZ"/>
        </w:rPr>
        <w:t>Обязательно н</w:t>
      </w:r>
      <w:r w:rsidRPr="00BD099F">
        <w:rPr>
          <w:color w:val="auto"/>
        </w:rPr>
        <w:t>аличие у исполнителя лицензии на выполнение соответствующих работ, оформленной в установленном порядке, а также разрешени</w:t>
      </w:r>
      <w:r w:rsidRPr="00BD099F">
        <w:rPr>
          <w:lang w:val="uz-Cyrl-UZ"/>
        </w:rPr>
        <w:t>я</w:t>
      </w:r>
      <w:r w:rsidRPr="00BD099F">
        <w:rPr>
          <w:color w:val="auto"/>
        </w:rPr>
        <w:t xml:space="preserve"> на работу в категорированных объектах</w:t>
      </w:r>
      <w:r w:rsidRPr="00BD099F">
        <w:rPr>
          <w:lang w:val="uz-Cyrl-UZ"/>
        </w:rPr>
        <w:t>.</w:t>
      </w:r>
    </w:p>
    <w:p w14:paraId="2E6BB9E0" w14:textId="77777777" w:rsidR="00BD099F" w:rsidRPr="00BD099F" w:rsidRDefault="00BD099F" w:rsidP="00BD099F">
      <w:pPr>
        <w:pStyle w:val="1"/>
        <w:numPr>
          <w:ilvl w:val="1"/>
          <w:numId w:val="1"/>
        </w:numPr>
        <w:tabs>
          <w:tab w:val="left" w:pos="411"/>
        </w:tabs>
        <w:jc w:val="both"/>
      </w:pPr>
      <w:r w:rsidRPr="00BD099F">
        <w:rPr>
          <w:color w:val="auto"/>
        </w:rPr>
        <w:t xml:space="preserve">По </w:t>
      </w:r>
      <w:r w:rsidRPr="00BD099F">
        <w:t>завершении</w:t>
      </w:r>
      <w:r w:rsidRPr="00BD099F">
        <w:rPr>
          <w:color w:val="auto"/>
        </w:rPr>
        <w:t xml:space="preserve"> оказани</w:t>
      </w:r>
      <w:r w:rsidRPr="00BD099F">
        <w:rPr>
          <w:lang w:val="uz-Cyrl-UZ"/>
        </w:rPr>
        <w:t>я</w:t>
      </w:r>
      <w:r w:rsidRPr="00BD099F">
        <w:rPr>
          <w:color w:val="auto"/>
        </w:rPr>
        <w:t xml:space="preserve"> услуг, работы должны соответствовать условиям настоящего Договора и поставленным требованиям Заказчика.</w:t>
      </w:r>
    </w:p>
    <w:p w14:paraId="75C67FFE" w14:textId="77777777" w:rsidR="00BD099F" w:rsidRPr="00BD099F" w:rsidRDefault="00BD099F" w:rsidP="00BD099F">
      <w:pPr>
        <w:pStyle w:val="1"/>
        <w:tabs>
          <w:tab w:val="left" w:pos="411"/>
        </w:tabs>
        <w:jc w:val="both"/>
        <w:rPr>
          <w:color w:val="auto"/>
        </w:rPr>
      </w:pPr>
    </w:p>
    <w:p w14:paraId="5B292743" w14:textId="77777777" w:rsidR="00BD099F" w:rsidRPr="00BD099F" w:rsidRDefault="00BD099F" w:rsidP="00BD099F">
      <w:pPr>
        <w:pStyle w:val="1"/>
        <w:numPr>
          <w:ilvl w:val="0"/>
          <w:numId w:val="1"/>
        </w:numPr>
        <w:tabs>
          <w:tab w:val="left" w:pos="641"/>
        </w:tabs>
        <w:ind w:left="420" w:hanging="360"/>
        <w:jc w:val="center"/>
        <w:rPr>
          <w:b/>
          <w:bCs/>
        </w:rPr>
      </w:pPr>
      <w:r w:rsidRPr="00BD099F">
        <w:rPr>
          <w:b/>
          <w:bCs/>
        </w:rPr>
        <w:t>Права и обязанности сторон</w:t>
      </w:r>
    </w:p>
    <w:p w14:paraId="54D41612" w14:textId="77777777" w:rsidR="00BD099F" w:rsidRPr="00BD099F" w:rsidRDefault="00BD099F" w:rsidP="00BD099F">
      <w:pPr>
        <w:pStyle w:val="1"/>
        <w:numPr>
          <w:ilvl w:val="1"/>
          <w:numId w:val="1"/>
        </w:numPr>
        <w:tabs>
          <w:tab w:val="left" w:pos="416"/>
          <w:tab w:val="left" w:pos="4090"/>
        </w:tabs>
        <w:ind w:left="780" w:hanging="780"/>
        <w:jc w:val="both"/>
        <w:rPr>
          <w:color w:val="auto"/>
        </w:rPr>
      </w:pPr>
      <w:r w:rsidRPr="00BD099F">
        <w:rPr>
          <w:color w:val="auto"/>
        </w:rPr>
        <w:t>Обязательства Исполнителя:</w:t>
      </w:r>
    </w:p>
    <w:p w14:paraId="675F9D7C" w14:textId="77777777" w:rsidR="00BD099F" w:rsidRPr="00BD099F" w:rsidRDefault="00BD099F" w:rsidP="00BD099F">
      <w:pPr>
        <w:pStyle w:val="1"/>
        <w:numPr>
          <w:ilvl w:val="2"/>
          <w:numId w:val="2"/>
        </w:numPr>
        <w:tabs>
          <w:tab w:val="left" w:pos="0"/>
          <w:tab w:val="left" w:pos="567"/>
        </w:tabs>
        <w:ind w:left="0" w:firstLine="0"/>
        <w:jc w:val="both"/>
        <w:rPr>
          <w:color w:val="auto"/>
        </w:rPr>
      </w:pPr>
      <w:r w:rsidRPr="00BD099F">
        <w:rPr>
          <w:color w:val="auto"/>
        </w:rPr>
        <w:t>Оказать услугу качественно в соответствии с установленными требованиям</w:t>
      </w:r>
      <w:r w:rsidRPr="00BD099F">
        <w:rPr>
          <w:lang w:val="uz-Cyrl-UZ"/>
        </w:rPr>
        <w:t>и</w:t>
      </w:r>
      <w:r w:rsidRPr="00BD099F">
        <w:rPr>
          <w:color w:val="auto"/>
        </w:rPr>
        <w:t xml:space="preserve"> и в установленный срок, предусмотренные настоящим Договором.</w:t>
      </w:r>
    </w:p>
    <w:p w14:paraId="5A297BEE" w14:textId="77777777" w:rsidR="00BD099F" w:rsidRPr="00BD099F" w:rsidRDefault="00BD099F" w:rsidP="00BD099F">
      <w:pPr>
        <w:pStyle w:val="1"/>
        <w:numPr>
          <w:ilvl w:val="2"/>
          <w:numId w:val="2"/>
        </w:numPr>
        <w:tabs>
          <w:tab w:val="left" w:pos="416"/>
          <w:tab w:val="left" w:pos="567"/>
        </w:tabs>
        <w:ind w:left="0" w:firstLine="0"/>
        <w:jc w:val="both"/>
        <w:rPr>
          <w:color w:val="auto"/>
        </w:rPr>
      </w:pPr>
      <w:r w:rsidRPr="00BD099F">
        <w:rPr>
          <w:color w:val="auto"/>
        </w:rPr>
        <w:t>В случае выявления недостатков и дефектов в ходе выполнения работ или в процессе приемки работ - за свой счет исправить выявленные недостатки по требованию Заказчика.</w:t>
      </w:r>
    </w:p>
    <w:p w14:paraId="04844A28" w14:textId="77777777" w:rsidR="00BD099F" w:rsidRPr="00BD099F" w:rsidRDefault="00BD099F" w:rsidP="00BD099F">
      <w:pPr>
        <w:pStyle w:val="1"/>
        <w:numPr>
          <w:ilvl w:val="2"/>
          <w:numId w:val="2"/>
        </w:numPr>
        <w:tabs>
          <w:tab w:val="left" w:pos="416"/>
          <w:tab w:val="left" w:pos="567"/>
        </w:tabs>
        <w:ind w:left="0" w:firstLine="0"/>
        <w:jc w:val="both"/>
        <w:rPr>
          <w:color w:val="auto"/>
        </w:rPr>
      </w:pPr>
      <w:r w:rsidRPr="00BD099F">
        <w:rPr>
          <w:color w:val="auto"/>
        </w:rPr>
        <w:t>Исполнитель гарантирует, что все необходимые разрешительные документы, связанные с выполнением работ, требуемые в соответствии с действующим законодательством</w:t>
      </w:r>
      <w:r w:rsidRPr="00BD099F">
        <w:rPr>
          <w:lang w:val="uz-Cyrl-UZ"/>
        </w:rPr>
        <w:t>,</w:t>
      </w:r>
      <w:r w:rsidRPr="00BD099F">
        <w:rPr>
          <w:color w:val="auto"/>
        </w:rPr>
        <w:t xml:space="preserve"> у него имеются.</w:t>
      </w:r>
    </w:p>
    <w:p w14:paraId="621D9B33" w14:textId="77777777" w:rsidR="00BD099F" w:rsidRPr="00BD099F" w:rsidRDefault="00BD099F" w:rsidP="00BD099F">
      <w:pPr>
        <w:pStyle w:val="1"/>
        <w:numPr>
          <w:ilvl w:val="2"/>
          <w:numId w:val="2"/>
        </w:numPr>
        <w:tabs>
          <w:tab w:val="left" w:pos="416"/>
          <w:tab w:val="left" w:pos="567"/>
        </w:tabs>
        <w:ind w:left="0" w:firstLine="0"/>
        <w:jc w:val="both"/>
        <w:rPr>
          <w:color w:val="auto"/>
        </w:rPr>
      </w:pPr>
      <w:r w:rsidRPr="00BD099F">
        <w:rPr>
          <w:color w:val="auto"/>
        </w:rPr>
        <w:t>В срок не менее чем за 5 (пять) рабочих дней до даты завершения оказания услуг уведомлять Заказчика об окончании выполнения оказанных услуг и о своей готовности сдать результат выполнения Работ Заказчику.</w:t>
      </w:r>
    </w:p>
    <w:p w14:paraId="24D7D5FC" w14:textId="77777777" w:rsidR="00BD099F" w:rsidRPr="00BD099F" w:rsidRDefault="00BD099F" w:rsidP="00BD099F">
      <w:pPr>
        <w:pStyle w:val="1"/>
        <w:numPr>
          <w:ilvl w:val="2"/>
          <w:numId w:val="2"/>
        </w:numPr>
        <w:tabs>
          <w:tab w:val="left" w:pos="416"/>
          <w:tab w:val="left" w:pos="567"/>
        </w:tabs>
        <w:ind w:left="0" w:firstLine="0"/>
        <w:jc w:val="both"/>
        <w:rPr>
          <w:color w:val="auto"/>
        </w:rPr>
      </w:pPr>
      <w:r w:rsidRPr="00BD099F">
        <w:rPr>
          <w:color w:val="auto"/>
        </w:rPr>
        <w:t>Гарантировать Заказчику отсутствие у третьих лиц права воспрепятствовать или ограничивать выполнение работ. Не передавать права и обязанности по настоящему Договору третьим лицам без согласия Заказчика.</w:t>
      </w:r>
    </w:p>
    <w:p w14:paraId="0738F1F4" w14:textId="77777777" w:rsidR="00BD099F" w:rsidRPr="00BD099F" w:rsidRDefault="00BD099F" w:rsidP="00BD099F">
      <w:pPr>
        <w:pStyle w:val="1"/>
        <w:numPr>
          <w:ilvl w:val="2"/>
          <w:numId w:val="2"/>
        </w:numPr>
        <w:tabs>
          <w:tab w:val="left" w:pos="416"/>
          <w:tab w:val="left" w:pos="567"/>
        </w:tabs>
        <w:ind w:left="0" w:firstLine="0"/>
        <w:jc w:val="both"/>
        <w:rPr>
          <w:color w:val="auto"/>
        </w:rPr>
      </w:pPr>
      <w:r w:rsidRPr="00BD099F">
        <w:rPr>
          <w:color w:val="auto"/>
        </w:rPr>
        <w:t>По окончанию оказанных услуг представить Заказчику счет-фактуру и акт выполненных работ.</w:t>
      </w:r>
    </w:p>
    <w:p w14:paraId="2EA6C31B" w14:textId="77777777" w:rsidR="00BD099F" w:rsidRPr="00BD099F" w:rsidRDefault="00BD099F" w:rsidP="00BD099F">
      <w:pPr>
        <w:pStyle w:val="1"/>
        <w:numPr>
          <w:ilvl w:val="2"/>
          <w:numId w:val="2"/>
        </w:numPr>
        <w:tabs>
          <w:tab w:val="left" w:pos="416"/>
          <w:tab w:val="left" w:pos="567"/>
        </w:tabs>
        <w:ind w:left="0" w:firstLine="0"/>
        <w:jc w:val="both"/>
        <w:rPr>
          <w:color w:val="auto"/>
        </w:rPr>
      </w:pPr>
      <w:r w:rsidRPr="00BD099F">
        <w:rPr>
          <w:color w:val="auto"/>
        </w:rPr>
        <w:t>Нести всю полноту ответственности по материальным и правовым последствиям при выполнении условий Договора, в том числе, за действия привлекаемых организаций, если это представляется возможным.</w:t>
      </w:r>
    </w:p>
    <w:p w14:paraId="4E97B5C1" w14:textId="77777777" w:rsidR="00BD099F" w:rsidRPr="00BD099F" w:rsidRDefault="00BD099F" w:rsidP="00BD099F">
      <w:pPr>
        <w:pStyle w:val="1"/>
        <w:numPr>
          <w:ilvl w:val="1"/>
          <w:numId w:val="2"/>
        </w:numPr>
        <w:tabs>
          <w:tab w:val="left" w:pos="416"/>
          <w:tab w:val="left" w:pos="4090"/>
        </w:tabs>
        <w:jc w:val="both"/>
        <w:rPr>
          <w:color w:val="auto"/>
        </w:rPr>
      </w:pPr>
      <w:r w:rsidRPr="00BD099F">
        <w:rPr>
          <w:color w:val="auto"/>
        </w:rPr>
        <w:t>Права Исполнителя:</w:t>
      </w:r>
    </w:p>
    <w:p w14:paraId="2D2489E0" w14:textId="77777777" w:rsidR="00BD099F" w:rsidRPr="00BD099F" w:rsidRDefault="00BD099F" w:rsidP="00BD099F">
      <w:pPr>
        <w:pStyle w:val="1"/>
        <w:numPr>
          <w:ilvl w:val="2"/>
          <w:numId w:val="2"/>
        </w:numPr>
        <w:tabs>
          <w:tab w:val="left" w:pos="416"/>
          <w:tab w:val="left" w:pos="4090"/>
        </w:tabs>
        <w:ind w:left="567" w:hanging="567"/>
        <w:jc w:val="both"/>
        <w:rPr>
          <w:color w:val="auto"/>
        </w:rPr>
      </w:pPr>
      <w:r w:rsidRPr="00BD099F">
        <w:rPr>
          <w:color w:val="auto"/>
        </w:rPr>
        <w:t>Самостоятельно определять способы выполнения задания Заказчика.</w:t>
      </w:r>
    </w:p>
    <w:p w14:paraId="6DCA2B44" w14:textId="77777777" w:rsidR="00BD099F" w:rsidRPr="00BD099F" w:rsidRDefault="00BD099F" w:rsidP="00BD099F">
      <w:pPr>
        <w:pStyle w:val="1"/>
        <w:numPr>
          <w:ilvl w:val="1"/>
          <w:numId w:val="2"/>
        </w:numPr>
        <w:tabs>
          <w:tab w:val="left" w:pos="416"/>
          <w:tab w:val="left" w:pos="4090"/>
        </w:tabs>
        <w:jc w:val="both"/>
        <w:rPr>
          <w:color w:val="auto"/>
        </w:rPr>
      </w:pPr>
      <w:r w:rsidRPr="00BD099F">
        <w:rPr>
          <w:color w:val="auto"/>
        </w:rPr>
        <w:t>Обязательства Заказчика:</w:t>
      </w:r>
    </w:p>
    <w:p w14:paraId="7FEAC82F" w14:textId="77777777" w:rsidR="00BD099F" w:rsidRPr="00BD099F" w:rsidRDefault="00BD099F" w:rsidP="00BD099F">
      <w:pPr>
        <w:pStyle w:val="1"/>
        <w:numPr>
          <w:ilvl w:val="2"/>
          <w:numId w:val="2"/>
        </w:numPr>
        <w:tabs>
          <w:tab w:val="left" w:pos="567"/>
        </w:tabs>
        <w:jc w:val="both"/>
        <w:rPr>
          <w:color w:val="auto"/>
        </w:rPr>
      </w:pPr>
      <w:r w:rsidRPr="00BD099F">
        <w:rPr>
          <w:color w:val="auto"/>
        </w:rPr>
        <w:t>Гарантирует оплатить Исполнителю работу в размерах и в сроки, установленные договором.</w:t>
      </w:r>
    </w:p>
    <w:p w14:paraId="6D0EB645" w14:textId="77777777" w:rsidR="00BD099F" w:rsidRPr="00BD099F" w:rsidRDefault="00BD099F" w:rsidP="00BD099F">
      <w:pPr>
        <w:pStyle w:val="1"/>
        <w:numPr>
          <w:ilvl w:val="2"/>
          <w:numId w:val="2"/>
        </w:numPr>
        <w:tabs>
          <w:tab w:val="left" w:pos="416"/>
          <w:tab w:val="left" w:pos="4090"/>
        </w:tabs>
        <w:ind w:left="567" w:hanging="567"/>
        <w:jc w:val="both"/>
        <w:rPr>
          <w:color w:val="auto"/>
        </w:rPr>
      </w:pPr>
      <w:r w:rsidRPr="00BD099F">
        <w:rPr>
          <w:color w:val="auto"/>
        </w:rPr>
        <w:t>Принять результат работ в предусмотренные Договором сроки.</w:t>
      </w:r>
    </w:p>
    <w:p w14:paraId="6873775D" w14:textId="77777777" w:rsidR="00BD099F" w:rsidRPr="00BD099F" w:rsidRDefault="00BD099F" w:rsidP="00BD099F">
      <w:pPr>
        <w:pStyle w:val="1"/>
        <w:numPr>
          <w:ilvl w:val="1"/>
          <w:numId w:val="2"/>
        </w:numPr>
        <w:tabs>
          <w:tab w:val="left" w:pos="416"/>
          <w:tab w:val="left" w:pos="4090"/>
        </w:tabs>
        <w:jc w:val="both"/>
        <w:rPr>
          <w:color w:val="auto"/>
        </w:rPr>
      </w:pPr>
      <w:r w:rsidRPr="00BD099F">
        <w:rPr>
          <w:color w:val="auto"/>
        </w:rPr>
        <w:t>Заказчик имеет право:</w:t>
      </w:r>
    </w:p>
    <w:p w14:paraId="30B72631" w14:textId="77777777" w:rsidR="00BD099F" w:rsidRPr="00BD099F" w:rsidRDefault="00BD099F" w:rsidP="00BD099F">
      <w:pPr>
        <w:pStyle w:val="1"/>
        <w:numPr>
          <w:ilvl w:val="2"/>
          <w:numId w:val="2"/>
        </w:numPr>
        <w:tabs>
          <w:tab w:val="left" w:pos="416"/>
          <w:tab w:val="left" w:pos="4090"/>
        </w:tabs>
        <w:ind w:left="567" w:hanging="567"/>
        <w:jc w:val="both"/>
        <w:rPr>
          <w:color w:val="auto"/>
        </w:rPr>
      </w:pPr>
      <w:r w:rsidRPr="00BD099F">
        <w:rPr>
          <w:color w:val="auto"/>
        </w:rPr>
        <w:t>Проверять ход и проведения оказани</w:t>
      </w:r>
      <w:r w:rsidRPr="00BD099F">
        <w:rPr>
          <w:lang w:val="uz-Cyrl-UZ"/>
        </w:rPr>
        <w:t>я</w:t>
      </w:r>
      <w:r w:rsidRPr="00BD099F">
        <w:rPr>
          <w:color w:val="auto"/>
        </w:rPr>
        <w:t xml:space="preserve"> услуг Исполнителя.</w:t>
      </w:r>
    </w:p>
    <w:p w14:paraId="7D4105DB" w14:textId="77777777" w:rsidR="00BD099F" w:rsidRPr="00BD099F" w:rsidRDefault="00BD099F" w:rsidP="00BD099F">
      <w:pPr>
        <w:pStyle w:val="1"/>
        <w:numPr>
          <w:ilvl w:val="2"/>
          <w:numId w:val="2"/>
        </w:numPr>
        <w:tabs>
          <w:tab w:val="left" w:pos="416"/>
          <w:tab w:val="left" w:pos="567"/>
        </w:tabs>
        <w:ind w:left="0" w:firstLine="0"/>
        <w:jc w:val="both"/>
        <w:rPr>
          <w:color w:val="auto"/>
        </w:rPr>
      </w:pPr>
      <w:r w:rsidRPr="00BD099F">
        <w:rPr>
          <w:color w:val="auto"/>
        </w:rPr>
        <w:t>В любое время до сдачи ему результата работ отказаться от исполнения Договора, уплатив Подрядчику, часть установленной цены пропорционально части работ, выполненных им до получения извещения от Заказчика о расторжении Договора.</w:t>
      </w:r>
    </w:p>
    <w:p w14:paraId="428A9D84" w14:textId="77777777" w:rsidR="00BD099F" w:rsidRPr="00BD099F" w:rsidRDefault="00BD099F" w:rsidP="00BD099F">
      <w:pPr>
        <w:pStyle w:val="1"/>
        <w:numPr>
          <w:ilvl w:val="2"/>
          <w:numId w:val="2"/>
        </w:numPr>
        <w:tabs>
          <w:tab w:val="left" w:pos="416"/>
          <w:tab w:val="left" w:pos="567"/>
        </w:tabs>
        <w:ind w:left="0" w:firstLine="0"/>
        <w:jc w:val="both"/>
      </w:pPr>
      <w:r w:rsidRPr="00BD099F">
        <w:rPr>
          <w:color w:val="auto"/>
        </w:rPr>
        <w:t>Расторгнуть настоящий Договор и потребовать возмещения убытков в полном объёме в случае, если Подрядчик не приступает своевременно к исполнению настоящего Договора или выполняет работу с нарушением сроков, качества и технологических процессов.</w:t>
      </w:r>
    </w:p>
    <w:p w14:paraId="5AC9ADA3" w14:textId="77777777" w:rsidR="00BD099F" w:rsidRPr="00BD099F" w:rsidRDefault="00BD099F" w:rsidP="00BD099F">
      <w:pPr>
        <w:pStyle w:val="1"/>
        <w:tabs>
          <w:tab w:val="left" w:pos="416"/>
          <w:tab w:val="left" w:pos="567"/>
        </w:tabs>
        <w:jc w:val="both"/>
        <w:rPr>
          <w:color w:val="auto"/>
        </w:rPr>
      </w:pPr>
    </w:p>
    <w:p w14:paraId="06173A82" w14:textId="77777777" w:rsidR="00BD099F" w:rsidRPr="00BD099F" w:rsidRDefault="00BD099F" w:rsidP="00BD099F">
      <w:pPr>
        <w:pStyle w:val="1"/>
        <w:numPr>
          <w:ilvl w:val="0"/>
          <w:numId w:val="2"/>
        </w:numPr>
        <w:tabs>
          <w:tab w:val="left" w:pos="641"/>
        </w:tabs>
        <w:jc w:val="center"/>
        <w:rPr>
          <w:b/>
          <w:bCs/>
        </w:rPr>
      </w:pPr>
      <w:r w:rsidRPr="00BD099F">
        <w:rPr>
          <w:b/>
          <w:bCs/>
        </w:rPr>
        <w:t>Общая стоимость Договора и Порядок расчетов.</w:t>
      </w:r>
    </w:p>
    <w:p w14:paraId="442C3D1B" w14:textId="77777777" w:rsidR="00BD099F" w:rsidRPr="00BD099F" w:rsidRDefault="00BD099F" w:rsidP="00BD099F">
      <w:pPr>
        <w:pStyle w:val="1"/>
        <w:numPr>
          <w:ilvl w:val="1"/>
          <w:numId w:val="2"/>
        </w:numPr>
        <w:tabs>
          <w:tab w:val="left" w:pos="479"/>
        </w:tabs>
        <w:spacing w:after="180"/>
        <w:jc w:val="both"/>
        <w:rPr>
          <w:b/>
          <w:bCs/>
        </w:rPr>
      </w:pPr>
      <w:r w:rsidRPr="00BD099F">
        <w:rPr>
          <w:color w:val="auto"/>
        </w:rPr>
        <w:t xml:space="preserve">Общая стоимость Договора составляет </w:t>
      </w:r>
      <w:r w:rsidRPr="00BD099F">
        <w:rPr>
          <w:b/>
          <w:bCs/>
        </w:rPr>
        <w:t>_________________ (_________________________________________________________________________) сум, с НДС.</w:t>
      </w:r>
    </w:p>
    <w:p w14:paraId="70311144" w14:textId="77777777" w:rsidR="00BD099F" w:rsidRPr="00BD099F" w:rsidRDefault="00BD099F" w:rsidP="00BD099F">
      <w:pPr>
        <w:jc w:val="both"/>
        <w:rPr>
          <w:rFonts w:ascii="Times New Roman" w:hAnsi="Times New Roman" w:cs="Times New Roman"/>
          <w:sz w:val="22"/>
          <w:szCs w:val="22"/>
        </w:rPr>
      </w:pPr>
      <w:r w:rsidRPr="00BD099F">
        <w:rPr>
          <w:rFonts w:ascii="Times New Roman" w:hAnsi="Times New Roman" w:cs="Times New Roman"/>
          <w:sz w:val="22"/>
          <w:szCs w:val="22"/>
        </w:rPr>
        <w:t xml:space="preserve">3.2. Оплата стоимости услуг осуществляется в следующем порядке: Заказчик осуществляет предоплату в </w:t>
      </w:r>
      <w:r w:rsidRPr="00BD099F">
        <w:rPr>
          <w:rFonts w:ascii="Times New Roman" w:hAnsi="Times New Roman" w:cs="Times New Roman"/>
          <w:sz w:val="22"/>
          <w:szCs w:val="22"/>
        </w:rPr>
        <w:lastRenderedPageBreak/>
        <w:t>размере не менее 30 % от общей суммы Договора в течение 10 (десяти) банковских дней путем перечисления денежных средств на расчетный счет Исполнителя со дня подписания настоящего договора.</w:t>
      </w:r>
    </w:p>
    <w:p w14:paraId="25706374" w14:textId="77777777" w:rsidR="00BD099F" w:rsidRPr="00BD099F" w:rsidRDefault="00BD099F" w:rsidP="00BD099F">
      <w:pPr>
        <w:jc w:val="both"/>
        <w:rPr>
          <w:rFonts w:ascii="Times New Roman" w:hAnsi="Times New Roman" w:cs="Times New Roman"/>
          <w:sz w:val="22"/>
          <w:szCs w:val="22"/>
        </w:rPr>
      </w:pPr>
      <w:r w:rsidRPr="00BD099F">
        <w:rPr>
          <w:rFonts w:ascii="Times New Roman" w:hAnsi="Times New Roman" w:cs="Times New Roman"/>
          <w:sz w:val="22"/>
          <w:szCs w:val="22"/>
          <w:lang w:val="uz-Cyrl-UZ"/>
        </w:rPr>
        <w:t xml:space="preserve">3.3. </w:t>
      </w:r>
      <w:r w:rsidRPr="00BD099F">
        <w:rPr>
          <w:rFonts w:ascii="Times New Roman" w:hAnsi="Times New Roman" w:cs="Times New Roman"/>
          <w:sz w:val="22"/>
          <w:szCs w:val="22"/>
        </w:rPr>
        <w:t>Оставш</w:t>
      </w:r>
      <w:r w:rsidRPr="00BD099F">
        <w:rPr>
          <w:rFonts w:ascii="Times New Roman" w:hAnsi="Times New Roman" w:cs="Times New Roman"/>
          <w:sz w:val="22"/>
          <w:szCs w:val="22"/>
          <w:lang w:val="uz-Cyrl-UZ"/>
        </w:rPr>
        <w:t>ая</w:t>
      </w:r>
      <w:r w:rsidRPr="00BD099F">
        <w:rPr>
          <w:rFonts w:ascii="Times New Roman" w:hAnsi="Times New Roman" w:cs="Times New Roman"/>
          <w:sz w:val="22"/>
          <w:szCs w:val="22"/>
        </w:rPr>
        <w:t>ся часть платежа будет осуществляться за фактические оказанные услуги в течени</w:t>
      </w:r>
      <w:r w:rsidRPr="00BD099F">
        <w:rPr>
          <w:rFonts w:ascii="Times New Roman" w:hAnsi="Times New Roman" w:cs="Times New Roman"/>
          <w:sz w:val="22"/>
          <w:szCs w:val="22"/>
          <w:lang w:val="uz-Cyrl-UZ"/>
        </w:rPr>
        <w:t>е</w:t>
      </w:r>
      <w:r w:rsidRPr="00BD099F">
        <w:rPr>
          <w:rFonts w:ascii="Times New Roman" w:hAnsi="Times New Roman" w:cs="Times New Roman"/>
          <w:sz w:val="22"/>
          <w:szCs w:val="22"/>
        </w:rPr>
        <w:t xml:space="preserve"> 10 (десяти) банковских дней со дня подписания заказчиком Акта счета-фактуры по</w:t>
      </w:r>
      <w:r w:rsidRPr="00BD099F">
        <w:rPr>
          <w:rFonts w:ascii="Times New Roman" w:hAnsi="Times New Roman" w:cs="Times New Roman"/>
          <w:sz w:val="22"/>
          <w:szCs w:val="22"/>
          <w:lang w:val="uz-Cyrl-UZ"/>
        </w:rPr>
        <w:t xml:space="preserve"> </w:t>
      </w:r>
      <w:r w:rsidRPr="00BD099F">
        <w:rPr>
          <w:rFonts w:ascii="Times New Roman" w:hAnsi="Times New Roman" w:cs="Times New Roman"/>
          <w:sz w:val="22"/>
          <w:szCs w:val="22"/>
        </w:rPr>
        <w:t>настоящему договору с учетом полного покрытия авансового платежа, осуществленного согласно п 3.</w:t>
      </w:r>
      <w:r w:rsidRPr="00BD099F">
        <w:rPr>
          <w:rFonts w:ascii="Times New Roman" w:hAnsi="Times New Roman" w:cs="Times New Roman"/>
          <w:sz w:val="22"/>
          <w:szCs w:val="22"/>
          <w:lang w:val="uz-Cyrl-UZ"/>
        </w:rPr>
        <w:t>2</w:t>
      </w:r>
      <w:r w:rsidRPr="00BD099F">
        <w:rPr>
          <w:rFonts w:ascii="Times New Roman" w:hAnsi="Times New Roman" w:cs="Times New Roman"/>
          <w:sz w:val="22"/>
          <w:szCs w:val="22"/>
        </w:rPr>
        <w:t>.</w:t>
      </w:r>
    </w:p>
    <w:p w14:paraId="63A41575" w14:textId="77777777" w:rsidR="00BD099F" w:rsidRPr="00BD099F" w:rsidRDefault="00BD099F" w:rsidP="00BD099F">
      <w:pPr>
        <w:jc w:val="both"/>
        <w:rPr>
          <w:rFonts w:ascii="Times New Roman" w:hAnsi="Times New Roman" w:cs="Times New Roman"/>
          <w:sz w:val="22"/>
          <w:szCs w:val="22"/>
        </w:rPr>
      </w:pPr>
    </w:p>
    <w:p w14:paraId="28D80BD0" w14:textId="77777777" w:rsidR="00BD099F" w:rsidRPr="00BD099F" w:rsidRDefault="00BD099F" w:rsidP="00BD099F">
      <w:pPr>
        <w:pStyle w:val="a4"/>
        <w:numPr>
          <w:ilvl w:val="0"/>
          <w:numId w:val="4"/>
        </w:numPr>
        <w:spacing w:after="0" w:line="240" w:lineRule="auto"/>
        <w:jc w:val="center"/>
        <w:rPr>
          <w:rFonts w:ascii="Times New Roman" w:hAnsi="Times New Roman"/>
          <w:b/>
        </w:rPr>
      </w:pPr>
      <w:r w:rsidRPr="00BD099F">
        <w:rPr>
          <w:rFonts w:ascii="Times New Roman" w:hAnsi="Times New Roman"/>
          <w:b/>
        </w:rPr>
        <w:t>Срок выполнения работ и порядок сдачи-приемки</w:t>
      </w:r>
    </w:p>
    <w:p w14:paraId="0349EA08" w14:textId="1BFB7FFC" w:rsidR="00BD099F" w:rsidRPr="00BD099F" w:rsidRDefault="00BD099F" w:rsidP="00BD099F">
      <w:pPr>
        <w:jc w:val="both"/>
        <w:rPr>
          <w:rFonts w:ascii="Times New Roman" w:hAnsi="Times New Roman" w:cs="Times New Roman"/>
          <w:sz w:val="22"/>
          <w:szCs w:val="22"/>
          <w:lang w:val="uz-Cyrl-UZ"/>
        </w:rPr>
      </w:pPr>
      <w:r w:rsidRPr="00BD099F">
        <w:rPr>
          <w:rFonts w:ascii="Times New Roman" w:hAnsi="Times New Roman" w:cs="Times New Roman"/>
          <w:sz w:val="22"/>
          <w:szCs w:val="22"/>
        </w:rPr>
        <w:t>4.1. Срок оказани</w:t>
      </w:r>
      <w:r w:rsidRPr="00BD099F">
        <w:rPr>
          <w:rFonts w:ascii="Times New Roman" w:hAnsi="Times New Roman" w:cs="Times New Roman"/>
          <w:sz w:val="22"/>
          <w:szCs w:val="22"/>
          <w:lang w:val="uz-Cyrl-UZ"/>
        </w:rPr>
        <w:t>я</w:t>
      </w:r>
      <w:r w:rsidRPr="00BD099F">
        <w:rPr>
          <w:rFonts w:ascii="Times New Roman" w:hAnsi="Times New Roman" w:cs="Times New Roman"/>
          <w:sz w:val="22"/>
          <w:szCs w:val="22"/>
        </w:rPr>
        <w:t xml:space="preserve"> услуг – </w:t>
      </w:r>
      <w:r w:rsidR="00D05866">
        <w:rPr>
          <w:rFonts w:ascii="Times New Roman" w:hAnsi="Times New Roman" w:cs="Times New Roman"/>
          <w:sz w:val="22"/>
          <w:szCs w:val="22"/>
          <w:lang w:val="uz-Cyrl-UZ"/>
        </w:rPr>
        <w:t>176</w:t>
      </w:r>
      <w:r w:rsidRPr="00BD099F">
        <w:rPr>
          <w:rFonts w:ascii="Times New Roman" w:hAnsi="Times New Roman" w:cs="Times New Roman"/>
          <w:sz w:val="22"/>
          <w:szCs w:val="22"/>
        </w:rPr>
        <w:t xml:space="preserve"> рабочих дней</w:t>
      </w:r>
      <w:r w:rsidRPr="00BD099F">
        <w:rPr>
          <w:rFonts w:ascii="Times New Roman" w:hAnsi="Times New Roman" w:cs="Times New Roman"/>
          <w:sz w:val="22"/>
          <w:szCs w:val="22"/>
          <w:lang w:val="uz-Cyrl-UZ"/>
        </w:rPr>
        <w:t xml:space="preserve"> с момента получения предоплаты на расчетный счет Исполнителя.</w:t>
      </w:r>
    </w:p>
    <w:p w14:paraId="45A3E29D" w14:textId="77777777" w:rsidR="00BD099F" w:rsidRPr="00BD099F" w:rsidRDefault="00BD099F" w:rsidP="00BD099F">
      <w:pPr>
        <w:tabs>
          <w:tab w:val="left" w:pos="426"/>
        </w:tabs>
        <w:jc w:val="both"/>
        <w:rPr>
          <w:rFonts w:ascii="Times New Roman" w:hAnsi="Times New Roman" w:cs="Times New Roman"/>
          <w:sz w:val="22"/>
          <w:szCs w:val="22"/>
        </w:rPr>
      </w:pPr>
      <w:r w:rsidRPr="00BD099F">
        <w:rPr>
          <w:rFonts w:ascii="Times New Roman" w:hAnsi="Times New Roman" w:cs="Times New Roman"/>
          <w:sz w:val="22"/>
          <w:szCs w:val="22"/>
        </w:rPr>
        <w:t>4.2.</w:t>
      </w:r>
      <w:r w:rsidRPr="00BD099F">
        <w:rPr>
          <w:rFonts w:ascii="Times New Roman" w:hAnsi="Times New Roman" w:cs="Times New Roman"/>
          <w:sz w:val="22"/>
          <w:szCs w:val="22"/>
        </w:rPr>
        <w:tab/>
        <w:t> При завершении всех оказанных услуг Исполнитель представляет на подписание «Заказчику» Акт выполненных работ.</w:t>
      </w:r>
    </w:p>
    <w:p w14:paraId="3B39733C" w14:textId="77777777" w:rsidR="00BD099F" w:rsidRPr="00BD099F" w:rsidRDefault="00BD099F" w:rsidP="00BD099F">
      <w:pPr>
        <w:tabs>
          <w:tab w:val="left" w:pos="426"/>
        </w:tabs>
        <w:jc w:val="both"/>
        <w:rPr>
          <w:rFonts w:ascii="Times New Roman" w:hAnsi="Times New Roman" w:cs="Times New Roman"/>
          <w:sz w:val="22"/>
          <w:szCs w:val="22"/>
        </w:rPr>
      </w:pPr>
      <w:r w:rsidRPr="00BD099F">
        <w:rPr>
          <w:rFonts w:ascii="Times New Roman" w:hAnsi="Times New Roman" w:cs="Times New Roman"/>
          <w:sz w:val="22"/>
          <w:szCs w:val="22"/>
        </w:rPr>
        <w:t>4.3.</w:t>
      </w:r>
      <w:r w:rsidRPr="00BD099F">
        <w:rPr>
          <w:rFonts w:ascii="Times New Roman" w:hAnsi="Times New Roman" w:cs="Times New Roman"/>
          <w:sz w:val="22"/>
          <w:szCs w:val="22"/>
        </w:rPr>
        <w:tab/>
        <w:t>Заказчик в течение 5-ти рабочих дней со дня получения Акта выполненных работ, обязан принять выполненные работы, либо отказаться от их приемки.</w:t>
      </w:r>
    </w:p>
    <w:p w14:paraId="2606993E" w14:textId="77777777" w:rsidR="00BD099F" w:rsidRPr="00BD099F" w:rsidRDefault="00BD099F" w:rsidP="00BD099F">
      <w:pPr>
        <w:tabs>
          <w:tab w:val="left" w:pos="426"/>
        </w:tabs>
        <w:jc w:val="both"/>
        <w:rPr>
          <w:rFonts w:ascii="Times New Roman" w:hAnsi="Times New Roman" w:cs="Times New Roman"/>
          <w:sz w:val="22"/>
          <w:szCs w:val="22"/>
        </w:rPr>
      </w:pPr>
      <w:r w:rsidRPr="00BD099F">
        <w:rPr>
          <w:rFonts w:ascii="Times New Roman" w:hAnsi="Times New Roman" w:cs="Times New Roman"/>
          <w:sz w:val="22"/>
          <w:szCs w:val="22"/>
        </w:rPr>
        <w:t>4.4.</w:t>
      </w:r>
      <w:r w:rsidRPr="00BD099F">
        <w:rPr>
          <w:rFonts w:ascii="Times New Roman" w:hAnsi="Times New Roman" w:cs="Times New Roman"/>
          <w:sz w:val="22"/>
          <w:szCs w:val="22"/>
        </w:rPr>
        <w:tab/>
        <w:t>В случае мотивированного отказа «Заказчика» в приемке работ, Сторонами составляется двусторонний акт с перечнем необходимых доработок и сроков их выполнения.</w:t>
      </w:r>
    </w:p>
    <w:p w14:paraId="6631AE32" w14:textId="77777777" w:rsidR="00BD099F" w:rsidRPr="00BD099F" w:rsidRDefault="00BD099F" w:rsidP="00BD099F">
      <w:pPr>
        <w:tabs>
          <w:tab w:val="left" w:pos="426"/>
        </w:tabs>
        <w:jc w:val="both"/>
        <w:rPr>
          <w:rFonts w:ascii="Times New Roman" w:hAnsi="Times New Roman" w:cs="Times New Roman"/>
          <w:sz w:val="22"/>
          <w:szCs w:val="22"/>
        </w:rPr>
      </w:pPr>
      <w:r w:rsidRPr="00BD099F">
        <w:rPr>
          <w:rFonts w:ascii="Times New Roman" w:hAnsi="Times New Roman" w:cs="Times New Roman"/>
          <w:sz w:val="22"/>
          <w:szCs w:val="22"/>
        </w:rPr>
        <w:t>4.5.</w:t>
      </w:r>
      <w:r w:rsidRPr="00BD099F">
        <w:rPr>
          <w:rFonts w:ascii="Times New Roman" w:hAnsi="Times New Roman" w:cs="Times New Roman"/>
          <w:sz w:val="22"/>
          <w:szCs w:val="22"/>
        </w:rPr>
        <w:tab/>
        <w:t>Исполнительимеет право на досрочное выполнение работ, определенных настоящим Договором, а Заказчик вправе досрочно их принять и оплатить обусловленную цену.</w:t>
      </w:r>
    </w:p>
    <w:p w14:paraId="1AF4A9BB" w14:textId="77777777" w:rsidR="00BD099F" w:rsidRPr="00BD099F" w:rsidRDefault="00BD099F" w:rsidP="00BD099F">
      <w:pPr>
        <w:tabs>
          <w:tab w:val="left" w:pos="426"/>
        </w:tabs>
        <w:jc w:val="both"/>
        <w:rPr>
          <w:rFonts w:ascii="Times New Roman" w:hAnsi="Times New Roman" w:cs="Times New Roman"/>
          <w:sz w:val="22"/>
          <w:szCs w:val="22"/>
        </w:rPr>
      </w:pPr>
      <w:r w:rsidRPr="00BD099F">
        <w:rPr>
          <w:rFonts w:ascii="Times New Roman" w:hAnsi="Times New Roman" w:cs="Times New Roman"/>
          <w:sz w:val="22"/>
          <w:szCs w:val="22"/>
        </w:rPr>
        <w:t>4.6.</w:t>
      </w:r>
      <w:r w:rsidRPr="00BD099F">
        <w:rPr>
          <w:rFonts w:ascii="Times New Roman" w:hAnsi="Times New Roman" w:cs="Times New Roman"/>
          <w:sz w:val="22"/>
          <w:szCs w:val="22"/>
        </w:rPr>
        <w:tab/>
        <w:t>Если в процессе оказания услуг выясняется неизбежность получения отрицательного результата или нецелесообразность дальнейшего оказания услуг, Исполнительобязан приостановить оказание услуг, поставив об этом в известность «Заказчика» в течение 10-ти дней с момента приостановления оказания услуг, при этом Исполнительобязан привести все необходимые исчерпывающие аргументы, указывающие на невозможность дальнейшего проведения работ. В этом случае стороны обязаны в течение 3-х рабочих дней рассмотреть вопрос о целесообразности продолжения услуг.</w:t>
      </w:r>
    </w:p>
    <w:p w14:paraId="37201E2F" w14:textId="77777777" w:rsidR="00BD099F" w:rsidRPr="00BD099F" w:rsidRDefault="00BD099F" w:rsidP="00BD099F">
      <w:pPr>
        <w:tabs>
          <w:tab w:val="left" w:pos="426"/>
        </w:tabs>
        <w:jc w:val="both"/>
        <w:rPr>
          <w:rFonts w:ascii="Times New Roman" w:hAnsi="Times New Roman" w:cs="Times New Roman"/>
          <w:sz w:val="22"/>
          <w:szCs w:val="22"/>
        </w:rPr>
      </w:pPr>
    </w:p>
    <w:p w14:paraId="6632D434" w14:textId="77777777" w:rsidR="00BD099F" w:rsidRPr="00BD099F" w:rsidRDefault="00BD099F" w:rsidP="00BD099F">
      <w:pPr>
        <w:widowControl/>
        <w:numPr>
          <w:ilvl w:val="0"/>
          <w:numId w:val="3"/>
        </w:numPr>
        <w:tabs>
          <w:tab w:val="left" w:pos="360"/>
        </w:tabs>
        <w:ind w:firstLine="0"/>
        <w:jc w:val="center"/>
        <w:rPr>
          <w:rFonts w:ascii="Times New Roman" w:hAnsi="Times New Roman" w:cs="Times New Roman"/>
          <w:b/>
          <w:sz w:val="22"/>
          <w:szCs w:val="22"/>
        </w:rPr>
      </w:pPr>
      <w:r w:rsidRPr="00BD099F">
        <w:rPr>
          <w:rFonts w:ascii="Times New Roman" w:hAnsi="Times New Roman" w:cs="Times New Roman"/>
          <w:b/>
          <w:sz w:val="22"/>
          <w:szCs w:val="22"/>
        </w:rPr>
        <w:t>Требование к оказанию услуг</w:t>
      </w:r>
    </w:p>
    <w:p w14:paraId="4703B4A5" w14:textId="44E504F3" w:rsidR="00BD099F" w:rsidRPr="00BD099F" w:rsidRDefault="00BD099F" w:rsidP="00BD099F">
      <w:pPr>
        <w:pStyle w:val="a4"/>
        <w:tabs>
          <w:tab w:val="left" w:pos="0"/>
          <w:tab w:val="left" w:pos="142"/>
          <w:tab w:val="left" w:pos="426"/>
        </w:tabs>
        <w:spacing w:after="0" w:line="240" w:lineRule="auto"/>
        <w:ind w:left="0"/>
        <w:jc w:val="both"/>
        <w:rPr>
          <w:rFonts w:ascii="Times New Roman" w:hAnsi="Times New Roman"/>
        </w:rPr>
      </w:pPr>
      <w:r w:rsidRPr="00BD099F">
        <w:rPr>
          <w:rFonts w:ascii="Times New Roman" w:hAnsi="Times New Roman"/>
        </w:rPr>
        <w:tab/>
      </w:r>
      <w:r w:rsidRPr="00BD099F">
        <w:rPr>
          <w:rFonts w:ascii="Times New Roman" w:hAnsi="Times New Roman"/>
        </w:rPr>
        <w:tab/>
        <w:t xml:space="preserve">Все услуги должны быть оказаны в течение </w:t>
      </w:r>
      <w:r w:rsidR="00D05866">
        <w:rPr>
          <w:rFonts w:ascii="Times New Roman" w:hAnsi="Times New Roman"/>
          <w:lang w:val="uz-Cyrl-UZ"/>
        </w:rPr>
        <w:t>176</w:t>
      </w:r>
      <w:bookmarkStart w:id="0" w:name="_GoBack"/>
      <w:bookmarkEnd w:id="0"/>
      <w:r w:rsidRPr="00BD099F">
        <w:rPr>
          <w:rFonts w:ascii="Times New Roman" w:hAnsi="Times New Roman"/>
        </w:rPr>
        <w:t xml:space="preserve"> календарных дней, в соответствии с действующими нормативно-правовыми актами, действующими в Республике Узбекистан, а также в соответствии с техническим заданием.  В случае выявления недостатков и дефектов в ходе выполнения работ или в процессе приемки работ исполнител за свой счет исправляет выявленные недостатки по требованию Заказчика.  </w:t>
      </w:r>
    </w:p>
    <w:p w14:paraId="7435EB0A" w14:textId="77777777" w:rsidR="00BD099F" w:rsidRPr="00BD099F" w:rsidRDefault="00BD099F" w:rsidP="00BD099F">
      <w:pPr>
        <w:pStyle w:val="a4"/>
        <w:tabs>
          <w:tab w:val="left" w:pos="0"/>
          <w:tab w:val="left" w:pos="142"/>
          <w:tab w:val="left" w:pos="426"/>
        </w:tabs>
        <w:spacing w:after="0" w:line="240" w:lineRule="auto"/>
        <w:ind w:left="0"/>
        <w:jc w:val="both"/>
        <w:rPr>
          <w:rFonts w:ascii="Times New Roman" w:hAnsi="Times New Roman"/>
        </w:rPr>
      </w:pPr>
    </w:p>
    <w:p w14:paraId="5386DB50" w14:textId="77777777" w:rsidR="00BD099F" w:rsidRPr="00BD099F" w:rsidRDefault="00BD099F" w:rsidP="00BD099F">
      <w:pPr>
        <w:widowControl/>
        <w:numPr>
          <w:ilvl w:val="0"/>
          <w:numId w:val="3"/>
        </w:numPr>
        <w:ind w:firstLine="0"/>
        <w:jc w:val="center"/>
        <w:rPr>
          <w:rFonts w:ascii="Times New Roman" w:hAnsi="Times New Roman" w:cs="Times New Roman"/>
          <w:b/>
          <w:sz w:val="22"/>
          <w:szCs w:val="22"/>
        </w:rPr>
      </w:pPr>
      <w:r w:rsidRPr="00BD099F">
        <w:rPr>
          <w:rFonts w:ascii="Times New Roman" w:hAnsi="Times New Roman" w:cs="Times New Roman"/>
          <w:b/>
          <w:sz w:val="22"/>
          <w:szCs w:val="22"/>
        </w:rPr>
        <w:t>Ответственность сторон</w:t>
      </w:r>
    </w:p>
    <w:p w14:paraId="77986F7D" w14:textId="77777777" w:rsidR="00BD099F" w:rsidRPr="00BD099F" w:rsidRDefault="00BD099F" w:rsidP="00BD099F">
      <w:pPr>
        <w:jc w:val="both"/>
        <w:rPr>
          <w:rFonts w:ascii="Times New Roman" w:hAnsi="Times New Roman" w:cs="Times New Roman"/>
          <w:sz w:val="22"/>
          <w:szCs w:val="22"/>
        </w:rPr>
      </w:pPr>
      <w:r w:rsidRPr="00BD099F">
        <w:rPr>
          <w:rFonts w:ascii="Times New Roman" w:hAnsi="Times New Roman" w:cs="Times New Roman"/>
          <w:sz w:val="22"/>
          <w:szCs w:val="22"/>
        </w:rPr>
        <w:t>6.1. За каждый день просрочки оплаты оказанных услуг Заказчик выплачивает пеню в размере</w:t>
      </w:r>
      <w:r w:rsidRPr="00BD099F">
        <w:rPr>
          <w:rFonts w:ascii="Times New Roman" w:hAnsi="Times New Roman" w:cs="Times New Roman"/>
          <w:sz w:val="22"/>
          <w:szCs w:val="22"/>
        </w:rPr>
        <w:br/>
        <w:t>0</w:t>
      </w:r>
      <w:r w:rsidRPr="00BD099F">
        <w:rPr>
          <w:rFonts w:ascii="Times New Roman" w:hAnsi="Times New Roman" w:cs="Times New Roman"/>
          <w:sz w:val="22"/>
          <w:szCs w:val="22"/>
          <w:lang w:val="uz-Cyrl-UZ"/>
        </w:rPr>
        <w:t>,</w:t>
      </w:r>
      <w:r w:rsidRPr="00BD099F">
        <w:rPr>
          <w:rFonts w:ascii="Times New Roman" w:hAnsi="Times New Roman" w:cs="Times New Roman"/>
          <w:sz w:val="22"/>
          <w:szCs w:val="22"/>
        </w:rPr>
        <w:t>4 % от суммы просроченного платежа, но не более 50% от суммы просроченного платежа.</w:t>
      </w:r>
    </w:p>
    <w:p w14:paraId="2DFA100A" w14:textId="77777777" w:rsidR="00BD099F" w:rsidRPr="00BD099F" w:rsidRDefault="00BD099F" w:rsidP="00BD099F">
      <w:pPr>
        <w:jc w:val="both"/>
        <w:rPr>
          <w:rFonts w:ascii="Times New Roman" w:hAnsi="Times New Roman" w:cs="Times New Roman"/>
          <w:sz w:val="22"/>
          <w:szCs w:val="22"/>
        </w:rPr>
      </w:pPr>
      <w:r w:rsidRPr="00BD099F">
        <w:rPr>
          <w:rFonts w:ascii="Times New Roman" w:hAnsi="Times New Roman" w:cs="Times New Roman"/>
          <w:sz w:val="22"/>
          <w:szCs w:val="22"/>
        </w:rPr>
        <w:t>6.2. В случае невыполнения,</w:t>
      </w:r>
      <w:r w:rsidRPr="00BD099F">
        <w:rPr>
          <w:rFonts w:ascii="Times New Roman" w:hAnsi="Times New Roman" w:cs="Times New Roman"/>
          <w:sz w:val="22"/>
          <w:szCs w:val="22"/>
          <w:lang w:val="uz-Cyrl-UZ"/>
        </w:rPr>
        <w:t xml:space="preserve"> некачественного или несвоевременного выполнения</w:t>
      </w:r>
      <w:r w:rsidRPr="00BD099F">
        <w:rPr>
          <w:rFonts w:ascii="Times New Roman" w:hAnsi="Times New Roman" w:cs="Times New Roman"/>
          <w:sz w:val="22"/>
          <w:szCs w:val="22"/>
        </w:rPr>
        <w:t xml:space="preserve"> своих обязательств, Исполнительобязан выплатить Заказчику пеню в размере 0,5 % от суммы договора за каждый день просрочки, но не более 50% от суммы договора.</w:t>
      </w:r>
    </w:p>
    <w:p w14:paraId="6D460C66" w14:textId="77777777" w:rsidR="00BD099F" w:rsidRPr="00BD099F" w:rsidRDefault="00BD099F" w:rsidP="00BD099F">
      <w:pPr>
        <w:jc w:val="both"/>
        <w:rPr>
          <w:rFonts w:ascii="Times New Roman" w:hAnsi="Times New Roman" w:cs="Times New Roman"/>
          <w:sz w:val="22"/>
          <w:szCs w:val="22"/>
        </w:rPr>
      </w:pPr>
      <w:r w:rsidRPr="00BD099F">
        <w:rPr>
          <w:rFonts w:ascii="Times New Roman" w:hAnsi="Times New Roman" w:cs="Times New Roman"/>
          <w:sz w:val="22"/>
          <w:szCs w:val="22"/>
        </w:rPr>
        <w:t xml:space="preserve">6.3. Стороны несут ответственность за неисполнение или ненадлежащее исполнение обязательств по договору в соответствии с Заказчик Законом РУз «О договорно-правовой базе деятельности хозяйствующих субъектов» и действующим законодательством Республики Узбекистан. </w:t>
      </w:r>
    </w:p>
    <w:p w14:paraId="33568ACF" w14:textId="77777777" w:rsidR="00BD099F" w:rsidRPr="00BD099F" w:rsidRDefault="00BD099F" w:rsidP="00BD099F">
      <w:pPr>
        <w:jc w:val="both"/>
        <w:rPr>
          <w:rFonts w:ascii="Times New Roman" w:hAnsi="Times New Roman" w:cs="Times New Roman"/>
          <w:sz w:val="22"/>
          <w:szCs w:val="22"/>
        </w:rPr>
      </w:pPr>
    </w:p>
    <w:p w14:paraId="1A17F474" w14:textId="77777777" w:rsidR="00BD099F" w:rsidRPr="00BD099F" w:rsidRDefault="00BD099F" w:rsidP="00BD099F">
      <w:pPr>
        <w:widowControl/>
        <w:numPr>
          <w:ilvl w:val="0"/>
          <w:numId w:val="3"/>
        </w:numPr>
        <w:ind w:firstLine="0"/>
        <w:jc w:val="center"/>
        <w:rPr>
          <w:rFonts w:ascii="Times New Roman" w:hAnsi="Times New Roman" w:cs="Times New Roman"/>
          <w:b/>
          <w:sz w:val="22"/>
          <w:szCs w:val="22"/>
        </w:rPr>
      </w:pPr>
      <w:r w:rsidRPr="00BD099F">
        <w:rPr>
          <w:rFonts w:ascii="Times New Roman" w:hAnsi="Times New Roman" w:cs="Times New Roman"/>
          <w:b/>
          <w:sz w:val="22"/>
          <w:szCs w:val="22"/>
        </w:rPr>
        <w:t>Форс-мажорные обстоятельства</w:t>
      </w:r>
    </w:p>
    <w:p w14:paraId="2409C409" w14:textId="77777777" w:rsidR="00BD099F" w:rsidRPr="00BD099F" w:rsidRDefault="00BD099F" w:rsidP="00BD099F">
      <w:pPr>
        <w:ind w:firstLine="420"/>
        <w:jc w:val="both"/>
        <w:rPr>
          <w:rFonts w:ascii="Times New Roman" w:hAnsi="Times New Roman" w:cs="Times New Roman"/>
          <w:sz w:val="22"/>
          <w:szCs w:val="22"/>
        </w:rPr>
      </w:pPr>
      <w:r w:rsidRPr="00BD099F">
        <w:rPr>
          <w:rFonts w:ascii="Times New Roman" w:hAnsi="Times New Roman" w:cs="Times New Roman"/>
          <w:sz w:val="22"/>
          <w:szCs w:val="22"/>
        </w:rPr>
        <w:t xml:space="preserve">Ни одна из сторон не несет ответственности за ненадлежащее исполнение или невыполнение   обязательств, обусловленное обстоятельствами, возникшими помимо воли и желания сторон, которые нельзя было предвидеть или избежать (Форс-мажорные обстоятельства, включая войну, гражданские волнения, терроризм, эпидемии, блокады, эмбарго, пожары, землетрясения, наводнения и другие стихийные бедствия) и которые повлияли на выполнение обязательств сторонами. Сторона, которая не исполняет своё обязательство в связи с форс-мажорными обстоятельствами, должна уведомить другую сторону о невозможности исполнения обязательств по договору в связи с наличием форс-мажорных обстоятельств в течение 15 банковских дней с момента поступления в письменном виде. Наличие ФМО подтверждается документами, выданными </w:t>
      </w:r>
      <w:r w:rsidRPr="00BD099F">
        <w:rPr>
          <w:rFonts w:ascii="Times New Roman" w:hAnsi="Times New Roman" w:cs="Times New Roman"/>
          <w:sz w:val="22"/>
          <w:szCs w:val="22"/>
          <w:lang w:val="uz-Cyrl-UZ"/>
        </w:rPr>
        <w:t xml:space="preserve">уполномоченными на то госорганами РУз. </w:t>
      </w:r>
    </w:p>
    <w:p w14:paraId="25B24219" w14:textId="77777777" w:rsidR="00BD099F" w:rsidRPr="00BD099F" w:rsidRDefault="00BD099F" w:rsidP="00BD099F">
      <w:pPr>
        <w:jc w:val="both"/>
        <w:rPr>
          <w:rFonts w:ascii="Times New Roman" w:hAnsi="Times New Roman" w:cs="Times New Roman"/>
          <w:sz w:val="22"/>
          <w:szCs w:val="22"/>
        </w:rPr>
      </w:pPr>
    </w:p>
    <w:p w14:paraId="429E6EBB" w14:textId="77777777" w:rsidR="00BD099F" w:rsidRPr="00BD099F" w:rsidRDefault="00BD099F" w:rsidP="00BD099F">
      <w:pPr>
        <w:widowControl/>
        <w:numPr>
          <w:ilvl w:val="0"/>
          <w:numId w:val="3"/>
        </w:numPr>
        <w:ind w:firstLine="0"/>
        <w:jc w:val="center"/>
        <w:rPr>
          <w:rFonts w:ascii="Times New Roman" w:hAnsi="Times New Roman" w:cs="Times New Roman"/>
          <w:b/>
          <w:caps/>
          <w:sz w:val="22"/>
          <w:szCs w:val="22"/>
        </w:rPr>
      </w:pPr>
      <w:r w:rsidRPr="00BD099F">
        <w:rPr>
          <w:rFonts w:ascii="Times New Roman" w:hAnsi="Times New Roman" w:cs="Times New Roman"/>
          <w:b/>
          <w:sz w:val="22"/>
          <w:szCs w:val="22"/>
        </w:rPr>
        <w:t>Конфиденциальность</w:t>
      </w:r>
    </w:p>
    <w:p w14:paraId="530AD7DF" w14:textId="77777777" w:rsidR="00BD099F" w:rsidRPr="00BD099F" w:rsidRDefault="00BD099F" w:rsidP="00BD099F">
      <w:pPr>
        <w:ind w:firstLine="420"/>
        <w:jc w:val="both"/>
        <w:rPr>
          <w:rFonts w:ascii="Times New Roman" w:hAnsi="Times New Roman" w:cs="Times New Roman"/>
          <w:sz w:val="22"/>
          <w:szCs w:val="22"/>
        </w:rPr>
      </w:pPr>
      <w:r w:rsidRPr="00BD099F">
        <w:rPr>
          <w:rFonts w:ascii="Times New Roman" w:hAnsi="Times New Roman" w:cs="Times New Roman"/>
          <w:sz w:val="22"/>
          <w:szCs w:val="22"/>
        </w:rPr>
        <w:t xml:space="preserve">Стороны настоящего Договора договорились о том, что вся технологическая и коммерческая информация, касающаяся их текущей деятельности и перспективных планов, уже полученная ими друг от друга, либо информация, которая будет ими получена друг от друга в течение срока действия Договора, является строго конфиденциальной и не подлежит разглашению без письменного согласия Сторон как в течение срока действия настоящего договора, так и по окончании срока действия настоящего договора. В случае нарушения указанного пункта, виновная сторона полностью возмещает понесенные другой стороной убытки и несёт ответственность в соответствии с действующим законодательством.   </w:t>
      </w:r>
    </w:p>
    <w:p w14:paraId="62085AFB" w14:textId="77777777" w:rsidR="00BD099F" w:rsidRPr="00BD099F" w:rsidRDefault="00BD099F" w:rsidP="00BD099F">
      <w:pPr>
        <w:ind w:firstLine="420"/>
        <w:jc w:val="both"/>
        <w:rPr>
          <w:rFonts w:ascii="Times New Roman" w:hAnsi="Times New Roman" w:cs="Times New Roman"/>
          <w:sz w:val="22"/>
          <w:szCs w:val="22"/>
        </w:rPr>
      </w:pPr>
    </w:p>
    <w:p w14:paraId="75972845" w14:textId="77777777" w:rsidR="00BD099F" w:rsidRPr="00BD099F" w:rsidRDefault="00BD099F" w:rsidP="00BD099F">
      <w:pPr>
        <w:jc w:val="center"/>
        <w:rPr>
          <w:rFonts w:ascii="Times New Roman" w:hAnsi="Times New Roman" w:cs="Times New Roman"/>
          <w:b/>
          <w:sz w:val="22"/>
          <w:szCs w:val="22"/>
        </w:rPr>
      </w:pPr>
      <w:r w:rsidRPr="00BD099F">
        <w:rPr>
          <w:rFonts w:ascii="Times New Roman" w:hAnsi="Times New Roman" w:cs="Times New Roman"/>
          <w:b/>
          <w:sz w:val="22"/>
          <w:szCs w:val="22"/>
        </w:rPr>
        <w:t>9.  Порядок разрешения споров</w:t>
      </w:r>
    </w:p>
    <w:p w14:paraId="42F0DE25" w14:textId="77777777" w:rsidR="00BD099F" w:rsidRPr="00BD099F" w:rsidRDefault="00BD099F" w:rsidP="00BD099F">
      <w:pPr>
        <w:tabs>
          <w:tab w:val="left" w:pos="426"/>
        </w:tabs>
        <w:jc w:val="both"/>
        <w:rPr>
          <w:rFonts w:ascii="Times New Roman" w:hAnsi="Times New Roman" w:cs="Times New Roman"/>
          <w:sz w:val="22"/>
          <w:szCs w:val="22"/>
        </w:rPr>
      </w:pPr>
      <w:r w:rsidRPr="00BD099F">
        <w:rPr>
          <w:rFonts w:ascii="Times New Roman" w:hAnsi="Times New Roman" w:cs="Times New Roman"/>
          <w:sz w:val="22"/>
          <w:szCs w:val="22"/>
        </w:rPr>
        <w:lastRenderedPageBreak/>
        <w:t>9.1.</w:t>
      </w:r>
      <w:r w:rsidRPr="00BD099F">
        <w:rPr>
          <w:rFonts w:ascii="Times New Roman" w:hAnsi="Times New Roman" w:cs="Times New Roman"/>
          <w:sz w:val="22"/>
          <w:szCs w:val="22"/>
        </w:rPr>
        <w:tab/>
        <w:t>Настоящий Договор составлен, толкуется и регулируется в соответствии с действующим законодательством Республики Узбекистан.</w:t>
      </w:r>
    </w:p>
    <w:p w14:paraId="2D870DAE" w14:textId="77777777" w:rsidR="00BD099F" w:rsidRPr="00BD099F" w:rsidRDefault="00BD099F" w:rsidP="00BD099F">
      <w:pPr>
        <w:tabs>
          <w:tab w:val="left" w:pos="426"/>
        </w:tabs>
        <w:jc w:val="both"/>
        <w:rPr>
          <w:rFonts w:ascii="Times New Roman" w:hAnsi="Times New Roman" w:cs="Times New Roman"/>
          <w:sz w:val="22"/>
          <w:szCs w:val="22"/>
        </w:rPr>
      </w:pPr>
      <w:r w:rsidRPr="00BD099F">
        <w:rPr>
          <w:rFonts w:ascii="Times New Roman" w:hAnsi="Times New Roman" w:cs="Times New Roman"/>
          <w:sz w:val="22"/>
          <w:szCs w:val="22"/>
        </w:rPr>
        <w:t>9.2.</w:t>
      </w:r>
      <w:r w:rsidRPr="00BD099F">
        <w:rPr>
          <w:rFonts w:ascii="Times New Roman" w:hAnsi="Times New Roman" w:cs="Times New Roman"/>
          <w:sz w:val="22"/>
          <w:szCs w:val="22"/>
        </w:rPr>
        <w:tab/>
        <w:t xml:space="preserve">Любые споры, возникающие между сторонами по данному Договору, будут разрешаться путем переговоров и согласования между сторонами, в том числе путем направления претензий в письменном виде срок рассмотрения претензий – 15 дней с момента получения претензии. </w:t>
      </w:r>
    </w:p>
    <w:p w14:paraId="312496B1" w14:textId="77777777" w:rsidR="00BD099F" w:rsidRPr="00BD099F" w:rsidRDefault="00BD099F" w:rsidP="00BD099F">
      <w:pPr>
        <w:tabs>
          <w:tab w:val="left" w:pos="426"/>
        </w:tabs>
        <w:jc w:val="both"/>
        <w:rPr>
          <w:rFonts w:ascii="Times New Roman" w:hAnsi="Times New Roman" w:cs="Times New Roman"/>
          <w:sz w:val="22"/>
          <w:szCs w:val="22"/>
        </w:rPr>
      </w:pPr>
      <w:r w:rsidRPr="00BD099F">
        <w:rPr>
          <w:rFonts w:ascii="Times New Roman" w:hAnsi="Times New Roman" w:cs="Times New Roman"/>
          <w:sz w:val="22"/>
          <w:szCs w:val="22"/>
        </w:rPr>
        <w:t>9.3.</w:t>
      </w:r>
      <w:r w:rsidRPr="00BD099F">
        <w:rPr>
          <w:rFonts w:ascii="Times New Roman" w:hAnsi="Times New Roman" w:cs="Times New Roman"/>
          <w:sz w:val="22"/>
          <w:szCs w:val="22"/>
        </w:rPr>
        <w:tab/>
        <w:t xml:space="preserve">В случае если стороны не придут к соглашению путем переговоров, споры будут разрешаться в Ташкентском межрайоном экономическом суде в соответствии с действующим законодательством Республики Узбекистан.   </w:t>
      </w:r>
    </w:p>
    <w:p w14:paraId="63B5CCE8" w14:textId="77777777" w:rsidR="00BD099F" w:rsidRPr="00BD099F" w:rsidRDefault="00BD099F" w:rsidP="00BD099F">
      <w:pPr>
        <w:tabs>
          <w:tab w:val="left" w:pos="426"/>
        </w:tabs>
        <w:jc w:val="both"/>
        <w:rPr>
          <w:rFonts w:ascii="Times New Roman" w:hAnsi="Times New Roman" w:cs="Times New Roman"/>
          <w:sz w:val="22"/>
          <w:szCs w:val="22"/>
        </w:rPr>
      </w:pPr>
    </w:p>
    <w:p w14:paraId="5082BA7F" w14:textId="77777777" w:rsidR="00BD099F" w:rsidRPr="00BD099F" w:rsidRDefault="00BD099F" w:rsidP="00BD099F">
      <w:pPr>
        <w:autoSpaceDE w:val="0"/>
        <w:autoSpaceDN w:val="0"/>
        <w:adjustRightInd w:val="0"/>
        <w:jc w:val="center"/>
        <w:rPr>
          <w:rFonts w:ascii="Times New Roman" w:hAnsi="Times New Roman" w:cs="Times New Roman"/>
          <w:b/>
          <w:sz w:val="22"/>
          <w:szCs w:val="22"/>
        </w:rPr>
      </w:pPr>
      <w:r w:rsidRPr="00BD099F">
        <w:rPr>
          <w:rFonts w:ascii="Times New Roman" w:hAnsi="Times New Roman" w:cs="Times New Roman"/>
          <w:b/>
          <w:sz w:val="22"/>
          <w:szCs w:val="22"/>
        </w:rPr>
        <w:t>10. Антикоррупционная оговорка</w:t>
      </w:r>
    </w:p>
    <w:p w14:paraId="4239684A" w14:textId="77777777" w:rsidR="00BD099F" w:rsidRPr="00BD099F" w:rsidRDefault="00BD099F" w:rsidP="00BD099F">
      <w:pPr>
        <w:autoSpaceDE w:val="0"/>
        <w:autoSpaceDN w:val="0"/>
        <w:adjustRightInd w:val="0"/>
        <w:ind w:firstLine="567"/>
        <w:jc w:val="both"/>
        <w:rPr>
          <w:rFonts w:ascii="Times New Roman" w:hAnsi="Times New Roman" w:cs="Times New Roman"/>
          <w:sz w:val="22"/>
          <w:szCs w:val="22"/>
        </w:rPr>
      </w:pPr>
      <w:r w:rsidRPr="00BD099F">
        <w:rPr>
          <w:rFonts w:ascii="Times New Roman" w:hAnsi="Times New Roman" w:cs="Times New Roman"/>
          <w:sz w:val="22"/>
          <w:szCs w:val="22"/>
          <w:lang w:val="uz-Cyrl-UZ"/>
        </w:rPr>
        <w:t xml:space="preserve">10.1. </w:t>
      </w:r>
      <w:r w:rsidRPr="00BD099F">
        <w:rPr>
          <w:rFonts w:ascii="Times New Roman" w:hAnsi="Times New Roman" w:cs="Times New Roman"/>
          <w:sz w:val="22"/>
          <w:szCs w:val="22"/>
        </w:rPr>
        <w:t xml:space="preserve">При исполнении своих обязательств по настоящему Договору/Соглашению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14:paraId="2F62A3AB" w14:textId="77777777" w:rsidR="00BD099F" w:rsidRPr="00BD099F" w:rsidRDefault="00BD099F" w:rsidP="00BD099F">
      <w:pPr>
        <w:autoSpaceDE w:val="0"/>
        <w:autoSpaceDN w:val="0"/>
        <w:adjustRightInd w:val="0"/>
        <w:ind w:firstLine="567"/>
        <w:jc w:val="both"/>
        <w:rPr>
          <w:rFonts w:ascii="Times New Roman" w:hAnsi="Times New Roman" w:cs="Times New Roman"/>
          <w:sz w:val="22"/>
          <w:szCs w:val="22"/>
        </w:rPr>
      </w:pPr>
      <w:r w:rsidRPr="00BD099F">
        <w:rPr>
          <w:rFonts w:ascii="Times New Roman" w:hAnsi="Times New Roman" w:cs="Times New Roman"/>
          <w:sz w:val="22"/>
          <w:szCs w:val="22"/>
          <w:lang w:val="uz-Cyrl-UZ"/>
        </w:rPr>
        <w:t xml:space="preserve">10.2. </w:t>
      </w:r>
      <w:r w:rsidRPr="00BD099F">
        <w:rPr>
          <w:rFonts w:ascii="Times New Roman" w:hAnsi="Times New Roman" w:cs="Times New Roman"/>
          <w:sz w:val="22"/>
          <w:szCs w:val="22"/>
        </w:rPr>
        <w:t>При исполнении своих обязательств по настоящему Договору/Соглашению Стороны, их аффилированные лица, работники или посредники не осуществляют действия, квалифицируемые действующим законодательством как дача/получение взятки, а также иные действия, нарушающие требования применимого законодательства и международных актов о противодействии коррупции.</w:t>
      </w:r>
      <w:bookmarkStart w:id="1" w:name="Par2"/>
      <w:bookmarkEnd w:id="1"/>
    </w:p>
    <w:p w14:paraId="762DA737" w14:textId="77777777" w:rsidR="00BD099F" w:rsidRPr="00BD099F" w:rsidRDefault="00BD099F" w:rsidP="00BD099F">
      <w:pPr>
        <w:autoSpaceDE w:val="0"/>
        <w:autoSpaceDN w:val="0"/>
        <w:adjustRightInd w:val="0"/>
        <w:ind w:firstLine="567"/>
        <w:jc w:val="both"/>
        <w:rPr>
          <w:rFonts w:ascii="Times New Roman" w:hAnsi="Times New Roman" w:cs="Times New Roman"/>
          <w:sz w:val="22"/>
          <w:szCs w:val="22"/>
        </w:rPr>
      </w:pPr>
      <w:r w:rsidRPr="00BD099F">
        <w:rPr>
          <w:rFonts w:ascii="Times New Roman" w:hAnsi="Times New Roman" w:cs="Times New Roman"/>
          <w:sz w:val="22"/>
          <w:szCs w:val="22"/>
          <w:lang w:val="uz-Cyrl-UZ"/>
        </w:rPr>
        <w:t xml:space="preserve">10.3. </w:t>
      </w:r>
      <w:r w:rsidRPr="00BD099F">
        <w:rPr>
          <w:rFonts w:ascii="Times New Roman" w:hAnsi="Times New Roman" w:cs="Times New Roman"/>
          <w:sz w:val="22"/>
          <w:szCs w:val="22"/>
        </w:rPr>
        <w:t>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w:t>
      </w:r>
    </w:p>
    <w:p w14:paraId="5074EFDA" w14:textId="77777777" w:rsidR="00BD099F" w:rsidRPr="00BD099F" w:rsidRDefault="00BD099F" w:rsidP="00BD099F">
      <w:pPr>
        <w:autoSpaceDE w:val="0"/>
        <w:autoSpaceDN w:val="0"/>
        <w:adjustRightInd w:val="0"/>
        <w:ind w:firstLine="567"/>
        <w:jc w:val="both"/>
        <w:rPr>
          <w:rFonts w:ascii="Times New Roman" w:hAnsi="Times New Roman" w:cs="Times New Roman"/>
          <w:sz w:val="22"/>
          <w:szCs w:val="22"/>
        </w:rPr>
      </w:pPr>
      <w:r w:rsidRPr="00BD099F">
        <w:rPr>
          <w:rFonts w:ascii="Times New Roman" w:hAnsi="Times New Roman" w:cs="Times New Roman"/>
          <w:sz w:val="22"/>
          <w:szCs w:val="22"/>
          <w:lang w:val="uz-Cyrl-UZ"/>
        </w:rPr>
        <w:t xml:space="preserve">10.4. </w:t>
      </w:r>
      <w:r w:rsidRPr="00BD099F">
        <w:rPr>
          <w:rFonts w:ascii="Times New Roman" w:hAnsi="Times New Roman" w:cs="Times New Roman"/>
          <w:sz w:val="22"/>
          <w:szCs w:val="22"/>
        </w:rPr>
        <w:t>В случае нарушения одной Стороной положений настоящего пункта, другая Сторона имеет право расторгнуть Договор/Соглашение в одностороннем внесудебном порядке путем направления письменного уведомления об отказе от Договора/Соглашения.</w:t>
      </w:r>
    </w:p>
    <w:p w14:paraId="3122563D" w14:textId="77777777" w:rsidR="00BD099F" w:rsidRPr="00BD099F" w:rsidRDefault="00BD099F" w:rsidP="00BD099F">
      <w:pPr>
        <w:autoSpaceDE w:val="0"/>
        <w:autoSpaceDN w:val="0"/>
        <w:adjustRightInd w:val="0"/>
        <w:ind w:firstLine="567"/>
        <w:jc w:val="both"/>
        <w:rPr>
          <w:rFonts w:ascii="Times New Roman" w:hAnsi="Times New Roman" w:cs="Times New Roman"/>
          <w:sz w:val="22"/>
          <w:szCs w:val="22"/>
        </w:rPr>
      </w:pPr>
    </w:p>
    <w:p w14:paraId="0D53260C" w14:textId="77777777" w:rsidR="00BD099F" w:rsidRPr="00BD099F" w:rsidRDefault="00BD099F" w:rsidP="00BD099F">
      <w:pPr>
        <w:ind w:left="60"/>
        <w:jc w:val="center"/>
        <w:rPr>
          <w:rFonts w:ascii="Times New Roman" w:hAnsi="Times New Roman" w:cs="Times New Roman"/>
          <w:b/>
          <w:sz w:val="22"/>
          <w:szCs w:val="22"/>
        </w:rPr>
      </w:pPr>
      <w:r w:rsidRPr="00BD099F">
        <w:rPr>
          <w:rFonts w:ascii="Times New Roman" w:hAnsi="Times New Roman" w:cs="Times New Roman"/>
          <w:b/>
          <w:sz w:val="22"/>
          <w:szCs w:val="22"/>
        </w:rPr>
        <w:t>11. Прочие условия</w:t>
      </w:r>
    </w:p>
    <w:p w14:paraId="49E76390" w14:textId="77777777" w:rsidR="00BD099F" w:rsidRPr="00BD099F" w:rsidRDefault="00BD099F" w:rsidP="00BD099F">
      <w:pPr>
        <w:jc w:val="both"/>
        <w:rPr>
          <w:rFonts w:ascii="Times New Roman" w:hAnsi="Times New Roman" w:cs="Times New Roman"/>
          <w:sz w:val="22"/>
          <w:szCs w:val="22"/>
        </w:rPr>
      </w:pPr>
      <w:r w:rsidRPr="00BD099F">
        <w:rPr>
          <w:rFonts w:ascii="Times New Roman" w:hAnsi="Times New Roman" w:cs="Times New Roman"/>
          <w:sz w:val="22"/>
          <w:szCs w:val="22"/>
        </w:rPr>
        <w:t>11.1. Настоящий Договор вступает в силу со дня его подписания Сторонами и действует до полного исполнения Сторонами своих обязательств. Изменения и дополнения к настоящему Договору вносятся в письменной форме и оформляются в виде дополнительных соглашений, подписанных уполномоченными представителями Сторон и удостоверенных печатями.</w:t>
      </w:r>
    </w:p>
    <w:p w14:paraId="4CE376E9" w14:textId="77777777" w:rsidR="00BD099F" w:rsidRPr="00BD099F" w:rsidRDefault="00BD099F" w:rsidP="00BD099F">
      <w:pPr>
        <w:jc w:val="both"/>
        <w:rPr>
          <w:rFonts w:ascii="Times New Roman" w:hAnsi="Times New Roman" w:cs="Times New Roman"/>
          <w:sz w:val="22"/>
          <w:szCs w:val="22"/>
        </w:rPr>
      </w:pPr>
      <w:r w:rsidRPr="00BD099F">
        <w:rPr>
          <w:rFonts w:ascii="Times New Roman" w:hAnsi="Times New Roman" w:cs="Times New Roman"/>
          <w:sz w:val="22"/>
          <w:szCs w:val="22"/>
        </w:rPr>
        <w:t>11.2. Ни одна из сторон не вправе передавать свои права по настоящему Договору третьей стороне без письменного согласия другой Стороны.</w:t>
      </w:r>
    </w:p>
    <w:p w14:paraId="4D559C30" w14:textId="77777777" w:rsidR="00BD099F" w:rsidRPr="00BD099F" w:rsidRDefault="00BD099F" w:rsidP="00BD099F">
      <w:pPr>
        <w:jc w:val="both"/>
        <w:rPr>
          <w:rFonts w:ascii="Times New Roman" w:hAnsi="Times New Roman" w:cs="Times New Roman"/>
          <w:sz w:val="22"/>
          <w:szCs w:val="22"/>
        </w:rPr>
      </w:pPr>
      <w:r w:rsidRPr="00BD099F">
        <w:rPr>
          <w:rFonts w:ascii="Times New Roman" w:hAnsi="Times New Roman" w:cs="Times New Roman"/>
          <w:sz w:val="22"/>
          <w:szCs w:val="22"/>
        </w:rPr>
        <w:t>11.3. Стороны вправе в одностороннем порядке расторгнуть настоящий договор. При этом сторона, решившая расторгнуть договор, направляет письменное уведомление другой стороне за 10 банковских дней до предполагаемой даты расторжения договора. До момента расторжения стороны должны произвести все взаиморасчеты между собой.</w:t>
      </w:r>
    </w:p>
    <w:p w14:paraId="6855CB94" w14:textId="77777777" w:rsidR="00BD099F" w:rsidRPr="00BD099F" w:rsidRDefault="00BD099F" w:rsidP="00BD099F">
      <w:pPr>
        <w:jc w:val="both"/>
        <w:rPr>
          <w:rFonts w:ascii="Times New Roman" w:hAnsi="Times New Roman" w:cs="Times New Roman"/>
          <w:sz w:val="22"/>
          <w:szCs w:val="22"/>
        </w:rPr>
      </w:pPr>
      <w:r w:rsidRPr="00BD099F">
        <w:rPr>
          <w:rFonts w:ascii="Times New Roman" w:hAnsi="Times New Roman" w:cs="Times New Roman"/>
          <w:sz w:val="22"/>
          <w:szCs w:val="22"/>
        </w:rPr>
        <w:t>11.4. Вопросы, не предусмотренные настоящим Договором, регулируются нормами действующего законодательства РУз.</w:t>
      </w:r>
    </w:p>
    <w:p w14:paraId="3E6FED6B" w14:textId="77777777" w:rsidR="00BD099F" w:rsidRPr="00BD099F" w:rsidRDefault="00BD099F" w:rsidP="00BD099F">
      <w:pPr>
        <w:jc w:val="both"/>
        <w:rPr>
          <w:rFonts w:ascii="Times New Roman" w:hAnsi="Times New Roman" w:cs="Times New Roman"/>
          <w:sz w:val="22"/>
          <w:szCs w:val="22"/>
        </w:rPr>
      </w:pPr>
      <w:r w:rsidRPr="00BD099F">
        <w:rPr>
          <w:rFonts w:ascii="Times New Roman" w:hAnsi="Times New Roman" w:cs="Times New Roman"/>
          <w:sz w:val="22"/>
          <w:szCs w:val="22"/>
        </w:rPr>
        <w:t>11.5. Настоящий Договор составлен в двух экземплярах, по одному для каждой из сторон, имеющих одинаковую юридическую силу.</w:t>
      </w:r>
    </w:p>
    <w:p w14:paraId="66F3F6FD" w14:textId="77777777" w:rsidR="00BD099F" w:rsidRPr="004067C4" w:rsidRDefault="00BD099F" w:rsidP="00BD099F">
      <w:pPr>
        <w:jc w:val="both"/>
        <w:rPr>
          <w:rFonts w:ascii="Times New Roman" w:hAnsi="Times New Roman" w:cs="Times New Roman"/>
        </w:rPr>
      </w:pPr>
    </w:p>
    <w:p w14:paraId="38572EF0" w14:textId="77777777" w:rsidR="00BD099F" w:rsidRPr="004067C4" w:rsidRDefault="00BD099F" w:rsidP="00BD099F">
      <w:pPr>
        <w:spacing w:before="120"/>
        <w:ind w:left="720"/>
        <w:jc w:val="center"/>
        <w:rPr>
          <w:rFonts w:ascii="Times New Roman" w:hAnsi="Times New Roman" w:cs="Times New Roman"/>
          <w:b/>
        </w:rPr>
      </w:pPr>
      <w:r w:rsidRPr="004067C4">
        <w:rPr>
          <w:rFonts w:ascii="Times New Roman" w:hAnsi="Times New Roman" w:cs="Times New Roman"/>
          <w:b/>
          <w:bCs/>
        </w:rPr>
        <w:t>1</w:t>
      </w:r>
      <w:r>
        <w:rPr>
          <w:rFonts w:ascii="Times New Roman" w:hAnsi="Times New Roman" w:cs="Times New Roman"/>
          <w:b/>
          <w:bCs/>
        </w:rPr>
        <w:t>2</w:t>
      </w:r>
      <w:r w:rsidRPr="004067C4">
        <w:rPr>
          <w:rFonts w:ascii="Times New Roman" w:hAnsi="Times New Roman" w:cs="Times New Roman"/>
          <w:b/>
          <w:bCs/>
        </w:rPr>
        <w:t xml:space="preserve">. </w:t>
      </w:r>
      <w:r w:rsidRPr="004067C4">
        <w:rPr>
          <w:rFonts w:ascii="Times New Roman" w:hAnsi="Times New Roman" w:cs="Times New Roman"/>
          <w:b/>
        </w:rPr>
        <w:t>Юридические адреса и банковские реквизиты сторон</w:t>
      </w:r>
    </w:p>
    <w:p w14:paraId="03B07DAA" w14:textId="77777777" w:rsidR="00BD099F" w:rsidRPr="0036603B" w:rsidRDefault="00BD099F" w:rsidP="00BD099F">
      <w:pPr>
        <w:ind w:left="720"/>
        <w:jc w:val="center"/>
        <w:rPr>
          <w:rFonts w:ascii="Times New Roman" w:hAnsi="Times New Roman" w:cs="Times New Roman"/>
          <w:b/>
          <w:bCs/>
        </w:rPr>
      </w:pPr>
    </w:p>
    <w:tbl>
      <w:tblPr>
        <w:tblW w:w="10308" w:type="dxa"/>
        <w:tblInd w:w="-426" w:type="dxa"/>
        <w:tblLook w:val="01E0" w:firstRow="1" w:lastRow="1" w:firstColumn="1" w:lastColumn="1" w:noHBand="0" w:noVBand="0"/>
      </w:tblPr>
      <w:tblGrid>
        <w:gridCol w:w="4821"/>
        <w:gridCol w:w="268"/>
        <w:gridCol w:w="5219"/>
      </w:tblGrid>
      <w:tr w:rsidR="00BD099F" w:rsidRPr="0036603B" w14:paraId="13D3DE32" w14:textId="77777777" w:rsidTr="0059722C">
        <w:trPr>
          <w:trHeight w:val="3096"/>
        </w:trPr>
        <w:tc>
          <w:tcPr>
            <w:tcW w:w="4821" w:type="dxa"/>
          </w:tcPr>
          <w:p w14:paraId="24D19962" w14:textId="77777777" w:rsidR="00BD099F" w:rsidRPr="00BD099F" w:rsidRDefault="00BD099F" w:rsidP="0059722C">
            <w:pPr>
              <w:jc w:val="center"/>
              <w:rPr>
                <w:rFonts w:ascii="Times New Roman" w:hAnsi="Times New Roman" w:cs="Times New Roman"/>
                <w:b/>
                <w:bCs/>
                <w:sz w:val="22"/>
                <w:szCs w:val="22"/>
              </w:rPr>
            </w:pPr>
            <w:r w:rsidRPr="00BD099F">
              <w:rPr>
                <w:rFonts w:ascii="Times New Roman" w:hAnsi="Times New Roman" w:cs="Times New Roman"/>
                <w:b/>
                <w:bCs/>
                <w:sz w:val="22"/>
                <w:szCs w:val="22"/>
              </w:rPr>
              <w:t>Заказчик</w:t>
            </w:r>
          </w:p>
          <w:p w14:paraId="17F6080A" w14:textId="77777777" w:rsidR="00BD099F" w:rsidRPr="00BD099F" w:rsidRDefault="00BD099F" w:rsidP="0059722C">
            <w:pPr>
              <w:jc w:val="center"/>
              <w:rPr>
                <w:rFonts w:ascii="Times New Roman" w:hAnsi="Times New Roman" w:cs="Times New Roman"/>
                <w:sz w:val="22"/>
                <w:szCs w:val="22"/>
              </w:rPr>
            </w:pPr>
            <w:r w:rsidRPr="00BD099F">
              <w:rPr>
                <w:rFonts w:ascii="Times New Roman" w:hAnsi="Times New Roman" w:cs="Times New Roman"/>
                <w:b/>
                <w:sz w:val="22"/>
                <w:szCs w:val="22"/>
              </w:rPr>
              <w:t>«УЗКОМГОСРЕЗЕРВ»</w:t>
            </w:r>
            <w:r w:rsidRPr="00BD099F">
              <w:rPr>
                <w:rFonts w:ascii="Times New Roman" w:hAnsi="Times New Roman" w:cs="Times New Roman"/>
                <w:sz w:val="22"/>
                <w:szCs w:val="22"/>
              </w:rPr>
              <w:t xml:space="preserve">         </w:t>
            </w:r>
          </w:p>
          <w:p w14:paraId="549F2D64" w14:textId="77777777" w:rsidR="00BD099F" w:rsidRPr="00BD099F" w:rsidRDefault="00BD099F" w:rsidP="0059722C">
            <w:pPr>
              <w:jc w:val="center"/>
              <w:rPr>
                <w:rFonts w:ascii="Times New Roman" w:hAnsi="Times New Roman" w:cs="Times New Roman"/>
                <w:bCs/>
                <w:sz w:val="22"/>
                <w:szCs w:val="22"/>
              </w:rPr>
            </w:pPr>
            <w:r w:rsidRPr="00BD099F">
              <w:rPr>
                <w:rFonts w:ascii="Times New Roman" w:hAnsi="Times New Roman" w:cs="Times New Roman"/>
                <w:sz w:val="22"/>
                <w:szCs w:val="22"/>
              </w:rPr>
              <w:t>Адрес: 100084 г. Ташкент, ул. Халкобод 17А</w:t>
            </w:r>
            <w:r w:rsidRPr="00BD099F">
              <w:rPr>
                <w:rFonts w:ascii="Times New Roman" w:hAnsi="Times New Roman" w:cs="Times New Roman"/>
                <w:bCs/>
                <w:sz w:val="22"/>
                <w:szCs w:val="22"/>
              </w:rPr>
              <w:t xml:space="preserve"> </w:t>
            </w:r>
          </w:p>
          <w:p w14:paraId="799D3349" w14:textId="77777777" w:rsidR="00BD099F" w:rsidRPr="00BD099F" w:rsidRDefault="00BD099F" w:rsidP="0059722C">
            <w:pPr>
              <w:jc w:val="center"/>
              <w:rPr>
                <w:rFonts w:ascii="Times New Roman" w:hAnsi="Times New Roman" w:cs="Times New Roman"/>
                <w:bCs/>
                <w:sz w:val="22"/>
                <w:szCs w:val="22"/>
              </w:rPr>
            </w:pPr>
            <w:r w:rsidRPr="00BD099F">
              <w:rPr>
                <w:rFonts w:ascii="Times New Roman" w:hAnsi="Times New Roman" w:cs="Times New Roman"/>
                <w:sz w:val="22"/>
                <w:szCs w:val="22"/>
              </w:rPr>
              <w:t>Телефон: (71) 238-75-00, Факс (71) 238-75-86</w:t>
            </w:r>
          </w:p>
          <w:p w14:paraId="1EC56F2F" w14:textId="77777777" w:rsidR="00BD099F" w:rsidRPr="00BD099F" w:rsidRDefault="00BD099F" w:rsidP="0059722C">
            <w:pPr>
              <w:jc w:val="center"/>
              <w:rPr>
                <w:rFonts w:ascii="Times New Roman" w:hAnsi="Times New Roman" w:cs="Times New Roman"/>
                <w:sz w:val="22"/>
                <w:szCs w:val="22"/>
              </w:rPr>
            </w:pPr>
            <w:r w:rsidRPr="00BD099F">
              <w:rPr>
                <w:rFonts w:ascii="Times New Roman" w:hAnsi="Times New Roman" w:cs="Times New Roman"/>
                <w:sz w:val="22"/>
                <w:szCs w:val="22"/>
              </w:rPr>
              <w:t>Расчетный счет № 23404000900101000321</w:t>
            </w:r>
          </w:p>
          <w:p w14:paraId="174714B3" w14:textId="77777777" w:rsidR="00BD099F" w:rsidRPr="00BD099F" w:rsidRDefault="00BD099F" w:rsidP="0059722C">
            <w:pPr>
              <w:jc w:val="center"/>
              <w:rPr>
                <w:rFonts w:ascii="Times New Roman" w:hAnsi="Times New Roman" w:cs="Times New Roman"/>
                <w:sz w:val="22"/>
                <w:szCs w:val="22"/>
              </w:rPr>
            </w:pPr>
            <w:r w:rsidRPr="00BD099F">
              <w:rPr>
                <w:rFonts w:ascii="Times New Roman" w:hAnsi="Times New Roman" w:cs="Times New Roman"/>
                <w:sz w:val="22"/>
                <w:szCs w:val="22"/>
              </w:rPr>
              <w:t>в Мехнатском отделение АТИБ «Ипотека банк»</w:t>
            </w:r>
          </w:p>
          <w:p w14:paraId="1CF1DA77" w14:textId="77777777" w:rsidR="00BD099F" w:rsidRPr="00BD099F" w:rsidRDefault="00BD099F" w:rsidP="0059722C">
            <w:pPr>
              <w:jc w:val="center"/>
              <w:rPr>
                <w:rFonts w:ascii="Times New Roman" w:hAnsi="Times New Roman" w:cs="Times New Roman"/>
                <w:sz w:val="22"/>
                <w:szCs w:val="22"/>
              </w:rPr>
            </w:pPr>
            <w:r w:rsidRPr="00BD099F">
              <w:rPr>
                <w:rFonts w:ascii="Times New Roman" w:hAnsi="Times New Roman" w:cs="Times New Roman"/>
                <w:sz w:val="22"/>
                <w:szCs w:val="22"/>
              </w:rPr>
              <w:t>ИНН: 201059473, ОКЭД: 84111, МФО: 00423</w:t>
            </w:r>
          </w:p>
          <w:p w14:paraId="0556CCFE" w14:textId="77777777" w:rsidR="00BD099F" w:rsidRPr="00BD099F" w:rsidRDefault="00BD099F" w:rsidP="0059722C">
            <w:pPr>
              <w:pStyle w:val="a5"/>
              <w:ind w:left="142" w:right="709"/>
              <w:jc w:val="both"/>
              <w:rPr>
                <w:rFonts w:ascii="Times New Roman" w:hAnsi="Times New Roman"/>
                <w:b/>
              </w:rPr>
            </w:pPr>
          </w:p>
          <w:p w14:paraId="6E02E3DE" w14:textId="77777777" w:rsidR="00BD099F" w:rsidRPr="00BD099F" w:rsidRDefault="00BD099F" w:rsidP="0059722C">
            <w:pPr>
              <w:pStyle w:val="a5"/>
              <w:ind w:left="142" w:right="709"/>
              <w:jc w:val="both"/>
              <w:rPr>
                <w:rFonts w:ascii="Times New Roman" w:hAnsi="Times New Roman"/>
                <w:b/>
              </w:rPr>
            </w:pPr>
          </w:p>
          <w:p w14:paraId="36A7BAB0" w14:textId="77777777" w:rsidR="00BD099F" w:rsidRPr="00BD099F" w:rsidRDefault="00BD099F" w:rsidP="0059722C">
            <w:pPr>
              <w:pStyle w:val="a5"/>
              <w:ind w:left="142" w:right="709"/>
              <w:jc w:val="both"/>
              <w:rPr>
                <w:rFonts w:ascii="Times New Roman" w:hAnsi="Times New Roman"/>
                <w:b/>
              </w:rPr>
            </w:pPr>
          </w:p>
          <w:p w14:paraId="5BB1B572" w14:textId="77777777" w:rsidR="00BD099F" w:rsidRPr="00BD099F" w:rsidRDefault="00BD099F" w:rsidP="0059722C">
            <w:pPr>
              <w:pStyle w:val="a5"/>
              <w:ind w:left="611" w:right="709" w:hanging="327"/>
              <w:jc w:val="both"/>
              <w:rPr>
                <w:rFonts w:ascii="Times New Roman" w:hAnsi="Times New Roman"/>
                <w:b/>
              </w:rPr>
            </w:pPr>
            <w:r w:rsidRPr="00BD099F">
              <w:rPr>
                <w:rFonts w:ascii="Times New Roman" w:hAnsi="Times New Roman"/>
                <w:b/>
              </w:rPr>
              <w:t>Председатель</w:t>
            </w:r>
          </w:p>
          <w:p w14:paraId="4B8AC981" w14:textId="77777777" w:rsidR="00BD099F" w:rsidRPr="00BD099F" w:rsidRDefault="00BD099F" w:rsidP="0059722C">
            <w:pPr>
              <w:pStyle w:val="a5"/>
              <w:ind w:left="142" w:right="709" w:firstLine="185"/>
              <w:jc w:val="both"/>
              <w:rPr>
                <w:rFonts w:ascii="Times New Roman" w:hAnsi="Times New Roman"/>
                <w:b/>
              </w:rPr>
            </w:pPr>
            <w:r w:rsidRPr="00BD099F">
              <w:rPr>
                <w:rFonts w:ascii="Times New Roman" w:hAnsi="Times New Roman"/>
                <w:b/>
              </w:rPr>
              <w:t>Курбанов М.М. ________________</w:t>
            </w:r>
          </w:p>
          <w:p w14:paraId="266133B4" w14:textId="77777777" w:rsidR="00BD099F" w:rsidRPr="0036603B" w:rsidRDefault="00BD099F" w:rsidP="0059722C">
            <w:pPr>
              <w:pStyle w:val="a5"/>
              <w:ind w:left="142" w:right="709"/>
              <w:jc w:val="both"/>
              <w:rPr>
                <w:rFonts w:ascii="Times New Roman" w:hAnsi="Times New Roman"/>
              </w:rPr>
            </w:pPr>
          </w:p>
        </w:tc>
        <w:tc>
          <w:tcPr>
            <w:tcW w:w="268" w:type="dxa"/>
          </w:tcPr>
          <w:p w14:paraId="7A09520F" w14:textId="77777777" w:rsidR="00BD099F" w:rsidRPr="0036603B" w:rsidRDefault="00BD099F" w:rsidP="0059722C">
            <w:pPr>
              <w:jc w:val="center"/>
              <w:rPr>
                <w:rFonts w:ascii="Times New Roman" w:hAnsi="Times New Roman" w:cs="Times New Roman"/>
                <w:b/>
                <w:bCs/>
              </w:rPr>
            </w:pPr>
          </w:p>
        </w:tc>
        <w:tc>
          <w:tcPr>
            <w:tcW w:w="5219" w:type="dxa"/>
          </w:tcPr>
          <w:p w14:paraId="529E0933" w14:textId="77777777" w:rsidR="00BD099F" w:rsidRPr="0036603B" w:rsidRDefault="00BD099F" w:rsidP="0059722C">
            <w:pPr>
              <w:pStyle w:val="a5"/>
              <w:ind w:left="142" w:right="709" w:firstLine="185"/>
              <w:jc w:val="both"/>
              <w:rPr>
                <w:rFonts w:ascii="Times New Roman" w:hAnsi="Times New Roman"/>
                <w:b/>
                <w:bCs/>
              </w:rPr>
            </w:pPr>
          </w:p>
        </w:tc>
      </w:tr>
    </w:tbl>
    <w:p w14:paraId="2BACB022" w14:textId="77777777" w:rsidR="00E57D2C" w:rsidRPr="00BD099F" w:rsidRDefault="00E57D2C" w:rsidP="00BD099F"/>
    <w:sectPr w:rsidR="00E57D2C" w:rsidRPr="00BD099F" w:rsidSect="00BD099F">
      <w:pgSz w:w="11900" w:h="16840"/>
      <w:pgMar w:top="559" w:right="708" w:bottom="559" w:left="1134" w:header="131" w:footer="131"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E8D"/>
    <w:multiLevelType w:val="multilevel"/>
    <w:tmpl w:val="8F1C8652"/>
    <w:lvl w:ilvl="0">
      <w:start w:val="5"/>
      <w:numFmt w:val="decimal"/>
      <w:lvlText w:val="%1."/>
      <w:lvlJc w:val="left"/>
      <w:pPr>
        <w:ind w:left="4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1" w15:restartNumberingAfterBreak="0">
    <w:nsid w:val="1B1F30EA"/>
    <w:multiLevelType w:val="multilevel"/>
    <w:tmpl w:val="612C55B0"/>
    <w:lvl w:ilvl="0">
      <w:start w:val="1"/>
      <w:numFmt w:val="decimal"/>
      <w:lvlText w:val="%1."/>
      <w:lvlJc w:val="left"/>
      <w:rPr>
        <w:rFonts w:ascii="Times New Roman" w:eastAsia="Times New Roman" w:hAnsi="Times New Roman" w:cs="Times New Roman"/>
        <w:b/>
        <w:bCs/>
        <w:i w:val="0"/>
        <w:iCs w:val="0"/>
        <w:smallCaps w:val="0"/>
        <w:strike w:val="0"/>
        <w:color w:val="323232"/>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323232"/>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323232"/>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F82028"/>
    <w:multiLevelType w:val="hybridMultilevel"/>
    <w:tmpl w:val="93769090"/>
    <w:lvl w:ilvl="0" w:tplc="D0F60F4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C964F03"/>
    <w:multiLevelType w:val="multilevel"/>
    <w:tmpl w:val="D35037F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EE3"/>
    <w:rsid w:val="000A0354"/>
    <w:rsid w:val="00111B18"/>
    <w:rsid w:val="00622B9F"/>
    <w:rsid w:val="009916BE"/>
    <w:rsid w:val="00B06055"/>
    <w:rsid w:val="00BD099F"/>
    <w:rsid w:val="00D05866"/>
    <w:rsid w:val="00E20C02"/>
    <w:rsid w:val="00E57D2C"/>
    <w:rsid w:val="00ED2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4C00"/>
  <w15:chartTrackingRefBased/>
  <w15:docId w15:val="{4FA4E9A0-BEBD-47D8-BD49-6150699F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22B9F"/>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22B9F"/>
    <w:rPr>
      <w:rFonts w:ascii="Times New Roman" w:eastAsia="Times New Roman" w:hAnsi="Times New Roman" w:cs="Times New Roman"/>
      <w:color w:val="323232"/>
    </w:rPr>
  </w:style>
  <w:style w:type="paragraph" w:customStyle="1" w:styleId="1">
    <w:name w:val="Основной текст1"/>
    <w:basedOn w:val="a"/>
    <w:link w:val="a3"/>
    <w:rsid w:val="00622B9F"/>
    <w:rPr>
      <w:rFonts w:ascii="Times New Roman" w:eastAsia="Times New Roman" w:hAnsi="Times New Roman" w:cs="Times New Roman"/>
      <w:color w:val="323232"/>
      <w:sz w:val="22"/>
      <w:szCs w:val="22"/>
      <w:lang w:eastAsia="en-US" w:bidi="ar-SA"/>
    </w:rPr>
  </w:style>
  <w:style w:type="paragraph" w:styleId="a4">
    <w:name w:val="List Paragraph"/>
    <w:basedOn w:val="a"/>
    <w:uiPriority w:val="34"/>
    <w:qFormat/>
    <w:rsid w:val="00622B9F"/>
    <w:pPr>
      <w:widowControl/>
      <w:spacing w:after="200" w:line="276" w:lineRule="auto"/>
      <w:ind w:left="720"/>
      <w:contextualSpacing/>
    </w:pPr>
    <w:rPr>
      <w:rFonts w:ascii="Calibri" w:eastAsia="Times New Roman" w:hAnsi="Calibri" w:cs="Times New Roman"/>
      <w:color w:val="auto"/>
      <w:sz w:val="22"/>
      <w:szCs w:val="22"/>
      <w:lang w:eastAsia="en-US" w:bidi="ar-SA"/>
    </w:rPr>
  </w:style>
  <w:style w:type="paragraph" w:styleId="a5">
    <w:name w:val="No Spacing"/>
    <w:link w:val="a6"/>
    <w:uiPriority w:val="1"/>
    <w:qFormat/>
    <w:rsid w:val="00622B9F"/>
    <w:pPr>
      <w:spacing w:after="0" w:line="240" w:lineRule="auto"/>
    </w:pPr>
    <w:rPr>
      <w:rFonts w:ascii="Calibri" w:eastAsia="Calibri" w:hAnsi="Calibri" w:cs="Times New Roman"/>
    </w:rPr>
  </w:style>
  <w:style w:type="character" w:customStyle="1" w:styleId="a6">
    <w:name w:val="Без интервала Знак"/>
    <w:link w:val="a5"/>
    <w:uiPriority w:val="1"/>
    <w:rsid w:val="00622B9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1749</Words>
  <Characters>9972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2022-04-05T11:36:00Z</dcterms:created>
  <dcterms:modified xsi:type="dcterms:W3CDTF">2022-04-29T04:35:00Z</dcterms:modified>
</cp:coreProperties>
</file>