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2F" w:rsidRPr="00073253" w:rsidRDefault="00842FA2" w:rsidP="00583F5E">
      <w:pPr>
        <w:shd w:val="clear" w:color="auto" w:fill="FFFFFF"/>
        <w:tabs>
          <w:tab w:val="left" w:leader="underscore" w:pos="3413"/>
        </w:tabs>
        <w:spacing w:after="0"/>
        <w:ind w:right="10"/>
        <w:jc w:val="center"/>
        <w:rPr>
          <w:rFonts w:ascii="Times New Roman" w:hAnsi="Times New Roman"/>
          <w:spacing w:val="31"/>
          <w:lang w:val="en-US"/>
        </w:rPr>
      </w:pPr>
      <w:r w:rsidRPr="00D07B8E">
        <w:rPr>
          <w:rFonts w:ascii="Times New Roman" w:hAnsi="Times New Roman"/>
          <w:b/>
          <w:bCs/>
          <w:spacing w:val="31"/>
        </w:rPr>
        <w:t xml:space="preserve">ШАРТНОМА </w:t>
      </w:r>
      <w:r w:rsidRPr="00D07B8E">
        <w:rPr>
          <w:rFonts w:ascii="Times New Roman" w:hAnsi="Times New Roman"/>
          <w:spacing w:val="31"/>
        </w:rPr>
        <w:t>№</w:t>
      </w:r>
    </w:p>
    <w:p w:rsidR="00842FA2" w:rsidRPr="00D07B8E" w:rsidRDefault="00842FA2" w:rsidP="00583F5E">
      <w:pPr>
        <w:shd w:val="clear" w:color="auto" w:fill="FFFFFF"/>
        <w:tabs>
          <w:tab w:val="left" w:leader="underscore" w:pos="3413"/>
        </w:tabs>
        <w:spacing w:after="0"/>
        <w:ind w:right="10"/>
        <w:jc w:val="center"/>
        <w:rPr>
          <w:rFonts w:ascii="Times New Roman" w:hAnsi="Times New Roman"/>
          <w:spacing w:val="31"/>
        </w:rPr>
      </w:pPr>
      <w:r w:rsidRPr="00D07B8E">
        <w:rPr>
          <w:rFonts w:ascii="Times New Roman" w:hAnsi="Times New Roman"/>
          <w:spacing w:val="31"/>
        </w:rPr>
        <w:t>(машина-механизм хизматини к</w:t>
      </w:r>
      <w:r w:rsidR="00894069">
        <w:rPr>
          <w:rFonts w:ascii="Times New Roman" w:hAnsi="Times New Roman"/>
          <w:spacing w:val="31"/>
          <w:lang w:val="uz-Cyrl-UZ"/>
        </w:rPr>
        <w:t>ў</w:t>
      </w:r>
      <w:r w:rsidRPr="00D07B8E">
        <w:rPr>
          <w:rFonts w:ascii="Times New Roman" w:hAnsi="Times New Roman"/>
          <w:spacing w:val="31"/>
        </w:rPr>
        <w:t>рсатиш ха</w:t>
      </w:r>
      <w:r w:rsidR="00894069">
        <w:rPr>
          <w:rFonts w:ascii="Times New Roman" w:hAnsi="Times New Roman"/>
          <w:spacing w:val="31"/>
          <w:lang w:val="uz-Cyrl-UZ"/>
        </w:rPr>
        <w:t>қ</w:t>
      </w:r>
      <w:r w:rsidRPr="00D07B8E">
        <w:rPr>
          <w:rFonts w:ascii="Times New Roman" w:hAnsi="Times New Roman"/>
          <w:spacing w:val="31"/>
        </w:rPr>
        <w:t>ида)</w:t>
      </w:r>
    </w:p>
    <w:p w:rsidR="00842FA2" w:rsidRPr="00D07B8E" w:rsidRDefault="00842FA2" w:rsidP="00842FA2">
      <w:pPr>
        <w:shd w:val="clear" w:color="auto" w:fill="FFFFFF"/>
        <w:tabs>
          <w:tab w:val="left" w:leader="underscore" w:pos="3413"/>
        </w:tabs>
        <w:spacing w:after="0"/>
        <w:ind w:right="10"/>
        <w:rPr>
          <w:rFonts w:ascii="Times New Roman" w:hAnsi="Times New Roman"/>
          <w:spacing w:val="31"/>
        </w:rPr>
      </w:pPr>
    </w:p>
    <w:p w:rsidR="00842FA2" w:rsidRDefault="00176689" w:rsidP="00842FA2">
      <w:pPr>
        <w:shd w:val="clear" w:color="auto" w:fill="FFFFFF"/>
        <w:tabs>
          <w:tab w:val="left" w:leader="underscore" w:pos="3413"/>
        </w:tabs>
        <w:spacing w:after="0"/>
        <w:ind w:right="10"/>
        <w:rPr>
          <w:rFonts w:ascii="Times New Roman" w:hAnsi="Times New Roman"/>
          <w:bCs/>
          <w:spacing w:val="-14"/>
          <w:lang w:val="uz-Cyrl-UZ"/>
        </w:rPr>
      </w:pPr>
      <w:r>
        <w:rPr>
          <w:rFonts w:ascii="Times New Roman" w:hAnsi="Times New Roman"/>
          <w:spacing w:val="31"/>
          <w:lang w:val="uz-Cyrl-UZ"/>
        </w:rPr>
        <w:t xml:space="preserve">  </w:t>
      </w:r>
      <w:r w:rsidR="00842FA2" w:rsidRPr="00D07B8E">
        <w:rPr>
          <w:rFonts w:ascii="Times New Roman" w:hAnsi="Times New Roman"/>
          <w:spacing w:val="31"/>
        </w:rPr>
        <w:t>Ш.Рашидов т</w:t>
      </w:r>
      <w:r w:rsidR="00842FA2">
        <w:rPr>
          <w:rFonts w:ascii="Times New Roman" w:hAnsi="Times New Roman"/>
          <w:spacing w:val="31"/>
        </w:rPr>
        <w:t xml:space="preserve">.                                        </w:t>
      </w:r>
      <w:r w:rsidR="00583F5E">
        <w:rPr>
          <w:rFonts w:ascii="Times New Roman" w:hAnsi="Times New Roman"/>
          <w:spacing w:val="31"/>
        </w:rPr>
        <w:t xml:space="preserve">                                  </w:t>
      </w:r>
      <w:r w:rsidR="00842FA2" w:rsidRPr="00D07B8E">
        <w:rPr>
          <w:rFonts w:ascii="Times New Roman" w:hAnsi="Times New Roman"/>
        </w:rPr>
        <w:t>«</w:t>
      </w:r>
      <w:r>
        <w:rPr>
          <w:rFonts w:ascii="Times New Roman" w:hAnsi="Times New Roman"/>
          <w:lang w:val="uz-Cyrl-UZ"/>
        </w:rPr>
        <w:t xml:space="preserve"> </w:t>
      </w:r>
      <w:r w:rsidR="00073253" w:rsidRPr="00073253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uz-Cyrl-UZ"/>
        </w:rPr>
        <w:t xml:space="preserve"> </w:t>
      </w:r>
      <w:r w:rsidR="00842FA2" w:rsidRPr="00D07B8E">
        <w:rPr>
          <w:rFonts w:ascii="Times New Roman" w:hAnsi="Times New Roman"/>
        </w:rPr>
        <w:t>»</w:t>
      </w:r>
      <w:r w:rsidR="00EE79F3">
        <w:rPr>
          <w:rFonts w:ascii="Times New Roman" w:hAnsi="Times New Roman"/>
        </w:rPr>
        <w:t xml:space="preserve"> </w:t>
      </w:r>
      <w:r w:rsidR="00073253">
        <w:rPr>
          <w:rFonts w:ascii="Times New Roman" w:hAnsi="Times New Roman"/>
          <w:lang w:val="uz-Cyrl-UZ"/>
        </w:rPr>
        <w:t>м</w:t>
      </w:r>
      <w:r w:rsidR="003C000B">
        <w:rPr>
          <w:rFonts w:ascii="Times New Roman" w:hAnsi="Times New Roman"/>
        </w:rPr>
        <w:t>а</w:t>
      </w:r>
      <w:r w:rsidR="00073253">
        <w:rPr>
          <w:rFonts w:ascii="Times New Roman" w:hAnsi="Times New Roman"/>
          <w:lang w:val="uz-Cyrl-UZ"/>
        </w:rPr>
        <w:t>й</w:t>
      </w:r>
      <w:r w:rsidR="00EE79F3">
        <w:rPr>
          <w:rFonts w:ascii="Times New Roman" w:hAnsi="Times New Roman"/>
        </w:rPr>
        <w:t xml:space="preserve"> </w:t>
      </w:r>
      <w:r w:rsidR="00583F5E">
        <w:rPr>
          <w:rFonts w:ascii="Times New Roman" w:hAnsi="Times New Roman"/>
        </w:rPr>
        <w:t xml:space="preserve"> </w:t>
      </w:r>
      <w:r w:rsidR="00842FA2" w:rsidRPr="00D07B8E">
        <w:rPr>
          <w:rFonts w:ascii="Times New Roman" w:hAnsi="Times New Roman"/>
          <w:bCs/>
          <w:spacing w:val="-14"/>
        </w:rPr>
        <w:t>20</w:t>
      </w:r>
      <w:r w:rsidR="00680BA1">
        <w:rPr>
          <w:rFonts w:ascii="Times New Roman" w:hAnsi="Times New Roman"/>
          <w:bCs/>
          <w:spacing w:val="-14"/>
        </w:rPr>
        <w:t xml:space="preserve">22 </w:t>
      </w:r>
      <w:r w:rsidR="00842FA2" w:rsidRPr="00D07B8E">
        <w:rPr>
          <w:rFonts w:ascii="Times New Roman" w:hAnsi="Times New Roman"/>
          <w:bCs/>
          <w:spacing w:val="-14"/>
        </w:rPr>
        <w:t xml:space="preserve"> й</w:t>
      </w:r>
      <w:r w:rsidR="00CF33B3">
        <w:rPr>
          <w:rFonts w:ascii="Times New Roman" w:hAnsi="Times New Roman"/>
          <w:bCs/>
          <w:spacing w:val="-14"/>
          <w:lang w:val="uz-Cyrl-UZ"/>
        </w:rPr>
        <w:t>.</w:t>
      </w:r>
    </w:p>
    <w:p w:rsidR="00775EC9" w:rsidRPr="00583F5E" w:rsidRDefault="00775EC9" w:rsidP="00842FA2">
      <w:pPr>
        <w:shd w:val="clear" w:color="auto" w:fill="FFFFFF"/>
        <w:tabs>
          <w:tab w:val="left" w:leader="underscore" w:pos="3413"/>
        </w:tabs>
        <w:spacing w:after="0"/>
        <w:ind w:right="10"/>
        <w:rPr>
          <w:rFonts w:ascii="Times New Roman" w:hAnsi="Times New Roman"/>
          <w:lang w:val="uz-Cyrl-UZ"/>
        </w:rPr>
      </w:pPr>
    </w:p>
    <w:p w:rsidR="00842FA2" w:rsidRPr="00DA485C" w:rsidRDefault="00842FA2" w:rsidP="00842FA2">
      <w:pPr>
        <w:shd w:val="clear" w:color="auto" w:fill="FFFFFF"/>
        <w:tabs>
          <w:tab w:val="left" w:leader="underscore" w:pos="6050"/>
        </w:tabs>
        <w:spacing w:after="0"/>
        <w:jc w:val="both"/>
        <w:rPr>
          <w:rFonts w:ascii="Times New Roman" w:hAnsi="Times New Roman"/>
          <w:sz w:val="4"/>
        </w:rPr>
      </w:pPr>
    </w:p>
    <w:p w:rsidR="00842FA2" w:rsidRPr="00D07B8E" w:rsidRDefault="00842FA2" w:rsidP="00842FA2">
      <w:pPr>
        <w:shd w:val="clear" w:color="auto" w:fill="FFFFFF"/>
        <w:tabs>
          <w:tab w:val="left" w:leader="underscore" w:pos="6050"/>
        </w:tabs>
        <w:spacing w:after="0"/>
        <w:ind w:firstLine="567"/>
        <w:jc w:val="both"/>
        <w:rPr>
          <w:rFonts w:ascii="Times New Roman" w:hAnsi="Times New Roman"/>
          <w:spacing w:val="1"/>
        </w:rPr>
      </w:pPr>
      <w:r w:rsidRPr="00D07B8E">
        <w:rPr>
          <w:rFonts w:ascii="Times New Roman" w:hAnsi="Times New Roman"/>
        </w:rPr>
        <w:t xml:space="preserve">Бир томондан </w:t>
      </w:r>
      <w:r w:rsidR="00583F5E" w:rsidRPr="00583F5E">
        <w:rPr>
          <w:rFonts w:ascii="Times New Roman" w:hAnsi="Times New Roman"/>
          <w:b/>
        </w:rPr>
        <w:t>«</w:t>
      </w:r>
      <w:r w:rsidR="00680BA1">
        <w:rPr>
          <w:rFonts w:ascii="Times New Roman" w:hAnsi="Times New Roman"/>
          <w:b/>
        </w:rPr>
        <w:t>Жиззах к</w:t>
      </w:r>
      <w:r w:rsidR="00680BA1">
        <w:rPr>
          <w:rFonts w:ascii="Times New Roman" w:hAnsi="Times New Roman"/>
          <w:b/>
          <w:lang w:val="uz-Cyrl-UZ"/>
        </w:rPr>
        <w:t>ўприклардан фойдаланиш унитар корхонаси</w:t>
      </w:r>
      <w:r w:rsidR="00583F5E" w:rsidRPr="00583F5E">
        <w:rPr>
          <w:rFonts w:ascii="Times New Roman" w:hAnsi="Times New Roman"/>
          <w:b/>
        </w:rPr>
        <w:t>»</w:t>
      </w:r>
      <w:r w:rsidR="003C000B">
        <w:rPr>
          <w:rFonts w:ascii="Times New Roman" w:hAnsi="Times New Roman"/>
          <w:b/>
          <w:lang w:val="uz-Cyrl-UZ"/>
        </w:rPr>
        <w:t xml:space="preserve"> </w:t>
      </w:r>
      <w:r w:rsidR="00583F5E">
        <w:rPr>
          <w:rFonts w:ascii="Times New Roman" w:hAnsi="Times New Roman"/>
          <w:b/>
        </w:rPr>
        <w:t xml:space="preserve"> </w:t>
      </w:r>
      <w:r w:rsidR="00583F5E" w:rsidRPr="00D07B8E">
        <w:rPr>
          <w:rFonts w:ascii="Times New Roman" w:hAnsi="Times New Roman"/>
        </w:rPr>
        <w:t xml:space="preserve">келгусида </w:t>
      </w:r>
      <w:r w:rsidR="00583F5E" w:rsidRPr="00D07B8E">
        <w:rPr>
          <w:rFonts w:ascii="Times New Roman" w:hAnsi="Times New Roman"/>
          <w:b/>
          <w:spacing w:val="6"/>
        </w:rPr>
        <w:t>«</w:t>
      </w:r>
      <w:r w:rsidR="00680BA1" w:rsidRPr="00D07B8E">
        <w:rPr>
          <w:rFonts w:ascii="Times New Roman" w:hAnsi="Times New Roman"/>
          <w:b/>
          <w:spacing w:val="6"/>
        </w:rPr>
        <w:t>Бажарувчи</w:t>
      </w:r>
      <w:r w:rsidR="00583F5E" w:rsidRPr="00D07B8E">
        <w:rPr>
          <w:rFonts w:ascii="Times New Roman" w:hAnsi="Times New Roman"/>
          <w:b/>
          <w:spacing w:val="6"/>
        </w:rPr>
        <w:t>»</w:t>
      </w:r>
      <w:r w:rsidR="00583F5E" w:rsidRPr="00D07B8E">
        <w:rPr>
          <w:rFonts w:ascii="Times New Roman" w:hAnsi="Times New Roman"/>
          <w:spacing w:val="6"/>
        </w:rPr>
        <w:t xml:space="preserve"> деб номланади, номидан </w:t>
      </w:r>
      <w:r w:rsidR="00583F5E" w:rsidRPr="00D07B8E">
        <w:rPr>
          <w:rFonts w:ascii="Times New Roman" w:hAnsi="Times New Roman"/>
          <w:spacing w:val="1"/>
        </w:rPr>
        <w:t>Низом асосида иш юритувчи директор</w:t>
      </w:r>
      <w:r w:rsidR="00583F5E">
        <w:rPr>
          <w:rFonts w:ascii="Times New Roman" w:hAnsi="Times New Roman"/>
          <w:spacing w:val="1"/>
        </w:rPr>
        <w:t xml:space="preserve"> </w:t>
      </w:r>
      <w:r w:rsidR="00680BA1">
        <w:rPr>
          <w:rFonts w:ascii="Times New Roman" w:hAnsi="Times New Roman"/>
          <w:b/>
          <w:bCs/>
          <w:spacing w:val="-1"/>
          <w:lang w:val="uz-Cyrl-UZ"/>
        </w:rPr>
        <w:t>М</w:t>
      </w:r>
      <w:r w:rsidR="003C000B">
        <w:rPr>
          <w:rFonts w:ascii="Times New Roman" w:hAnsi="Times New Roman"/>
          <w:b/>
          <w:bCs/>
          <w:spacing w:val="-1"/>
          <w:lang w:val="uz-Cyrl-UZ"/>
        </w:rPr>
        <w:t>.</w:t>
      </w:r>
      <w:r w:rsidR="00B40D04">
        <w:rPr>
          <w:rFonts w:ascii="Times New Roman" w:hAnsi="Times New Roman"/>
          <w:b/>
          <w:bCs/>
          <w:spacing w:val="-1"/>
          <w:lang w:val="uz-Cyrl-UZ"/>
        </w:rPr>
        <w:t>И.</w:t>
      </w:r>
      <w:r w:rsidR="00680BA1">
        <w:rPr>
          <w:rFonts w:ascii="Times New Roman" w:hAnsi="Times New Roman"/>
          <w:b/>
          <w:bCs/>
          <w:spacing w:val="-1"/>
          <w:lang w:val="uz-Cyrl-UZ"/>
        </w:rPr>
        <w:t>Ўразбоев</w:t>
      </w:r>
      <w:r w:rsidR="00BB6E39" w:rsidRPr="00583F5E">
        <w:rPr>
          <w:rFonts w:ascii="Times New Roman" w:hAnsi="Times New Roman"/>
          <w:spacing w:val="1"/>
        </w:rPr>
        <w:t xml:space="preserve"> </w:t>
      </w:r>
      <w:r w:rsidR="00583F5E" w:rsidRPr="00583F5E">
        <w:rPr>
          <w:rFonts w:ascii="Times New Roman" w:hAnsi="Times New Roman"/>
          <w:spacing w:val="1"/>
        </w:rPr>
        <w:t>ва</w:t>
      </w:r>
      <w:r w:rsidR="00583F5E">
        <w:rPr>
          <w:rFonts w:ascii="Times New Roman" w:hAnsi="Times New Roman"/>
          <w:b/>
          <w:spacing w:val="1"/>
        </w:rPr>
        <w:t xml:space="preserve"> </w:t>
      </w:r>
      <w:r w:rsidR="00583F5E" w:rsidRPr="00D07B8E">
        <w:rPr>
          <w:rFonts w:ascii="Times New Roman" w:hAnsi="Times New Roman"/>
        </w:rPr>
        <w:t xml:space="preserve">иккинчи </w:t>
      </w:r>
      <w:r w:rsidR="00583F5E">
        <w:rPr>
          <w:rFonts w:ascii="Times New Roman" w:hAnsi="Times New Roman"/>
        </w:rPr>
        <w:t xml:space="preserve">томон </w:t>
      </w:r>
      <w:r w:rsidR="00073253">
        <w:rPr>
          <w:rFonts w:ascii="Times New Roman" w:hAnsi="Times New Roman"/>
          <w:b/>
          <w:lang w:val="uz-Cyrl-UZ"/>
        </w:rPr>
        <w:t>............................................................................</w:t>
      </w:r>
      <w:r w:rsidR="00583F5E" w:rsidRPr="00D07B8E">
        <w:rPr>
          <w:rFonts w:ascii="Times New Roman" w:hAnsi="Times New Roman"/>
        </w:rPr>
        <w:t xml:space="preserve"> келгусида </w:t>
      </w:r>
      <w:r w:rsidR="00583F5E" w:rsidRPr="00D07B8E">
        <w:rPr>
          <w:rFonts w:ascii="Times New Roman" w:hAnsi="Times New Roman"/>
          <w:b/>
        </w:rPr>
        <w:t>«</w:t>
      </w:r>
      <w:r w:rsidR="003461C6" w:rsidRPr="00D07B8E">
        <w:rPr>
          <w:rFonts w:ascii="Times New Roman" w:hAnsi="Times New Roman"/>
          <w:b/>
          <w:spacing w:val="6"/>
        </w:rPr>
        <w:t>Б</w:t>
      </w:r>
      <w:r w:rsidR="00680BA1">
        <w:rPr>
          <w:rFonts w:ascii="Times New Roman" w:hAnsi="Times New Roman"/>
          <w:b/>
          <w:spacing w:val="6"/>
          <w:lang w:val="uz-Cyrl-UZ"/>
        </w:rPr>
        <w:t>уюртмачи</w:t>
      </w:r>
      <w:r w:rsidR="00583F5E" w:rsidRPr="00D07B8E">
        <w:rPr>
          <w:rFonts w:ascii="Times New Roman" w:hAnsi="Times New Roman"/>
          <w:b/>
        </w:rPr>
        <w:t>»</w:t>
      </w:r>
      <w:r w:rsidR="00583F5E" w:rsidRPr="00D07B8E">
        <w:rPr>
          <w:rFonts w:ascii="Times New Roman" w:hAnsi="Times New Roman"/>
          <w:spacing w:val="6"/>
        </w:rPr>
        <w:t xml:space="preserve"> деб </w:t>
      </w:r>
      <w:r w:rsidR="00680BA1">
        <w:rPr>
          <w:rFonts w:ascii="Times New Roman" w:hAnsi="Times New Roman"/>
          <w:spacing w:val="6"/>
          <w:lang w:val="uz-Cyrl-UZ"/>
        </w:rPr>
        <w:t>юритилувчи ўз</w:t>
      </w:r>
      <w:r w:rsidR="00583F5E" w:rsidRPr="00D07B8E">
        <w:rPr>
          <w:rFonts w:ascii="Times New Roman" w:hAnsi="Times New Roman"/>
          <w:spacing w:val="6"/>
        </w:rPr>
        <w:t xml:space="preserve"> </w:t>
      </w:r>
      <w:r w:rsidR="00583F5E" w:rsidRPr="00D07B8E">
        <w:rPr>
          <w:rFonts w:ascii="Times New Roman" w:hAnsi="Times New Roman"/>
          <w:spacing w:val="1"/>
        </w:rPr>
        <w:t>Низом</w:t>
      </w:r>
      <w:r w:rsidR="00680BA1">
        <w:rPr>
          <w:rFonts w:ascii="Times New Roman" w:hAnsi="Times New Roman"/>
          <w:spacing w:val="1"/>
          <w:lang w:val="uz-Cyrl-UZ"/>
        </w:rPr>
        <w:t>ига кўра фаолият кўрсатувчи корхона директори</w:t>
      </w:r>
      <w:r w:rsidR="00583F5E" w:rsidRPr="00D07B8E">
        <w:rPr>
          <w:rFonts w:ascii="Times New Roman" w:hAnsi="Times New Roman"/>
          <w:spacing w:val="1"/>
        </w:rPr>
        <w:t xml:space="preserve"> </w:t>
      </w:r>
      <w:r w:rsidR="00073253">
        <w:rPr>
          <w:rFonts w:ascii="Times New Roman" w:hAnsi="Times New Roman"/>
          <w:spacing w:val="1"/>
          <w:lang w:val="uz-Cyrl-UZ"/>
        </w:rPr>
        <w:t>.........................</w:t>
      </w:r>
      <w:r w:rsidR="009C2122">
        <w:rPr>
          <w:rFonts w:ascii="Times New Roman" w:hAnsi="Times New Roman"/>
          <w:b/>
          <w:bCs/>
          <w:spacing w:val="-1"/>
          <w:lang w:val="uz-Cyrl-UZ"/>
        </w:rPr>
        <w:t xml:space="preserve"> </w:t>
      </w:r>
      <w:r w:rsidR="00B11A73">
        <w:rPr>
          <w:rFonts w:ascii="Times New Roman" w:hAnsi="Times New Roman"/>
          <w:spacing w:val="1"/>
          <w:lang w:val="uz-Cyrl-UZ"/>
        </w:rPr>
        <w:t>ў</w:t>
      </w:r>
      <w:r w:rsidRPr="00D07B8E">
        <w:rPr>
          <w:rFonts w:ascii="Times New Roman" w:hAnsi="Times New Roman"/>
          <w:spacing w:val="1"/>
        </w:rPr>
        <w:t>заро келишиб ушбу шартномани туздилар.</w:t>
      </w:r>
    </w:p>
    <w:p w:rsidR="00842FA2" w:rsidRPr="00D07B8E" w:rsidRDefault="00842FA2" w:rsidP="00842FA2">
      <w:pPr>
        <w:shd w:val="clear" w:color="auto" w:fill="FFFFFF"/>
        <w:tabs>
          <w:tab w:val="left" w:leader="underscore" w:pos="6050"/>
        </w:tabs>
        <w:spacing w:after="0"/>
        <w:jc w:val="both"/>
        <w:rPr>
          <w:rFonts w:ascii="Times New Roman" w:hAnsi="Times New Roman"/>
        </w:rPr>
      </w:pPr>
    </w:p>
    <w:p w:rsidR="00842FA2" w:rsidRPr="00D84EB7" w:rsidRDefault="00842FA2" w:rsidP="00D84EB7">
      <w:pPr>
        <w:pStyle w:val="a5"/>
        <w:numPr>
          <w:ilvl w:val="0"/>
          <w:numId w:val="6"/>
        </w:numPr>
        <w:shd w:val="clear" w:color="auto" w:fill="FFFFFF"/>
        <w:tabs>
          <w:tab w:val="left" w:leader="underscore" w:pos="6050"/>
        </w:tabs>
        <w:spacing w:after="0"/>
        <w:jc w:val="center"/>
        <w:rPr>
          <w:rFonts w:ascii="Times New Roman" w:hAnsi="Times New Roman"/>
          <w:b/>
          <w:spacing w:val="2"/>
        </w:rPr>
      </w:pPr>
      <w:r w:rsidRPr="00D84EB7">
        <w:rPr>
          <w:rFonts w:ascii="Times New Roman" w:hAnsi="Times New Roman"/>
          <w:b/>
          <w:spacing w:val="2"/>
        </w:rPr>
        <w:t>ШАРТНОМА МАЗМУНИ</w:t>
      </w:r>
    </w:p>
    <w:p w:rsidR="00D84EB7" w:rsidRPr="00DA485C" w:rsidRDefault="00D84EB7" w:rsidP="00D84EB7">
      <w:pPr>
        <w:pStyle w:val="a5"/>
        <w:shd w:val="clear" w:color="auto" w:fill="FFFFFF"/>
        <w:tabs>
          <w:tab w:val="left" w:leader="underscore" w:pos="6050"/>
        </w:tabs>
        <w:spacing w:after="0"/>
        <w:rPr>
          <w:rFonts w:ascii="Times New Roman" w:hAnsi="Times New Roman"/>
          <w:b/>
          <w:spacing w:val="2"/>
          <w:sz w:val="10"/>
        </w:rPr>
      </w:pPr>
    </w:p>
    <w:p w:rsidR="00842FA2" w:rsidRPr="00D07B8E" w:rsidRDefault="00842FA2" w:rsidP="00842FA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8"/>
        </w:rPr>
      </w:pPr>
      <w:r w:rsidRPr="00D07B8E">
        <w:rPr>
          <w:rFonts w:ascii="Times New Roman" w:hAnsi="Times New Roman"/>
          <w:spacing w:val="4"/>
        </w:rPr>
        <w:t xml:space="preserve">1.1. </w:t>
      </w:r>
      <w:r w:rsidRPr="00D07B8E">
        <w:rPr>
          <w:rFonts w:ascii="Times New Roman" w:hAnsi="Times New Roman"/>
          <w:b/>
          <w:spacing w:val="4"/>
        </w:rPr>
        <w:t>«Бажарувчи», «Буюртмачи»</w:t>
      </w:r>
      <w:r w:rsidRPr="00D07B8E">
        <w:rPr>
          <w:rFonts w:ascii="Times New Roman" w:hAnsi="Times New Roman"/>
          <w:spacing w:val="4"/>
        </w:rPr>
        <w:t xml:space="preserve"> буюртмасига к</w:t>
      </w:r>
      <w:r w:rsidR="00B11A73">
        <w:rPr>
          <w:rFonts w:ascii="Times New Roman" w:hAnsi="Times New Roman"/>
          <w:spacing w:val="4"/>
          <w:lang w:val="uz-Cyrl-UZ"/>
        </w:rPr>
        <w:t>ў</w:t>
      </w:r>
      <w:r w:rsidRPr="00D07B8E">
        <w:rPr>
          <w:rFonts w:ascii="Times New Roman" w:hAnsi="Times New Roman"/>
          <w:spacing w:val="4"/>
        </w:rPr>
        <w:t xml:space="preserve">ра, </w:t>
      </w:r>
      <w:r w:rsidRPr="00D07B8E">
        <w:rPr>
          <w:rFonts w:ascii="Times New Roman" w:hAnsi="Times New Roman"/>
          <w:b/>
          <w:spacing w:val="4"/>
        </w:rPr>
        <w:t>«Буюртмачи»</w:t>
      </w:r>
      <w:r w:rsidRPr="00D07B8E">
        <w:rPr>
          <w:rFonts w:ascii="Times New Roman" w:hAnsi="Times New Roman"/>
          <w:spacing w:val="4"/>
        </w:rPr>
        <w:t xml:space="preserve"> к</w:t>
      </w:r>
      <w:r w:rsidR="00B11A73">
        <w:rPr>
          <w:rFonts w:ascii="Times New Roman" w:hAnsi="Times New Roman"/>
          <w:spacing w:val="4"/>
          <w:lang w:val="uz-Cyrl-UZ"/>
        </w:rPr>
        <w:t>ў</w:t>
      </w:r>
      <w:r w:rsidRPr="00D07B8E">
        <w:rPr>
          <w:rFonts w:ascii="Times New Roman" w:hAnsi="Times New Roman"/>
          <w:spacing w:val="4"/>
        </w:rPr>
        <w:t>рсатган объектда машина</w:t>
      </w:r>
      <w:r w:rsidR="00B11A73">
        <w:rPr>
          <w:rFonts w:ascii="Times New Roman" w:hAnsi="Times New Roman"/>
          <w:spacing w:val="4"/>
          <w:lang w:val="uz-Cyrl-UZ"/>
        </w:rPr>
        <w:t>-</w:t>
      </w:r>
      <w:r w:rsidRPr="00D07B8E">
        <w:rPr>
          <w:rFonts w:ascii="Times New Roman" w:hAnsi="Times New Roman"/>
          <w:spacing w:val="4"/>
        </w:rPr>
        <w:t xml:space="preserve"> механизм </w:t>
      </w:r>
      <w:r w:rsidRPr="00D07B8E">
        <w:rPr>
          <w:rFonts w:ascii="Times New Roman" w:hAnsi="Times New Roman"/>
          <w:spacing w:val="1"/>
        </w:rPr>
        <w:t>хизматларини к</w:t>
      </w:r>
      <w:r w:rsidR="00B11A73">
        <w:rPr>
          <w:rFonts w:ascii="Times New Roman" w:hAnsi="Times New Roman"/>
          <w:spacing w:val="1"/>
          <w:lang w:val="uz-Cyrl-UZ"/>
        </w:rPr>
        <w:t>ў</w:t>
      </w:r>
      <w:r w:rsidRPr="00D07B8E">
        <w:rPr>
          <w:rFonts w:ascii="Times New Roman" w:hAnsi="Times New Roman"/>
          <w:spacing w:val="1"/>
        </w:rPr>
        <w:t xml:space="preserve">рсатади </w:t>
      </w:r>
      <w:r w:rsidRPr="00D07B8E">
        <w:rPr>
          <w:rFonts w:ascii="Times New Roman" w:hAnsi="Times New Roman"/>
          <w:b/>
          <w:spacing w:val="1"/>
        </w:rPr>
        <w:t>«Буюртмачи»</w:t>
      </w:r>
      <w:r w:rsidRPr="00D07B8E">
        <w:rPr>
          <w:rFonts w:ascii="Times New Roman" w:hAnsi="Times New Roman"/>
          <w:spacing w:val="1"/>
        </w:rPr>
        <w:t>эса  к</w:t>
      </w:r>
      <w:r w:rsidR="00B11A73">
        <w:rPr>
          <w:rFonts w:ascii="Times New Roman" w:hAnsi="Times New Roman"/>
          <w:spacing w:val="1"/>
          <w:lang w:val="uz-Cyrl-UZ"/>
        </w:rPr>
        <w:t>ў</w:t>
      </w:r>
      <w:r w:rsidRPr="00D07B8E">
        <w:rPr>
          <w:rFonts w:ascii="Times New Roman" w:hAnsi="Times New Roman"/>
          <w:spacing w:val="1"/>
        </w:rPr>
        <w:t>рсатилган   хизмат  ва  бажарилган   ишлар  учун  т</w:t>
      </w:r>
      <w:r w:rsidR="00B11A73">
        <w:rPr>
          <w:rFonts w:ascii="Times New Roman" w:hAnsi="Times New Roman"/>
          <w:spacing w:val="1"/>
          <w:lang w:val="uz-Cyrl-UZ"/>
        </w:rPr>
        <w:t>ў</w:t>
      </w:r>
      <w:r w:rsidRPr="00D07B8E">
        <w:rPr>
          <w:rFonts w:ascii="Times New Roman" w:hAnsi="Times New Roman"/>
          <w:spacing w:val="1"/>
        </w:rPr>
        <w:t xml:space="preserve">ловни  </w:t>
      </w:r>
      <w:r w:rsidR="00B11A73">
        <w:rPr>
          <w:rFonts w:ascii="Times New Roman" w:hAnsi="Times New Roman"/>
          <w:spacing w:val="1"/>
          <w:lang w:val="uz-Cyrl-UZ"/>
        </w:rPr>
        <w:t>ў</w:t>
      </w:r>
      <w:r w:rsidRPr="00D07B8E">
        <w:rPr>
          <w:rFonts w:ascii="Times New Roman" w:hAnsi="Times New Roman"/>
          <w:spacing w:val="1"/>
        </w:rPr>
        <w:t>з ва</w:t>
      </w:r>
      <w:r w:rsidR="00B11A73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 xml:space="preserve">тида  амалга </w:t>
      </w:r>
      <w:r w:rsidRPr="00D07B8E">
        <w:rPr>
          <w:rFonts w:ascii="Times New Roman" w:hAnsi="Times New Roman"/>
          <w:spacing w:val="-18"/>
        </w:rPr>
        <w:t>оширади.</w:t>
      </w:r>
    </w:p>
    <w:p w:rsidR="00842FA2" w:rsidRPr="00DA485C" w:rsidRDefault="00842FA2" w:rsidP="00842FA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8"/>
          <w:sz w:val="12"/>
        </w:rPr>
      </w:pPr>
    </w:p>
    <w:p w:rsidR="00842FA2" w:rsidRPr="00D07B8E" w:rsidRDefault="00842FA2" w:rsidP="00842FA2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</w:rPr>
      </w:pPr>
      <w:r w:rsidRPr="00D07B8E">
        <w:rPr>
          <w:rFonts w:ascii="Times New Roman" w:hAnsi="Times New Roman"/>
          <w:b/>
          <w:spacing w:val="-18"/>
        </w:rPr>
        <w:t>2</w:t>
      </w:r>
      <w:r w:rsidRPr="00D07B8E">
        <w:rPr>
          <w:rFonts w:ascii="Times New Roman" w:hAnsi="Times New Roman"/>
          <w:b/>
          <w:spacing w:val="1"/>
        </w:rPr>
        <w:t>. ТОМОНЛАРНИНГ ХУ</w:t>
      </w:r>
      <w:r w:rsidR="00343294">
        <w:rPr>
          <w:rFonts w:ascii="Times New Roman" w:hAnsi="Times New Roman"/>
          <w:b/>
          <w:spacing w:val="1"/>
          <w:lang w:val="uz-Cyrl-UZ"/>
        </w:rPr>
        <w:t>Қ</w:t>
      </w:r>
      <w:r w:rsidRPr="00D07B8E">
        <w:rPr>
          <w:rFonts w:ascii="Times New Roman" w:hAnsi="Times New Roman"/>
          <w:b/>
          <w:spacing w:val="1"/>
        </w:rPr>
        <w:t>У</w:t>
      </w:r>
      <w:r w:rsidR="00343294">
        <w:rPr>
          <w:rFonts w:ascii="Times New Roman" w:hAnsi="Times New Roman"/>
          <w:b/>
          <w:spacing w:val="1"/>
          <w:lang w:val="uz-Cyrl-UZ"/>
        </w:rPr>
        <w:t>Қ</w:t>
      </w:r>
      <w:r w:rsidRPr="00D07B8E">
        <w:rPr>
          <w:rFonts w:ascii="Times New Roman" w:hAnsi="Times New Roman"/>
          <w:b/>
          <w:spacing w:val="1"/>
        </w:rPr>
        <w:t xml:space="preserve"> ВА МАЖБУРИЯТЛАРИ.</w:t>
      </w:r>
    </w:p>
    <w:p w:rsidR="00842FA2" w:rsidRPr="00D07B8E" w:rsidRDefault="00842FA2" w:rsidP="00842FA2">
      <w:pPr>
        <w:shd w:val="clear" w:color="auto" w:fill="FFFFFF"/>
        <w:tabs>
          <w:tab w:val="left" w:pos="372"/>
        </w:tabs>
        <w:spacing w:after="0" w:line="276" w:lineRule="exact"/>
        <w:ind w:left="7" w:firstLine="567"/>
        <w:jc w:val="both"/>
        <w:rPr>
          <w:rFonts w:ascii="Times New Roman" w:hAnsi="Times New Roman"/>
        </w:rPr>
      </w:pPr>
      <w:r w:rsidRPr="00D07B8E">
        <w:rPr>
          <w:rFonts w:ascii="Times New Roman" w:hAnsi="Times New Roman"/>
          <w:spacing w:val="-16"/>
        </w:rPr>
        <w:t xml:space="preserve">2.1. </w:t>
      </w:r>
      <w:r w:rsidRPr="00D07B8E">
        <w:rPr>
          <w:rFonts w:ascii="Times New Roman" w:hAnsi="Times New Roman"/>
          <w:b/>
          <w:spacing w:val="1"/>
        </w:rPr>
        <w:t>«Буюртмачи»</w:t>
      </w:r>
      <w:r w:rsidRPr="00D07B8E">
        <w:rPr>
          <w:rFonts w:ascii="Times New Roman" w:hAnsi="Times New Roman"/>
          <w:spacing w:val="1"/>
        </w:rPr>
        <w:t xml:space="preserve"> </w:t>
      </w:r>
      <w:r w:rsidR="00343294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>уйидаги ху</w:t>
      </w:r>
      <w:r w:rsidR="00343294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>у</w:t>
      </w:r>
      <w:r w:rsidR="00343294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 xml:space="preserve"> ва мажбуриятларни </w:t>
      </w:r>
      <w:r w:rsidR="00B11A73">
        <w:rPr>
          <w:rFonts w:ascii="Times New Roman" w:hAnsi="Times New Roman"/>
          <w:spacing w:val="1"/>
          <w:lang w:val="uz-Cyrl-UZ"/>
        </w:rPr>
        <w:t>ў</w:t>
      </w:r>
      <w:r w:rsidRPr="00D07B8E">
        <w:rPr>
          <w:rFonts w:ascii="Times New Roman" w:hAnsi="Times New Roman"/>
          <w:spacing w:val="1"/>
        </w:rPr>
        <w:t>з зиммасига олади:</w:t>
      </w:r>
    </w:p>
    <w:p w:rsidR="00842FA2" w:rsidRPr="00D07B8E" w:rsidRDefault="00842FA2" w:rsidP="00842FA2">
      <w:pPr>
        <w:shd w:val="clear" w:color="auto" w:fill="FFFFFF"/>
        <w:tabs>
          <w:tab w:val="left" w:pos="257"/>
        </w:tabs>
        <w:spacing w:before="2" w:after="0" w:line="276" w:lineRule="exact"/>
        <w:ind w:left="10" w:firstLine="567"/>
        <w:jc w:val="both"/>
        <w:rPr>
          <w:rFonts w:ascii="Times New Roman" w:hAnsi="Times New Roman"/>
        </w:rPr>
      </w:pPr>
      <w:r w:rsidRPr="00D07B8E">
        <w:rPr>
          <w:rFonts w:ascii="Times New Roman" w:hAnsi="Times New Roman"/>
          <w:spacing w:val="-14"/>
        </w:rPr>
        <w:t>а)</w:t>
      </w:r>
      <w:r w:rsidRPr="00D07B8E">
        <w:rPr>
          <w:rFonts w:ascii="Times New Roman" w:hAnsi="Times New Roman"/>
        </w:rPr>
        <w:t xml:space="preserve">. </w:t>
      </w:r>
      <w:r w:rsidRPr="00D07B8E">
        <w:rPr>
          <w:rFonts w:ascii="Times New Roman" w:hAnsi="Times New Roman"/>
          <w:spacing w:val="4"/>
        </w:rPr>
        <w:t>Объектда машина-механизм хизматларини к</w:t>
      </w:r>
      <w:r w:rsidR="00343294">
        <w:rPr>
          <w:rFonts w:ascii="Times New Roman" w:hAnsi="Times New Roman"/>
          <w:spacing w:val="4"/>
          <w:lang w:val="uz-Cyrl-UZ"/>
        </w:rPr>
        <w:t>ў</w:t>
      </w:r>
      <w:r w:rsidRPr="00D07B8E">
        <w:rPr>
          <w:rFonts w:ascii="Times New Roman" w:hAnsi="Times New Roman"/>
          <w:spacing w:val="4"/>
        </w:rPr>
        <w:t xml:space="preserve">рсатиш даврида, </w:t>
      </w:r>
      <w:r w:rsidRPr="00D07B8E">
        <w:rPr>
          <w:rFonts w:ascii="Times New Roman" w:hAnsi="Times New Roman"/>
          <w:b/>
          <w:spacing w:val="4"/>
        </w:rPr>
        <w:t>«Буюртмачи»</w:t>
      </w:r>
      <w:r w:rsidRPr="00D07B8E">
        <w:rPr>
          <w:rFonts w:ascii="Times New Roman" w:hAnsi="Times New Roman"/>
          <w:spacing w:val="4"/>
        </w:rPr>
        <w:t xml:space="preserve"> номидан техник  саволларни, хар-хил камчиликларни хал</w:t>
      </w:r>
      <w:r w:rsidR="00343294">
        <w:rPr>
          <w:rFonts w:ascii="Times New Roman" w:hAnsi="Times New Roman"/>
          <w:spacing w:val="4"/>
          <w:lang w:val="uz-Cyrl-UZ"/>
        </w:rPr>
        <w:t xml:space="preserve"> </w:t>
      </w:r>
      <w:r w:rsidR="00B11A73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>ила оладиган шунингдек</w:t>
      </w:r>
      <w:r w:rsidR="00B11A73">
        <w:rPr>
          <w:rFonts w:ascii="Times New Roman" w:hAnsi="Times New Roman"/>
          <w:lang w:val="uz-Cyrl-UZ"/>
        </w:rPr>
        <w:t>,</w:t>
      </w:r>
      <w:r w:rsidRPr="00D07B8E">
        <w:rPr>
          <w:rFonts w:ascii="Times New Roman" w:hAnsi="Times New Roman"/>
        </w:rPr>
        <w:t xml:space="preserve"> бажарилган ишларни </w:t>
      </w:r>
      <w:r w:rsidR="00B11A73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 xml:space="preserve">абул </w:t>
      </w:r>
      <w:r w:rsidR="00343294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>илиш, хисоб вара</w:t>
      </w:r>
      <w:r w:rsidR="00343294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 xml:space="preserve">аларга  ва далолатномаларга имзо </w:t>
      </w:r>
      <w:r w:rsidR="00343294">
        <w:rPr>
          <w:rFonts w:ascii="Times New Roman" w:hAnsi="Times New Roman"/>
          <w:lang w:val="uz-Cyrl-UZ"/>
        </w:rPr>
        <w:t>қў</w:t>
      </w:r>
      <w:r w:rsidRPr="00D07B8E">
        <w:rPr>
          <w:rFonts w:ascii="Times New Roman" w:hAnsi="Times New Roman"/>
        </w:rPr>
        <w:t xml:space="preserve">йиб </w:t>
      </w:r>
      <w:r w:rsidR="00343294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 xml:space="preserve">абул </w:t>
      </w:r>
      <w:r w:rsidR="00343294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 xml:space="preserve">иладиган </w:t>
      </w:r>
      <w:r w:rsidRPr="00D07B8E">
        <w:rPr>
          <w:rFonts w:ascii="Times New Roman" w:hAnsi="Times New Roman"/>
          <w:b/>
        </w:rPr>
        <w:t>«Буюртмачи»</w:t>
      </w:r>
      <w:r w:rsidR="00343294">
        <w:rPr>
          <w:rFonts w:ascii="Times New Roman" w:hAnsi="Times New Roman"/>
          <w:b/>
          <w:lang w:val="uz-Cyrl-UZ"/>
        </w:rPr>
        <w:t xml:space="preserve"> </w:t>
      </w:r>
      <w:r w:rsidR="00B11A73">
        <w:rPr>
          <w:rFonts w:ascii="Times New Roman" w:hAnsi="Times New Roman"/>
          <w:lang w:val="uz-Cyrl-UZ"/>
        </w:rPr>
        <w:t>ў</w:t>
      </w:r>
      <w:r w:rsidRPr="00D07B8E">
        <w:rPr>
          <w:rFonts w:ascii="Times New Roman" w:hAnsi="Times New Roman"/>
        </w:rPr>
        <w:t xml:space="preserve">з вакилини маъсул шахс </w:t>
      </w:r>
      <w:r w:rsidR="00B40D04">
        <w:rPr>
          <w:rFonts w:ascii="Times New Roman" w:hAnsi="Times New Roman"/>
          <w:lang w:val="uz-Cyrl-UZ"/>
        </w:rPr>
        <w:t xml:space="preserve"> </w:t>
      </w:r>
      <w:r w:rsidRPr="00D07B8E">
        <w:rPr>
          <w:rFonts w:ascii="Times New Roman" w:hAnsi="Times New Roman"/>
        </w:rPr>
        <w:t>деб тайинлайди.</w:t>
      </w:r>
    </w:p>
    <w:p w:rsidR="00842FA2" w:rsidRPr="00D07B8E" w:rsidRDefault="00842FA2" w:rsidP="00842FA2">
      <w:pPr>
        <w:shd w:val="clear" w:color="auto" w:fill="FFFFFF"/>
        <w:tabs>
          <w:tab w:val="left" w:pos="257"/>
        </w:tabs>
        <w:spacing w:before="2" w:after="0" w:line="276" w:lineRule="exact"/>
        <w:ind w:left="10" w:firstLine="567"/>
        <w:jc w:val="both"/>
        <w:rPr>
          <w:rFonts w:ascii="Times New Roman" w:hAnsi="Times New Roman"/>
          <w:spacing w:val="1"/>
        </w:rPr>
      </w:pPr>
      <w:r w:rsidRPr="00D07B8E">
        <w:rPr>
          <w:rFonts w:ascii="Times New Roman" w:hAnsi="Times New Roman"/>
          <w:spacing w:val="-13"/>
        </w:rPr>
        <w:t>б)</w:t>
      </w:r>
      <w:r w:rsidRPr="00D07B8E">
        <w:rPr>
          <w:rFonts w:ascii="Times New Roman" w:hAnsi="Times New Roman"/>
        </w:rPr>
        <w:t xml:space="preserve">. </w:t>
      </w:r>
      <w:r w:rsidRPr="00D07B8E">
        <w:rPr>
          <w:rFonts w:ascii="Times New Roman" w:hAnsi="Times New Roman"/>
          <w:b/>
          <w:spacing w:val="5"/>
        </w:rPr>
        <w:t>«Буюртмачи»</w:t>
      </w:r>
      <w:r w:rsidRPr="00D07B8E">
        <w:rPr>
          <w:rFonts w:ascii="Times New Roman" w:hAnsi="Times New Roman"/>
          <w:spacing w:val="1"/>
        </w:rPr>
        <w:t xml:space="preserve"> автотранспорт ва машина-механизм ажратиш учун олдиндан ёзма талабнома беради ва ушбу талабномада ани</w:t>
      </w:r>
      <w:r w:rsidR="00B11A73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 xml:space="preserve"> ва равшан тарзда керакли машина-механизм хизматларини хажмларини к</w:t>
      </w:r>
      <w:r w:rsidRPr="00D07B8E">
        <w:rPr>
          <w:rFonts w:ascii="Times New Roman" w:hAnsi="Times New Roman"/>
          <w:spacing w:val="1"/>
          <w:lang w:val="uz-Cyrl-UZ"/>
        </w:rPr>
        <w:t>ў</w:t>
      </w:r>
      <w:r w:rsidRPr="00D07B8E">
        <w:rPr>
          <w:rFonts w:ascii="Times New Roman" w:hAnsi="Times New Roman"/>
          <w:spacing w:val="1"/>
        </w:rPr>
        <w:t>рсатади ва ушбу хизматлар учун пул мабла</w:t>
      </w:r>
      <w:r w:rsidRPr="00D07B8E">
        <w:rPr>
          <w:rFonts w:ascii="Times New Roman" w:hAnsi="Times New Roman"/>
          <w:spacing w:val="1"/>
          <w:lang w:val="uz-Cyrl-UZ"/>
        </w:rPr>
        <w:t>ғ</w:t>
      </w:r>
      <w:r w:rsidRPr="00D07B8E">
        <w:rPr>
          <w:rFonts w:ascii="Times New Roman" w:hAnsi="Times New Roman"/>
          <w:spacing w:val="1"/>
        </w:rPr>
        <w:t>ларини т</w:t>
      </w:r>
      <w:r w:rsidRPr="00D07B8E">
        <w:rPr>
          <w:rFonts w:ascii="Times New Roman" w:hAnsi="Times New Roman"/>
          <w:spacing w:val="1"/>
          <w:lang w:val="uz-Cyrl-UZ"/>
        </w:rPr>
        <w:t>ў</w:t>
      </w:r>
      <w:r w:rsidRPr="00D07B8E">
        <w:rPr>
          <w:rFonts w:ascii="Times New Roman" w:hAnsi="Times New Roman"/>
          <w:spacing w:val="1"/>
        </w:rPr>
        <w:t>лайди.</w:t>
      </w:r>
    </w:p>
    <w:p w:rsidR="00842FA2" w:rsidRPr="00D07B8E" w:rsidRDefault="00842FA2" w:rsidP="00842FA2">
      <w:pPr>
        <w:shd w:val="clear" w:color="auto" w:fill="FFFFFF"/>
        <w:tabs>
          <w:tab w:val="left" w:pos="257"/>
        </w:tabs>
        <w:spacing w:before="2" w:after="0" w:line="276" w:lineRule="exact"/>
        <w:ind w:left="10" w:firstLine="567"/>
        <w:jc w:val="both"/>
        <w:rPr>
          <w:rFonts w:ascii="Times New Roman" w:hAnsi="Times New Roman"/>
          <w:spacing w:val="1"/>
        </w:rPr>
      </w:pPr>
      <w:r w:rsidRPr="00D07B8E">
        <w:rPr>
          <w:rFonts w:ascii="Times New Roman" w:hAnsi="Times New Roman"/>
          <w:spacing w:val="1"/>
        </w:rPr>
        <w:t>в). Ишлаб чикариш ёки машина-механизм хизматларини к</w:t>
      </w:r>
      <w:r w:rsidR="00343294">
        <w:rPr>
          <w:rFonts w:ascii="Times New Roman" w:hAnsi="Times New Roman"/>
          <w:spacing w:val="1"/>
          <w:lang w:val="uz-Cyrl-UZ"/>
        </w:rPr>
        <w:t>ў</w:t>
      </w:r>
      <w:r w:rsidRPr="00D07B8E">
        <w:rPr>
          <w:rFonts w:ascii="Times New Roman" w:hAnsi="Times New Roman"/>
          <w:spacing w:val="1"/>
        </w:rPr>
        <w:t xml:space="preserve">рсатиш пайтида </w:t>
      </w:r>
      <w:r w:rsidRPr="00D07B8E">
        <w:rPr>
          <w:rFonts w:ascii="Times New Roman" w:hAnsi="Times New Roman"/>
          <w:b/>
          <w:spacing w:val="1"/>
        </w:rPr>
        <w:t>«Буюртмачи» «Бажарувчи»</w:t>
      </w:r>
      <w:r w:rsidR="00343294" w:rsidRPr="00343294">
        <w:rPr>
          <w:rFonts w:ascii="Times New Roman" w:hAnsi="Times New Roman"/>
          <w:spacing w:val="1"/>
          <w:lang w:val="uz-Cyrl-UZ"/>
        </w:rPr>
        <w:t>га</w:t>
      </w:r>
      <w:r w:rsidR="00343294">
        <w:rPr>
          <w:rFonts w:ascii="Times New Roman" w:hAnsi="Times New Roman"/>
          <w:b/>
          <w:spacing w:val="1"/>
          <w:lang w:val="uz-Cyrl-UZ"/>
        </w:rPr>
        <w:t xml:space="preserve"> </w:t>
      </w:r>
      <w:r w:rsidR="0028726A">
        <w:rPr>
          <w:rFonts w:ascii="Times New Roman" w:hAnsi="Times New Roman"/>
          <w:spacing w:val="1"/>
          <w:lang w:val="uz-Cyrl-UZ"/>
        </w:rPr>
        <w:t>ў</w:t>
      </w:r>
      <w:r w:rsidRPr="00D07B8E">
        <w:rPr>
          <w:rFonts w:ascii="Times New Roman" w:hAnsi="Times New Roman"/>
          <w:spacing w:val="1"/>
        </w:rPr>
        <w:t>зи</w:t>
      </w:r>
      <w:r w:rsidR="0028726A">
        <w:rPr>
          <w:rFonts w:ascii="Times New Roman" w:hAnsi="Times New Roman"/>
          <w:spacing w:val="1"/>
          <w:lang w:val="uz-Cyrl-UZ"/>
        </w:rPr>
        <w:t>ни</w:t>
      </w:r>
      <w:r w:rsidRPr="00D07B8E">
        <w:rPr>
          <w:rFonts w:ascii="Times New Roman" w:hAnsi="Times New Roman"/>
          <w:spacing w:val="1"/>
        </w:rPr>
        <w:t>нг захирасида б</w:t>
      </w:r>
      <w:r w:rsidRPr="00D07B8E">
        <w:rPr>
          <w:rFonts w:ascii="Times New Roman" w:hAnsi="Times New Roman"/>
          <w:spacing w:val="1"/>
          <w:lang w:val="uz-Cyrl-UZ"/>
        </w:rPr>
        <w:t>ў</w:t>
      </w:r>
      <w:r w:rsidRPr="00D07B8E">
        <w:rPr>
          <w:rFonts w:ascii="Times New Roman" w:hAnsi="Times New Roman"/>
          <w:spacing w:val="1"/>
        </w:rPr>
        <w:t xml:space="preserve">лган ёки </w:t>
      </w:r>
      <w:r w:rsidRPr="00D07B8E">
        <w:rPr>
          <w:rFonts w:ascii="Times New Roman" w:hAnsi="Times New Roman"/>
          <w:spacing w:val="1"/>
          <w:lang w:val="uz-Cyrl-UZ"/>
        </w:rPr>
        <w:t>ў</w:t>
      </w:r>
      <w:r w:rsidRPr="00D07B8E">
        <w:rPr>
          <w:rFonts w:ascii="Times New Roman" w:hAnsi="Times New Roman"/>
          <w:spacing w:val="1"/>
        </w:rPr>
        <w:t>з хисобидан учинчи шахсдан олган холда ёнил</w:t>
      </w:r>
      <w:r w:rsidR="0028726A">
        <w:rPr>
          <w:rFonts w:ascii="Times New Roman" w:hAnsi="Times New Roman"/>
          <w:spacing w:val="1"/>
          <w:lang w:val="uz-Cyrl-UZ"/>
        </w:rPr>
        <w:t>ғ</w:t>
      </w:r>
      <w:r w:rsidRPr="00D07B8E">
        <w:rPr>
          <w:rFonts w:ascii="Times New Roman" w:hAnsi="Times New Roman"/>
          <w:spacing w:val="1"/>
        </w:rPr>
        <w:t>и мойлаш материаллари, озик–ов</w:t>
      </w:r>
      <w:r w:rsidR="0028726A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 xml:space="preserve">ат, техник </w:t>
      </w:r>
      <w:r w:rsidRPr="00D07B8E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>аров ишлари хизмати, эхтиёт кисмлар билан таъминлаш мажбуриятини</w:t>
      </w:r>
      <w:r w:rsidR="00343294">
        <w:rPr>
          <w:rFonts w:ascii="Times New Roman" w:hAnsi="Times New Roman"/>
          <w:spacing w:val="1"/>
          <w:lang w:val="uz-Cyrl-UZ"/>
        </w:rPr>
        <w:t xml:space="preserve"> </w:t>
      </w:r>
      <w:r w:rsidRPr="00D07B8E">
        <w:rPr>
          <w:rFonts w:ascii="Times New Roman" w:hAnsi="Times New Roman"/>
          <w:spacing w:val="1"/>
        </w:rPr>
        <w:t xml:space="preserve">олади ва </w:t>
      </w:r>
      <w:r w:rsidRPr="00D07B8E">
        <w:rPr>
          <w:rFonts w:ascii="Times New Roman" w:hAnsi="Times New Roman"/>
          <w:b/>
          <w:spacing w:val="1"/>
        </w:rPr>
        <w:t>«Бажарувчи»</w:t>
      </w:r>
      <w:r w:rsidRPr="00D07B8E">
        <w:rPr>
          <w:rFonts w:ascii="Times New Roman" w:hAnsi="Times New Roman"/>
          <w:spacing w:val="1"/>
        </w:rPr>
        <w:t>га ушбу ёнил</w:t>
      </w:r>
      <w:r w:rsidR="0028726A">
        <w:rPr>
          <w:rFonts w:ascii="Times New Roman" w:hAnsi="Times New Roman"/>
          <w:spacing w:val="1"/>
          <w:lang w:val="uz-Cyrl-UZ"/>
        </w:rPr>
        <w:t>ғ</w:t>
      </w:r>
      <w:r w:rsidRPr="00D07B8E">
        <w:rPr>
          <w:rFonts w:ascii="Times New Roman" w:hAnsi="Times New Roman"/>
          <w:spacing w:val="1"/>
        </w:rPr>
        <w:t xml:space="preserve">и мойлаш материалларни </w:t>
      </w:r>
      <w:r w:rsidR="0028726A">
        <w:rPr>
          <w:rFonts w:ascii="Times New Roman" w:hAnsi="Times New Roman"/>
          <w:spacing w:val="1"/>
          <w:lang w:val="uz-Cyrl-UZ"/>
        </w:rPr>
        <w:t>ў</w:t>
      </w:r>
      <w:r w:rsidRPr="00D07B8E">
        <w:rPr>
          <w:rFonts w:ascii="Times New Roman" w:hAnsi="Times New Roman"/>
          <w:spacing w:val="1"/>
        </w:rPr>
        <w:t>з ва</w:t>
      </w:r>
      <w:r w:rsidR="00343294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 xml:space="preserve">тида кечиктирмаган холда етказиб бериш мажбуриятини олади. </w:t>
      </w:r>
    </w:p>
    <w:p w:rsidR="00842FA2" w:rsidRPr="00D07B8E" w:rsidRDefault="00842FA2" w:rsidP="00842FA2">
      <w:pPr>
        <w:shd w:val="clear" w:color="auto" w:fill="FFFFFF"/>
        <w:tabs>
          <w:tab w:val="left" w:pos="290"/>
        </w:tabs>
        <w:spacing w:before="2" w:after="0" w:line="276" w:lineRule="exact"/>
        <w:ind w:left="17" w:firstLine="567"/>
        <w:jc w:val="both"/>
        <w:rPr>
          <w:rFonts w:ascii="Times New Roman" w:hAnsi="Times New Roman"/>
        </w:rPr>
      </w:pPr>
      <w:r w:rsidRPr="00D07B8E">
        <w:rPr>
          <w:rFonts w:ascii="Times New Roman" w:hAnsi="Times New Roman"/>
          <w:spacing w:val="-8"/>
        </w:rPr>
        <w:t xml:space="preserve">г). </w:t>
      </w:r>
      <w:r w:rsidRPr="00D07B8E">
        <w:rPr>
          <w:rFonts w:ascii="Times New Roman" w:hAnsi="Times New Roman"/>
          <w:spacing w:val="3"/>
        </w:rPr>
        <w:t>Объектда машина-механизм хизматларини к</w:t>
      </w:r>
      <w:r w:rsidR="00343294">
        <w:rPr>
          <w:rFonts w:ascii="Times New Roman" w:hAnsi="Times New Roman"/>
          <w:spacing w:val="3"/>
          <w:lang w:val="uz-Cyrl-UZ"/>
        </w:rPr>
        <w:t>ў</w:t>
      </w:r>
      <w:r w:rsidRPr="00D07B8E">
        <w:rPr>
          <w:rFonts w:ascii="Times New Roman" w:hAnsi="Times New Roman"/>
          <w:spacing w:val="3"/>
        </w:rPr>
        <w:t xml:space="preserve">рсатишдан олдин ва унинг даврида техник, ёнгин ва харакат хавфсизлиги коидаларига риоя этилган холда керакли тартибда ваколатли идоралардан рухсатномалар олиш ва курсатиладиган хизматларни тугрилигига жавобгарликни </w:t>
      </w:r>
      <w:r w:rsidR="00343294">
        <w:rPr>
          <w:rFonts w:ascii="Times New Roman" w:hAnsi="Times New Roman"/>
          <w:spacing w:val="3"/>
          <w:lang w:val="uz-Cyrl-UZ"/>
        </w:rPr>
        <w:t>ў</w:t>
      </w:r>
      <w:r w:rsidRPr="00D07B8E">
        <w:rPr>
          <w:rFonts w:ascii="Times New Roman" w:hAnsi="Times New Roman"/>
          <w:spacing w:val="3"/>
        </w:rPr>
        <w:t xml:space="preserve">з зиммасига олади. </w:t>
      </w:r>
    </w:p>
    <w:p w:rsidR="00842FA2" w:rsidRPr="00D07B8E" w:rsidRDefault="00842FA2" w:rsidP="00842FA2">
      <w:pPr>
        <w:shd w:val="clear" w:color="auto" w:fill="FFFFFF"/>
        <w:tabs>
          <w:tab w:val="left" w:pos="257"/>
        </w:tabs>
        <w:spacing w:before="2" w:after="0" w:line="276" w:lineRule="exact"/>
        <w:ind w:left="10" w:firstLine="567"/>
        <w:jc w:val="both"/>
        <w:rPr>
          <w:rFonts w:ascii="Times New Roman" w:hAnsi="Times New Roman"/>
          <w:spacing w:val="-8"/>
        </w:rPr>
      </w:pPr>
      <w:r w:rsidRPr="00D07B8E">
        <w:rPr>
          <w:rFonts w:ascii="Times New Roman" w:hAnsi="Times New Roman"/>
          <w:spacing w:val="1"/>
        </w:rPr>
        <w:t xml:space="preserve">д). </w:t>
      </w:r>
      <w:r w:rsidRPr="00D07B8E">
        <w:rPr>
          <w:rFonts w:ascii="Times New Roman" w:hAnsi="Times New Roman"/>
          <w:b/>
          <w:spacing w:val="1"/>
        </w:rPr>
        <w:t>«Буюртмачи»</w:t>
      </w:r>
      <w:r w:rsidRPr="00D07B8E">
        <w:rPr>
          <w:rFonts w:ascii="Times New Roman" w:hAnsi="Times New Roman"/>
          <w:b/>
          <w:spacing w:val="5"/>
        </w:rPr>
        <w:t xml:space="preserve"> «Бажарувчи»</w:t>
      </w:r>
      <w:r w:rsidRPr="00D07B8E">
        <w:rPr>
          <w:rFonts w:ascii="Times New Roman" w:hAnsi="Times New Roman"/>
          <w:spacing w:val="5"/>
        </w:rPr>
        <w:t>нинг хизмат к</w:t>
      </w:r>
      <w:r w:rsidR="00343294">
        <w:rPr>
          <w:rFonts w:ascii="Times New Roman" w:hAnsi="Times New Roman"/>
          <w:spacing w:val="5"/>
          <w:lang w:val="uz-Cyrl-UZ"/>
        </w:rPr>
        <w:t>ў</w:t>
      </w:r>
      <w:r w:rsidRPr="00D07B8E">
        <w:rPr>
          <w:rFonts w:ascii="Times New Roman" w:hAnsi="Times New Roman"/>
          <w:spacing w:val="5"/>
        </w:rPr>
        <w:t xml:space="preserve">рсатаётган механизатор ва хайдовчиларини, озик-овкат, техник </w:t>
      </w:r>
      <w:r w:rsidR="00343294">
        <w:rPr>
          <w:rFonts w:ascii="Times New Roman" w:hAnsi="Times New Roman"/>
          <w:spacing w:val="5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>аров  хизмати, турар жой билан таминлайди.</w:t>
      </w:r>
    </w:p>
    <w:p w:rsidR="00842FA2" w:rsidRPr="00D07B8E" w:rsidRDefault="00842FA2" w:rsidP="00842FA2">
      <w:pPr>
        <w:shd w:val="clear" w:color="auto" w:fill="FFFFFF"/>
        <w:tabs>
          <w:tab w:val="left" w:pos="274"/>
        </w:tabs>
        <w:spacing w:after="0" w:line="276" w:lineRule="exact"/>
        <w:ind w:left="19" w:firstLine="567"/>
        <w:jc w:val="both"/>
        <w:rPr>
          <w:rFonts w:ascii="Times New Roman" w:hAnsi="Times New Roman"/>
        </w:rPr>
      </w:pPr>
      <w:r w:rsidRPr="00D07B8E">
        <w:rPr>
          <w:rFonts w:ascii="Times New Roman" w:hAnsi="Times New Roman"/>
        </w:rPr>
        <w:t>е). Мазкур шартномани расмийлаштириш мобайнида ва кейинчалик бажарилаётган пайтда ушбу шартнома шартларини т</w:t>
      </w:r>
      <w:r w:rsidR="0028726A">
        <w:rPr>
          <w:rFonts w:ascii="Times New Roman" w:hAnsi="Times New Roman"/>
          <w:lang w:val="uz-Cyrl-UZ"/>
        </w:rPr>
        <w:t>ўлиқ</w:t>
      </w:r>
      <w:r w:rsidRPr="00D07B8E">
        <w:rPr>
          <w:rFonts w:ascii="Times New Roman" w:hAnsi="Times New Roman"/>
        </w:rPr>
        <w:t xml:space="preserve"> бажаришни, </w:t>
      </w:r>
      <w:r w:rsidR="0028726A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>урилишга етарли рухсат хужжатларига эгалигини ва ха</w:t>
      </w:r>
      <w:r w:rsidR="00B7366A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>ини т</w:t>
      </w:r>
      <w:r w:rsidR="00B7366A">
        <w:rPr>
          <w:rFonts w:ascii="Times New Roman" w:hAnsi="Times New Roman"/>
          <w:lang w:val="uz-Cyrl-UZ"/>
        </w:rPr>
        <w:t>ў</w:t>
      </w:r>
      <w:r w:rsidRPr="00D07B8E">
        <w:rPr>
          <w:rFonts w:ascii="Times New Roman" w:hAnsi="Times New Roman"/>
        </w:rPr>
        <w:t>лашга бошка т</w:t>
      </w:r>
      <w:r w:rsidR="00B7366A">
        <w:rPr>
          <w:rFonts w:ascii="Times New Roman" w:hAnsi="Times New Roman"/>
          <w:lang w:val="uz-Cyrl-UZ"/>
        </w:rPr>
        <w:t>ў</w:t>
      </w:r>
      <w:r w:rsidRPr="00D07B8E">
        <w:rPr>
          <w:rFonts w:ascii="Times New Roman" w:hAnsi="Times New Roman"/>
        </w:rPr>
        <w:t>скинлик й</w:t>
      </w:r>
      <w:r w:rsidR="00B7366A">
        <w:rPr>
          <w:rFonts w:ascii="Times New Roman" w:hAnsi="Times New Roman"/>
          <w:lang w:val="uz-Cyrl-UZ"/>
        </w:rPr>
        <w:t>ўқ</w:t>
      </w:r>
      <w:r w:rsidRPr="00D07B8E">
        <w:rPr>
          <w:rFonts w:ascii="Times New Roman" w:hAnsi="Times New Roman"/>
        </w:rPr>
        <w:t>лигини, шартномани имзолашга мансабдор шахснинг ху</w:t>
      </w:r>
      <w:r w:rsidR="00B7366A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>у</w:t>
      </w:r>
      <w:r w:rsidR="00B7366A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>и борлигини, ёзма талабнома аник б</w:t>
      </w:r>
      <w:r w:rsidR="00B7366A">
        <w:rPr>
          <w:rFonts w:ascii="Times New Roman" w:hAnsi="Times New Roman"/>
          <w:lang w:val="uz-Cyrl-UZ"/>
        </w:rPr>
        <w:t>ў</w:t>
      </w:r>
      <w:r w:rsidRPr="00D07B8E">
        <w:rPr>
          <w:rFonts w:ascii="Times New Roman" w:hAnsi="Times New Roman"/>
        </w:rPr>
        <w:t xml:space="preserve">лишини ва кейинчалик </w:t>
      </w:r>
      <w:r w:rsidR="00B7366A">
        <w:rPr>
          <w:rFonts w:ascii="Times New Roman" w:hAnsi="Times New Roman"/>
          <w:lang w:val="uz-Cyrl-UZ"/>
        </w:rPr>
        <w:t>ў</w:t>
      </w:r>
      <w:r w:rsidRPr="00D07B8E">
        <w:rPr>
          <w:rFonts w:ascii="Times New Roman" w:hAnsi="Times New Roman"/>
        </w:rPr>
        <w:t xml:space="preserve">згармаслигини </w:t>
      </w:r>
      <w:r w:rsidRPr="00D07B8E">
        <w:rPr>
          <w:rFonts w:ascii="Times New Roman" w:hAnsi="Times New Roman"/>
          <w:b/>
        </w:rPr>
        <w:t>«Буюртмачи»</w:t>
      </w:r>
      <w:r w:rsidRPr="00D07B8E">
        <w:rPr>
          <w:rFonts w:ascii="Times New Roman" w:hAnsi="Times New Roman"/>
        </w:rPr>
        <w:t xml:space="preserve"> </w:t>
      </w:r>
      <w:r w:rsidR="00B7366A">
        <w:rPr>
          <w:rFonts w:ascii="Times New Roman" w:hAnsi="Times New Roman"/>
          <w:lang w:val="uz-Cyrl-UZ"/>
        </w:rPr>
        <w:t>ў</w:t>
      </w:r>
      <w:r w:rsidRPr="00D07B8E">
        <w:rPr>
          <w:rFonts w:ascii="Times New Roman" w:hAnsi="Times New Roman"/>
        </w:rPr>
        <w:t xml:space="preserve">з зиммасига олади ва ваколатли идоралар билан келиб чиккан низоларни </w:t>
      </w:r>
      <w:r w:rsidR="00B7366A">
        <w:rPr>
          <w:rFonts w:ascii="Times New Roman" w:hAnsi="Times New Roman"/>
          <w:lang w:val="uz-Cyrl-UZ"/>
        </w:rPr>
        <w:t>ў</w:t>
      </w:r>
      <w:r w:rsidRPr="00D07B8E">
        <w:rPr>
          <w:rFonts w:ascii="Times New Roman" w:hAnsi="Times New Roman"/>
        </w:rPr>
        <w:t>зининг иштирокида хал этишга кафолат беради.</w:t>
      </w:r>
    </w:p>
    <w:p w:rsidR="00842FA2" w:rsidRPr="00D07B8E" w:rsidRDefault="00842FA2" w:rsidP="00842FA2">
      <w:pPr>
        <w:shd w:val="clear" w:color="auto" w:fill="FFFFFF"/>
        <w:tabs>
          <w:tab w:val="left" w:pos="274"/>
        </w:tabs>
        <w:spacing w:after="0" w:line="276" w:lineRule="exact"/>
        <w:ind w:left="19" w:firstLine="567"/>
        <w:jc w:val="both"/>
        <w:rPr>
          <w:rFonts w:ascii="Times New Roman" w:hAnsi="Times New Roman"/>
        </w:rPr>
      </w:pPr>
      <w:r w:rsidRPr="00D07B8E">
        <w:rPr>
          <w:rFonts w:ascii="Times New Roman" w:hAnsi="Times New Roman"/>
        </w:rPr>
        <w:t xml:space="preserve">ж). </w:t>
      </w:r>
      <w:r w:rsidRPr="00D07B8E">
        <w:rPr>
          <w:rFonts w:ascii="Times New Roman" w:hAnsi="Times New Roman"/>
          <w:b/>
        </w:rPr>
        <w:t>«Буюртмачи»</w:t>
      </w:r>
      <w:r w:rsidRPr="00D07B8E">
        <w:rPr>
          <w:rFonts w:ascii="Times New Roman" w:hAnsi="Times New Roman"/>
        </w:rPr>
        <w:t xml:space="preserve"> айби билан (ЁММ билан таъминламаслик, ишлаш жойини такдим этмаслик, уни олиб </w:t>
      </w:r>
      <w:r w:rsidR="00B7366A">
        <w:rPr>
          <w:rFonts w:ascii="Times New Roman" w:hAnsi="Times New Roman"/>
          <w:lang w:val="uz-Cyrl-UZ"/>
        </w:rPr>
        <w:t>қў</w:t>
      </w:r>
      <w:r w:rsidRPr="00D07B8E">
        <w:rPr>
          <w:rFonts w:ascii="Times New Roman" w:hAnsi="Times New Roman"/>
        </w:rPr>
        <w:t>йиш ёки ишларни ва</w:t>
      </w:r>
      <w:r w:rsidR="00B7366A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>тинчалик т</w:t>
      </w:r>
      <w:r w:rsidR="00B7366A">
        <w:rPr>
          <w:rFonts w:ascii="Times New Roman" w:hAnsi="Times New Roman"/>
          <w:lang w:val="uz-Cyrl-UZ"/>
        </w:rPr>
        <w:t>ў</w:t>
      </w:r>
      <w:r w:rsidRPr="00D07B8E">
        <w:rPr>
          <w:rFonts w:ascii="Times New Roman" w:hAnsi="Times New Roman"/>
        </w:rPr>
        <w:t xml:space="preserve">хтатишга талаб </w:t>
      </w:r>
      <w:r w:rsidR="00B7366A">
        <w:rPr>
          <w:rFonts w:ascii="Times New Roman" w:hAnsi="Times New Roman"/>
          <w:lang w:val="uz-Cyrl-UZ"/>
        </w:rPr>
        <w:t>қў</w:t>
      </w:r>
      <w:r w:rsidRPr="00D07B8E">
        <w:rPr>
          <w:rFonts w:ascii="Times New Roman" w:hAnsi="Times New Roman"/>
        </w:rPr>
        <w:t xml:space="preserve">йиш сабаблар) автотранспорт ва машина-механизмлар бекор туриб </w:t>
      </w:r>
      <w:r w:rsidR="00B7366A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>олган холда автотранспорт хамда машина-механизмлар кунлик режа асосида ишлаган хисоблананиб, хайдовчи механизаторларга б</w:t>
      </w:r>
      <w:r w:rsidR="00B7366A">
        <w:rPr>
          <w:rFonts w:ascii="Times New Roman" w:hAnsi="Times New Roman"/>
          <w:lang w:val="uz-Cyrl-UZ"/>
        </w:rPr>
        <w:t>ў</w:t>
      </w:r>
      <w:r w:rsidRPr="00D07B8E">
        <w:rPr>
          <w:rFonts w:ascii="Times New Roman" w:hAnsi="Times New Roman"/>
        </w:rPr>
        <w:t xml:space="preserve">ш туриб </w:t>
      </w:r>
      <w:r w:rsidR="00B7366A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>олган ва</w:t>
      </w:r>
      <w:r w:rsidR="00B7366A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>ти учун одам соат хисобланади ва бу ха</w:t>
      </w:r>
      <w:r w:rsidR="00B7366A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 xml:space="preserve">да </w:t>
      </w:r>
      <w:r w:rsidRPr="00D07B8E">
        <w:rPr>
          <w:rFonts w:ascii="Times New Roman" w:hAnsi="Times New Roman"/>
          <w:b/>
        </w:rPr>
        <w:t>«Буюрмачи»</w:t>
      </w:r>
      <w:r w:rsidRPr="00D07B8E">
        <w:rPr>
          <w:rFonts w:ascii="Times New Roman" w:hAnsi="Times New Roman"/>
        </w:rPr>
        <w:t xml:space="preserve">нинг маъсул ходимига хабар </w:t>
      </w:r>
      <w:r w:rsidR="00B7366A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 xml:space="preserve">илган холда  далолатнома тузилади. Агар </w:t>
      </w:r>
      <w:r w:rsidRPr="00D07B8E">
        <w:rPr>
          <w:rFonts w:ascii="Times New Roman" w:hAnsi="Times New Roman"/>
          <w:b/>
        </w:rPr>
        <w:t>«Буюртмачи»</w:t>
      </w:r>
      <w:r w:rsidRPr="00D07B8E">
        <w:rPr>
          <w:rFonts w:ascii="Times New Roman" w:hAnsi="Times New Roman"/>
        </w:rPr>
        <w:t>нинг вакили далолатномани тасди</w:t>
      </w:r>
      <w:r w:rsidR="00B7366A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>лашдан бош тортса, ушбу далолатномада бу т</w:t>
      </w:r>
      <w:r w:rsidR="00B7366A">
        <w:rPr>
          <w:rFonts w:ascii="Times New Roman" w:hAnsi="Times New Roman"/>
          <w:lang w:val="uz-Cyrl-UZ"/>
        </w:rPr>
        <w:t>ўғ</w:t>
      </w:r>
      <w:r w:rsidRPr="00D07B8E">
        <w:rPr>
          <w:rFonts w:ascii="Times New Roman" w:hAnsi="Times New Roman"/>
        </w:rPr>
        <w:t xml:space="preserve">рида ёзиб </w:t>
      </w:r>
      <w:r w:rsidR="00B7366A">
        <w:rPr>
          <w:rFonts w:ascii="Times New Roman" w:hAnsi="Times New Roman"/>
          <w:lang w:val="uz-Cyrl-UZ"/>
        </w:rPr>
        <w:t>қў</w:t>
      </w:r>
      <w:r w:rsidRPr="00D07B8E">
        <w:rPr>
          <w:rFonts w:ascii="Times New Roman" w:hAnsi="Times New Roman"/>
        </w:rPr>
        <w:t xml:space="preserve">йилади ва далолатнома  </w:t>
      </w:r>
      <w:r w:rsidRPr="00D07B8E">
        <w:rPr>
          <w:rFonts w:ascii="Times New Roman" w:hAnsi="Times New Roman"/>
          <w:b/>
        </w:rPr>
        <w:t>«Бажарувчи»</w:t>
      </w:r>
      <w:r w:rsidRPr="00D07B8E">
        <w:rPr>
          <w:rFonts w:ascii="Times New Roman" w:hAnsi="Times New Roman"/>
        </w:rPr>
        <w:t xml:space="preserve">нинг вакили томонидан имзоланади. </w:t>
      </w:r>
    </w:p>
    <w:p w:rsidR="00842FA2" w:rsidRPr="00D07B8E" w:rsidRDefault="00842FA2" w:rsidP="00842FA2">
      <w:pPr>
        <w:shd w:val="clear" w:color="auto" w:fill="FFFFFF"/>
        <w:tabs>
          <w:tab w:val="left" w:pos="257"/>
        </w:tabs>
        <w:spacing w:before="2" w:after="0" w:line="276" w:lineRule="exact"/>
        <w:ind w:left="10" w:firstLine="567"/>
        <w:jc w:val="both"/>
        <w:rPr>
          <w:rFonts w:ascii="Times New Roman" w:hAnsi="Times New Roman"/>
          <w:spacing w:val="1"/>
        </w:rPr>
      </w:pPr>
      <w:r w:rsidRPr="00D07B8E">
        <w:rPr>
          <w:rFonts w:ascii="Times New Roman" w:hAnsi="Times New Roman"/>
        </w:rPr>
        <w:t xml:space="preserve">з). </w:t>
      </w:r>
      <w:r w:rsidRPr="00D07B8E">
        <w:rPr>
          <w:rFonts w:ascii="Times New Roman" w:hAnsi="Times New Roman"/>
          <w:b/>
        </w:rPr>
        <w:t>«Буюртамчи»</w:t>
      </w:r>
      <w:r w:rsidRPr="00D07B8E">
        <w:rPr>
          <w:rFonts w:ascii="Times New Roman" w:hAnsi="Times New Roman"/>
        </w:rPr>
        <w:t xml:space="preserve"> томонидан хисоб варакаларини (иш бажарилганлигини тасди</w:t>
      </w:r>
      <w:r w:rsidR="006A6E20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>ловчи бош</w:t>
      </w:r>
      <w:r w:rsidR="006A6E20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 xml:space="preserve">а хужжатлар) такдим этилган кундан сунг, </w:t>
      </w:r>
      <w:r w:rsidR="00775EC9">
        <w:rPr>
          <w:rFonts w:ascii="Times New Roman" w:hAnsi="Times New Roman"/>
        </w:rPr>
        <w:t>10</w:t>
      </w:r>
      <w:r w:rsidRPr="00D07B8E">
        <w:rPr>
          <w:rFonts w:ascii="Times New Roman" w:hAnsi="Times New Roman"/>
        </w:rPr>
        <w:t xml:space="preserve"> кун ичида уларнинг расмийлаштириб, к</w:t>
      </w:r>
      <w:r w:rsidR="006A6E20">
        <w:rPr>
          <w:rFonts w:ascii="Times New Roman" w:hAnsi="Times New Roman"/>
          <w:lang w:val="uz-Cyrl-UZ"/>
        </w:rPr>
        <w:t>ў</w:t>
      </w:r>
      <w:r w:rsidRPr="00D07B8E">
        <w:rPr>
          <w:rFonts w:ascii="Times New Roman" w:hAnsi="Times New Roman"/>
        </w:rPr>
        <w:t>рсатилган хизматлар учун т</w:t>
      </w:r>
      <w:r w:rsidR="00D127A4">
        <w:rPr>
          <w:rFonts w:ascii="Times New Roman" w:hAnsi="Times New Roman"/>
          <w:lang w:val="uz-Cyrl-UZ"/>
        </w:rPr>
        <w:t>ў</w:t>
      </w:r>
      <w:r w:rsidRPr="00D07B8E">
        <w:rPr>
          <w:rFonts w:ascii="Times New Roman" w:hAnsi="Times New Roman"/>
        </w:rPr>
        <w:t>ли</w:t>
      </w:r>
      <w:r w:rsidR="00D127A4">
        <w:rPr>
          <w:rFonts w:ascii="Times New Roman" w:hAnsi="Times New Roman"/>
          <w:lang w:val="uz-Cyrl-UZ"/>
        </w:rPr>
        <w:t>қ</w:t>
      </w:r>
      <w:r w:rsidR="006A6E20">
        <w:rPr>
          <w:rFonts w:ascii="Times New Roman" w:hAnsi="Times New Roman"/>
          <w:lang w:val="uz-Cyrl-UZ"/>
        </w:rPr>
        <w:t xml:space="preserve"> </w:t>
      </w:r>
      <w:r w:rsidR="00D127A4">
        <w:rPr>
          <w:rFonts w:ascii="Times New Roman" w:hAnsi="Times New Roman"/>
          <w:lang w:val="uz-Cyrl-UZ"/>
        </w:rPr>
        <w:t>ҳ</w:t>
      </w:r>
      <w:r w:rsidRPr="00D07B8E">
        <w:rPr>
          <w:rFonts w:ascii="Times New Roman" w:hAnsi="Times New Roman"/>
        </w:rPr>
        <w:t>исоб</w:t>
      </w:r>
      <w:r w:rsidR="00D127A4">
        <w:rPr>
          <w:rFonts w:ascii="Times New Roman" w:hAnsi="Times New Roman"/>
          <w:lang w:val="uz-Cyrl-UZ"/>
        </w:rPr>
        <w:t>-</w:t>
      </w:r>
      <w:r w:rsidRPr="00D07B8E">
        <w:rPr>
          <w:rFonts w:ascii="Times New Roman" w:hAnsi="Times New Roman"/>
        </w:rPr>
        <w:t xml:space="preserve">китоб </w:t>
      </w:r>
      <w:r w:rsidR="00D127A4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>илинади. Хужжатларни тасди</w:t>
      </w:r>
      <w:r w:rsidR="006A6E20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>ламасликка сабаблар б</w:t>
      </w:r>
      <w:r w:rsidR="006A6E20">
        <w:rPr>
          <w:rFonts w:ascii="Times New Roman" w:hAnsi="Times New Roman"/>
          <w:lang w:val="uz-Cyrl-UZ"/>
        </w:rPr>
        <w:t>ў</w:t>
      </w:r>
      <w:r w:rsidRPr="00D07B8E">
        <w:rPr>
          <w:rFonts w:ascii="Times New Roman" w:hAnsi="Times New Roman"/>
        </w:rPr>
        <w:t xml:space="preserve">лса, бу холда </w:t>
      </w:r>
      <w:r w:rsidRPr="00D07B8E">
        <w:rPr>
          <w:rFonts w:ascii="Times New Roman" w:hAnsi="Times New Roman"/>
          <w:b/>
        </w:rPr>
        <w:t>«Буюртмачи» «Бажарувчи»</w:t>
      </w:r>
      <w:r w:rsidRPr="00D07B8E">
        <w:rPr>
          <w:rFonts w:ascii="Times New Roman" w:hAnsi="Times New Roman"/>
        </w:rPr>
        <w:t>га ёзма равишда важла</w:t>
      </w:r>
      <w:r w:rsidR="00775EC9">
        <w:rPr>
          <w:rFonts w:ascii="Times New Roman" w:hAnsi="Times New Roman"/>
        </w:rPr>
        <w:t>рини келтиради ва шу хакда 10</w:t>
      </w:r>
      <w:r w:rsidRPr="00D07B8E">
        <w:rPr>
          <w:rFonts w:ascii="Times New Roman" w:hAnsi="Times New Roman"/>
        </w:rPr>
        <w:t xml:space="preserve"> кун ичида </w:t>
      </w:r>
      <w:r w:rsidRPr="00D07B8E">
        <w:rPr>
          <w:rFonts w:ascii="Times New Roman" w:hAnsi="Times New Roman"/>
          <w:b/>
        </w:rPr>
        <w:t>«Бажарувчи»</w:t>
      </w:r>
      <w:r w:rsidRPr="00D07B8E">
        <w:rPr>
          <w:rFonts w:ascii="Times New Roman" w:hAnsi="Times New Roman"/>
        </w:rPr>
        <w:t xml:space="preserve"> рахбариятига шахсан топширилади, агар иш бажарилганлигини тасди</w:t>
      </w:r>
      <w:r w:rsidR="006A6E20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 xml:space="preserve">ловчи  хужжатлар </w:t>
      </w:r>
      <w:r w:rsidR="00775EC9">
        <w:rPr>
          <w:rFonts w:ascii="Times New Roman" w:hAnsi="Times New Roman"/>
        </w:rPr>
        <w:t>15</w:t>
      </w:r>
      <w:r w:rsidRPr="00D07B8E">
        <w:rPr>
          <w:rFonts w:ascii="Times New Roman" w:hAnsi="Times New Roman"/>
        </w:rPr>
        <w:t xml:space="preserve"> кун ичида </w:t>
      </w:r>
      <w:r w:rsidRPr="00D07B8E">
        <w:rPr>
          <w:rFonts w:ascii="Times New Roman" w:hAnsi="Times New Roman"/>
          <w:b/>
        </w:rPr>
        <w:t>«Буюртмачи»</w:t>
      </w:r>
      <w:r w:rsidRPr="00D07B8E">
        <w:rPr>
          <w:rFonts w:ascii="Times New Roman" w:hAnsi="Times New Roman"/>
        </w:rPr>
        <w:t xml:space="preserve"> томондан тасди</w:t>
      </w:r>
      <w:r w:rsidR="006A6E20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>ланмаса, ёки тасди</w:t>
      </w:r>
      <w:r w:rsidR="006A6E20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>ланиб, биро</w:t>
      </w:r>
      <w:r w:rsidR="006A6E20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 xml:space="preserve"> бу ха</w:t>
      </w:r>
      <w:r w:rsidR="006A6E20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 xml:space="preserve">да </w:t>
      </w:r>
      <w:r w:rsidRPr="00D07B8E">
        <w:rPr>
          <w:rFonts w:ascii="Times New Roman" w:hAnsi="Times New Roman"/>
          <w:b/>
        </w:rPr>
        <w:t>«Бажарувчи»га</w:t>
      </w:r>
      <w:r w:rsidRPr="00D07B8E">
        <w:rPr>
          <w:rFonts w:ascii="Times New Roman" w:hAnsi="Times New Roman"/>
        </w:rPr>
        <w:t xml:space="preserve"> хабар берилмаса</w:t>
      </w:r>
      <w:r w:rsidR="00D127A4">
        <w:rPr>
          <w:rFonts w:ascii="Times New Roman" w:hAnsi="Times New Roman"/>
          <w:lang w:val="uz-Cyrl-UZ"/>
        </w:rPr>
        <w:t>,</w:t>
      </w:r>
      <w:r w:rsidR="006A6E20">
        <w:rPr>
          <w:rFonts w:ascii="Times New Roman" w:hAnsi="Times New Roman"/>
          <w:lang w:val="uz-Cyrl-UZ"/>
        </w:rPr>
        <w:t xml:space="preserve"> </w:t>
      </w:r>
      <w:r w:rsidRPr="00D07B8E">
        <w:rPr>
          <w:rFonts w:ascii="Times New Roman" w:hAnsi="Times New Roman"/>
          <w:b/>
        </w:rPr>
        <w:t>«Бажарувчи»</w:t>
      </w:r>
      <w:r w:rsidR="006A6E20">
        <w:rPr>
          <w:rFonts w:ascii="Times New Roman" w:hAnsi="Times New Roman"/>
          <w:b/>
          <w:lang w:val="uz-Cyrl-UZ"/>
        </w:rPr>
        <w:t xml:space="preserve"> </w:t>
      </w:r>
      <w:r w:rsidRPr="00D07B8E">
        <w:rPr>
          <w:rFonts w:ascii="Times New Roman" w:hAnsi="Times New Roman"/>
        </w:rPr>
        <w:t>хужжатлар тасди</w:t>
      </w:r>
      <w:r w:rsidR="006A6E20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 xml:space="preserve">ланган деб </w:t>
      </w:r>
      <w:r w:rsidR="00D127A4">
        <w:rPr>
          <w:rFonts w:ascii="Times New Roman" w:hAnsi="Times New Roman"/>
          <w:lang w:val="uz-Cyrl-UZ"/>
        </w:rPr>
        <w:t>ҳ</w:t>
      </w:r>
      <w:r w:rsidRPr="00D07B8E">
        <w:rPr>
          <w:rFonts w:ascii="Times New Roman" w:hAnsi="Times New Roman"/>
        </w:rPr>
        <w:t>исоблайди (ха</w:t>
      </w:r>
      <w:r w:rsidR="006A6E20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>лид</w:t>
      </w:r>
      <w:r w:rsidR="00D127A4">
        <w:rPr>
          <w:rFonts w:ascii="Times New Roman" w:hAnsi="Times New Roman"/>
          <w:lang w:val="uz-Cyrl-UZ"/>
        </w:rPr>
        <w:t>и</w:t>
      </w:r>
      <w:r w:rsidRPr="00D07B8E">
        <w:rPr>
          <w:rFonts w:ascii="Times New Roman" w:hAnsi="Times New Roman"/>
        </w:rPr>
        <w:t xml:space="preserve">р) ва </w:t>
      </w:r>
      <w:r w:rsidR="006A6E20">
        <w:rPr>
          <w:rFonts w:ascii="Times New Roman" w:hAnsi="Times New Roman"/>
          <w:lang w:val="uz-Cyrl-UZ"/>
        </w:rPr>
        <w:t>ў</w:t>
      </w:r>
      <w:r w:rsidRPr="00D07B8E">
        <w:rPr>
          <w:rFonts w:ascii="Times New Roman" w:hAnsi="Times New Roman"/>
        </w:rPr>
        <w:t>зининг хисобот б</w:t>
      </w:r>
      <w:r w:rsidR="006A6E20">
        <w:rPr>
          <w:rFonts w:ascii="Times New Roman" w:hAnsi="Times New Roman"/>
          <w:lang w:val="uz-Cyrl-UZ"/>
        </w:rPr>
        <w:t>ў</w:t>
      </w:r>
      <w:r w:rsidRPr="00D07B8E">
        <w:rPr>
          <w:rFonts w:ascii="Times New Roman" w:hAnsi="Times New Roman"/>
        </w:rPr>
        <w:t xml:space="preserve">лимига хисобот </w:t>
      </w:r>
      <w:r w:rsidR="006A6E20">
        <w:rPr>
          <w:rFonts w:ascii="Times New Roman" w:hAnsi="Times New Roman"/>
          <w:lang w:val="uz-Cyrl-UZ"/>
        </w:rPr>
        <w:t>ў</w:t>
      </w:r>
      <w:r w:rsidRPr="00D07B8E">
        <w:rPr>
          <w:rFonts w:ascii="Times New Roman" w:hAnsi="Times New Roman"/>
        </w:rPr>
        <w:t xml:space="preserve">тказиш учун </w:t>
      </w:r>
      <w:r w:rsidRPr="00D07B8E">
        <w:rPr>
          <w:rFonts w:ascii="Times New Roman" w:hAnsi="Times New Roman"/>
        </w:rPr>
        <w:lastRenderedPageBreak/>
        <w:t xml:space="preserve">маълумот беради ва бунга асосан кейинчалик </w:t>
      </w:r>
      <w:r w:rsidRPr="00D07B8E">
        <w:rPr>
          <w:rFonts w:ascii="Times New Roman" w:hAnsi="Times New Roman"/>
          <w:b/>
          <w:spacing w:val="1"/>
        </w:rPr>
        <w:t>«Буюртмачи»</w:t>
      </w:r>
      <w:r w:rsidRPr="00D07B8E">
        <w:rPr>
          <w:rFonts w:ascii="Times New Roman" w:hAnsi="Times New Roman"/>
          <w:spacing w:val="1"/>
        </w:rPr>
        <w:t>дан  ушбу ха</w:t>
      </w:r>
      <w:r w:rsidR="006A6E20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>ни с</w:t>
      </w:r>
      <w:r w:rsidR="006A6E20">
        <w:rPr>
          <w:rFonts w:ascii="Times New Roman" w:hAnsi="Times New Roman"/>
          <w:spacing w:val="1"/>
          <w:lang w:val="uz-Cyrl-UZ"/>
        </w:rPr>
        <w:t>ў</w:t>
      </w:r>
      <w:r w:rsidRPr="00D07B8E">
        <w:rPr>
          <w:rFonts w:ascii="Times New Roman" w:hAnsi="Times New Roman"/>
          <w:spacing w:val="1"/>
        </w:rPr>
        <w:t>зсиз т</w:t>
      </w:r>
      <w:r w:rsidR="00D127A4">
        <w:rPr>
          <w:rFonts w:ascii="Times New Roman" w:hAnsi="Times New Roman"/>
          <w:spacing w:val="1"/>
          <w:lang w:val="uz-Cyrl-UZ"/>
        </w:rPr>
        <w:t>ў</w:t>
      </w:r>
      <w:r w:rsidRPr="00D07B8E">
        <w:rPr>
          <w:rFonts w:ascii="Times New Roman" w:hAnsi="Times New Roman"/>
          <w:spacing w:val="1"/>
        </w:rPr>
        <w:t xml:space="preserve">ланилишини талаб </w:t>
      </w:r>
      <w:r w:rsidR="006A6E20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>илишга ха</w:t>
      </w:r>
      <w:r w:rsidR="006A6E20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>лидир.</w:t>
      </w:r>
    </w:p>
    <w:p w:rsidR="00842FA2" w:rsidRPr="00D07B8E" w:rsidRDefault="00842FA2" w:rsidP="00842FA2">
      <w:pPr>
        <w:shd w:val="clear" w:color="auto" w:fill="FFFFFF"/>
        <w:tabs>
          <w:tab w:val="left" w:pos="257"/>
        </w:tabs>
        <w:spacing w:before="2" w:after="0" w:line="276" w:lineRule="exact"/>
        <w:ind w:left="10" w:firstLine="567"/>
        <w:jc w:val="both"/>
        <w:rPr>
          <w:rFonts w:ascii="Times New Roman" w:hAnsi="Times New Roman"/>
          <w:spacing w:val="1"/>
        </w:rPr>
      </w:pPr>
      <w:r w:rsidRPr="00D07B8E">
        <w:rPr>
          <w:rFonts w:ascii="Times New Roman" w:hAnsi="Times New Roman"/>
          <w:spacing w:val="1"/>
          <w:lang w:val="uz-Cyrl-UZ"/>
        </w:rPr>
        <w:t>и</w:t>
      </w:r>
      <w:r w:rsidRPr="00D07B8E">
        <w:rPr>
          <w:rFonts w:ascii="Times New Roman" w:hAnsi="Times New Roman"/>
          <w:spacing w:val="1"/>
        </w:rPr>
        <w:t xml:space="preserve">). </w:t>
      </w:r>
      <w:r w:rsidRPr="00D07B8E">
        <w:rPr>
          <w:rFonts w:ascii="Times New Roman" w:hAnsi="Times New Roman"/>
          <w:b/>
          <w:spacing w:val="1"/>
        </w:rPr>
        <w:t>«</w:t>
      </w:r>
      <w:r w:rsidRPr="00D07B8E">
        <w:rPr>
          <w:rFonts w:ascii="Times New Roman" w:hAnsi="Times New Roman"/>
          <w:b/>
          <w:spacing w:val="1"/>
          <w:lang w:val="uz-Cyrl-UZ"/>
        </w:rPr>
        <w:t>Буюртмачи</w:t>
      </w:r>
      <w:r w:rsidRPr="00D07B8E">
        <w:rPr>
          <w:rFonts w:ascii="Times New Roman" w:hAnsi="Times New Roman"/>
          <w:b/>
          <w:spacing w:val="1"/>
        </w:rPr>
        <w:t>» «Бажарувчи»</w:t>
      </w:r>
      <w:r w:rsidRPr="00D07B8E">
        <w:rPr>
          <w:rFonts w:ascii="Times New Roman" w:hAnsi="Times New Roman"/>
          <w:spacing w:val="1"/>
        </w:rPr>
        <w:t xml:space="preserve"> дан олинган машина-механизмларни хар куни иш билан таминлайди ва иш бажарилган обьектнинг лойиха-смета хужжатларида кўрсатилган нархда хақ тўлайди.</w:t>
      </w:r>
    </w:p>
    <w:p w:rsidR="00842FA2" w:rsidRPr="00D07B8E" w:rsidRDefault="00842FA2" w:rsidP="00842FA2">
      <w:pPr>
        <w:shd w:val="clear" w:color="auto" w:fill="FFFFFF"/>
        <w:tabs>
          <w:tab w:val="left" w:pos="257"/>
        </w:tabs>
        <w:spacing w:before="2" w:after="0" w:line="276" w:lineRule="exact"/>
        <w:ind w:left="10" w:firstLine="567"/>
        <w:jc w:val="both"/>
        <w:rPr>
          <w:rFonts w:ascii="Times New Roman" w:hAnsi="Times New Roman"/>
        </w:rPr>
      </w:pPr>
      <w:r w:rsidRPr="00D07B8E">
        <w:rPr>
          <w:rFonts w:ascii="Times New Roman" w:hAnsi="Times New Roman"/>
          <w:spacing w:val="-8"/>
        </w:rPr>
        <w:t>2.2.</w:t>
      </w:r>
      <w:r w:rsidRPr="00D07B8E">
        <w:rPr>
          <w:rFonts w:ascii="Times New Roman" w:hAnsi="Times New Roman"/>
          <w:b/>
          <w:spacing w:val="1"/>
        </w:rPr>
        <w:t>«Бажарувчи»</w:t>
      </w:r>
      <w:r w:rsidRPr="00D07B8E">
        <w:rPr>
          <w:rFonts w:ascii="Times New Roman" w:hAnsi="Times New Roman"/>
          <w:spacing w:val="1"/>
        </w:rPr>
        <w:t xml:space="preserve"> </w:t>
      </w:r>
      <w:r w:rsidR="00C21594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>уйидаги ху</w:t>
      </w:r>
      <w:r w:rsidR="00C21594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>у</w:t>
      </w:r>
      <w:r w:rsidR="00C21594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 xml:space="preserve"> ва мажбуриятларни </w:t>
      </w:r>
      <w:r w:rsidR="00C21594">
        <w:rPr>
          <w:rFonts w:ascii="Times New Roman" w:hAnsi="Times New Roman"/>
          <w:spacing w:val="1"/>
          <w:lang w:val="uz-Cyrl-UZ"/>
        </w:rPr>
        <w:t>ў</w:t>
      </w:r>
      <w:r w:rsidRPr="00D07B8E">
        <w:rPr>
          <w:rFonts w:ascii="Times New Roman" w:hAnsi="Times New Roman"/>
          <w:spacing w:val="1"/>
        </w:rPr>
        <w:t>з зиммасига олади:</w:t>
      </w:r>
    </w:p>
    <w:p w:rsidR="00842FA2" w:rsidRPr="00D07B8E" w:rsidRDefault="00842FA2" w:rsidP="00842FA2">
      <w:pPr>
        <w:shd w:val="clear" w:color="auto" w:fill="FFFFFF"/>
        <w:tabs>
          <w:tab w:val="left" w:pos="290"/>
        </w:tabs>
        <w:spacing w:before="2" w:after="0" w:line="276" w:lineRule="exact"/>
        <w:ind w:left="17" w:firstLine="567"/>
        <w:jc w:val="both"/>
        <w:rPr>
          <w:rFonts w:ascii="Times New Roman" w:hAnsi="Times New Roman"/>
        </w:rPr>
      </w:pPr>
      <w:r w:rsidRPr="00D07B8E">
        <w:rPr>
          <w:rFonts w:ascii="Times New Roman" w:hAnsi="Times New Roman"/>
          <w:spacing w:val="-13"/>
        </w:rPr>
        <w:t xml:space="preserve">а). </w:t>
      </w:r>
      <w:r w:rsidRPr="00D07B8E">
        <w:rPr>
          <w:rFonts w:ascii="Times New Roman" w:hAnsi="Times New Roman"/>
          <w:b/>
          <w:spacing w:val="9"/>
        </w:rPr>
        <w:t>«Буюртмачи»</w:t>
      </w:r>
      <w:r w:rsidRPr="00D07B8E">
        <w:rPr>
          <w:rFonts w:ascii="Times New Roman" w:hAnsi="Times New Roman"/>
          <w:spacing w:val="9"/>
        </w:rPr>
        <w:t xml:space="preserve">  буюртмасига асосан техник жихатдан соз ва бутун автотранспорт хамда машина-механизм </w:t>
      </w:r>
      <w:r w:rsidRPr="00D07B8E">
        <w:rPr>
          <w:rFonts w:ascii="Times New Roman" w:hAnsi="Times New Roman"/>
        </w:rPr>
        <w:t>ажратади, буларга маъсул шахсни тайинлайди.</w:t>
      </w:r>
    </w:p>
    <w:p w:rsidR="00842FA2" w:rsidRPr="00D07B8E" w:rsidRDefault="00842FA2" w:rsidP="00842FA2">
      <w:pPr>
        <w:shd w:val="clear" w:color="auto" w:fill="FFFFFF"/>
        <w:tabs>
          <w:tab w:val="left" w:pos="274"/>
        </w:tabs>
        <w:spacing w:after="0" w:line="276" w:lineRule="exact"/>
        <w:ind w:left="19" w:firstLine="567"/>
        <w:jc w:val="both"/>
        <w:rPr>
          <w:rFonts w:ascii="Times New Roman" w:hAnsi="Times New Roman"/>
        </w:rPr>
      </w:pPr>
      <w:r w:rsidRPr="00D07B8E">
        <w:rPr>
          <w:rFonts w:ascii="Times New Roman" w:hAnsi="Times New Roman"/>
          <w:spacing w:val="-12"/>
        </w:rPr>
        <w:t xml:space="preserve">в). </w:t>
      </w:r>
      <w:r w:rsidRPr="00D07B8E">
        <w:rPr>
          <w:rFonts w:ascii="Times New Roman" w:hAnsi="Times New Roman"/>
          <w:b/>
          <w:spacing w:val="2"/>
        </w:rPr>
        <w:t>«Буюртмачи»</w:t>
      </w:r>
      <w:r w:rsidRPr="00D07B8E">
        <w:rPr>
          <w:rFonts w:ascii="Times New Roman" w:hAnsi="Times New Roman"/>
          <w:spacing w:val="2"/>
        </w:rPr>
        <w:t xml:space="preserve"> ёзма буюртмасини</w:t>
      </w:r>
      <w:r w:rsidR="00C21594">
        <w:rPr>
          <w:rFonts w:ascii="Times New Roman" w:hAnsi="Times New Roman"/>
          <w:spacing w:val="2"/>
          <w:lang w:val="uz-Cyrl-UZ"/>
        </w:rPr>
        <w:t xml:space="preserve"> ў</w:t>
      </w:r>
      <w:r w:rsidRPr="00D07B8E">
        <w:rPr>
          <w:rFonts w:ascii="Times New Roman" w:hAnsi="Times New Roman"/>
          <w:spacing w:val="2"/>
        </w:rPr>
        <w:t>з ва</w:t>
      </w:r>
      <w:r w:rsidR="00C21594">
        <w:rPr>
          <w:rFonts w:ascii="Times New Roman" w:hAnsi="Times New Roman"/>
          <w:spacing w:val="2"/>
          <w:lang w:val="uz-Cyrl-UZ"/>
        </w:rPr>
        <w:t>қ</w:t>
      </w:r>
      <w:r w:rsidRPr="00D07B8E">
        <w:rPr>
          <w:rFonts w:ascii="Times New Roman" w:hAnsi="Times New Roman"/>
          <w:spacing w:val="2"/>
        </w:rPr>
        <w:t>тида ва сифатли бажариб беришни кафолатлайди.</w:t>
      </w:r>
    </w:p>
    <w:p w:rsidR="00842FA2" w:rsidRPr="00D07B8E" w:rsidRDefault="00842FA2" w:rsidP="00842FA2">
      <w:pPr>
        <w:shd w:val="clear" w:color="auto" w:fill="FFFFFF"/>
        <w:tabs>
          <w:tab w:val="left" w:pos="257"/>
        </w:tabs>
        <w:spacing w:before="2" w:after="0" w:line="276" w:lineRule="exact"/>
        <w:ind w:left="10" w:firstLine="567"/>
        <w:jc w:val="both"/>
        <w:rPr>
          <w:rFonts w:ascii="Times New Roman" w:hAnsi="Times New Roman"/>
          <w:spacing w:val="1"/>
        </w:rPr>
      </w:pPr>
      <w:r w:rsidRPr="00D07B8E">
        <w:rPr>
          <w:rFonts w:ascii="Times New Roman" w:hAnsi="Times New Roman"/>
          <w:spacing w:val="-13"/>
        </w:rPr>
        <w:t xml:space="preserve">г). </w:t>
      </w:r>
      <w:r w:rsidRPr="00D07B8E">
        <w:rPr>
          <w:rFonts w:ascii="Times New Roman" w:hAnsi="Times New Roman"/>
          <w:b/>
          <w:spacing w:val="1"/>
        </w:rPr>
        <w:t>«Бажарувчи»</w:t>
      </w:r>
      <w:r w:rsidR="00D127A4">
        <w:rPr>
          <w:rFonts w:ascii="Times New Roman" w:hAnsi="Times New Roman"/>
          <w:spacing w:val="5"/>
          <w:lang w:val="uz-Cyrl-UZ"/>
        </w:rPr>
        <w:t>ў</w:t>
      </w:r>
      <w:r w:rsidRPr="00D07B8E">
        <w:rPr>
          <w:rFonts w:ascii="Times New Roman" w:hAnsi="Times New Roman"/>
          <w:spacing w:val="5"/>
        </w:rPr>
        <w:t>з механизатор ва хайдовчиларига хизмат ха</w:t>
      </w:r>
      <w:r w:rsidR="00C21594">
        <w:rPr>
          <w:rFonts w:ascii="Times New Roman" w:hAnsi="Times New Roman"/>
          <w:spacing w:val="5"/>
          <w:lang w:val="uz-Cyrl-UZ"/>
        </w:rPr>
        <w:t>қ</w:t>
      </w:r>
      <w:r w:rsidRPr="00D07B8E">
        <w:rPr>
          <w:rFonts w:ascii="Times New Roman" w:hAnsi="Times New Roman"/>
          <w:spacing w:val="5"/>
        </w:rPr>
        <w:t>и, керак булса ёнил</w:t>
      </w:r>
      <w:r w:rsidR="00D127A4">
        <w:rPr>
          <w:rFonts w:ascii="Times New Roman" w:hAnsi="Times New Roman"/>
          <w:spacing w:val="5"/>
          <w:lang w:val="uz-Cyrl-UZ"/>
        </w:rPr>
        <w:t>ғ</w:t>
      </w:r>
      <w:r w:rsidRPr="00D07B8E">
        <w:rPr>
          <w:rFonts w:ascii="Times New Roman" w:hAnsi="Times New Roman"/>
          <w:spacing w:val="5"/>
        </w:rPr>
        <w:t>и - мой махсулотлар</w:t>
      </w:r>
      <w:r w:rsidR="00D127A4">
        <w:rPr>
          <w:rFonts w:ascii="Times New Roman" w:hAnsi="Times New Roman"/>
          <w:spacing w:val="5"/>
          <w:lang w:val="uz-Cyrl-UZ"/>
        </w:rPr>
        <w:t>и</w:t>
      </w:r>
      <w:r w:rsidRPr="00D07B8E">
        <w:rPr>
          <w:rFonts w:ascii="Times New Roman" w:hAnsi="Times New Roman"/>
          <w:spacing w:val="5"/>
        </w:rPr>
        <w:t xml:space="preserve">, </w:t>
      </w:r>
      <w:r w:rsidRPr="00D07B8E">
        <w:rPr>
          <w:rFonts w:ascii="Times New Roman" w:hAnsi="Times New Roman"/>
          <w:spacing w:val="1"/>
        </w:rPr>
        <w:t>э</w:t>
      </w:r>
      <w:r w:rsidR="00D127A4">
        <w:rPr>
          <w:rFonts w:ascii="Times New Roman" w:hAnsi="Times New Roman"/>
          <w:spacing w:val="1"/>
          <w:lang w:val="uz-Cyrl-UZ"/>
        </w:rPr>
        <w:t>ҳ</w:t>
      </w:r>
      <w:r w:rsidRPr="00D07B8E">
        <w:rPr>
          <w:rFonts w:ascii="Times New Roman" w:hAnsi="Times New Roman"/>
          <w:spacing w:val="1"/>
        </w:rPr>
        <w:t xml:space="preserve">тиёт </w:t>
      </w:r>
      <w:r w:rsidR="00D127A4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 xml:space="preserve">исмлар билан таъминлайди. </w:t>
      </w:r>
    </w:p>
    <w:p w:rsidR="00842FA2" w:rsidRPr="00D07B8E" w:rsidRDefault="00842FA2" w:rsidP="00842FA2">
      <w:pPr>
        <w:shd w:val="clear" w:color="auto" w:fill="FFFFFF"/>
        <w:tabs>
          <w:tab w:val="left" w:pos="257"/>
        </w:tabs>
        <w:spacing w:before="2" w:after="0" w:line="276" w:lineRule="exact"/>
        <w:ind w:left="10" w:firstLine="567"/>
        <w:jc w:val="both"/>
        <w:rPr>
          <w:rFonts w:ascii="Times New Roman" w:hAnsi="Times New Roman"/>
          <w:spacing w:val="1"/>
        </w:rPr>
      </w:pPr>
      <w:r w:rsidRPr="00D07B8E">
        <w:rPr>
          <w:rFonts w:ascii="Times New Roman" w:hAnsi="Times New Roman"/>
          <w:spacing w:val="1"/>
        </w:rPr>
        <w:t xml:space="preserve">д). </w:t>
      </w:r>
      <w:r w:rsidRPr="00D07B8E">
        <w:rPr>
          <w:rFonts w:ascii="Times New Roman" w:hAnsi="Times New Roman"/>
          <w:b/>
          <w:spacing w:val="1"/>
        </w:rPr>
        <w:t>«Бажарувчи»</w:t>
      </w:r>
      <w:r w:rsidRPr="00D07B8E">
        <w:rPr>
          <w:rFonts w:ascii="Times New Roman" w:hAnsi="Times New Roman"/>
          <w:spacing w:val="1"/>
        </w:rPr>
        <w:t xml:space="preserve"> автотранспорт ва машина-механизм хизматларини самарадорлиги пасайишига й</w:t>
      </w:r>
      <w:r w:rsidR="00C21594">
        <w:rPr>
          <w:rFonts w:ascii="Times New Roman" w:hAnsi="Times New Roman"/>
          <w:spacing w:val="1"/>
          <w:lang w:val="uz-Cyrl-UZ"/>
        </w:rPr>
        <w:t>ў</w:t>
      </w:r>
      <w:r w:rsidRPr="00D07B8E">
        <w:rPr>
          <w:rFonts w:ascii="Times New Roman" w:hAnsi="Times New Roman"/>
          <w:spacing w:val="1"/>
        </w:rPr>
        <w:t xml:space="preserve">л </w:t>
      </w:r>
      <w:r w:rsidR="00C21594">
        <w:rPr>
          <w:rFonts w:ascii="Times New Roman" w:hAnsi="Times New Roman"/>
          <w:spacing w:val="1"/>
          <w:lang w:val="uz-Cyrl-UZ"/>
        </w:rPr>
        <w:t>қў</w:t>
      </w:r>
      <w:r w:rsidRPr="00D07B8E">
        <w:rPr>
          <w:rFonts w:ascii="Times New Roman" w:hAnsi="Times New Roman"/>
          <w:spacing w:val="1"/>
        </w:rPr>
        <w:t>ймаслик ма</w:t>
      </w:r>
      <w:r w:rsidR="00C21594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 xml:space="preserve">садида, </w:t>
      </w:r>
      <w:r w:rsidRPr="00D07B8E">
        <w:rPr>
          <w:rFonts w:ascii="Times New Roman" w:hAnsi="Times New Roman"/>
          <w:b/>
          <w:spacing w:val="1"/>
        </w:rPr>
        <w:t>«Буюртмачи»</w:t>
      </w:r>
      <w:r w:rsidRPr="00D07B8E">
        <w:rPr>
          <w:rFonts w:ascii="Times New Roman" w:hAnsi="Times New Roman"/>
          <w:spacing w:val="1"/>
        </w:rPr>
        <w:t xml:space="preserve"> ЁММларни </w:t>
      </w:r>
      <w:r w:rsidR="00C21594">
        <w:rPr>
          <w:rFonts w:ascii="Times New Roman" w:hAnsi="Times New Roman"/>
          <w:spacing w:val="1"/>
          <w:lang w:val="uz-Cyrl-UZ"/>
        </w:rPr>
        <w:t>ў</w:t>
      </w:r>
      <w:r w:rsidRPr="00D07B8E">
        <w:rPr>
          <w:rFonts w:ascii="Times New Roman" w:hAnsi="Times New Roman"/>
          <w:spacing w:val="1"/>
        </w:rPr>
        <w:t>з ва</w:t>
      </w:r>
      <w:r w:rsidR="00C21594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 xml:space="preserve">тида ва керакли хажмда </w:t>
      </w:r>
      <w:r w:rsidRPr="00D07B8E">
        <w:rPr>
          <w:rFonts w:ascii="Times New Roman" w:hAnsi="Times New Roman"/>
          <w:b/>
          <w:spacing w:val="1"/>
        </w:rPr>
        <w:t>«Бажарувчи»га</w:t>
      </w:r>
      <w:r w:rsidRPr="00D07B8E">
        <w:rPr>
          <w:rFonts w:ascii="Times New Roman" w:hAnsi="Times New Roman"/>
          <w:spacing w:val="1"/>
        </w:rPr>
        <w:t xml:space="preserve"> етказиб бера олмаган та</w:t>
      </w:r>
      <w:r w:rsidR="00C21594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 xml:space="preserve">дирда, шунингдек хизматларни </w:t>
      </w:r>
      <w:r w:rsidR="00C21594">
        <w:rPr>
          <w:rFonts w:ascii="Times New Roman" w:hAnsi="Times New Roman"/>
          <w:spacing w:val="1"/>
          <w:lang w:val="uz-Cyrl-UZ"/>
        </w:rPr>
        <w:t>ў</w:t>
      </w:r>
      <w:r w:rsidRPr="00D07B8E">
        <w:rPr>
          <w:rFonts w:ascii="Times New Roman" w:hAnsi="Times New Roman"/>
          <w:spacing w:val="1"/>
        </w:rPr>
        <w:t>з ва</w:t>
      </w:r>
      <w:r w:rsidR="00C21594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 xml:space="preserve">тида бажариш учун керакли </w:t>
      </w:r>
      <w:r w:rsidR="00D127A4">
        <w:rPr>
          <w:rFonts w:ascii="Times New Roman" w:hAnsi="Times New Roman"/>
          <w:spacing w:val="1"/>
          <w:lang w:val="uz-Cyrl-UZ"/>
        </w:rPr>
        <w:t>қў</w:t>
      </w:r>
      <w:r w:rsidRPr="00D07B8E">
        <w:rPr>
          <w:rFonts w:ascii="Times New Roman" w:hAnsi="Times New Roman"/>
          <w:spacing w:val="1"/>
        </w:rPr>
        <w:t>шимча чикимлар, шу жумладан</w:t>
      </w:r>
      <w:r w:rsidR="00D127A4">
        <w:rPr>
          <w:rFonts w:ascii="Times New Roman" w:hAnsi="Times New Roman"/>
          <w:spacing w:val="1"/>
          <w:lang w:val="uz-Cyrl-UZ"/>
        </w:rPr>
        <w:t>,</w:t>
      </w:r>
      <w:r w:rsidRPr="00D07B8E">
        <w:rPr>
          <w:rFonts w:ascii="Times New Roman" w:hAnsi="Times New Roman"/>
          <w:b/>
          <w:spacing w:val="1"/>
        </w:rPr>
        <w:t>«Бажарувчи» нинг</w:t>
      </w:r>
      <w:r w:rsidRPr="00D07B8E">
        <w:rPr>
          <w:rFonts w:ascii="Times New Roman" w:hAnsi="Times New Roman"/>
          <w:spacing w:val="1"/>
        </w:rPr>
        <w:t xml:space="preserve"> захирасидаги ёнилги мойлаш материаллари ва учинчи шахслар ёрдамидан фойдаланиш каби ва </w:t>
      </w:r>
      <w:r w:rsidR="005923E1">
        <w:rPr>
          <w:rFonts w:ascii="Times New Roman" w:hAnsi="Times New Roman"/>
          <w:spacing w:val="1"/>
          <w:lang w:val="uz-Cyrl-UZ"/>
        </w:rPr>
        <w:t>ҳ</w:t>
      </w:r>
      <w:r w:rsidRPr="00D07B8E">
        <w:rPr>
          <w:rFonts w:ascii="Times New Roman" w:hAnsi="Times New Roman"/>
          <w:spacing w:val="1"/>
        </w:rPr>
        <w:t>.к.</w:t>
      </w:r>
      <w:r w:rsidR="005923E1">
        <w:rPr>
          <w:rFonts w:ascii="Times New Roman" w:hAnsi="Times New Roman"/>
          <w:spacing w:val="1"/>
          <w:lang w:val="uz-Cyrl-UZ"/>
        </w:rPr>
        <w:t>ҳ</w:t>
      </w:r>
      <w:r w:rsidRPr="00D07B8E">
        <w:rPr>
          <w:rFonts w:ascii="Times New Roman" w:hAnsi="Times New Roman"/>
          <w:spacing w:val="1"/>
        </w:rPr>
        <w:t>а</w:t>
      </w:r>
      <w:r w:rsidR="005923E1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 xml:space="preserve">лидир. Ушбу </w:t>
      </w:r>
      <w:r w:rsidR="005923E1">
        <w:rPr>
          <w:rFonts w:ascii="Times New Roman" w:hAnsi="Times New Roman"/>
          <w:spacing w:val="1"/>
          <w:lang w:val="uz-Cyrl-UZ"/>
        </w:rPr>
        <w:t>қў</w:t>
      </w:r>
      <w:r w:rsidRPr="00D07B8E">
        <w:rPr>
          <w:rFonts w:ascii="Times New Roman" w:hAnsi="Times New Roman"/>
          <w:spacing w:val="1"/>
        </w:rPr>
        <w:t>шимча чи</w:t>
      </w:r>
      <w:r w:rsidR="005923E1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>имлар т</w:t>
      </w:r>
      <w:r w:rsidR="005923E1">
        <w:rPr>
          <w:rFonts w:ascii="Times New Roman" w:hAnsi="Times New Roman"/>
          <w:spacing w:val="1"/>
          <w:lang w:val="uz-Cyrl-UZ"/>
        </w:rPr>
        <w:t>ўғ</w:t>
      </w:r>
      <w:r w:rsidRPr="00D07B8E">
        <w:rPr>
          <w:rFonts w:ascii="Times New Roman" w:hAnsi="Times New Roman"/>
          <w:spacing w:val="1"/>
        </w:rPr>
        <w:t xml:space="preserve">рисида </w:t>
      </w:r>
      <w:r w:rsidRPr="00D07B8E">
        <w:rPr>
          <w:rFonts w:ascii="Times New Roman" w:hAnsi="Times New Roman"/>
          <w:b/>
          <w:spacing w:val="1"/>
        </w:rPr>
        <w:t>«Буюртмачи»</w:t>
      </w:r>
      <w:r w:rsidRPr="00D07B8E">
        <w:rPr>
          <w:rFonts w:ascii="Times New Roman" w:hAnsi="Times New Roman"/>
          <w:spacing w:val="1"/>
        </w:rPr>
        <w:t>нинг вакилига хабар берилади ва кейинчалик ушбу чи</w:t>
      </w:r>
      <w:r w:rsidR="00C21594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 xml:space="preserve">имлар </w:t>
      </w:r>
      <w:r w:rsidRPr="00D07B8E">
        <w:rPr>
          <w:rFonts w:ascii="Times New Roman" w:hAnsi="Times New Roman"/>
          <w:b/>
          <w:spacing w:val="1"/>
        </w:rPr>
        <w:t>«Буюртмачи» дан</w:t>
      </w:r>
      <w:r w:rsidRPr="00D07B8E">
        <w:rPr>
          <w:rFonts w:ascii="Times New Roman" w:hAnsi="Times New Roman"/>
          <w:spacing w:val="1"/>
        </w:rPr>
        <w:t xml:space="preserve"> с</w:t>
      </w:r>
      <w:r w:rsidR="005923E1">
        <w:rPr>
          <w:rFonts w:ascii="Times New Roman" w:hAnsi="Times New Roman"/>
          <w:spacing w:val="1"/>
          <w:lang w:val="uz-Cyrl-UZ"/>
        </w:rPr>
        <w:t>ў</w:t>
      </w:r>
      <w:r w:rsidRPr="00D07B8E">
        <w:rPr>
          <w:rFonts w:ascii="Times New Roman" w:hAnsi="Times New Roman"/>
          <w:spacing w:val="1"/>
        </w:rPr>
        <w:t xml:space="preserve">зсиз туланилишини талаб </w:t>
      </w:r>
      <w:r w:rsidR="00C21594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 xml:space="preserve">илинади. </w:t>
      </w:r>
    </w:p>
    <w:p w:rsidR="00842FA2" w:rsidRPr="00D07B8E" w:rsidRDefault="00842FA2" w:rsidP="00842FA2">
      <w:pPr>
        <w:shd w:val="clear" w:color="auto" w:fill="FFFFFF"/>
        <w:tabs>
          <w:tab w:val="left" w:leader="underscore" w:pos="6050"/>
        </w:tabs>
        <w:spacing w:after="0"/>
        <w:ind w:firstLine="567"/>
        <w:jc w:val="both"/>
        <w:rPr>
          <w:rFonts w:ascii="Times New Roman" w:hAnsi="Times New Roman"/>
          <w:spacing w:val="1"/>
        </w:rPr>
      </w:pPr>
      <w:r w:rsidRPr="00D07B8E">
        <w:rPr>
          <w:rFonts w:ascii="Times New Roman" w:hAnsi="Times New Roman"/>
          <w:spacing w:val="1"/>
        </w:rPr>
        <w:t xml:space="preserve">е) Хизматлар учун тарифлар ва нархлар </w:t>
      </w:r>
      <w:r w:rsidR="005923E1">
        <w:rPr>
          <w:rFonts w:ascii="Times New Roman" w:hAnsi="Times New Roman"/>
          <w:spacing w:val="1"/>
          <w:lang w:val="uz-Cyrl-UZ"/>
        </w:rPr>
        <w:t>ў</w:t>
      </w:r>
      <w:r w:rsidRPr="00D07B8E">
        <w:rPr>
          <w:rFonts w:ascii="Times New Roman" w:hAnsi="Times New Roman"/>
          <w:spacing w:val="1"/>
        </w:rPr>
        <w:t xml:space="preserve">згарганда </w:t>
      </w:r>
      <w:r w:rsidRPr="00D07B8E">
        <w:rPr>
          <w:rFonts w:ascii="Times New Roman" w:hAnsi="Times New Roman"/>
          <w:b/>
          <w:spacing w:val="1"/>
        </w:rPr>
        <w:t>«Бажарувчи»</w:t>
      </w:r>
      <w:r w:rsidRPr="00D07B8E">
        <w:rPr>
          <w:rFonts w:ascii="Times New Roman" w:hAnsi="Times New Roman"/>
          <w:spacing w:val="1"/>
        </w:rPr>
        <w:t xml:space="preserve"> бу </w:t>
      </w:r>
      <w:r w:rsidR="005923E1">
        <w:rPr>
          <w:rFonts w:ascii="Times New Roman" w:hAnsi="Times New Roman"/>
          <w:spacing w:val="1"/>
          <w:lang w:val="uz-Cyrl-UZ"/>
        </w:rPr>
        <w:t>ҳ</w:t>
      </w:r>
      <w:r w:rsidRPr="00D07B8E">
        <w:rPr>
          <w:rFonts w:ascii="Times New Roman" w:hAnsi="Times New Roman"/>
          <w:spacing w:val="1"/>
        </w:rPr>
        <w:t xml:space="preserve">акда 5 кун ичида </w:t>
      </w:r>
      <w:r w:rsidRPr="00D07B8E">
        <w:rPr>
          <w:rFonts w:ascii="Times New Roman" w:hAnsi="Times New Roman"/>
          <w:b/>
          <w:spacing w:val="1"/>
        </w:rPr>
        <w:t>«Буюртмачи»</w:t>
      </w:r>
      <w:r w:rsidRPr="00D07B8E">
        <w:rPr>
          <w:rFonts w:ascii="Times New Roman" w:hAnsi="Times New Roman"/>
          <w:spacing w:val="1"/>
        </w:rPr>
        <w:t xml:space="preserve">га маълум </w:t>
      </w:r>
      <w:r w:rsidR="00C21594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 xml:space="preserve">илади, унинг 3 кун ичида уз фикрини ёзма равишда билдирмаслиги розилик аломати сифатида </w:t>
      </w:r>
      <w:r w:rsidR="00C21594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 xml:space="preserve">абул </w:t>
      </w:r>
      <w:r w:rsidR="00C21594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 xml:space="preserve">илинади. </w:t>
      </w:r>
      <w:r w:rsidRPr="00D07B8E">
        <w:rPr>
          <w:rFonts w:ascii="Times New Roman" w:hAnsi="Times New Roman"/>
          <w:b/>
          <w:spacing w:val="1"/>
        </w:rPr>
        <w:t>«Буюртмачи»</w:t>
      </w:r>
      <w:r w:rsidRPr="00D07B8E">
        <w:rPr>
          <w:rFonts w:ascii="Times New Roman" w:hAnsi="Times New Roman"/>
          <w:spacing w:val="1"/>
        </w:rPr>
        <w:t xml:space="preserve"> шунга розилик билдирмагунча ёки томонлар бир т</w:t>
      </w:r>
      <w:r w:rsidR="00C21594">
        <w:rPr>
          <w:rFonts w:ascii="Times New Roman" w:hAnsi="Times New Roman"/>
          <w:spacing w:val="1"/>
          <w:lang w:val="uz-Cyrl-UZ"/>
        </w:rPr>
        <w:t>ў</w:t>
      </w:r>
      <w:r w:rsidRPr="00D07B8E">
        <w:rPr>
          <w:rFonts w:ascii="Times New Roman" w:hAnsi="Times New Roman"/>
          <w:spacing w:val="1"/>
        </w:rPr>
        <w:t xml:space="preserve">хтамга келмагунча  </w:t>
      </w:r>
      <w:r w:rsidRPr="00D07B8E">
        <w:rPr>
          <w:rFonts w:ascii="Times New Roman" w:hAnsi="Times New Roman"/>
          <w:b/>
          <w:spacing w:val="1"/>
        </w:rPr>
        <w:t>«Бажарувчи»</w:t>
      </w:r>
      <w:r w:rsidRPr="00D07B8E">
        <w:rPr>
          <w:rFonts w:ascii="Times New Roman" w:hAnsi="Times New Roman"/>
          <w:spacing w:val="1"/>
        </w:rPr>
        <w:t xml:space="preserve"> ишларни т</w:t>
      </w:r>
      <w:r w:rsidR="00C21594">
        <w:rPr>
          <w:rFonts w:ascii="Times New Roman" w:hAnsi="Times New Roman"/>
          <w:spacing w:val="1"/>
          <w:lang w:val="uz-Cyrl-UZ"/>
        </w:rPr>
        <w:t>ў</w:t>
      </w:r>
      <w:r w:rsidRPr="00D07B8E">
        <w:rPr>
          <w:rFonts w:ascii="Times New Roman" w:hAnsi="Times New Roman"/>
          <w:spacing w:val="1"/>
        </w:rPr>
        <w:t>хтатиб туришга ха</w:t>
      </w:r>
      <w:r w:rsidR="00C21594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 xml:space="preserve">лидир. </w:t>
      </w:r>
    </w:p>
    <w:p w:rsidR="00842FA2" w:rsidRPr="00D07B8E" w:rsidRDefault="00842FA2" w:rsidP="00842FA2">
      <w:pPr>
        <w:shd w:val="clear" w:color="auto" w:fill="FFFFFF"/>
        <w:tabs>
          <w:tab w:val="left" w:leader="underscore" w:pos="6050"/>
        </w:tabs>
        <w:spacing w:after="0"/>
        <w:ind w:firstLine="567"/>
        <w:jc w:val="both"/>
        <w:rPr>
          <w:rFonts w:ascii="Times New Roman" w:hAnsi="Times New Roman"/>
          <w:spacing w:val="1"/>
        </w:rPr>
      </w:pPr>
    </w:p>
    <w:p w:rsidR="00842FA2" w:rsidRDefault="00842FA2" w:rsidP="00842FA2">
      <w:pPr>
        <w:shd w:val="clear" w:color="auto" w:fill="FFFFFF"/>
        <w:tabs>
          <w:tab w:val="left" w:leader="underscore" w:pos="6050"/>
        </w:tabs>
        <w:spacing w:after="0"/>
        <w:ind w:firstLine="567"/>
        <w:jc w:val="center"/>
        <w:rPr>
          <w:rFonts w:ascii="Times New Roman" w:hAnsi="Times New Roman"/>
          <w:b/>
          <w:spacing w:val="1"/>
          <w:lang w:val="uz-Cyrl-UZ"/>
        </w:rPr>
      </w:pPr>
      <w:r w:rsidRPr="00D07B8E">
        <w:rPr>
          <w:rFonts w:ascii="Times New Roman" w:hAnsi="Times New Roman"/>
          <w:b/>
          <w:spacing w:val="1"/>
        </w:rPr>
        <w:t>3. ШАРТНОМАНИНГ БАХОСИ.</w:t>
      </w:r>
    </w:p>
    <w:p w:rsidR="00AD2338" w:rsidRPr="00AD2338" w:rsidRDefault="00AD2338" w:rsidP="00842FA2">
      <w:pPr>
        <w:shd w:val="clear" w:color="auto" w:fill="FFFFFF"/>
        <w:tabs>
          <w:tab w:val="left" w:leader="underscore" w:pos="6050"/>
        </w:tabs>
        <w:spacing w:after="0"/>
        <w:ind w:firstLine="567"/>
        <w:jc w:val="center"/>
        <w:rPr>
          <w:rFonts w:ascii="Times New Roman" w:hAnsi="Times New Roman"/>
          <w:b/>
          <w:spacing w:val="1"/>
          <w:lang w:val="uz-Cyrl-UZ"/>
        </w:rPr>
      </w:pPr>
    </w:p>
    <w:p w:rsidR="00842FA2" w:rsidRPr="00937AAD" w:rsidRDefault="00842FA2" w:rsidP="00842FA2">
      <w:pPr>
        <w:shd w:val="clear" w:color="auto" w:fill="FFFFFF"/>
        <w:tabs>
          <w:tab w:val="left" w:leader="underscore" w:pos="10577"/>
        </w:tabs>
        <w:spacing w:before="2" w:after="0"/>
        <w:ind w:left="24" w:firstLine="567"/>
        <w:jc w:val="both"/>
        <w:rPr>
          <w:rFonts w:ascii="Times New Roman" w:hAnsi="Times New Roman"/>
          <w:spacing w:val="-5"/>
          <w:lang w:val="uz-Cyrl-UZ"/>
        </w:rPr>
      </w:pPr>
      <w:r w:rsidRPr="00937AAD">
        <w:rPr>
          <w:rFonts w:ascii="Times New Roman" w:hAnsi="Times New Roman"/>
          <w:spacing w:val="-1"/>
          <w:lang w:val="uz-Cyrl-UZ"/>
        </w:rPr>
        <w:t xml:space="preserve">3.1. Шартноманинг </w:t>
      </w:r>
      <w:r w:rsidR="00994AEE">
        <w:rPr>
          <w:rFonts w:ascii="Times New Roman" w:hAnsi="Times New Roman"/>
          <w:spacing w:val="-1"/>
          <w:lang w:val="uz-Cyrl-UZ"/>
        </w:rPr>
        <w:t>қ</w:t>
      </w:r>
      <w:r w:rsidRPr="00937AAD">
        <w:rPr>
          <w:rFonts w:ascii="Times New Roman" w:hAnsi="Times New Roman"/>
          <w:spacing w:val="-1"/>
          <w:lang w:val="uz-Cyrl-UZ"/>
        </w:rPr>
        <w:t xml:space="preserve">иймати </w:t>
      </w:r>
      <w:r w:rsidR="00937AAD">
        <w:rPr>
          <w:rFonts w:ascii="Times New Roman" w:hAnsi="Times New Roman"/>
          <w:spacing w:val="-1"/>
          <w:lang w:val="uz-Cyrl-UZ"/>
        </w:rPr>
        <w:t xml:space="preserve">қўшилган қиймат солиғи билан </w:t>
      </w:r>
      <w:r w:rsidRPr="00937AAD">
        <w:rPr>
          <w:rFonts w:ascii="Times New Roman" w:hAnsi="Times New Roman"/>
          <w:spacing w:val="-1"/>
          <w:lang w:val="uz-Cyrl-UZ"/>
        </w:rPr>
        <w:t>амалдаги нархда</w:t>
      </w:r>
      <w:r w:rsidR="00C21594">
        <w:rPr>
          <w:rFonts w:ascii="Times New Roman" w:hAnsi="Times New Roman"/>
          <w:spacing w:val="-1"/>
          <w:lang w:val="uz-Cyrl-UZ"/>
        </w:rPr>
        <w:t xml:space="preserve"> </w:t>
      </w:r>
      <w:r w:rsidR="00073253">
        <w:rPr>
          <w:rFonts w:ascii="Times New Roman" w:hAnsi="Times New Roman"/>
          <w:spacing w:val="-1"/>
          <w:lang w:val="uz-Cyrl-UZ"/>
        </w:rPr>
        <w:t>.......................................................................................................</w:t>
      </w:r>
      <w:r w:rsidR="00C21594">
        <w:rPr>
          <w:rFonts w:ascii="Times New Roman" w:hAnsi="Times New Roman"/>
          <w:spacing w:val="-5"/>
          <w:lang w:val="uz-Cyrl-UZ"/>
        </w:rPr>
        <w:t xml:space="preserve"> </w:t>
      </w:r>
      <w:r w:rsidRPr="00937AAD">
        <w:rPr>
          <w:rFonts w:ascii="Times New Roman" w:hAnsi="Times New Roman"/>
          <w:spacing w:val="-5"/>
          <w:lang w:val="uz-Cyrl-UZ"/>
        </w:rPr>
        <w:t>с</w:t>
      </w:r>
      <w:r w:rsidR="005923E1">
        <w:rPr>
          <w:rFonts w:ascii="Times New Roman" w:hAnsi="Times New Roman"/>
          <w:spacing w:val="-5"/>
          <w:lang w:val="uz-Cyrl-UZ"/>
        </w:rPr>
        <w:t>ў</w:t>
      </w:r>
      <w:r w:rsidRPr="00937AAD">
        <w:rPr>
          <w:rFonts w:ascii="Times New Roman" w:hAnsi="Times New Roman"/>
          <w:spacing w:val="-5"/>
          <w:lang w:val="uz-Cyrl-UZ"/>
        </w:rPr>
        <w:t>мни ташкил этади.</w:t>
      </w:r>
    </w:p>
    <w:p w:rsidR="00775EC9" w:rsidRPr="00937AAD" w:rsidRDefault="00775EC9" w:rsidP="00842FA2">
      <w:pPr>
        <w:shd w:val="clear" w:color="auto" w:fill="FFFFFF"/>
        <w:tabs>
          <w:tab w:val="left" w:leader="underscore" w:pos="10577"/>
        </w:tabs>
        <w:spacing w:before="2" w:after="0"/>
        <w:ind w:left="24" w:firstLine="567"/>
        <w:jc w:val="both"/>
        <w:rPr>
          <w:rFonts w:ascii="Times New Roman" w:hAnsi="Times New Roman"/>
          <w:lang w:val="uz-Cyrl-UZ"/>
        </w:rPr>
      </w:pPr>
    </w:p>
    <w:p w:rsidR="00D84EB7" w:rsidRPr="00D84EB7" w:rsidRDefault="00842FA2" w:rsidP="00D84EB7">
      <w:pPr>
        <w:ind w:firstLine="567"/>
        <w:jc w:val="both"/>
        <w:rPr>
          <w:rFonts w:ascii="Times New Roman" w:hAnsi="Times New Roman"/>
          <w:lang w:val="uz-Cyrl-UZ"/>
        </w:rPr>
      </w:pPr>
      <w:r w:rsidRPr="00382722">
        <w:rPr>
          <w:rFonts w:ascii="Times New Roman" w:hAnsi="Times New Roman"/>
          <w:spacing w:val="-11"/>
          <w:lang w:val="uz-Cyrl-UZ"/>
        </w:rPr>
        <w:t>3.2</w:t>
      </w:r>
      <w:r w:rsidRPr="00382722">
        <w:rPr>
          <w:rFonts w:ascii="Times New Roman" w:hAnsi="Times New Roman"/>
          <w:lang w:val="uz-Cyrl-UZ"/>
        </w:rPr>
        <w:t xml:space="preserve">. </w:t>
      </w:r>
      <w:r w:rsidRPr="00382722">
        <w:rPr>
          <w:rFonts w:ascii="Times New Roman" w:hAnsi="Times New Roman"/>
          <w:spacing w:val="1"/>
          <w:lang w:val="uz-Cyrl-UZ"/>
        </w:rPr>
        <w:t xml:space="preserve">Шартнома </w:t>
      </w:r>
      <w:r w:rsidR="00994AEE">
        <w:rPr>
          <w:rFonts w:ascii="Times New Roman" w:hAnsi="Times New Roman"/>
          <w:spacing w:val="1"/>
          <w:lang w:val="uz-Cyrl-UZ"/>
        </w:rPr>
        <w:t>қ</w:t>
      </w:r>
      <w:r w:rsidRPr="00382722">
        <w:rPr>
          <w:rFonts w:ascii="Times New Roman" w:hAnsi="Times New Roman"/>
          <w:spacing w:val="1"/>
          <w:lang w:val="uz-Cyrl-UZ"/>
        </w:rPr>
        <w:t>иймати очи</w:t>
      </w:r>
      <w:r w:rsidR="00994AEE">
        <w:rPr>
          <w:rFonts w:ascii="Times New Roman" w:hAnsi="Times New Roman"/>
          <w:spacing w:val="1"/>
          <w:lang w:val="uz-Cyrl-UZ"/>
        </w:rPr>
        <w:t>қ</w:t>
      </w:r>
      <w:r w:rsidR="00C21594">
        <w:rPr>
          <w:rFonts w:ascii="Times New Roman" w:hAnsi="Times New Roman"/>
          <w:spacing w:val="1"/>
          <w:lang w:val="uz-Cyrl-UZ"/>
        </w:rPr>
        <w:t xml:space="preserve"> </w:t>
      </w:r>
      <w:r w:rsidR="00994AEE">
        <w:rPr>
          <w:rFonts w:ascii="Times New Roman" w:hAnsi="Times New Roman"/>
          <w:spacing w:val="1"/>
          <w:lang w:val="uz-Cyrl-UZ"/>
        </w:rPr>
        <w:t>ҳ</w:t>
      </w:r>
      <w:r w:rsidRPr="00382722">
        <w:rPr>
          <w:rFonts w:ascii="Times New Roman" w:hAnsi="Times New Roman"/>
          <w:spacing w:val="1"/>
          <w:lang w:val="uz-Cyrl-UZ"/>
        </w:rPr>
        <w:t xml:space="preserve">исобланиб, </w:t>
      </w:r>
      <w:r w:rsidR="00994AEE">
        <w:rPr>
          <w:rFonts w:ascii="Times New Roman" w:hAnsi="Times New Roman"/>
          <w:spacing w:val="1"/>
          <w:lang w:val="uz-Cyrl-UZ"/>
        </w:rPr>
        <w:t>Ҳ</w:t>
      </w:r>
      <w:r w:rsidRPr="00382722">
        <w:rPr>
          <w:rFonts w:ascii="Times New Roman" w:hAnsi="Times New Roman"/>
          <w:spacing w:val="1"/>
          <w:lang w:val="uz-Cyrl-UZ"/>
        </w:rPr>
        <w:t xml:space="preserve">укумат томонидан белгиланган тартибда </w:t>
      </w:r>
      <w:r w:rsidRPr="00382722">
        <w:rPr>
          <w:rFonts w:ascii="Times New Roman" w:hAnsi="Times New Roman"/>
          <w:spacing w:val="1"/>
          <w:lang w:val="uz-Cyrl-UZ"/>
        </w:rPr>
        <w:br/>
      </w:r>
      <w:r w:rsidRPr="00382722">
        <w:rPr>
          <w:rFonts w:ascii="Times New Roman" w:hAnsi="Times New Roman"/>
          <w:spacing w:val="2"/>
          <w:lang w:val="uz-Cyrl-UZ"/>
        </w:rPr>
        <w:t>чи</w:t>
      </w:r>
      <w:r w:rsidR="00994AEE">
        <w:rPr>
          <w:rFonts w:ascii="Times New Roman" w:hAnsi="Times New Roman"/>
          <w:spacing w:val="2"/>
          <w:lang w:val="uz-Cyrl-UZ"/>
        </w:rPr>
        <w:t>қ</w:t>
      </w:r>
      <w:r w:rsidRPr="00382722">
        <w:rPr>
          <w:rFonts w:ascii="Times New Roman" w:hAnsi="Times New Roman"/>
          <w:spacing w:val="2"/>
          <w:lang w:val="uz-Cyrl-UZ"/>
        </w:rPr>
        <w:t xml:space="preserve">арилган </w:t>
      </w:r>
      <w:r w:rsidR="00994AEE">
        <w:rPr>
          <w:rFonts w:ascii="Times New Roman" w:hAnsi="Times New Roman"/>
          <w:spacing w:val="2"/>
          <w:lang w:val="uz-Cyrl-UZ"/>
        </w:rPr>
        <w:t>қ</w:t>
      </w:r>
      <w:r w:rsidRPr="00382722">
        <w:rPr>
          <w:rFonts w:ascii="Times New Roman" w:hAnsi="Times New Roman"/>
          <w:spacing w:val="2"/>
          <w:lang w:val="uz-Cyrl-UZ"/>
        </w:rPr>
        <w:t xml:space="preserve">арорлар ва норматив </w:t>
      </w:r>
      <w:r w:rsidR="00994AEE">
        <w:rPr>
          <w:rFonts w:ascii="Times New Roman" w:hAnsi="Times New Roman"/>
          <w:spacing w:val="2"/>
          <w:lang w:val="uz-Cyrl-UZ"/>
        </w:rPr>
        <w:t>ҳ</w:t>
      </w:r>
      <w:r w:rsidRPr="00382722">
        <w:rPr>
          <w:rFonts w:ascii="Times New Roman" w:hAnsi="Times New Roman"/>
          <w:spacing w:val="2"/>
          <w:lang w:val="uz-Cyrl-UZ"/>
        </w:rPr>
        <w:t xml:space="preserve">ужжатларга асосан </w:t>
      </w:r>
      <w:r w:rsidR="00994AEE" w:rsidRPr="00D84EB7">
        <w:rPr>
          <w:rFonts w:ascii="Times New Roman" w:hAnsi="Times New Roman"/>
          <w:spacing w:val="2"/>
          <w:lang w:val="uz-Cyrl-UZ"/>
        </w:rPr>
        <w:t>ў</w:t>
      </w:r>
      <w:r w:rsidRPr="00382722">
        <w:rPr>
          <w:rFonts w:ascii="Times New Roman" w:hAnsi="Times New Roman"/>
          <w:spacing w:val="2"/>
          <w:lang w:val="uz-Cyrl-UZ"/>
        </w:rPr>
        <w:t>згариши мумкин. Бу холда ба</w:t>
      </w:r>
      <w:r w:rsidR="00994AEE" w:rsidRPr="00D84EB7">
        <w:rPr>
          <w:rFonts w:ascii="Times New Roman" w:hAnsi="Times New Roman"/>
          <w:spacing w:val="2"/>
          <w:lang w:val="uz-Cyrl-UZ"/>
        </w:rPr>
        <w:t>ҳ</w:t>
      </w:r>
      <w:r w:rsidRPr="00382722">
        <w:rPr>
          <w:rFonts w:ascii="Times New Roman" w:hAnsi="Times New Roman"/>
          <w:spacing w:val="2"/>
          <w:lang w:val="uz-Cyrl-UZ"/>
        </w:rPr>
        <w:t xml:space="preserve">оларни </w:t>
      </w:r>
      <w:r w:rsidR="005923E1" w:rsidRPr="00D84EB7">
        <w:rPr>
          <w:rFonts w:ascii="Times New Roman" w:hAnsi="Times New Roman"/>
          <w:spacing w:val="2"/>
          <w:lang w:val="uz-Cyrl-UZ"/>
        </w:rPr>
        <w:t>ў</w:t>
      </w:r>
      <w:r w:rsidRPr="00382722">
        <w:rPr>
          <w:rFonts w:ascii="Times New Roman" w:hAnsi="Times New Roman"/>
          <w:spacing w:val="2"/>
          <w:lang w:val="uz-Cyrl-UZ"/>
        </w:rPr>
        <w:t xml:space="preserve">згартириш </w:t>
      </w:r>
      <w:r w:rsidR="00994AEE" w:rsidRPr="00D84EB7">
        <w:rPr>
          <w:rFonts w:ascii="Times New Roman" w:hAnsi="Times New Roman"/>
          <w:spacing w:val="2"/>
          <w:lang w:val="uz-Cyrl-UZ"/>
        </w:rPr>
        <w:t>ҳ</w:t>
      </w:r>
      <w:r w:rsidRPr="00382722">
        <w:rPr>
          <w:rFonts w:ascii="Times New Roman" w:hAnsi="Times New Roman"/>
          <w:spacing w:val="2"/>
          <w:lang w:val="uz-Cyrl-UZ"/>
        </w:rPr>
        <w:t>а</w:t>
      </w:r>
      <w:r w:rsidR="00994AEE" w:rsidRPr="00D84EB7">
        <w:rPr>
          <w:rFonts w:ascii="Times New Roman" w:hAnsi="Times New Roman"/>
          <w:spacing w:val="2"/>
          <w:lang w:val="uz-Cyrl-UZ"/>
        </w:rPr>
        <w:t>қ</w:t>
      </w:r>
      <w:r w:rsidRPr="00382722">
        <w:rPr>
          <w:rFonts w:ascii="Times New Roman" w:hAnsi="Times New Roman"/>
          <w:spacing w:val="2"/>
          <w:lang w:val="uz-Cyrl-UZ"/>
        </w:rPr>
        <w:t xml:space="preserve">ида </w:t>
      </w:r>
      <w:r w:rsidR="005923E1" w:rsidRPr="00D84EB7">
        <w:rPr>
          <w:rFonts w:ascii="Times New Roman" w:hAnsi="Times New Roman"/>
          <w:spacing w:val="2"/>
          <w:lang w:val="uz-Cyrl-UZ"/>
        </w:rPr>
        <w:t xml:space="preserve">хабардор </w:t>
      </w:r>
      <w:r w:rsidR="00994AEE" w:rsidRPr="00D84EB7">
        <w:rPr>
          <w:rFonts w:ascii="Times New Roman" w:hAnsi="Times New Roman"/>
          <w:spacing w:val="2"/>
          <w:lang w:val="uz-Cyrl-UZ"/>
        </w:rPr>
        <w:t>қ</w:t>
      </w:r>
      <w:r w:rsidR="005923E1" w:rsidRPr="00D84EB7">
        <w:rPr>
          <w:rFonts w:ascii="Times New Roman" w:hAnsi="Times New Roman"/>
          <w:spacing w:val="2"/>
          <w:lang w:val="uz-Cyrl-UZ"/>
        </w:rPr>
        <w:t>илинади</w:t>
      </w:r>
      <w:r w:rsidRPr="00382722">
        <w:rPr>
          <w:rFonts w:ascii="Times New Roman" w:hAnsi="Times New Roman"/>
          <w:spacing w:val="2"/>
          <w:lang w:val="uz-Cyrl-UZ"/>
        </w:rPr>
        <w:t>.</w:t>
      </w:r>
      <w:r w:rsidR="005923E1" w:rsidRPr="00D84EB7">
        <w:rPr>
          <w:rFonts w:ascii="Times New Roman" w:hAnsi="Times New Roman"/>
          <w:spacing w:val="2"/>
          <w:lang w:val="uz-Cyrl-UZ"/>
        </w:rPr>
        <w:t xml:space="preserve"> Амалдаги нархлар Давлат экспертиза ташкилот</w:t>
      </w:r>
      <w:r w:rsidR="00994AEE" w:rsidRPr="00D84EB7">
        <w:rPr>
          <w:rFonts w:ascii="Times New Roman" w:hAnsi="Times New Roman"/>
          <w:spacing w:val="2"/>
          <w:lang w:val="uz-Cyrl-UZ"/>
        </w:rPr>
        <w:t>лар</w:t>
      </w:r>
      <w:r w:rsidR="005923E1" w:rsidRPr="00D84EB7">
        <w:rPr>
          <w:rFonts w:ascii="Times New Roman" w:hAnsi="Times New Roman"/>
          <w:spacing w:val="2"/>
          <w:lang w:val="uz-Cyrl-UZ"/>
        </w:rPr>
        <w:t>идан олинган хулосаларга асосан қўлланилади.</w:t>
      </w:r>
      <w:r w:rsidR="00382722">
        <w:rPr>
          <w:rFonts w:ascii="Times New Roman" w:hAnsi="Times New Roman"/>
          <w:spacing w:val="2"/>
          <w:lang w:val="uz-Cyrl-UZ"/>
        </w:rPr>
        <w:t xml:space="preserve"> </w:t>
      </w:r>
      <w:r w:rsidR="00382722" w:rsidRPr="00D84EB7">
        <w:rPr>
          <w:rFonts w:ascii="Times New Roman" w:hAnsi="Times New Roman"/>
          <w:b/>
          <w:lang w:val="uz-Cyrl-UZ"/>
        </w:rPr>
        <w:t>«Буюртмачи»</w:t>
      </w:r>
      <w:r w:rsidR="00382722" w:rsidRPr="00D84EB7">
        <w:rPr>
          <w:rFonts w:ascii="Times New Roman" w:hAnsi="Times New Roman"/>
          <w:lang w:val="uz-Cyrl-UZ"/>
        </w:rPr>
        <w:t xml:space="preserve"> </w:t>
      </w:r>
      <w:r w:rsidR="00382722" w:rsidRPr="00D84EB7">
        <w:rPr>
          <w:rFonts w:ascii="Times New Roman" w:hAnsi="Times New Roman"/>
          <w:b/>
          <w:lang w:val="uz-Cyrl-UZ"/>
        </w:rPr>
        <w:t>«Бажарувчи»</w:t>
      </w:r>
      <w:r w:rsidR="00382722" w:rsidRPr="00382722">
        <w:rPr>
          <w:rFonts w:ascii="Times New Roman" w:hAnsi="Times New Roman"/>
          <w:lang w:val="uz-Cyrl-UZ"/>
        </w:rPr>
        <w:t>га</w:t>
      </w:r>
      <w:r w:rsidR="00382722">
        <w:rPr>
          <w:rFonts w:ascii="Times New Roman" w:hAnsi="Times New Roman"/>
          <w:lang w:val="uz-Cyrl-UZ"/>
        </w:rPr>
        <w:t xml:space="preserve"> </w:t>
      </w:r>
      <w:r w:rsidR="00382722" w:rsidRPr="00D84EB7">
        <w:rPr>
          <w:rFonts w:ascii="Times New Roman" w:hAnsi="Times New Roman"/>
          <w:spacing w:val="2"/>
          <w:lang w:val="uz-Cyrl-UZ"/>
        </w:rPr>
        <w:t>Давлат экспертиза ташкилотларидан олинган хулосаларга асосан</w:t>
      </w:r>
      <w:r w:rsidR="00382722">
        <w:rPr>
          <w:rFonts w:ascii="Times New Roman" w:hAnsi="Times New Roman"/>
          <w:b/>
          <w:lang w:val="uz-Cyrl-UZ"/>
        </w:rPr>
        <w:t xml:space="preserve"> </w:t>
      </w:r>
      <w:r w:rsidR="00B40D04">
        <w:rPr>
          <w:rFonts w:ascii="Times New Roman" w:hAnsi="Times New Roman"/>
          <w:b/>
          <w:lang w:val="uz-Cyrl-UZ"/>
        </w:rPr>
        <w:t>19</w:t>
      </w:r>
      <w:r w:rsidR="00EE00D3">
        <w:rPr>
          <w:rFonts w:ascii="Times New Roman" w:hAnsi="Times New Roman"/>
          <w:b/>
          <w:lang w:val="uz-Cyrl-UZ"/>
        </w:rPr>
        <w:t>,</w:t>
      </w:r>
      <w:r w:rsidR="00073253">
        <w:rPr>
          <w:rFonts w:ascii="Times New Roman" w:hAnsi="Times New Roman"/>
          <w:b/>
          <w:lang w:val="uz-Cyrl-UZ"/>
        </w:rPr>
        <w:t>1</w:t>
      </w:r>
      <w:r w:rsidR="00B40D04">
        <w:rPr>
          <w:rFonts w:ascii="Times New Roman" w:hAnsi="Times New Roman"/>
          <w:b/>
          <w:lang w:val="uz-Cyrl-UZ"/>
        </w:rPr>
        <w:t>9</w:t>
      </w:r>
      <w:r w:rsidR="00EE00D3">
        <w:rPr>
          <w:rFonts w:ascii="Times New Roman" w:hAnsi="Times New Roman"/>
          <w:b/>
          <w:lang w:val="uz-Cyrl-UZ"/>
        </w:rPr>
        <w:t xml:space="preserve">% </w:t>
      </w:r>
      <w:r w:rsidR="00382722">
        <w:rPr>
          <w:rFonts w:ascii="Times New Roman" w:hAnsi="Times New Roman"/>
          <w:lang w:val="uz-Cyrl-UZ"/>
        </w:rPr>
        <w:t>устама харажати тў</w:t>
      </w:r>
      <w:r w:rsidR="00382722" w:rsidRPr="00382722">
        <w:rPr>
          <w:rFonts w:ascii="Times New Roman" w:hAnsi="Times New Roman"/>
          <w:lang w:val="uz-Cyrl-UZ"/>
        </w:rPr>
        <w:t>лайди.</w:t>
      </w:r>
      <w:r w:rsidR="00382722">
        <w:rPr>
          <w:rFonts w:ascii="Times New Roman" w:hAnsi="Times New Roman"/>
          <w:b/>
          <w:lang w:val="uz-Cyrl-UZ"/>
        </w:rPr>
        <w:t xml:space="preserve"> </w:t>
      </w:r>
      <w:r w:rsidR="00994AEE" w:rsidRPr="00D84EB7">
        <w:rPr>
          <w:rFonts w:ascii="Times New Roman" w:hAnsi="Times New Roman"/>
          <w:spacing w:val="2"/>
          <w:lang w:val="uz-Cyrl-UZ"/>
        </w:rPr>
        <w:t xml:space="preserve"> Шартномага экспертиза хулосаси илова қилинади.</w:t>
      </w:r>
      <w:r w:rsidR="00D84EB7" w:rsidRPr="00D84EB7">
        <w:rPr>
          <w:rFonts w:ascii="Times New Roman" w:hAnsi="Times New Roman"/>
          <w:spacing w:val="2"/>
          <w:lang w:val="uz-Cyrl-UZ"/>
        </w:rPr>
        <w:t xml:space="preserve"> Экспертиза хулосаси</w:t>
      </w:r>
      <w:r w:rsidR="00D84EB7">
        <w:rPr>
          <w:rFonts w:ascii="Times New Roman" w:hAnsi="Times New Roman"/>
          <w:spacing w:val="2"/>
          <w:lang w:val="uz-Cyrl-UZ"/>
        </w:rPr>
        <w:t xml:space="preserve">да кўрсатилган нархлар </w:t>
      </w:r>
      <w:r w:rsidR="00D84EB7" w:rsidRPr="00D84EB7">
        <w:rPr>
          <w:rFonts w:ascii="Times New Roman" w:hAnsi="Times New Roman"/>
          <w:b/>
          <w:lang w:val="uz-Cyrl-UZ"/>
        </w:rPr>
        <w:t>«Буюртмачи»</w:t>
      </w:r>
      <w:r w:rsidR="00D84EB7" w:rsidRPr="00D84EB7">
        <w:rPr>
          <w:rFonts w:ascii="Times New Roman" w:hAnsi="Times New Roman"/>
          <w:lang w:val="uz-Cyrl-UZ"/>
        </w:rPr>
        <w:t xml:space="preserve"> ва </w:t>
      </w:r>
      <w:r w:rsidR="00D84EB7" w:rsidRPr="00D84EB7">
        <w:rPr>
          <w:rFonts w:ascii="Times New Roman" w:hAnsi="Times New Roman"/>
          <w:b/>
          <w:lang w:val="uz-Cyrl-UZ"/>
        </w:rPr>
        <w:t>«Бажарувчи»</w:t>
      </w:r>
      <w:r w:rsidR="00D84EB7" w:rsidRPr="00D84EB7">
        <w:rPr>
          <w:rFonts w:ascii="Times New Roman" w:hAnsi="Times New Roman"/>
          <w:lang w:val="uz-Cyrl-UZ"/>
        </w:rPr>
        <w:t xml:space="preserve"> ўртасида ўзаро ҳисоб–китоб қилиш учун асос ҳисобланади.</w:t>
      </w:r>
    </w:p>
    <w:p w:rsidR="00842FA2" w:rsidRPr="00FE7A2F" w:rsidRDefault="00842FA2" w:rsidP="00842FA2">
      <w:pPr>
        <w:shd w:val="clear" w:color="auto" w:fill="FFFFFF"/>
        <w:tabs>
          <w:tab w:val="left" w:leader="underscore" w:pos="6050"/>
        </w:tabs>
        <w:spacing w:after="0"/>
        <w:ind w:firstLine="567"/>
        <w:jc w:val="center"/>
        <w:rPr>
          <w:rFonts w:ascii="Times New Roman" w:hAnsi="Times New Roman"/>
          <w:b/>
          <w:spacing w:val="7"/>
          <w:lang w:val="uz-Cyrl-UZ"/>
        </w:rPr>
      </w:pPr>
      <w:r w:rsidRPr="00FE7A2F">
        <w:rPr>
          <w:rFonts w:ascii="Times New Roman" w:hAnsi="Times New Roman"/>
          <w:b/>
          <w:spacing w:val="1"/>
          <w:lang w:val="uz-Cyrl-UZ"/>
        </w:rPr>
        <w:t>4. ХИСОБ-КИТОБ</w:t>
      </w:r>
      <w:r w:rsidRPr="00FE7A2F">
        <w:rPr>
          <w:rFonts w:ascii="Times New Roman" w:hAnsi="Times New Roman"/>
          <w:b/>
          <w:spacing w:val="7"/>
          <w:lang w:val="uz-Cyrl-UZ"/>
        </w:rPr>
        <w:t xml:space="preserve">   ТАРТИБИ.</w:t>
      </w:r>
    </w:p>
    <w:p w:rsidR="001F4804" w:rsidRPr="00FE7A2F" w:rsidRDefault="001F4804" w:rsidP="00842FA2">
      <w:pPr>
        <w:shd w:val="clear" w:color="auto" w:fill="FFFFFF"/>
        <w:tabs>
          <w:tab w:val="left" w:leader="underscore" w:pos="6050"/>
        </w:tabs>
        <w:spacing w:after="0"/>
        <w:ind w:firstLine="567"/>
        <w:jc w:val="center"/>
        <w:rPr>
          <w:rFonts w:ascii="Times New Roman" w:hAnsi="Times New Roman"/>
          <w:b/>
          <w:lang w:val="uz-Cyrl-UZ"/>
        </w:rPr>
      </w:pPr>
    </w:p>
    <w:p w:rsidR="00842FA2" w:rsidRPr="00FE7A2F" w:rsidRDefault="00842FA2" w:rsidP="00842FA2">
      <w:pPr>
        <w:shd w:val="clear" w:color="auto" w:fill="FFFFFF"/>
        <w:tabs>
          <w:tab w:val="left" w:pos="360"/>
        </w:tabs>
        <w:spacing w:after="0" w:line="276" w:lineRule="exact"/>
        <w:ind w:left="22" w:firstLine="567"/>
        <w:jc w:val="both"/>
        <w:rPr>
          <w:rFonts w:ascii="Times New Roman" w:hAnsi="Times New Roman"/>
          <w:lang w:val="uz-Cyrl-UZ"/>
        </w:rPr>
      </w:pPr>
      <w:r w:rsidRPr="00FE7A2F">
        <w:rPr>
          <w:rFonts w:ascii="Times New Roman" w:hAnsi="Times New Roman"/>
          <w:spacing w:val="-19"/>
          <w:lang w:val="uz-Cyrl-UZ"/>
        </w:rPr>
        <w:t>4.1</w:t>
      </w:r>
      <w:r w:rsidRPr="00FE7A2F">
        <w:rPr>
          <w:rFonts w:ascii="Times New Roman" w:hAnsi="Times New Roman"/>
          <w:lang w:val="uz-Cyrl-UZ"/>
        </w:rPr>
        <w:t xml:space="preserve">. </w:t>
      </w:r>
      <w:r w:rsidRPr="00FE7A2F">
        <w:rPr>
          <w:rFonts w:ascii="Times New Roman" w:hAnsi="Times New Roman"/>
          <w:b/>
          <w:lang w:val="uz-Cyrl-UZ"/>
        </w:rPr>
        <w:t>«Буюртмачи»</w:t>
      </w:r>
      <w:r w:rsidR="00680BA1">
        <w:rPr>
          <w:rFonts w:ascii="Times New Roman" w:hAnsi="Times New Roman"/>
          <w:b/>
          <w:lang w:val="uz-Cyrl-UZ"/>
        </w:rPr>
        <w:t xml:space="preserve">  </w:t>
      </w:r>
      <w:r w:rsidRPr="00FE7A2F">
        <w:rPr>
          <w:rFonts w:ascii="Times New Roman" w:hAnsi="Times New Roman"/>
          <w:lang w:val="uz-Cyrl-UZ"/>
        </w:rPr>
        <w:t xml:space="preserve"> шартнома</w:t>
      </w:r>
      <w:r w:rsidR="00680BA1">
        <w:rPr>
          <w:rFonts w:ascii="Times New Roman" w:hAnsi="Times New Roman"/>
          <w:lang w:val="uz-Cyrl-UZ"/>
        </w:rPr>
        <w:t xml:space="preserve"> </w:t>
      </w:r>
      <w:r w:rsidRPr="00FE7A2F">
        <w:rPr>
          <w:rFonts w:ascii="Times New Roman" w:hAnsi="Times New Roman"/>
          <w:lang w:val="uz-Cyrl-UZ"/>
        </w:rPr>
        <w:t xml:space="preserve"> </w:t>
      </w:r>
      <w:r w:rsidR="005923E1">
        <w:rPr>
          <w:rFonts w:ascii="Times New Roman" w:hAnsi="Times New Roman"/>
          <w:lang w:val="uz-Cyrl-UZ"/>
        </w:rPr>
        <w:t>қ</w:t>
      </w:r>
      <w:r w:rsidRPr="00FE7A2F">
        <w:rPr>
          <w:rFonts w:ascii="Times New Roman" w:hAnsi="Times New Roman"/>
          <w:lang w:val="uz-Cyrl-UZ"/>
        </w:rPr>
        <w:t xml:space="preserve">ийматининг </w:t>
      </w:r>
      <w:r w:rsidR="00680BA1">
        <w:rPr>
          <w:rFonts w:ascii="Times New Roman" w:hAnsi="Times New Roman"/>
          <w:lang w:val="uz-Cyrl-UZ"/>
        </w:rPr>
        <w:t xml:space="preserve"> </w:t>
      </w:r>
      <w:r w:rsidR="00583F5E">
        <w:rPr>
          <w:rFonts w:ascii="Times New Roman" w:hAnsi="Times New Roman"/>
          <w:lang w:val="uz-Cyrl-UZ"/>
        </w:rPr>
        <w:t>15</w:t>
      </w:r>
      <w:r w:rsidRPr="00FE7A2F">
        <w:rPr>
          <w:rFonts w:ascii="Times New Roman" w:hAnsi="Times New Roman"/>
          <w:lang w:val="uz-Cyrl-UZ"/>
        </w:rPr>
        <w:t xml:space="preserve">% </w:t>
      </w:r>
      <w:r w:rsidR="00680BA1">
        <w:rPr>
          <w:rFonts w:ascii="Times New Roman" w:hAnsi="Times New Roman"/>
          <w:lang w:val="uz-Cyrl-UZ"/>
        </w:rPr>
        <w:t xml:space="preserve"> </w:t>
      </w:r>
      <w:r w:rsidRPr="00FE7A2F">
        <w:rPr>
          <w:rFonts w:ascii="Times New Roman" w:hAnsi="Times New Roman"/>
          <w:lang w:val="uz-Cyrl-UZ"/>
        </w:rPr>
        <w:t>олдиндан т</w:t>
      </w:r>
      <w:r w:rsidR="005923E1">
        <w:rPr>
          <w:rFonts w:ascii="Times New Roman" w:hAnsi="Times New Roman"/>
          <w:lang w:val="uz-Cyrl-UZ"/>
        </w:rPr>
        <w:t>ў</w:t>
      </w:r>
      <w:r w:rsidRPr="00FE7A2F">
        <w:rPr>
          <w:rFonts w:ascii="Times New Roman" w:hAnsi="Times New Roman"/>
          <w:lang w:val="uz-Cyrl-UZ"/>
        </w:rPr>
        <w:t xml:space="preserve">ловини амалга оширади. </w:t>
      </w:r>
    </w:p>
    <w:p w:rsidR="00842FA2" w:rsidRPr="007D4864" w:rsidRDefault="00842FA2" w:rsidP="00842FA2">
      <w:pPr>
        <w:shd w:val="clear" w:color="auto" w:fill="FFFFFF"/>
        <w:tabs>
          <w:tab w:val="left" w:pos="540"/>
        </w:tabs>
        <w:spacing w:after="0" w:line="276" w:lineRule="exact"/>
        <w:ind w:left="22" w:firstLine="567"/>
        <w:jc w:val="both"/>
        <w:rPr>
          <w:rFonts w:ascii="Times New Roman" w:hAnsi="Times New Roman"/>
          <w:lang w:val="uz-Cyrl-UZ"/>
        </w:rPr>
      </w:pPr>
      <w:r w:rsidRPr="007D4864">
        <w:rPr>
          <w:rFonts w:ascii="Times New Roman" w:hAnsi="Times New Roman"/>
          <w:spacing w:val="1"/>
          <w:lang w:val="uz-Cyrl-UZ"/>
        </w:rPr>
        <w:t xml:space="preserve">4.2. </w:t>
      </w:r>
      <w:r w:rsidRPr="007D4864">
        <w:rPr>
          <w:rFonts w:ascii="Times New Roman" w:hAnsi="Times New Roman"/>
          <w:b/>
          <w:spacing w:val="1"/>
          <w:lang w:val="uz-Cyrl-UZ"/>
        </w:rPr>
        <w:t>«Буюртмачи»</w:t>
      </w:r>
      <w:r w:rsidRPr="007D4864">
        <w:rPr>
          <w:rFonts w:ascii="Times New Roman" w:hAnsi="Times New Roman"/>
          <w:spacing w:val="1"/>
          <w:lang w:val="uz-Cyrl-UZ"/>
        </w:rPr>
        <w:t xml:space="preserve">   тасди</w:t>
      </w:r>
      <w:r w:rsidR="00680BA1">
        <w:rPr>
          <w:rFonts w:ascii="Times New Roman" w:hAnsi="Times New Roman"/>
          <w:spacing w:val="1"/>
          <w:lang w:val="uz-Cyrl-UZ"/>
        </w:rPr>
        <w:t>қ</w:t>
      </w:r>
      <w:r w:rsidRPr="007D4864">
        <w:rPr>
          <w:rFonts w:ascii="Times New Roman" w:hAnsi="Times New Roman"/>
          <w:spacing w:val="1"/>
          <w:lang w:val="uz-Cyrl-UZ"/>
        </w:rPr>
        <w:t xml:space="preserve">лаган    хужжатларга   асосан </w:t>
      </w:r>
      <w:r w:rsidRPr="007D4864">
        <w:rPr>
          <w:rFonts w:ascii="Times New Roman" w:hAnsi="Times New Roman"/>
          <w:b/>
          <w:spacing w:val="1"/>
          <w:lang w:val="uz-Cyrl-UZ"/>
        </w:rPr>
        <w:t>«Бажарувчи»</w:t>
      </w:r>
      <w:r w:rsidRPr="007D4864">
        <w:rPr>
          <w:rFonts w:ascii="Times New Roman" w:hAnsi="Times New Roman"/>
          <w:spacing w:val="1"/>
          <w:lang w:val="uz-Cyrl-UZ"/>
        </w:rPr>
        <w:t xml:space="preserve"> реестр тузади ва </w:t>
      </w:r>
      <w:r w:rsidRPr="007D4864">
        <w:rPr>
          <w:rFonts w:ascii="Times New Roman" w:hAnsi="Times New Roman"/>
          <w:b/>
          <w:spacing w:val="1"/>
          <w:lang w:val="uz-Cyrl-UZ"/>
        </w:rPr>
        <w:t>«Буюртмачи»га</w:t>
      </w:r>
      <w:r w:rsidRPr="007D4864">
        <w:rPr>
          <w:rFonts w:ascii="Times New Roman" w:hAnsi="Times New Roman"/>
          <w:spacing w:val="1"/>
          <w:lang w:val="uz-Cyrl-UZ"/>
        </w:rPr>
        <w:t xml:space="preserve"> хисобот ойининг 30-санасигача хисоб-фактура ор</w:t>
      </w:r>
      <w:r w:rsidR="00680BA1">
        <w:rPr>
          <w:rFonts w:ascii="Times New Roman" w:hAnsi="Times New Roman"/>
          <w:spacing w:val="1"/>
          <w:lang w:val="uz-Cyrl-UZ"/>
        </w:rPr>
        <w:t>қ</w:t>
      </w:r>
      <w:r w:rsidRPr="007D4864">
        <w:rPr>
          <w:rFonts w:ascii="Times New Roman" w:hAnsi="Times New Roman"/>
          <w:spacing w:val="1"/>
          <w:lang w:val="uz-Cyrl-UZ"/>
        </w:rPr>
        <w:t xml:space="preserve">али </w:t>
      </w:r>
      <w:r w:rsidRPr="007D4864">
        <w:rPr>
          <w:rFonts w:ascii="Times New Roman" w:hAnsi="Times New Roman"/>
          <w:spacing w:val="-2"/>
          <w:lang w:val="uz-Cyrl-UZ"/>
        </w:rPr>
        <w:t>та</w:t>
      </w:r>
      <w:r w:rsidR="00680BA1">
        <w:rPr>
          <w:rFonts w:ascii="Times New Roman" w:hAnsi="Times New Roman"/>
          <w:spacing w:val="-2"/>
          <w:lang w:val="uz-Cyrl-UZ"/>
        </w:rPr>
        <w:t>қ</w:t>
      </w:r>
      <w:r w:rsidRPr="007D4864">
        <w:rPr>
          <w:rFonts w:ascii="Times New Roman" w:hAnsi="Times New Roman"/>
          <w:spacing w:val="-2"/>
          <w:lang w:val="uz-Cyrl-UZ"/>
        </w:rPr>
        <w:t xml:space="preserve">дим </w:t>
      </w:r>
      <w:r w:rsidR="00680BA1">
        <w:rPr>
          <w:rFonts w:ascii="Times New Roman" w:hAnsi="Times New Roman"/>
          <w:spacing w:val="-2"/>
          <w:lang w:val="uz-Cyrl-UZ"/>
        </w:rPr>
        <w:t>қ</w:t>
      </w:r>
      <w:r w:rsidRPr="007D4864">
        <w:rPr>
          <w:rFonts w:ascii="Times New Roman" w:hAnsi="Times New Roman"/>
          <w:spacing w:val="-2"/>
          <w:lang w:val="uz-Cyrl-UZ"/>
        </w:rPr>
        <w:t>илинади.</w:t>
      </w:r>
    </w:p>
    <w:p w:rsidR="00842FA2" w:rsidRPr="007D4864" w:rsidRDefault="00842FA2" w:rsidP="00842FA2">
      <w:pPr>
        <w:shd w:val="clear" w:color="auto" w:fill="FFFFFF"/>
        <w:tabs>
          <w:tab w:val="left" w:pos="0"/>
        </w:tabs>
        <w:spacing w:after="0" w:line="278" w:lineRule="exact"/>
        <w:ind w:firstLine="567"/>
        <w:jc w:val="both"/>
        <w:rPr>
          <w:rFonts w:ascii="Times New Roman" w:hAnsi="Times New Roman"/>
          <w:spacing w:val="2"/>
          <w:lang w:val="uz-Cyrl-UZ"/>
        </w:rPr>
      </w:pPr>
      <w:r w:rsidRPr="007D4864">
        <w:rPr>
          <w:rFonts w:ascii="Times New Roman" w:hAnsi="Times New Roman"/>
          <w:spacing w:val="7"/>
          <w:lang w:val="uz-Cyrl-UZ"/>
        </w:rPr>
        <w:t xml:space="preserve"> 4.3. </w:t>
      </w:r>
      <w:r w:rsidRPr="007D4864">
        <w:rPr>
          <w:rFonts w:ascii="Times New Roman" w:hAnsi="Times New Roman"/>
          <w:b/>
          <w:spacing w:val="7"/>
          <w:lang w:val="uz-Cyrl-UZ"/>
        </w:rPr>
        <w:t>«Буюртмачи» «Бажарувчи»</w:t>
      </w:r>
      <w:r w:rsidRPr="007D4864">
        <w:rPr>
          <w:rFonts w:ascii="Times New Roman" w:hAnsi="Times New Roman"/>
          <w:spacing w:val="7"/>
          <w:lang w:val="uz-Cyrl-UZ"/>
        </w:rPr>
        <w:t xml:space="preserve"> томонидан хар ой ёки хар чорак топширган ишлар т</w:t>
      </w:r>
      <w:r w:rsidR="00680BA1">
        <w:rPr>
          <w:rFonts w:ascii="Times New Roman" w:hAnsi="Times New Roman"/>
          <w:spacing w:val="7"/>
          <w:lang w:val="uz-Cyrl-UZ"/>
        </w:rPr>
        <w:t>ўғ</w:t>
      </w:r>
      <w:r w:rsidRPr="007D4864">
        <w:rPr>
          <w:rFonts w:ascii="Times New Roman" w:hAnsi="Times New Roman"/>
          <w:spacing w:val="7"/>
          <w:lang w:val="uz-Cyrl-UZ"/>
        </w:rPr>
        <w:t xml:space="preserve">рисида хужжатлар асосида, топширилган кундан бошлаб 3 кун ичида хисоб китоб </w:t>
      </w:r>
      <w:r w:rsidR="00680BA1">
        <w:rPr>
          <w:rFonts w:ascii="Times New Roman" w:hAnsi="Times New Roman"/>
          <w:spacing w:val="7"/>
          <w:lang w:val="uz-Cyrl-UZ"/>
        </w:rPr>
        <w:t>қ</w:t>
      </w:r>
      <w:r w:rsidRPr="007D4864">
        <w:rPr>
          <w:rFonts w:ascii="Times New Roman" w:hAnsi="Times New Roman"/>
          <w:spacing w:val="7"/>
          <w:lang w:val="uz-Cyrl-UZ"/>
        </w:rPr>
        <w:t xml:space="preserve">илиб </w:t>
      </w:r>
      <w:r w:rsidR="007A6D14">
        <w:rPr>
          <w:rFonts w:ascii="Times New Roman" w:hAnsi="Times New Roman"/>
          <w:spacing w:val="7"/>
          <w:lang w:val="uz-Cyrl-UZ"/>
        </w:rPr>
        <w:t>ў</w:t>
      </w:r>
      <w:r w:rsidRPr="007D4864">
        <w:rPr>
          <w:rFonts w:ascii="Times New Roman" w:hAnsi="Times New Roman"/>
          <w:spacing w:val="7"/>
          <w:lang w:val="uz-Cyrl-UZ"/>
        </w:rPr>
        <w:t>улик т</w:t>
      </w:r>
      <w:r w:rsidR="007A6D14">
        <w:rPr>
          <w:rFonts w:ascii="Times New Roman" w:hAnsi="Times New Roman"/>
          <w:spacing w:val="7"/>
          <w:lang w:val="uz-Cyrl-UZ"/>
        </w:rPr>
        <w:t>ў</w:t>
      </w:r>
      <w:r w:rsidRPr="007D4864">
        <w:rPr>
          <w:rFonts w:ascii="Times New Roman" w:hAnsi="Times New Roman"/>
          <w:spacing w:val="7"/>
          <w:lang w:val="uz-Cyrl-UZ"/>
        </w:rPr>
        <w:t>лайди ва келгуси ишлар учун талабномада к</w:t>
      </w:r>
      <w:r w:rsidR="007A6D14">
        <w:rPr>
          <w:rFonts w:ascii="Times New Roman" w:hAnsi="Times New Roman"/>
          <w:spacing w:val="7"/>
          <w:lang w:val="uz-Cyrl-UZ"/>
        </w:rPr>
        <w:t>ў</w:t>
      </w:r>
      <w:r w:rsidRPr="007D4864">
        <w:rPr>
          <w:rFonts w:ascii="Times New Roman" w:hAnsi="Times New Roman"/>
          <w:spacing w:val="7"/>
          <w:lang w:val="uz-Cyrl-UZ"/>
        </w:rPr>
        <w:t>рсатилган иш хажми ха</w:t>
      </w:r>
      <w:r w:rsidR="005A52B6">
        <w:rPr>
          <w:rFonts w:ascii="Times New Roman" w:hAnsi="Times New Roman"/>
          <w:spacing w:val="7"/>
          <w:lang w:val="uz-Cyrl-UZ"/>
        </w:rPr>
        <w:t>жм</w:t>
      </w:r>
      <w:r w:rsidRPr="007D4864">
        <w:rPr>
          <w:rFonts w:ascii="Times New Roman" w:hAnsi="Times New Roman"/>
          <w:spacing w:val="7"/>
          <w:lang w:val="uz-Cyrl-UZ"/>
        </w:rPr>
        <w:t xml:space="preserve">ининг  </w:t>
      </w:r>
      <w:r w:rsidR="00583F5E">
        <w:rPr>
          <w:rFonts w:ascii="Times New Roman" w:hAnsi="Times New Roman"/>
          <w:spacing w:val="7"/>
          <w:lang w:val="uz-Cyrl-UZ"/>
        </w:rPr>
        <w:t>5</w:t>
      </w:r>
      <w:r w:rsidRPr="007D4864">
        <w:rPr>
          <w:rFonts w:ascii="Times New Roman" w:hAnsi="Times New Roman"/>
          <w:spacing w:val="7"/>
          <w:lang w:val="uz-Cyrl-UZ"/>
        </w:rPr>
        <w:t xml:space="preserve">% </w:t>
      </w:r>
      <w:r w:rsidRPr="007D4864">
        <w:rPr>
          <w:rFonts w:ascii="Times New Roman" w:hAnsi="Times New Roman"/>
          <w:b/>
          <w:spacing w:val="7"/>
          <w:lang w:val="uz-Cyrl-UZ"/>
        </w:rPr>
        <w:t>«Бажарувчи»</w:t>
      </w:r>
      <w:r w:rsidRPr="007D4864">
        <w:rPr>
          <w:rFonts w:ascii="Times New Roman" w:hAnsi="Times New Roman"/>
          <w:spacing w:val="7"/>
          <w:lang w:val="uz-Cyrl-UZ"/>
        </w:rPr>
        <w:t xml:space="preserve">нинг </w:t>
      </w:r>
      <w:r w:rsidRPr="007D4864">
        <w:rPr>
          <w:rFonts w:ascii="Times New Roman" w:hAnsi="Times New Roman"/>
          <w:spacing w:val="2"/>
          <w:lang w:val="uz-Cyrl-UZ"/>
        </w:rPr>
        <w:t>к</w:t>
      </w:r>
      <w:r w:rsidR="007A6D14">
        <w:rPr>
          <w:rFonts w:ascii="Times New Roman" w:hAnsi="Times New Roman"/>
          <w:spacing w:val="2"/>
          <w:lang w:val="uz-Cyrl-UZ"/>
        </w:rPr>
        <w:t>ў</w:t>
      </w:r>
      <w:r w:rsidRPr="007D4864">
        <w:rPr>
          <w:rFonts w:ascii="Times New Roman" w:hAnsi="Times New Roman"/>
          <w:spacing w:val="2"/>
          <w:lang w:val="uz-Cyrl-UZ"/>
        </w:rPr>
        <w:t>рсатган хисоб ра</w:t>
      </w:r>
      <w:r w:rsidR="007A6D14">
        <w:rPr>
          <w:rFonts w:ascii="Times New Roman" w:hAnsi="Times New Roman"/>
          <w:spacing w:val="2"/>
          <w:lang w:val="uz-Cyrl-UZ"/>
        </w:rPr>
        <w:t>қ</w:t>
      </w:r>
      <w:r w:rsidRPr="007D4864">
        <w:rPr>
          <w:rFonts w:ascii="Times New Roman" w:hAnsi="Times New Roman"/>
          <w:spacing w:val="2"/>
          <w:lang w:val="uz-Cyrl-UZ"/>
        </w:rPr>
        <w:t>амига т</w:t>
      </w:r>
      <w:r w:rsidR="007A6D14">
        <w:rPr>
          <w:rFonts w:ascii="Times New Roman" w:hAnsi="Times New Roman"/>
          <w:spacing w:val="2"/>
          <w:lang w:val="uz-Cyrl-UZ"/>
        </w:rPr>
        <w:t>ў</w:t>
      </w:r>
      <w:r w:rsidRPr="007D4864">
        <w:rPr>
          <w:rFonts w:ascii="Times New Roman" w:hAnsi="Times New Roman"/>
          <w:spacing w:val="2"/>
          <w:lang w:val="uz-Cyrl-UZ"/>
        </w:rPr>
        <w:t xml:space="preserve">лайди. </w:t>
      </w:r>
    </w:p>
    <w:p w:rsidR="00842FA2" w:rsidRPr="007D4864" w:rsidRDefault="00842FA2" w:rsidP="00842FA2">
      <w:pPr>
        <w:shd w:val="clear" w:color="auto" w:fill="FFFFFF"/>
        <w:tabs>
          <w:tab w:val="left" w:pos="0"/>
        </w:tabs>
        <w:spacing w:after="0" w:line="278" w:lineRule="exact"/>
        <w:ind w:firstLine="567"/>
        <w:jc w:val="both"/>
        <w:rPr>
          <w:rFonts w:ascii="Times New Roman" w:hAnsi="Times New Roman"/>
          <w:spacing w:val="2"/>
          <w:lang w:val="uz-Cyrl-UZ"/>
        </w:rPr>
      </w:pPr>
    </w:p>
    <w:p w:rsidR="00842FA2" w:rsidRPr="008E1EF4" w:rsidRDefault="00842FA2" w:rsidP="00842FA2">
      <w:pPr>
        <w:shd w:val="clear" w:color="auto" w:fill="FFFFFF"/>
        <w:tabs>
          <w:tab w:val="left" w:pos="396"/>
        </w:tabs>
        <w:spacing w:after="0" w:line="278" w:lineRule="exact"/>
        <w:ind w:left="24" w:firstLine="567"/>
        <w:jc w:val="center"/>
        <w:rPr>
          <w:rFonts w:ascii="Times New Roman" w:hAnsi="Times New Roman"/>
          <w:b/>
          <w:spacing w:val="2"/>
          <w:lang w:val="uz-Cyrl-UZ"/>
        </w:rPr>
      </w:pPr>
      <w:r w:rsidRPr="008E1EF4">
        <w:rPr>
          <w:rFonts w:ascii="Times New Roman" w:hAnsi="Times New Roman"/>
          <w:b/>
          <w:spacing w:val="2"/>
          <w:lang w:val="uz-Cyrl-UZ"/>
        </w:rPr>
        <w:t>5.ТОМОНЛАРНИНГ МУЛКИЙ ЖАВОБГАРЛИГИ.</w:t>
      </w:r>
    </w:p>
    <w:p w:rsidR="001F4804" w:rsidRPr="008E1EF4" w:rsidRDefault="001F4804" w:rsidP="00842FA2">
      <w:pPr>
        <w:shd w:val="clear" w:color="auto" w:fill="FFFFFF"/>
        <w:tabs>
          <w:tab w:val="left" w:pos="396"/>
        </w:tabs>
        <w:spacing w:after="0" w:line="278" w:lineRule="exact"/>
        <w:ind w:left="24" w:firstLine="567"/>
        <w:jc w:val="center"/>
        <w:rPr>
          <w:rFonts w:ascii="Times New Roman" w:hAnsi="Times New Roman"/>
          <w:b/>
          <w:spacing w:val="2"/>
          <w:lang w:val="uz-Cyrl-UZ"/>
        </w:rPr>
      </w:pPr>
    </w:p>
    <w:p w:rsidR="00842FA2" w:rsidRPr="008E1EF4" w:rsidRDefault="00842FA2" w:rsidP="00842FA2">
      <w:pPr>
        <w:shd w:val="clear" w:color="auto" w:fill="FFFFFF"/>
        <w:spacing w:after="0" w:line="276" w:lineRule="exact"/>
        <w:ind w:left="2" w:firstLine="567"/>
        <w:jc w:val="both"/>
        <w:rPr>
          <w:rFonts w:ascii="Times New Roman" w:hAnsi="Times New Roman"/>
          <w:spacing w:val="-1"/>
          <w:lang w:val="uz-Cyrl-UZ"/>
        </w:rPr>
      </w:pPr>
      <w:r w:rsidRPr="008E1EF4">
        <w:rPr>
          <w:rFonts w:ascii="Times New Roman" w:hAnsi="Times New Roman"/>
          <w:spacing w:val="5"/>
          <w:lang w:val="uz-Cyrl-UZ"/>
        </w:rPr>
        <w:t xml:space="preserve">5.1. Томонлардан бири </w:t>
      </w:r>
      <w:r w:rsidR="005923E1">
        <w:rPr>
          <w:rFonts w:ascii="Times New Roman" w:hAnsi="Times New Roman"/>
          <w:spacing w:val="5"/>
          <w:lang w:val="uz-Cyrl-UZ"/>
        </w:rPr>
        <w:t>ў</w:t>
      </w:r>
      <w:r w:rsidRPr="008E1EF4">
        <w:rPr>
          <w:rFonts w:ascii="Times New Roman" w:hAnsi="Times New Roman"/>
          <w:spacing w:val="5"/>
          <w:lang w:val="uz-Cyrl-UZ"/>
        </w:rPr>
        <w:t xml:space="preserve">з мажбуриятини бажармаса ёки лозим даражада бажармаса мулкий </w:t>
      </w:r>
      <w:r w:rsidRPr="008E1EF4">
        <w:rPr>
          <w:rFonts w:ascii="Times New Roman" w:hAnsi="Times New Roman"/>
          <w:spacing w:val="1"/>
          <w:lang w:val="uz-Cyrl-UZ"/>
        </w:rPr>
        <w:t>жавобгар хисобланади в</w:t>
      </w:r>
      <w:r w:rsidR="0008092B">
        <w:rPr>
          <w:rFonts w:ascii="Times New Roman" w:hAnsi="Times New Roman"/>
          <w:spacing w:val="1"/>
          <w:lang w:val="uz-Cyrl-UZ"/>
        </w:rPr>
        <w:t>а натижада келтирилган зарарни қ</w:t>
      </w:r>
      <w:r w:rsidRPr="008E1EF4">
        <w:rPr>
          <w:rFonts w:ascii="Times New Roman" w:hAnsi="Times New Roman"/>
          <w:spacing w:val="1"/>
          <w:lang w:val="uz-Cyrl-UZ"/>
        </w:rPr>
        <w:t xml:space="preserve">оплаб беради. </w:t>
      </w:r>
      <w:r w:rsidRPr="008E1EF4">
        <w:rPr>
          <w:rFonts w:ascii="Times New Roman" w:hAnsi="Times New Roman"/>
          <w:b/>
          <w:spacing w:val="1"/>
          <w:lang w:val="uz-Cyrl-UZ"/>
        </w:rPr>
        <w:t>«</w:t>
      </w:r>
      <w:r w:rsidRPr="008E1EF4">
        <w:rPr>
          <w:rFonts w:ascii="Times New Roman" w:hAnsi="Times New Roman"/>
          <w:b/>
          <w:spacing w:val="-4"/>
          <w:lang w:val="uz-Cyrl-UZ"/>
        </w:rPr>
        <w:t xml:space="preserve">Буюртмачи» </w:t>
      </w:r>
      <w:r w:rsidR="002619FA">
        <w:rPr>
          <w:rFonts w:ascii="Times New Roman" w:hAnsi="Times New Roman"/>
          <w:spacing w:val="-4"/>
          <w:lang w:val="uz-Cyrl-UZ"/>
        </w:rPr>
        <w:t>И</w:t>
      </w:r>
      <w:r w:rsidR="0008092B">
        <w:rPr>
          <w:rFonts w:ascii="Times New Roman" w:hAnsi="Times New Roman"/>
          <w:spacing w:val="2"/>
          <w:lang w:val="uz-Cyrl-UZ"/>
        </w:rPr>
        <w:t>шлар хизматлар   ха</w:t>
      </w:r>
      <w:r w:rsidR="007A6D14">
        <w:rPr>
          <w:rFonts w:ascii="Times New Roman" w:hAnsi="Times New Roman"/>
          <w:spacing w:val="2"/>
          <w:lang w:val="uz-Cyrl-UZ"/>
        </w:rPr>
        <w:t>қ</w:t>
      </w:r>
      <w:r w:rsidR="0008092B">
        <w:rPr>
          <w:rFonts w:ascii="Times New Roman" w:hAnsi="Times New Roman"/>
          <w:spacing w:val="2"/>
          <w:lang w:val="uz-Cyrl-UZ"/>
        </w:rPr>
        <w:t>ини ўз вақтида тўламаганда ў</w:t>
      </w:r>
      <w:r w:rsidRPr="008E1EF4">
        <w:rPr>
          <w:rFonts w:ascii="Times New Roman" w:hAnsi="Times New Roman"/>
          <w:spacing w:val="2"/>
          <w:lang w:val="uz-Cyrl-UZ"/>
        </w:rPr>
        <w:t>тказиб юборилган хар бир кун учун кечиктирилган сумманинг 0,4% фоизи, аммо кечиктирилган</w:t>
      </w:r>
      <w:r w:rsidR="0008092B">
        <w:rPr>
          <w:rFonts w:ascii="Times New Roman" w:hAnsi="Times New Roman"/>
          <w:spacing w:val="2"/>
          <w:lang w:val="uz-Cyrl-UZ"/>
        </w:rPr>
        <w:t xml:space="preserve"> сумманинг 50% фоизидан орти</w:t>
      </w:r>
      <w:r w:rsidR="007A6D14">
        <w:rPr>
          <w:rFonts w:ascii="Times New Roman" w:hAnsi="Times New Roman"/>
          <w:spacing w:val="2"/>
          <w:lang w:val="uz-Cyrl-UZ"/>
        </w:rPr>
        <w:t>қ</w:t>
      </w:r>
      <w:r w:rsidR="0008092B">
        <w:rPr>
          <w:rFonts w:ascii="Times New Roman" w:hAnsi="Times New Roman"/>
          <w:spacing w:val="2"/>
          <w:lang w:val="uz-Cyrl-UZ"/>
        </w:rPr>
        <w:t xml:space="preserve"> бў</w:t>
      </w:r>
      <w:r w:rsidRPr="008E1EF4">
        <w:rPr>
          <w:rFonts w:ascii="Times New Roman" w:hAnsi="Times New Roman"/>
          <w:spacing w:val="2"/>
          <w:lang w:val="uz-Cyrl-UZ"/>
        </w:rPr>
        <w:t xml:space="preserve">лмаган </w:t>
      </w:r>
      <w:r w:rsidR="0008092B">
        <w:rPr>
          <w:rFonts w:ascii="Times New Roman" w:hAnsi="Times New Roman"/>
          <w:spacing w:val="-1"/>
          <w:lang w:val="uz-Cyrl-UZ"/>
        </w:rPr>
        <w:t>миқдорда пеня тў</w:t>
      </w:r>
      <w:r w:rsidRPr="008E1EF4">
        <w:rPr>
          <w:rFonts w:ascii="Times New Roman" w:hAnsi="Times New Roman"/>
          <w:spacing w:val="-1"/>
          <w:lang w:val="uz-Cyrl-UZ"/>
        </w:rPr>
        <w:t>лайди.</w:t>
      </w:r>
    </w:p>
    <w:p w:rsidR="00842FA2" w:rsidRDefault="00842FA2" w:rsidP="00842FA2">
      <w:pPr>
        <w:shd w:val="clear" w:color="auto" w:fill="FFFFFF"/>
        <w:spacing w:after="0" w:line="276" w:lineRule="exact"/>
        <w:ind w:left="5" w:firstLine="567"/>
        <w:jc w:val="both"/>
        <w:rPr>
          <w:rFonts w:ascii="Times New Roman" w:hAnsi="Times New Roman"/>
          <w:spacing w:val="-1"/>
          <w:lang w:val="uz-Cyrl-UZ"/>
        </w:rPr>
      </w:pPr>
      <w:r w:rsidRPr="00583F5E">
        <w:rPr>
          <w:rFonts w:ascii="Times New Roman" w:hAnsi="Times New Roman"/>
          <w:b/>
          <w:spacing w:val="-4"/>
          <w:lang w:val="uz-Cyrl-UZ"/>
        </w:rPr>
        <w:t>«Бажарувчи»</w:t>
      </w:r>
      <w:r w:rsidR="007A6D14">
        <w:rPr>
          <w:rFonts w:ascii="Times New Roman" w:hAnsi="Times New Roman"/>
          <w:b/>
          <w:spacing w:val="-4"/>
          <w:lang w:val="uz-Cyrl-UZ"/>
        </w:rPr>
        <w:t xml:space="preserve"> </w:t>
      </w:r>
      <w:r w:rsidRPr="00583F5E">
        <w:rPr>
          <w:rFonts w:ascii="Times New Roman" w:hAnsi="Times New Roman"/>
          <w:spacing w:val="2"/>
          <w:lang w:val="uz-Cyrl-UZ"/>
        </w:rPr>
        <w:t xml:space="preserve">Ишларни </w:t>
      </w:r>
      <w:r w:rsidR="002619FA">
        <w:rPr>
          <w:rFonts w:ascii="Times New Roman" w:hAnsi="Times New Roman"/>
          <w:spacing w:val="2"/>
          <w:lang w:val="uz-Cyrl-UZ"/>
        </w:rPr>
        <w:t>ў</w:t>
      </w:r>
      <w:r w:rsidRPr="00583F5E">
        <w:rPr>
          <w:rFonts w:ascii="Times New Roman" w:hAnsi="Times New Roman"/>
          <w:spacing w:val="2"/>
          <w:lang w:val="uz-Cyrl-UZ"/>
        </w:rPr>
        <w:t>з ва</w:t>
      </w:r>
      <w:r w:rsidR="0008092B">
        <w:rPr>
          <w:rFonts w:ascii="Times New Roman" w:hAnsi="Times New Roman"/>
          <w:spacing w:val="2"/>
          <w:lang w:val="uz-Cyrl-UZ"/>
        </w:rPr>
        <w:t>қ</w:t>
      </w:r>
      <w:r w:rsidRPr="00583F5E">
        <w:rPr>
          <w:rFonts w:ascii="Times New Roman" w:hAnsi="Times New Roman"/>
          <w:spacing w:val="2"/>
          <w:lang w:val="uz-Cyrl-UZ"/>
        </w:rPr>
        <w:t>тида хизмат к</w:t>
      </w:r>
      <w:r w:rsidR="0008092B">
        <w:rPr>
          <w:rFonts w:ascii="Times New Roman" w:hAnsi="Times New Roman"/>
          <w:spacing w:val="2"/>
          <w:lang w:val="uz-Cyrl-UZ"/>
        </w:rPr>
        <w:t>ў</w:t>
      </w:r>
      <w:r w:rsidRPr="00583F5E">
        <w:rPr>
          <w:rFonts w:ascii="Times New Roman" w:hAnsi="Times New Roman"/>
          <w:spacing w:val="2"/>
          <w:lang w:val="uz-Cyrl-UZ"/>
        </w:rPr>
        <w:t xml:space="preserve">рсатмаган холларда кечиктирилган хар бир кун учун мажбурият </w:t>
      </w:r>
      <w:r w:rsidRPr="00583F5E">
        <w:rPr>
          <w:rFonts w:ascii="Times New Roman" w:hAnsi="Times New Roman"/>
          <w:spacing w:val="1"/>
          <w:lang w:val="uz-Cyrl-UZ"/>
        </w:rPr>
        <w:t xml:space="preserve">бажарилмаган </w:t>
      </w:r>
      <w:r w:rsidR="0008092B">
        <w:rPr>
          <w:rFonts w:ascii="Times New Roman" w:hAnsi="Times New Roman"/>
          <w:spacing w:val="1"/>
          <w:lang w:val="uz-Cyrl-UZ"/>
        </w:rPr>
        <w:t>қ</w:t>
      </w:r>
      <w:r w:rsidRPr="00583F5E">
        <w:rPr>
          <w:rFonts w:ascii="Times New Roman" w:hAnsi="Times New Roman"/>
          <w:spacing w:val="1"/>
          <w:lang w:val="uz-Cyrl-UZ"/>
        </w:rPr>
        <w:t xml:space="preserve">исмининг </w:t>
      </w:r>
      <w:r w:rsidRPr="00583F5E">
        <w:rPr>
          <w:rFonts w:ascii="Times New Roman" w:hAnsi="Times New Roman"/>
          <w:spacing w:val="2"/>
          <w:lang w:val="uz-Cyrl-UZ"/>
        </w:rPr>
        <w:t>0,4% фоизи, аммо кечиктирилган сумманинг 50% фоизидан орти</w:t>
      </w:r>
      <w:r w:rsidR="0008092B">
        <w:rPr>
          <w:rFonts w:ascii="Times New Roman" w:hAnsi="Times New Roman"/>
          <w:spacing w:val="2"/>
          <w:lang w:val="uz-Cyrl-UZ"/>
        </w:rPr>
        <w:t>қ</w:t>
      </w:r>
      <w:r w:rsidRPr="00583F5E">
        <w:rPr>
          <w:rFonts w:ascii="Times New Roman" w:hAnsi="Times New Roman"/>
          <w:spacing w:val="2"/>
          <w:lang w:val="uz-Cyrl-UZ"/>
        </w:rPr>
        <w:t xml:space="preserve"> </w:t>
      </w:r>
      <w:r w:rsidRPr="00583F5E">
        <w:rPr>
          <w:rFonts w:ascii="Times New Roman" w:hAnsi="Times New Roman"/>
          <w:spacing w:val="2"/>
          <w:lang w:val="uz-Cyrl-UZ"/>
        </w:rPr>
        <w:lastRenderedPageBreak/>
        <w:t>б</w:t>
      </w:r>
      <w:r w:rsidR="0008092B">
        <w:rPr>
          <w:rFonts w:ascii="Times New Roman" w:hAnsi="Times New Roman"/>
          <w:spacing w:val="2"/>
          <w:lang w:val="uz-Cyrl-UZ"/>
        </w:rPr>
        <w:t>ў</w:t>
      </w:r>
      <w:r w:rsidRPr="00583F5E">
        <w:rPr>
          <w:rFonts w:ascii="Times New Roman" w:hAnsi="Times New Roman"/>
          <w:spacing w:val="2"/>
          <w:lang w:val="uz-Cyrl-UZ"/>
        </w:rPr>
        <w:t xml:space="preserve">лмаган </w:t>
      </w:r>
      <w:r w:rsidRPr="00583F5E">
        <w:rPr>
          <w:rFonts w:ascii="Times New Roman" w:hAnsi="Times New Roman"/>
          <w:spacing w:val="-1"/>
          <w:lang w:val="uz-Cyrl-UZ"/>
        </w:rPr>
        <w:t>ми</w:t>
      </w:r>
      <w:r w:rsidR="0008092B">
        <w:rPr>
          <w:rFonts w:ascii="Times New Roman" w:hAnsi="Times New Roman"/>
          <w:spacing w:val="-1"/>
          <w:lang w:val="uz-Cyrl-UZ"/>
        </w:rPr>
        <w:t>қ</w:t>
      </w:r>
      <w:r w:rsidRPr="00583F5E">
        <w:rPr>
          <w:rFonts w:ascii="Times New Roman" w:hAnsi="Times New Roman"/>
          <w:spacing w:val="-1"/>
          <w:lang w:val="uz-Cyrl-UZ"/>
        </w:rPr>
        <w:t>дорда пеня т</w:t>
      </w:r>
      <w:r w:rsidR="0008092B">
        <w:rPr>
          <w:rFonts w:ascii="Times New Roman" w:hAnsi="Times New Roman"/>
          <w:spacing w:val="-1"/>
          <w:lang w:val="uz-Cyrl-UZ"/>
        </w:rPr>
        <w:t>ў</w:t>
      </w:r>
      <w:r w:rsidRPr="00583F5E">
        <w:rPr>
          <w:rFonts w:ascii="Times New Roman" w:hAnsi="Times New Roman"/>
          <w:spacing w:val="-1"/>
          <w:lang w:val="uz-Cyrl-UZ"/>
        </w:rPr>
        <w:t>лайди, биро</w:t>
      </w:r>
      <w:r w:rsidR="0008092B">
        <w:rPr>
          <w:rFonts w:ascii="Times New Roman" w:hAnsi="Times New Roman"/>
          <w:spacing w:val="-1"/>
          <w:lang w:val="uz-Cyrl-UZ"/>
        </w:rPr>
        <w:t>қ</w:t>
      </w:r>
      <w:r w:rsidRPr="00583F5E">
        <w:rPr>
          <w:rFonts w:ascii="Times New Roman" w:hAnsi="Times New Roman"/>
          <w:spacing w:val="-1"/>
          <w:lang w:val="uz-Cyrl-UZ"/>
        </w:rPr>
        <w:t xml:space="preserve"> бунга сабаб б</w:t>
      </w:r>
      <w:r w:rsidR="0008092B">
        <w:rPr>
          <w:rFonts w:ascii="Times New Roman" w:hAnsi="Times New Roman"/>
          <w:spacing w:val="-1"/>
          <w:lang w:val="uz-Cyrl-UZ"/>
        </w:rPr>
        <w:t>ў</w:t>
      </w:r>
      <w:r w:rsidRPr="00583F5E">
        <w:rPr>
          <w:rFonts w:ascii="Times New Roman" w:hAnsi="Times New Roman"/>
          <w:spacing w:val="-1"/>
          <w:lang w:val="uz-Cyrl-UZ"/>
        </w:rPr>
        <w:t xml:space="preserve">либ </w:t>
      </w:r>
      <w:r w:rsidRPr="00583F5E">
        <w:rPr>
          <w:rFonts w:ascii="Times New Roman" w:hAnsi="Times New Roman"/>
          <w:b/>
          <w:spacing w:val="-1"/>
          <w:lang w:val="uz-Cyrl-UZ"/>
        </w:rPr>
        <w:t>«Буюртмачи»</w:t>
      </w:r>
      <w:r w:rsidRPr="00583F5E">
        <w:rPr>
          <w:rFonts w:ascii="Times New Roman" w:hAnsi="Times New Roman"/>
          <w:spacing w:val="-1"/>
          <w:lang w:val="uz-Cyrl-UZ"/>
        </w:rPr>
        <w:t>нинг айби борлиги ани</w:t>
      </w:r>
      <w:r w:rsidR="0008092B">
        <w:rPr>
          <w:rFonts w:ascii="Times New Roman" w:hAnsi="Times New Roman"/>
          <w:spacing w:val="-1"/>
          <w:lang w:val="uz-Cyrl-UZ"/>
        </w:rPr>
        <w:t>қ</w:t>
      </w:r>
      <w:r w:rsidRPr="00583F5E">
        <w:rPr>
          <w:rFonts w:ascii="Times New Roman" w:hAnsi="Times New Roman"/>
          <w:spacing w:val="-1"/>
          <w:lang w:val="uz-Cyrl-UZ"/>
        </w:rPr>
        <w:t xml:space="preserve">ланса </w:t>
      </w:r>
      <w:r w:rsidRPr="00583F5E">
        <w:rPr>
          <w:rFonts w:ascii="Times New Roman" w:hAnsi="Times New Roman"/>
          <w:b/>
          <w:spacing w:val="-1"/>
          <w:lang w:val="uz-Cyrl-UZ"/>
        </w:rPr>
        <w:t>«Бажарувчи»га</w:t>
      </w:r>
      <w:r w:rsidRPr="00583F5E">
        <w:rPr>
          <w:rFonts w:ascii="Times New Roman" w:hAnsi="Times New Roman"/>
          <w:spacing w:val="-1"/>
          <w:lang w:val="uz-Cyrl-UZ"/>
        </w:rPr>
        <w:t xml:space="preserve"> нисбатан  мулкий жавобгарлик </w:t>
      </w:r>
      <w:r w:rsidR="002619FA">
        <w:rPr>
          <w:rFonts w:ascii="Times New Roman" w:hAnsi="Times New Roman"/>
          <w:spacing w:val="-1"/>
          <w:lang w:val="uz-Cyrl-UZ"/>
        </w:rPr>
        <w:t>қўлл</w:t>
      </w:r>
      <w:r w:rsidRPr="00583F5E">
        <w:rPr>
          <w:rFonts w:ascii="Times New Roman" w:hAnsi="Times New Roman"/>
          <w:spacing w:val="-1"/>
          <w:lang w:val="uz-Cyrl-UZ"/>
        </w:rPr>
        <w:t>анилмайди</w:t>
      </w:r>
      <w:r w:rsidR="005A52B6">
        <w:rPr>
          <w:rFonts w:ascii="Times New Roman" w:hAnsi="Times New Roman"/>
          <w:spacing w:val="-1"/>
          <w:lang w:val="uz-Cyrl-UZ"/>
        </w:rPr>
        <w:t>.</w:t>
      </w:r>
    </w:p>
    <w:p w:rsidR="00842FA2" w:rsidRPr="00EE79F3" w:rsidRDefault="00842FA2" w:rsidP="00842FA2">
      <w:pPr>
        <w:shd w:val="clear" w:color="auto" w:fill="FFFFFF"/>
        <w:spacing w:after="0" w:line="276" w:lineRule="exact"/>
        <w:ind w:left="5" w:firstLine="567"/>
        <w:jc w:val="both"/>
        <w:rPr>
          <w:rFonts w:ascii="Times New Roman" w:hAnsi="Times New Roman"/>
          <w:spacing w:val="-1"/>
          <w:lang w:val="uz-Cyrl-UZ"/>
        </w:rPr>
      </w:pPr>
      <w:r w:rsidRPr="00EE79F3">
        <w:rPr>
          <w:rFonts w:ascii="Times New Roman" w:hAnsi="Times New Roman"/>
          <w:spacing w:val="-1"/>
          <w:lang w:val="uz-Cyrl-UZ"/>
        </w:rPr>
        <w:t>.</w:t>
      </w:r>
    </w:p>
    <w:p w:rsidR="00842FA2" w:rsidRPr="00EE79F3" w:rsidRDefault="00842FA2" w:rsidP="00842FA2">
      <w:pPr>
        <w:shd w:val="clear" w:color="auto" w:fill="FFFFFF"/>
        <w:spacing w:after="0" w:line="276" w:lineRule="exact"/>
        <w:ind w:left="5" w:firstLine="567"/>
        <w:jc w:val="center"/>
        <w:rPr>
          <w:rFonts w:ascii="Times New Roman" w:hAnsi="Times New Roman"/>
          <w:b/>
          <w:spacing w:val="2"/>
          <w:lang w:val="uz-Cyrl-UZ"/>
        </w:rPr>
      </w:pPr>
      <w:r w:rsidRPr="00EE79F3">
        <w:rPr>
          <w:rFonts w:ascii="Times New Roman" w:hAnsi="Times New Roman"/>
          <w:b/>
          <w:spacing w:val="2"/>
          <w:lang w:val="uz-Cyrl-UZ"/>
        </w:rPr>
        <w:t xml:space="preserve">6. ШАРТНОМАНИ АМАЛ </w:t>
      </w:r>
      <w:r w:rsidR="00BB6E39">
        <w:rPr>
          <w:rFonts w:ascii="Times New Roman" w:hAnsi="Times New Roman"/>
          <w:b/>
          <w:spacing w:val="2"/>
          <w:lang w:val="uz-Cyrl-UZ"/>
        </w:rPr>
        <w:t>Қ</w:t>
      </w:r>
      <w:r w:rsidRPr="00EE79F3">
        <w:rPr>
          <w:rFonts w:ascii="Times New Roman" w:hAnsi="Times New Roman"/>
          <w:b/>
          <w:spacing w:val="2"/>
          <w:lang w:val="uz-Cyrl-UZ"/>
        </w:rPr>
        <w:t>ИЛИШИ.</w:t>
      </w:r>
    </w:p>
    <w:p w:rsidR="001F4804" w:rsidRPr="00EE79F3" w:rsidRDefault="001F4804" w:rsidP="00842FA2">
      <w:pPr>
        <w:shd w:val="clear" w:color="auto" w:fill="FFFFFF"/>
        <w:spacing w:after="0" w:line="276" w:lineRule="exact"/>
        <w:ind w:left="5" w:firstLine="567"/>
        <w:jc w:val="center"/>
        <w:rPr>
          <w:rFonts w:ascii="Times New Roman" w:hAnsi="Times New Roman"/>
          <w:b/>
          <w:lang w:val="uz-Cyrl-UZ"/>
        </w:rPr>
      </w:pPr>
    </w:p>
    <w:p w:rsidR="00842FA2" w:rsidRPr="00EE79F3" w:rsidRDefault="00842FA2" w:rsidP="00842FA2">
      <w:pPr>
        <w:shd w:val="clear" w:color="auto" w:fill="FFFFFF"/>
        <w:tabs>
          <w:tab w:val="left" w:pos="360"/>
          <w:tab w:val="left" w:leader="underscore" w:pos="8633"/>
          <w:tab w:val="left" w:leader="underscore" w:pos="10625"/>
        </w:tabs>
        <w:spacing w:after="0" w:line="276" w:lineRule="exact"/>
        <w:ind w:firstLine="567"/>
        <w:jc w:val="both"/>
        <w:rPr>
          <w:rFonts w:ascii="Times New Roman" w:hAnsi="Times New Roman"/>
          <w:spacing w:val="-8"/>
          <w:lang w:val="uz-Cyrl-UZ"/>
        </w:rPr>
      </w:pPr>
      <w:r w:rsidRPr="00EE79F3">
        <w:rPr>
          <w:rFonts w:ascii="Times New Roman" w:hAnsi="Times New Roman"/>
          <w:spacing w:val="-21"/>
          <w:lang w:val="uz-Cyrl-UZ"/>
        </w:rPr>
        <w:t>6.1</w:t>
      </w:r>
      <w:r w:rsidRPr="00EE79F3">
        <w:rPr>
          <w:rFonts w:ascii="Times New Roman" w:hAnsi="Times New Roman"/>
          <w:lang w:val="uz-Cyrl-UZ"/>
        </w:rPr>
        <w:t xml:space="preserve">. Шартнома томонлар имзолаган </w:t>
      </w:r>
      <w:r w:rsidR="005A52B6" w:rsidRPr="00EE79F3">
        <w:rPr>
          <w:rFonts w:ascii="Times New Roman" w:hAnsi="Times New Roman"/>
          <w:lang w:val="uz-Cyrl-UZ"/>
        </w:rPr>
        <w:t>кундан бошлаб кучга киради ва «31</w:t>
      </w:r>
      <w:r w:rsidRPr="00EE79F3">
        <w:rPr>
          <w:rFonts w:ascii="Times New Roman" w:hAnsi="Times New Roman"/>
          <w:lang w:val="uz-Cyrl-UZ"/>
        </w:rPr>
        <w:t>»</w:t>
      </w:r>
      <w:r w:rsidR="005A52B6">
        <w:rPr>
          <w:rFonts w:ascii="Times New Roman" w:hAnsi="Times New Roman"/>
          <w:lang w:val="uz-Cyrl-UZ"/>
        </w:rPr>
        <w:t xml:space="preserve"> декабр </w:t>
      </w:r>
      <w:r w:rsidRPr="00EE79F3">
        <w:rPr>
          <w:rFonts w:ascii="Times New Roman" w:hAnsi="Times New Roman"/>
          <w:spacing w:val="-8"/>
          <w:lang w:val="uz-Cyrl-UZ"/>
        </w:rPr>
        <w:t>20</w:t>
      </w:r>
      <w:r w:rsidR="007A6D14">
        <w:rPr>
          <w:rFonts w:ascii="Times New Roman" w:hAnsi="Times New Roman"/>
          <w:spacing w:val="-8"/>
          <w:lang w:val="uz-Cyrl-UZ"/>
        </w:rPr>
        <w:t>22</w:t>
      </w:r>
      <w:r w:rsidR="00BB6E39">
        <w:rPr>
          <w:rFonts w:ascii="Times New Roman" w:hAnsi="Times New Roman"/>
          <w:spacing w:val="-8"/>
          <w:lang w:val="uz-Cyrl-UZ"/>
        </w:rPr>
        <w:t xml:space="preserve"> </w:t>
      </w:r>
      <w:r w:rsidRPr="00EE79F3">
        <w:rPr>
          <w:rFonts w:ascii="Times New Roman" w:hAnsi="Times New Roman"/>
          <w:spacing w:val="-8"/>
          <w:lang w:val="uz-Cyrl-UZ"/>
        </w:rPr>
        <w:t>й</w:t>
      </w:r>
      <w:r w:rsidRPr="00EE79F3">
        <w:rPr>
          <w:rFonts w:ascii="Times New Roman" w:hAnsi="Times New Roman"/>
          <w:lang w:val="uz-Cyrl-UZ"/>
        </w:rPr>
        <w:t xml:space="preserve">илга </w:t>
      </w:r>
      <w:r w:rsidR="00BB6E39">
        <w:rPr>
          <w:rFonts w:ascii="Times New Roman" w:hAnsi="Times New Roman"/>
          <w:lang w:val="uz-Cyrl-UZ"/>
        </w:rPr>
        <w:t>қ</w:t>
      </w:r>
      <w:r w:rsidRPr="00EE79F3">
        <w:rPr>
          <w:rFonts w:ascii="Times New Roman" w:hAnsi="Times New Roman"/>
          <w:lang w:val="uz-Cyrl-UZ"/>
        </w:rPr>
        <w:t>адар амалда б</w:t>
      </w:r>
      <w:r w:rsidR="00BB6E39">
        <w:rPr>
          <w:rFonts w:ascii="Times New Roman" w:hAnsi="Times New Roman"/>
          <w:lang w:val="uz-Cyrl-UZ"/>
        </w:rPr>
        <w:t>ў</w:t>
      </w:r>
      <w:r w:rsidRPr="00EE79F3">
        <w:rPr>
          <w:rFonts w:ascii="Times New Roman" w:hAnsi="Times New Roman"/>
          <w:lang w:val="uz-Cyrl-UZ"/>
        </w:rPr>
        <w:t>лади.</w:t>
      </w:r>
    </w:p>
    <w:p w:rsidR="00842FA2" w:rsidRPr="00EE79F3" w:rsidRDefault="00842FA2" w:rsidP="00842FA2">
      <w:pPr>
        <w:pStyle w:val="a5"/>
        <w:widowControl w:val="0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exact"/>
        <w:ind w:left="0" w:firstLine="567"/>
        <w:jc w:val="both"/>
        <w:rPr>
          <w:rFonts w:ascii="Times New Roman" w:hAnsi="Times New Roman"/>
          <w:spacing w:val="-9"/>
          <w:lang w:val="uz-Cyrl-UZ"/>
        </w:rPr>
      </w:pPr>
      <w:r w:rsidRPr="00EE79F3">
        <w:rPr>
          <w:rFonts w:ascii="Times New Roman" w:hAnsi="Times New Roman"/>
          <w:spacing w:val="6"/>
          <w:lang w:val="uz-Cyrl-UZ"/>
        </w:rPr>
        <w:t>Шартномани кучини й</w:t>
      </w:r>
      <w:r w:rsidR="00BB6E39">
        <w:rPr>
          <w:rFonts w:ascii="Times New Roman" w:hAnsi="Times New Roman"/>
          <w:spacing w:val="6"/>
          <w:lang w:val="uz-Cyrl-UZ"/>
        </w:rPr>
        <w:t>ўқ</w:t>
      </w:r>
      <w:r w:rsidRPr="00EE79F3">
        <w:rPr>
          <w:rFonts w:ascii="Times New Roman" w:hAnsi="Times New Roman"/>
          <w:spacing w:val="6"/>
          <w:lang w:val="uz-Cyrl-UZ"/>
        </w:rPr>
        <w:t>отиши ушбу шартнома б</w:t>
      </w:r>
      <w:r w:rsidR="00BB6E39">
        <w:rPr>
          <w:rFonts w:ascii="Times New Roman" w:hAnsi="Times New Roman"/>
          <w:spacing w:val="6"/>
          <w:lang w:val="uz-Cyrl-UZ"/>
        </w:rPr>
        <w:t>ў</w:t>
      </w:r>
      <w:r w:rsidRPr="00EE79F3">
        <w:rPr>
          <w:rFonts w:ascii="Times New Roman" w:hAnsi="Times New Roman"/>
          <w:spacing w:val="6"/>
          <w:lang w:val="uz-Cyrl-UZ"/>
        </w:rPr>
        <w:t>йича олинган мажбуриятлар б</w:t>
      </w:r>
      <w:r w:rsidR="00BB6E39">
        <w:rPr>
          <w:rFonts w:ascii="Times New Roman" w:hAnsi="Times New Roman"/>
          <w:spacing w:val="6"/>
          <w:lang w:val="uz-Cyrl-UZ"/>
        </w:rPr>
        <w:t>ў</w:t>
      </w:r>
      <w:r w:rsidRPr="00EE79F3">
        <w:rPr>
          <w:rFonts w:ascii="Times New Roman" w:hAnsi="Times New Roman"/>
          <w:spacing w:val="6"/>
          <w:lang w:val="uz-Cyrl-UZ"/>
        </w:rPr>
        <w:t xml:space="preserve">йича </w:t>
      </w:r>
      <w:r w:rsidRPr="00EE79F3">
        <w:rPr>
          <w:rFonts w:ascii="Times New Roman" w:hAnsi="Times New Roman"/>
          <w:spacing w:val="1"/>
          <w:lang w:val="uz-Cyrl-UZ"/>
        </w:rPr>
        <w:t xml:space="preserve">эътирозларни </w:t>
      </w:r>
      <w:r w:rsidR="007A6D14">
        <w:rPr>
          <w:rFonts w:ascii="Times New Roman" w:hAnsi="Times New Roman"/>
          <w:spacing w:val="1"/>
          <w:lang w:val="uz-Cyrl-UZ"/>
        </w:rPr>
        <w:t xml:space="preserve"> </w:t>
      </w:r>
      <w:r w:rsidRPr="00EE79F3">
        <w:rPr>
          <w:rFonts w:ascii="Times New Roman" w:hAnsi="Times New Roman"/>
          <w:spacing w:val="1"/>
          <w:lang w:val="uz-Cyrl-UZ"/>
        </w:rPr>
        <w:t xml:space="preserve">якунига  етказиб хал </w:t>
      </w:r>
      <w:r w:rsidR="00BB6E39">
        <w:rPr>
          <w:rFonts w:ascii="Times New Roman" w:hAnsi="Times New Roman"/>
          <w:spacing w:val="1"/>
          <w:lang w:val="uz-Cyrl-UZ"/>
        </w:rPr>
        <w:t>қ</w:t>
      </w:r>
      <w:r w:rsidRPr="00EE79F3">
        <w:rPr>
          <w:rFonts w:ascii="Times New Roman" w:hAnsi="Times New Roman"/>
          <w:spacing w:val="1"/>
          <w:lang w:val="uz-Cyrl-UZ"/>
        </w:rPr>
        <w:t xml:space="preserve">илиш учун таъсир </w:t>
      </w:r>
      <w:r w:rsidR="002619FA">
        <w:rPr>
          <w:rFonts w:ascii="Times New Roman" w:hAnsi="Times New Roman"/>
          <w:spacing w:val="1"/>
          <w:lang w:val="uz-Cyrl-UZ"/>
        </w:rPr>
        <w:t>қ</w:t>
      </w:r>
      <w:r w:rsidRPr="00EE79F3">
        <w:rPr>
          <w:rFonts w:ascii="Times New Roman" w:hAnsi="Times New Roman"/>
          <w:spacing w:val="1"/>
          <w:lang w:val="uz-Cyrl-UZ"/>
        </w:rPr>
        <w:t>илмайди.</w:t>
      </w:r>
    </w:p>
    <w:p w:rsidR="00842FA2" w:rsidRPr="00EE79F3" w:rsidRDefault="002619FA" w:rsidP="00842FA2">
      <w:pPr>
        <w:shd w:val="clear" w:color="auto" w:fill="FFFFFF"/>
        <w:tabs>
          <w:tab w:val="left" w:pos="851"/>
          <w:tab w:val="left" w:pos="993"/>
        </w:tabs>
        <w:spacing w:after="0" w:line="276" w:lineRule="exact"/>
        <w:ind w:firstLine="567"/>
        <w:jc w:val="both"/>
        <w:rPr>
          <w:rFonts w:ascii="Times New Roman" w:hAnsi="Times New Roman"/>
          <w:spacing w:val="-1"/>
          <w:lang w:val="uz-Cyrl-UZ"/>
        </w:rPr>
      </w:pPr>
      <w:r w:rsidRPr="00EE79F3">
        <w:rPr>
          <w:rFonts w:ascii="Times New Roman" w:hAnsi="Times New Roman"/>
          <w:spacing w:val="4"/>
          <w:lang w:val="uz-Cyrl-UZ"/>
        </w:rPr>
        <w:t>Шартномани ў</w:t>
      </w:r>
      <w:r w:rsidR="00842FA2" w:rsidRPr="00EE79F3">
        <w:rPr>
          <w:rFonts w:ascii="Times New Roman" w:hAnsi="Times New Roman"/>
          <w:spacing w:val="4"/>
          <w:lang w:val="uz-Cyrl-UZ"/>
        </w:rPr>
        <w:t xml:space="preserve">згартириш, </w:t>
      </w:r>
      <w:r>
        <w:rPr>
          <w:rFonts w:ascii="Times New Roman" w:hAnsi="Times New Roman"/>
          <w:spacing w:val="4"/>
          <w:lang w:val="uz-Cyrl-UZ"/>
        </w:rPr>
        <w:t>қў</w:t>
      </w:r>
      <w:r w:rsidR="00842FA2" w:rsidRPr="00EE79F3">
        <w:rPr>
          <w:rFonts w:ascii="Times New Roman" w:hAnsi="Times New Roman"/>
          <w:spacing w:val="4"/>
          <w:lang w:val="uz-Cyrl-UZ"/>
        </w:rPr>
        <w:t xml:space="preserve">шимча киритиш томонларни </w:t>
      </w:r>
      <w:r>
        <w:rPr>
          <w:rFonts w:ascii="Times New Roman" w:hAnsi="Times New Roman"/>
          <w:spacing w:val="4"/>
          <w:lang w:val="uz-Cyrl-UZ"/>
        </w:rPr>
        <w:t>ў</w:t>
      </w:r>
      <w:r w:rsidR="00842FA2" w:rsidRPr="00EE79F3">
        <w:rPr>
          <w:rFonts w:ascii="Times New Roman" w:hAnsi="Times New Roman"/>
          <w:spacing w:val="4"/>
          <w:lang w:val="uz-Cyrl-UZ"/>
        </w:rPr>
        <w:t>заро келишувига асосан ёзма</w:t>
      </w:r>
      <w:r w:rsidR="00BB6E39">
        <w:rPr>
          <w:rFonts w:ascii="Times New Roman" w:hAnsi="Times New Roman"/>
          <w:spacing w:val="4"/>
          <w:lang w:val="uz-Cyrl-UZ"/>
        </w:rPr>
        <w:t xml:space="preserve"> </w:t>
      </w:r>
      <w:r w:rsidR="00842FA2" w:rsidRPr="00EE79F3">
        <w:rPr>
          <w:rFonts w:ascii="Times New Roman" w:hAnsi="Times New Roman"/>
          <w:lang w:val="uz-Cyrl-UZ"/>
        </w:rPr>
        <w:t xml:space="preserve">равишда амалга </w:t>
      </w:r>
      <w:r w:rsidR="00842FA2" w:rsidRPr="00EE79F3">
        <w:rPr>
          <w:rFonts w:ascii="Times New Roman" w:hAnsi="Times New Roman"/>
          <w:spacing w:val="-1"/>
          <w:lang w:val="uz-Cyrl-UZ"/>
        </w:rPr>
        <w:t>оширилади.</w:t>
      </w:r>
    </w:p>
    <w:p w:rsidR="00842FA2" w:rsidRPr="00EE79F3" w:rsidRDefault="00842FA2" w:rsidP="00842FA2">
      <w:pPr>
        <w:shd w:val="clear" w:color="auto" w:fill="FFFFFF"/>
        <w:spacing w:after="0" w:line="276" w:lineRule="exact"/>
        <w:ind w:left="5" w:firstLine="567"/>
        <w:jc w:val="both"/>
        <w:rPr>
          <w:rFonts w:ascii="Times New Roman" w:hAnsi="Times New Roman"/>
          <w:spacing w:val="-1"/>
          <w:lang w:val="uz-Cyrl-UZ"/>
        </w:rPr>
      </w:pPr>
    </w:p>
    <w:p w:rsidR="00842FA2" w:rsidRPr="001F4804" w:rsidRDefault="00842FA2" w:rsidP="001F4804">
      <w:pPr>
        <w:pStyle w:val="a5"/>
        <w:numPr>
          <w:ilvl w:val="0"/>
          <w:numId w:val="4"/>
        </w:numPr>
        <w:shd w:val="clear" w:color="auto" w:fill="FFFFFF"/>
        <w:spacing w:after="0" w:line="276" w:lineRule="exact"/>
        <w:jc w:val="center"/>
        <w:rPr>
          <w:rFonts w:ascii="Times New Roman" w:hAnsi="Times New Roman"/>
          <w:b/>
          <w:spacing w:val="2"/>
        </w:rPr>
      </w:pPr>
      <w:r w:rsidRPr="001F4804">
        <w:rPr>
          <w:rFonts w:ascii="Times New Roman" w:hAnsi="Times New Roman"/>
          <w:b/>
          <w:spacing w:val="2"/>
        </w:rPr>
        <w:t xml:space="preserve">ШАРТНОМАНИ БЕКОР </w:t>
      </w:r>
      <w:r w:rsidR="00BB6E39">
        <w:rPr>
          <w:rFonts w:ascii="Times New Roman" w:hAnsi="Times New Roman"/>
          <w:b/>
          <w:spacing w:val="2"/>
          <w:lang w:val="uz-Cyrl-UZ"/>
        </w:rPr>
        <w:t>Қ</w:t>
      </w:r>
      <w:r w:rsidRPr="001F4804">
        <w:rPr>
          <w:rFonts w:ascii="Times New Roman" w:hAnsi="Times New Roman"/>
          <w:b/>
          <w:spacing w:val="2"/>
        </w:rPr>
        <w:t>ИЛИНИШИ.</w:t>
      </w:r>
    </w:p>
    <w:p w:rsidR="001F4804" w:rsidRPr="001F4804" w:rsidRDefault="001F4804" w:rsidP="001F4804">
      <w:pPr>
        <w:pStyle w:val="a5"/>
        <w:shd w:val="clear" w:color="auto" w:fill="FFFFFF"/>
        <w:spacing w:after="0" w:line="276" w:lineRule="exact"/>
        <w:ind w:left="360"/>
        <w:rPr>
          <w:rFonts w:ascii="Times New Roman" w:hAnsi="Times New Roman"/>
          <w:b/>
        </w:rPr>
      </w:pPr>
    </w:p>
    <w:p w:rsidR="00842FA2" w:rsidRPr="00D07B8E" w:rsidRDefault="00842FA2" w:rsidP="00842FA2">
      <w:pPr>
        <w:shd w:val="clear" w:color="auto" w:fill="FFFFFF"/>
        <w:spacing w:after="0" w:line="276" w:lineRule="exact"/>
        <w:ind w:left="5" w:firstLine="567"/>
        <w:jc w:val="both"/>
        <w:rPr>
          <w:rFonts w:ascii="Times New Roman" w:hAnsi="Times New Roman"/>
          <w:spacing w:val="-1"/>
        </w:rPr>
      </w:pPr>
      <w:r w:rsidRPr="00D07B8E">
        <w:rPr>
          <w:rFonts w:ascii="Times New Roman" w:hAnsi="Times New Roman"/>
          <w:spacing w:val="1"/>
        </w:rPr>
        <w:t xml:space="preserve">7.1. Мазкур шартнома </w:t>
      </w:r>
      <w:r w:rsidR="002619FA">
        <w:rPr>
          <w:rFonts w:ascii="Times New Roman" w:hAnsi="Times New Roman"/>
          <w:spacing w:val="1"/>
          <w:lang w:val="uz-Cyrl-UZ"/>
        </w:rPr>
        <w:t>қ</w:t>
      </w:r>
      <w:r w:rsidRPr="00D07B8E">
        <w:rPr>
          <w:rFonts w:ascii="Times New Roman" w:hAnsi="Times New Roman"/>
          <w:spacing w:val="1"/>
        </w:rPr>
        <w:t xml:space="preserve">уйидаги </w:t>
      </w:r>
      <w:r w:rsidR="002619FA">
        <w:rPr>
          <w:rFonts w:ascii="Times New Roman" w:hAnsi="Times New Roman"/>
          <w:spacing w:val="1"/>
          <w:lang w:val="uz-Cyrl-UZ"/>
        </w:rPr>
        <w:t>ҳ</w:t>
      </w:r>
      <w:r w:rsidR="002619FA">
        <w:rPr>
          <w:rFonts w:ascii="Times New Roman" w:hAnsi="Times New Roman"/>
          <w:spacing w:val="1"/>
        </w:rPr>
        <w:t>олларда бекор қ</w:t>
      </w:r>
      <w:r w:rsidRPr="00D07B8E">
        <w:rPr>
          <w:rFonts w:ascii="Times New Roman" w:hAnsi="Times New Roman"/>
          <w:spacing w:val="1"/>
        </w:rPr>
        <w:t xml:space="preserve">илиниши мумкин: </w:t>
      </w:r>
      <w:r w:rsidRPr="00D07B8E">
        <w:rPr>
          <w:rFonts w:ascii="Times New Roman" w:hAnsi="Times New Roman"/>
          <w:b/>
          <w:spacing w:val="1"/>
        </w:rPr>
        <w:t>«</w:t>
      </w:r>
      <w:r w:rsidRPr="00D07B8E">
        <w:rPr>
          <w:rFonts w:ascii="Times New Roman" w:hAnsi="Times New Roman"/>
          <w:b/>
        </w:rPr>
        <w:t>Буюртмачи»</w:t>
      </w:r>
      <w:r w:rsidRPr="00D07B8E">
        <w:rPr>
          <w:rFonts w:ascii="Times New Roman" w:hAnsi="Times New Roman"/>
        </w:rPr>
        <w:t xml:space="preserve"> т</w:t>
      </w:r>
      <w:r w:rsidR="002619FA">
        <w:rPr>
          <w:rFonts w:ascii="Times New Roman" w:hAnsi="Times New Roman"/>
          <w:lang w:val="uz-Cyrl-UZ"/>
        </w:rPr>
        <w:t>ў</w:t>
      </w:r>
      <w:r w:rsidRPr="00D07B8E">
        <w:rPr>
          <w:rFonts w:ascii="Times New Roman" w:hAnsi="Times New Roman"/>
        </w:rPr>
        <w:t>ловларни амалга оширишга кодир б</w:t>
      </w:r>
      <w:r w:rsidR="002619FA">
        <w:rPr>
          <w:rFonts w:ascii="Times New Roman" w:hAnsi="Times New Roman"/>
          <w:lang w:val="uz-Cyrl-UZ"/>
        </w:rPr>
        <w:t>ў</w:t>
      </w:r>
      <w:r w:rsidRPr="00D07B8E">
        <w:rPr>
          <w:rFonts w:ascii="Times New Roman" w:hAnsi="Times New Roman"/>
        </w:rPr>
        <w:t xml:space="preserve">лмай </w:t>
      </w:r>
      <w:r w:rsidR="002619FA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 xml:space="preserve">олганда; </w:t>
      </w:r>
      <w:r w:rsidRPr="00D07B8E">
        <w:rPr>
          <w:rFonts w:ascii="Times New Roman" w:hAnsi="Times New Roman"/>
          <w:b/>
        </w:rPr>
        <w:t>«Буюртмачи»</w:t>
      </w:r>
      <w:r w:rsidRPr="00D07B8E">
        <w:rPr>
          <w:rFonts w:ascii="Times New Roman" w:hAnsi="Times New Roman"/>
        </w:rPr>
        <w:t xml:space="preserve"> шартномада </w:t>
      </w:r>
      <w:r w:rsidR="002619FA">
        <w:rPr>
          <w:rFonts w:ascii="Times New Roman" w:hAnsi="Times New Roman"/>
          <w:lang w:val="uz-Cyrl-UZ"/>
        </w:rPr>
        <w:t>кў</w:t>
      </w:r>
      <w:r w:rsidRPr="00D07B8E">
        <w:rPr>
          <w:rFonts w:ascii="Times New Roman" w:hAnsi="Times New Roman"/>
        </w:rPr>
        <w:t>рсатилган хизматларини узо</w:t>
      </w:r>
      <w:r w:rsidR="002619FA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 xml:space="preserve"> ва</w:t>
      </w:r>
      <w:r w:rsidR="002619FA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>т давомида т</w:t>
      </w:r>
      <w:r w:rsidR="002619FA">
        <w:rPr>
          <w:rFonts w:ascii="Times New Roman" w:hAnsi="Times New Roman"/>
          <w:lang w:val="uz-Cyrl-UZ"/>
        </w:rPr>
        <w:t>ў</w:t>
      </w:r>
      <w:r w:rsidRPr="00D07B8E">
        <w:rPr>
          <w:rFonts w:ascii="Times New Roman" w:hAnsi="Times New Roman"/>
        </w:rPr>
        <w:t xml:space="preserve">лаб бермаганда, шу  сабабли иш жараёни узилганда;  Объект концервация килинганда; </w:t>
      </w:r>
      <w:r w:rsidRPr="00D07B8E">
        <w:rPr>
          <w:rFonts w:ascii="Times New Roman" w:hAnsi="Times New Roman"/>
          <w:spacing w:val="1"/>
        </w:rPr>
        <w:t>Форс-мажор холатлари вужудга келганда</w:t>
      </w:r>
      <w:r w:rsidR="002619FA">
        <w:rPr>
          <w:rFonts w:ascii="Times New Roman" w:hAnsi="Times New Roman"/>
          <w:spacing w:val="1"/>
          <w:lang w:val="uz-Cyrl-UZ"/>
        </w:rPr>
        <w:t>,ў</w:t>
      </w:r>
      <w:r w:rsidRPr="00D07B8E">
        <w:rPr>
          <w:rFonts w:ascii="Times New Roman" w:hAnsi="Times New Roman"/>
          <w:spacing w:val="1"/>
        </w:rPr>
        <w:t xml:space="preserve">заро икки томон келишуви </w:t>
      </w:r>
      <w:r w:rsidRPr="00D07B8E">
        <w:rPr>
          <w:rFonts w:ascii="Times New Roman" w:hAnsi="Times New Roman"/>
          <w:spacing w:val="-1"/>
        </w:rPr>
        <w:t>асосида.</w:t>
      </w:r>
    </w:p>
    <w:p w:rsidR="00842FA2" w:rsidRPr="00D07B8E" w:rsidRDefault="00842FA2" w:rsidP="00842FA2">
      <w:pPr>
        <w:shd w:val="clear" w:color="auto" w:fill="FFFFFF"/>
        <w:spacing w:after="0" w:line="276" w:lineRule="exact"/>
        <w:ind w:left="5" w:firstLine="567"/>
        <w:jc w:val="both"/>
        <w:rPr>
          <w:rFonts w:ascii="Times New Roman" w:hAnsi="Times New Roman"/>
          <w:spacing w:val="-1"/>
        </w:rPr>
      </w:pPr>
    </w:p>
    <w:p w:rsidR="00842FA2" w:rsidRPr="001F4804" w:rsidRDefault="00842FA2" w:rsidP="001F4804">
      <w:pPr>
        <w:pStyle w:val="a5"/>
        <w:numPr>
          <w:ilvl w:val="0"/>
          <w:numId w:val="5"/>
        </w:numPr>
        <w:shd w:val="clear" w:color="auto" w:fill="FFFFFF"/>
        <w:spacing w:after="0" w:line="276" w:lineRule="exact"/>
        <w:jc w:val="center"/>
        <w:rPr>
          <w:rFonts w:ascii="Times New Roman" w:hAnsi="Times New Roman"/>
          <w:b/>
          <w:spacing w:val="-1"/>
        </w:rPr>
      </w:pPr>
      <w:r w:rsidRPr="001F4804">
        <w:rPr>
          <w:rFonts w:ascii="Times New Roman" w:hAnsi="Times New Roman"/>
          <w:b/>
          <w:spacing w:val="-1"/>
        </w:rPr>
        <w:t>БОШКА ШАРТЛАР.</w:t>
      </w:r>
    </w:p>
    <w:p w:rsidR="001F4804" w:rsidRPr="001F4804" w:rsidRDefault="001F4804" w:rsidP="001F4804">
      <w:pPr>
        <w:pStyle w:val="a5"/>
        <w:shd w:val="clear" w:color="auto" w:fill="FFFFFF"/>
        <w:spacing w:after="0" w:line="276" w:lineRule="exact"/>
        <w:ind w:left="360"/>
        <w:rPr>
          <w:rFonts w:ascii="Times New Roman" w:hAnsi="Times New Roman"/>
          <w:b/>
          <w:spacing w:val="-1"/>
        </w:rPr>
      </w:pPr>
    </w:p>
    <w:p w:rsidR="00842FA2" w:rsidRPr="00D07B8E" w:rsidRDefault="00842FA2" w:rsidP="00842FA2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exact"/>
        <w:ind w:left="0" w:firstLine="567"/>
        <w:jc w:val="both"/>
        <w:rPr>
          <w:rFonts w:ascii="Times New Roman" w:hAnsi="Times New Roman"/>
          <w:spacing w:val="-21"/>
        </w:rPr>
      </w:pPr>
      <w:r w:rsidRPr="00D07B8E">
        <w:rPr>
          <w:rFonts w:ascii="Times New Roman" w:hAnsi="Times New Roman"/>
        </w:rPr>
        <w:t>Шартнома мажбуриятларини бажармаслик о</w:t>
      </w:r>
      <w:r w:rsidR="00BB6E39">
        <w:rPr>
          <w:rFonts w:ascii="Times New Roman" w:hAnsi="Times New Roman"/>
          <w:lang w:val="uz-Cyrl-UZ"/>
        </w:rPr>
        <w:t>қ</w:t>
      </w:r>
      <w:r w:rsidRPr="00D07B8E">
        <w:rPr>
          <w:rFonts w:ascii="Times New Roman" w:hAnsi="Times New Roman"/>
        </w:rPr>
        <w:t>ибатида келиб чи</w:t>
      </w:r>
      <w:r w:rsidR="00BB6E39">
        <w:rPr>
          <w:rFonts w:ascii="Times New Roman" w:hAnsi="Times New Roman"/>
          <w:lang w:val="uz-Cyrl-UZ"/>
        </w:rPr>
        <w:t>ққ</w:t>
      </w:r>
      <w:r w:rsidRPr="00D07B8E">
        <w:rPr>
          <w:rFonts w:ascii="Times New Roman" w:hAnsi="Times New Roman"/>
        </w:rPr>
        <w:t>ан низолар рахбарият томонидан о</w:t>
      </w:r>
      <w:r w:rsidR="002619FA">
        <w:rPr>
          <w:rFonts w:ascii="Times New Roman" w:hAnsi="Times New Roman"/>
          <w:lang w:val="uz-Cyrl-UZ"/>
        </w:rPr>
        <w:t>ғ</w:t>
      </w:r>
      <w:r w:rsidRPr="00D07B8E">
        <w:rPr>
          <w:rFonts w:ascii="Times New Roman" w:hAnsi="Times New Roman"/>
        </w:rPr>
        <w:t xml:space="preserve">заки ёки </w:t>
      </w:r>
      <w:r w:rsidR="002619FA">
        <w:rPr>
          <w:rFonts w:ascii="Times New Roman" w:hAnsi="Times New Roman"/>
          <w:lang w:val="uz-Cyrl-UZ"/>
        </w:rPr>
        <w:t>ў</w:t>
      </w:r>
      <w:r w:rsidRPr="00D07B8E">
        <w:rPr>
          <w:rFonts w:ascii="Times New Roman" w:hAnsi="Times New Roman"/>
        </w:rPr>
        <w:t xml:space="preserve">заро келишув </w:t>
      </w:r>
      <w:r w:rsidRPr="00D07B8E">
        <w:rPr>
          <w:rFonts w:ascii="Times New Roman" w:hAnsi="Times New Roman"/>
          <w:spacing w:val="-1"/>
        </w:rPr>
        <w:t xml:space="preserve"> й</w:t>
      </w:r>
      <w:r w:rsidR="002619FA">
        <w:rPr>
          <w:rFonts w:ascii="Times New Roman" w:hAnsi="Times New Roman"/>
          <w:spacing w:val="-1"/>
          <w:lang w:val="uz-Cyrl-UZ"/>
        </w:rPr>
        <w:t>ў</w:t>
      </w:r>
      <w:r w:rsidRPr="00D07B8E">
        <w:rPr>
          <w:rFonts w:ascii="Times New Roman" w:hAnsi="Times New Roman"/>
          <w:spacing w:val="-1"/>
        </w:rPr>
        <w:t xml:space="preserve">ли билан </w:t>
      </w:r>
      <w:r w:rsidR="002619FA">
        <w:rPr>
          <w:rFonts w:ascii="Times New Roman" w:hAnsi="Times New Roman"/>
          <w:spacing w:val="-1"/>
          <w:lang w:val="uz-Cyrl-UZ"/>
        </w:rPr>
        <w:t>ҳ</w:t>
      </w:r>
      <w:r w:rsidRPr="00D07B8E">
        <w:rPr>
          <w:rFonts w:ascii="Times New Roman" w:hAnsi="Times New Roman"/>
          <w:spacing w:val="-1"/>
        </w:rPr>
        <w:t xml:space="preserve">ал </w:t>
      </w:r>
      <w:r w:rsidR="002619FA">
        <w:rPr>
          <w:rFonts w:ascii="Times New Roman" w:hAnsi="Times New Roman"/>
          <w:spacing w:val="-1"/>
          <w:lang w:val="uz-Cyrl-UZ"/>
        </w:rPr>
        <w:t>қ</w:t>
      </w:r>
      <w:r w:rsidRPr="00D07B8E">
        <w:rPr>
          <w:rFonts w:ascii="Times New Roman" w:hAnsi="Times New Roman"/>
          <w:spacing w:val="-1"/>
        </w:rPr>
        <w:t>илинади.</w:t>
      </w:r>
    </w:p>
    <w:p w:rsidR="00842FA2" w:rsidRPr="00D07B8E" w:rsidRDefault="002619FA" w:rsidP="00842FA2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exact"/>
        <w:ind w:left="0" w:firstLine="567"/>
        <w:jc w:val="both"/>
        <w:rPr>
          <w:rFonts w:ascii="Times New Roman" w:hAnsi="Times New Roman"/>
          <w:spacing w:val="-11"/>
        </w:rPr>
      </w:pPr>
      <w:r>
        <w:rPr>
          <w:rFonts w:ascii="Times New Roman" w:hAnsi="Times New Roman"/>
          <w:spacing w:val="2"/>
          <w:lang w:val="uz-Cyrl-UZ"/>
        </w:rPr>
        <w:t>Ў</w:t>
      </w:r>
      <w:r w:rsidR="00842FA2" w:rsidRPr="00D07B8E">
        <w:rPr>
          <w:rFonts w:ascii="Times New Roman" w:hAnsi="Times New Roman"/>
          <w:spacing w:val="2"/>
        </w:rPr>
        <w:t xml:space="preserve">заро келиша олинмаган низолар </w:t>
      </w:r>
      <w:r>
        <w:rPr>
          <w:rFonts w:ascii="Times New Roman" w:hAnsi="Times New Roman"/>
          <w:spacing w:val="2"/>
          <w:lang w:val="uz-Cyrl-UZ"/>
        </w:rPr>
        <w:t>Ў</w:t>
      </w:r>
      <w:r w:rsidR="00842FA2" w:rsidRPr="00D07B8E">
        <w:rPr>
          <w:rFonts w:ascii="Times New Roman" w:hAnsi="Times New Roman"/>
          <w:spacing w:val="2"/>
        </w:rPr>
        <w:t xml:space="preserve">збекистон Республикаси </w:t>
      </w:r>
      <w:r>
        <w:rPr>
          <w:rFonts w:ascii="Times New Roman" w:hAnsi="Times New Roman"/>
          <w:spacing w:val="2"/>
          <w:lang w:val="uz-Cyrl-UZ"/>
        </w:rPr>
        <w:t>Қ</w:t>
      </w:r>
      <w:r w:rsidR="00842FA2" w:rsidRPr="00D07B8E">
        <w:rPr>
          <w:rFonts w:ascii="Times New Roman" w:hAnsi="Times New Roman"/>
          <w:spacing w:val="2"/>
        </w:rPr>
        <w:t xml:space="preserve">онунчилиги доирасида </w:t>
      </w:r>
      <w:r w:rsidR="00842FA2" w:rsidRPr="00D07B8E">
        <w:rPr>
          <w:rFonts w:ascii="Times New Roman" w:hAnsi="Times New Roman"/>
          <w:spacing w:val="1"/>
        </w:rPr>
        <w:t xml:space="preserve">Жиззах вилоят </w:t>
      </w:r>
      <w:r>
        <w:rPr>
          <w:rFonts w:ascii="Times New Roman" w:hAnsi="Times New Roman"/>
          <w:spacing w:val="1"/>
          <w:lang w:val="uz-Cyrl-UZ"/>
        </w:rPr>
        <w:t>Иқтисодий (</w:t>
      </w:r>
      <w:r w:rsidR="00842FA2" w:rsidRPr="00D07B8E">
        <w:rPr>
          <w:rFonts w:ascii="Times New Roman" w:hAnsi="Times New Roman"/>
          <w:spacing w:val="1"/>
        </w:rPr>
        <w:t>х</w:t>
      </w:r>
      <w:r>
        <w:rPr>
          <w:rFonts w:ascii="Times New Roman" w:hAnsi="Times New Roman"/>
          <w:spacing w:val="1"/>
          <w:lang w:val="uz-Cyrl-UZ"/>
        </w:rPr>
        <w:t>ў</w:t>
      </w:r>
      <w:r w:rsidR="00842FA2" w:rsidRPr="00D07B8E">
        <w:rPr>
          <w:rFonts w:ascii="Times New Roman" w:hAnsi="Times New Roman"/>
          <w:spacing w:val="1"/>
        </w:rPr>
        <w:t>жалик</w:t>
      </w:r>
      <w:r>
        <w:rPr>
          <w:rFonts w:ascii="Times New Roman" w:hAnsi="Times New Roman"/>
          <w:spacing w:val="1"/>
          <w:lang w:val="uz-Cyrl-UZ"/>
        </w:rPr>
        <w:t>)</w:t>
      </w:r>
      <w:r w:rsidR="00842FA2" w:rsidRPr="00D07B8E">
        <w:rPr>
          <w:rFonts w:ascii="Times New Roman" w:hAnsi="Times New Roman"/>
          <w:spacing w:val="1"/>
        </w:rPr>
        <w:t xml:space="preserve"> судида </w:t>
      </w:r>
      <w:r>
        <w:rPr>
          <w:rFonts w:ascii="Times New Roman" w:hAnsi="Times New Roman"/>
          <w:spacing w:val="1"/>
          <w:lang w:val="uz-Cyrl-UZ"/>
        </w:rPr>
        <w:t>ҳ</w:t>
      </w:r>
      <w:r w:rsidR="00842FA2" w:rsidRPr="00D07B8E">
        <w:rPr>
          <w:rFonts w:ascii="Times New Roman" w:hAnsi="Times New Roman"/>
          <w:spacing w:val="1"/>
        </w:rPr>
        <w:t>ал этилади.</w:t>
      </w:r>
    </w:p>
    <w:p w:rsidR="00842FA2" w:rsidRPr="00D07B8E" w:rsidRDefault="00842FA2" w:rsidP="00842FA2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pacing w:val="-11"/>
        </w:rPr>
      </w:pPr>
    </w:p>
    <w:p w:rsidR="00842FA2" w:rsidRPr="00D07B8E" w:rsidRDefault="00842FA2" w:rsidP="00842FA2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  <w:r w:rsidRPr="00D07B8E">
        <w:rPr>
          <w:rFonts w:ascii="Times New Roman" w:hAnsi="Times New Roman"/>
          <w:b/>
          <w:spacing w:val="2"/>
        </w:rPr>
        <w:t>9. ТОМОНЛАРНИНГ МАНЗИЛГОХЛАРИ ВА БАНК РЕКВИЗИТЛАРИ.</w:t>
      </w:r>
    </w:p>
    <w:p w:rsidR="00842FA2" w:rsidRPr="00D07B8E" w:rsidRDefault="00842FA2" w:rsidP="00842FA2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b/>
          <w:bCs/>
          <w:spacing w:val="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8"/>
        <w:gridCol w:w="375"/>
        <w:gridCol w:w="5203"/>
      </w:tblGrid>
      <w:tr w:rsidR="00842FA2" w:rsidRPr="00D07B8E" w:rsidTr="001E7316">
        <w:trPr>
          <w:trHeight w:val="471"/>
          <w:jc w:val="center"/>
        </w:trPr>
        <w:tc>
          <w:tcPr>
            <w:tcW w:w="4758" w:type="dxa"/>
            <w:vAlign w:val="center"/>
          </w:tcPr>
          <w:p w:rsidR="00842FA2" w:rsidRPr="00BB6E39" w:rsidRDefault="00842FA2" w:rsidP="00BB6E39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pacing w:val="-1"/>
                <w:lang w:val="uz-Cyrl-UZ"/>
              </w:rPr>
            </w:pPr>
            <w:r w:rsidRPr="00D07B8E">
              <w:rPr>
                <w:rFonts w:ascii="Times New Roman" w:hAnsi="Times New Roman"/>
                <w:b/>
                <w:bCs/>
                <w:spacing w:val="-1"/>
              </w:rPr>
              <w:t>«Бажарувчи»</w:t>
            </w:r>
            <w:r w:rsidR="00BB6E39">
              <w:rPr>
                <w:rFonts w:ascii="Times New Roman" w:hAnsi="Times New Roman"/>
                <w:b/>
                <w:bCs/>
                <w:spacing w:val="-1"/>
                <w:lang w:val="uz-Cyrl-UZ"/>
              </w:rPr>
              <w:t xml:space="preserve"> </w:t>
            </w:r>
          </w:p>
        </w:tc>
        <w:tc>
          <w:tcPr>
            <w:tcW w:w="375" w:type="dxa"/>
            <w:vAlign w:val="center"/>
          </w:tcPr>
          <w:p w:rsidR="00842FA2" w:rsidRPr="00D07B8E" w:rsidRDefault="00842FA2" w:rsidP="001E7316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3" w:type="dxa"/>
            <w:vAlign w:val="center"/>
          </w:tcPr>
          <w:p w:rsidR="00842FA2" w:rsidRPr="00D07B8E" w:rsidRDefault="00842FA2" w:rsidP="001E7316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D07B8E">
              <w:rPr>
                <w:rFonts w:ascii="Times New Roman" w:hAnsi="Times New Roman"/>
                <w:b/>
                <w:bCs/>
                <w:spacing w:val="-1"/>
              </w:rPr>
              <w:t>«</w:t>
            </w:r>
            <w:r w:rsidRPr="00D07B8E">
              <w:rPr>
                <w:rFonts w:ascii="Times New Roman" w:hAnsi="Times New Roman"/>
                <w:b/>
                <w:spacing w:val="1"/>
                <w:lang w:val="uz-Cyrl-UZ"/>
              </w:rPr>
              <w:t>Буюртмачи</w:t>
            </w:r>
            <w:r w:rsidRPr="00D07B8E">
              <w:rPr>
                <w:rFonts w:ascii="Times New Roman" w:hAnsi="Times New Roman"/>
                <w:b/>
                <w:bCs/>
                <w:spacing w:val="-1"/>
              </w:rPr>
              <w:t>»</w:t>
            </w:r>
          </w:p>
        </w:tc>
      </w:tr>
      <w:tr w:rsidR="00716A26" w:rsidRPr="00D07B8E" w:rsidTr="001E7316">
        <w:trPr>
          <w:trHeight w:val="406"/>
          <w:jc w:val="center"/>
        </w:trPr>
        <w:tc>
          <w:tcPr>
            <w:tcW w:w="4758" w:type="dxa"/>
            <w:vAlign w:val="bottom"/>
          </w:tcPr>
          <w:p w:rsidR="00716A26" w:rsidRPr="009554FA" w:rsidRDefault="00716A26" w:rsidP="00A029F2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pacing w:val="-1"/>
              </w:rPr>
            </w:pPr>
            <w:r w:rsidRPr="009554FA">
              <w:rPr>
                <w:rFonts w:ascii="Times New Roman" w:hAnsi="Times New Roman"/>
                <w:b/>
                <w:bCs/>
                <w:spacing w:val="-1"/>
              </w:rPr>
              <w:t xml:space="preserve">Жиззах </w:t>
            </w:r>
            <w:r w:rsidRPr="009554FA">
              <w:rPr>
                <w:rFonts w:ascii="Times New Roman" w:hAnsi="Times New Roman"/>
                <w:b/>
                <w:bCs/>
                <w:spacing w:val="-1"/>
                <w:lang w:val="uz-Cyrl-UZ"/>
              </w:rPr>
              <w:t>кўприклардан фойдаланиш унитар корхонаси</w:t>
            </w:r>
          </w:p>
        </w:tc>
        <w:tc>
          <w:tcPr>
            <w:tcW w:w="375" w:type="dxa"/>
            <w:vAlign w:val="bottom"/>
          </w:tcPr>
          <w:p w:rsidR="00716A26" w:rsidRPr="00D07B8E" w:rsidRDefault="00716A26" w:rsidP="001E7316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5203" w:type="dxa"/>
            <w:vAlign w:val="bottom"/>
          </w:tcPr>
          <w:p w:rsidR="00716A26" w:rsidRPr="009554FA" w:rsidRDefault="00716A26" w:rsidP="007D1CF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pacing w:val="-1"/>
              </w:rPr>
            </w:pPr>
          </w:p>
        </w:tc>
      </w:tr>
      <w:tr w:rsidR="00835A73" w:rsidRPr="00D07B8E" w:rsidTr="001E7316">
        <w:trPr>
          <w:trHeight w:val="411"/>
          <w:jc w:val="center"/>
        </w:trPr>
        <w:tc>
          <w:tcPr>
            <w:tcW w:w="4758" w:type="dxa"/>
            <w:vAlign w:val="bottom"/>
          </w:tcPr>
          <w:p w:rsidR="00835A73" w:rsidRPr="00EE79F3" w:rsidRDefault="00835A73" w:rsidP="00FD7C9C">
            <w:pPr>
              <w:tabs>
                <w:tab w:val="left" w:pos="851"/>
              </w:tabs>
              <w:jc w:val="both"/>
              <w:rPr>
                <w:rFonts w:ascii="Times New Roman" w:hAnsi="Times New Roman"/>
                <w:lang w:val="uz-Cyrl-UZ"/>
              </w:rPr>
            </w:pPr>
            <w:r w:rsidRPr="00D07B8E">
              <w:rPr>
                <w:rFonts w:ascii="Times New Roman" w:hAnsi="Times New Roman"/>
              </w:rPr>
              <w:t>Манзил :</w:t>
            </w:r>
            <w:r w:rsidRPr="00D27769">
              <w:rPr>
                <w:rFonts w:ascii="Times New Roman" w:hAnsi="Times New Roman"/>
                <w:bCs/>
                <w:spacing w:val="-1"/>
                <w:lang w:val="uz-Cyrl-UZ"/>
              </w:rPr>
              <w:t xml:space="preserve"> Ш.Рашидов тумани, Файзобод </w:t>
            </w:r>
            <w:r>
              <w:rPr>
                <w:rFonts w:ascii="Times New Roman" w:hAnsi="Times New Roman"/>
                <w:bCs/>
                <w:spacing w:val="-1"/>
                <w:lang w:val="uz-Cyrl-UZ"/>
              </w:rPr>
              <w:t>М</w:t>
            </w:r>
            <w:r w:rsidRPr="00D27769">
              <w:rPr>
                <w:rFonts w:ascii="Times New Roman" w:hAnsi="Times New Roman"/>
                <w:bCs/>
                <w:spacing w:val="-1"/>
                <w:lang w:val="uz-Cyrl-UZ"/>
              </w:rPr>
              <w:t xml:space="preserve">ФЙ, Янгиқишлоқ маҳалласи, </w:t>
            </w:r>
            <w:r>
              <w:rPr>
                <w:rFonts w:ascii="Times New Roman" w:hAnsi="Times New Roman"/>
                <w:bCs/>
                <w:spacing w:val="-1"/>
                <w:lang w:val="uz-Cyrl-UZ"/>
              </w:rPr>
              <w:t>Тошкент кўчаси 80-уй</w:t>
            </w:r>
          </w:p>
        </w:tc>
        <w:tc>
          <w:tcPr>
            <w:tcW w:w="375" w:type="dxa"/>
            <w:vAlign w:val="bottom"/>
          </w:tcPr>
          <w:p w:rsidR="00835A73" w:rsidRPr="00D07B8E" w:rsidRDefault="00835A73" w:rsidP="001E7316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5203" w:type="dxa"/>
            <w:vAlign w:val="bottom"/>
          </w:tcPr>
          <w:p w:rsidR="00835A73" w:rsidRPr="00CB29C3" w:rsidRDefault="00835A73" w:rsidP="00073253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pacing w:val="-1"/>
                <w:lang w:val="uz-Cyrl-UZ"/>
              </w:rPr>
            </w:pPr>
            <w:r w:rsidRPr="00D07B8E">
              <w:rPr>
                <w:rFonts w:ascii="Times New Roman" w:hAnsi="Times New Roman"/>
              </w:rPr>
              <w:t>Манзил</w:t>
            </w:r>
          </w:p>
        </w:tc>
      </w:tr>
      <w:tr w:rsidR="00835A73" w:rsidRPr="00D07B8E" w:rsidTr="001E7316">
        <w:trPr>
          <w:trHeight w:val="431"/>
          <w:jc w:val="center"/>
        </w:trPr>
        <w:tc>
          <w:tcPr>
            <w:tcW w:w="4758" w:type="dxa"/>
            <w:vAlign w:val="bottom"/>
          </w:tcPr>
          <w:p w:rsidR="00835A73" w:rsidRPr="00D07B8E" w:rsidRDefault="00835A73" w:rsidP="00FD7C9C">
            <w:pPr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z-Cyrl-UZ"/>
              </w:rPr>
              <w:t>Банк :</w:t>
            </w:r>
            <w:r>
              <w:rPr>
                <w:rFonts w:ascii="Times New Roman" w:hAnsi="Times New Roman"/>
              </w:rPr>
              <w:t>ТИФМиллий банк</w:t>
            </w:r>
            <w:r w:rsidRPr="00D07B8E">
              <w:rPr>
                <w:rFonts w:ascii="Times New Roman" w:hAnsi="Times New Roman"/>
              </w:rPr>
              <w:t xml:space="preserve"> Жиззах филиали</w:t>
            </w:r>
          </w:p>
        </w:tc>
        <w:tc>
          <w:tcPr>
            <w:tcW w:w="375" w:type="dxa"/>
            <w:vAlign w:val="bottom"/>
          </w:tcPr>
          <w:p w:rsidR="00835A73" w:rsidRPr="00D07B8E" w:rsidRDefault="00835A73" w:rsidP="001E7316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5203" w:type="dxa"/>
            <w:vAlign w:val="bottom"/>
          </w:tcPr>
          <w:p w:rsidR="00835A73" w:rsidRPr="003C000B" w:rsidRDefault="00835A73" w:rsidP="00073253">
            <w:pPr>
              <w:tabs>
                <w:tab w:val="left" w:pos="851"/>
              </w:tabs>
              <w:jc w:val="both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 xml:space="preserve">Банк : </w:t>
            </w:r>
          </w:p>
        </w:tc>
      </w:tr>
      <w:tr w:rsidR="00835A73" w:rsidRPr="00D07B8E" w:rsidTr="001E7316">
        <w:trPr>
          <w:trHeight w:val="408"/>
          <w:jc w:val="center"/>
        </w:trPr>
        <w:tc>
          <w:tcPr>
            <w:tcW w:w="4758" w:type="dxa"/>
            <w:vAlign w:val="bottom"/>
          </w:tcPr>
          <w:p w:rsidR="00835A73" w:rsidRPr="00E970A7" w:rsidRDefault="00835A73" w:rsidP="00FD7C9C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pacing w:val="-1"/>
                <w:lang w:val="uz-Cyrl-UZ"/>
              </w:rPr>
            </w:pPr>
            <w:r>
              <w:rPr>
                <w:rFonts w:ascii="Times New Roman" w:hAnsi="Times New Roman"/>
                <w:bCs/>
                <w:spacing w:val="-1"/>
                <w:lang w:val="uz-Cyrl-UZ"/>
              </w:rPr>
              <w:t xml:space="preserve">Асосий Хисоб </w:t>
            </w:r>
            <w:r w:rsidRPr="00D07B8E">
              <w:rPr>
                <w:rFonts w:ascii="Times New Roman" w:hAnsi="Times New Roman"/>
                <w:bCs/>
                <w:spacing w:val="-1"/>
              </w:rPr>
              <w:t>р</w:t>
            </w:r>
            <w:r>
              <w:rPr>
                <w:rFonts w:ascii="Times New Roman" w:hAnsi="Times New Roman"/>
                <w:bCs/>
                <w:spacing w:val="-1"/>
                <w:lang w:val="uz-Cyrl-UZ"/>
              </w:rPr>
              <w:t>ақам</w:t>
            </w:r>
            <w:r w:rsidRPr="00D07B8E">
              <w:rPr>
                <w:rFonts w:ascii="Times New Roman" w:hAnsi="Times New Roman"/>
                <w:bCs/>
                <w:spacing w:val="-1"/>
              </w:rPr>
              <w:t xml:space="preserve">: </w:t>
            </w:r>
            <w:r w:rsidRPr="00E970A7">
              <w:rPr>
                <w:rFonts w:ascii="Times New Roman" w:hAnsi="Times New Roman"/>
                <w:szCs w:val="17"/>
              </w:rPr>
              <w:t>2021</w:t>
            </w:r>
            <w:r>
              <w:rPr>
                <w:rFonts w:ascii="Times New Roman" w:hAnsi="Times New Roman"/>
                <w:szCs w:val="17"/>
                <w:lang w:val="uz-Cyrl-UZ"/>
              </w:rPr>
              <w:t xml:space="preserve"> </w:t>
            </w:r>
            <w:r w:rsidRPr="00E970A7">
              <w:rPr>
                <w:rFonts w:ascii="Times New Roman" w:hAnsi="Times New Roman"/>
                <w:szCs w:val="17"/>
              </w:rPr>
              <w:t>0000</w:t>
            </w:r>
            <w:r>
              <w:rPr>
                <w:rFonts w:ascii="Times New Roman" w:hAnsi="Times New Roman"/>
                <w:szCs w:val="17"/>
                <w:lang w:val="uz-Cyrl-UZ"/>
              </w:rPr>
              <w:t xml:space="preserve"> </w:t>
            </w:r>
            <w:r w:rsidRPr="00E970A7">
              <w:rPr>
                <w:rFonts w:ascii="Times New Roman" w:hAnsi="Times New Roman"/>
                <w:szCs w:val="17"/>
              </w:rPr>
              <w:t>3044</w:t>
            </w:r>
            <w:r>
              <w:rPr>
                <w:rFonts w:ascii="Times New Roman" w:hAnsi="Times New Roman"/>
                <w:szCs w:val="17"/>
                <w:lang w:val="uz-Cyrl-UZ"/>
              </w:rPr>
              <w:t xml:space="preserve"> </w:t>
            </w:r>
            <w:r w:rsidRPr="00E970A7">
              <w:rPr>
                <w:rFonts w:ascii="Times New Roman" w:hAnsi="Times New Roman"/>
                <w:szCs w:val="17"/>
              </w:rPr>
              <w:t>4525</w:t>
            </w:r>
            <w:r>
              <w:rPr>
                <w:rFonts w:ascii="Times New Roman" w:hAnsi="Times New Roman"/>
                <w:szCs w:val="17"/>
                <w:lang w:val="uz-Cyrl-UZ"/>
              </w:rPr>
              <w:t xml:space="preserve"> </w:t>
            </w:r>
            <w:r w:rsidRPr="00E970A7">
              <w:rPr>
                <w:rFonts w:ascii="Times New Roman" w:hAnsi="Times New Roman"/>
                <w:szCs w:val="17"/>
              </w:rPr>
              <w:t>8001</w:t>
            </w:r>
            <w:r w:rsidRPr="00E970A7">
              <w:rPr>
                <w:rFonts w:ascii="Times New Roman" w:hAnsi="Times New Roman"/>
                <w:szCs w:val="17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Cs w:val="17"/>
                <w:lang w:val="uz-Cyrl-UZ"/>
              </w:rPr>
              <w:t xml:space="preserve">        </w:t>
            </w:r>
            <w:r w:rsidRPr="00E970A7">
              <w:rPr>
                <w:rFonts w:ascii="Times New Roman" w:hAnsi="Times New Roman"/>
                <w:szCs w:val="17"/>
                <w:lang w:val="uz-Cyrl-UZ"/>
              </w:rPr>
              <w:t xml:space="preserve"> Махсус</w:t>
            </w:r>
            <w:r>
              <w:rPr>
                <w:rFonts w:ascii="Times New Roman" w:hAnsi="Times New Roman"/>
                <w:szCs w:val="17"/>
                <w:lang w:val="uz-Cyrl-UZ"/>
              </w:rPr>
              <w:t xml:space="preserve"> хисоб рақам   2262 6000 9044 4525 8001</w:t>
            </w:r>
          </w:p>
        </w:tc>
        <w:tc>
          <w:tcPr>
            <w:tcW w:w="375" w:type="dxa"/>
            <w:vAlign w:val="bottom"/>
          </w:tcPr>
          <w:p w:rsidR="00835A73" w:rsidRPr="00D07B8E" w:rsidRDefault="00835A73" w:rsidP="001E7316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5203" w:type="dxa"/>
            <w:vAlign w:val="bottom"/>
          </w:tcPr>
          <w:p w:rsidR="00835A73" w:rsidRPr="003C000B" w:rsidRDefault="00835A73" w:rsidP="00073253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pacing w:val="-1"/>
                <w:lang w:val="uz-Cyrl-UZ"/>
              </w:rPr>
            </w:pPr>
            <w:r>
              <w:rPr>
                <w:rFonts w:ascii="Times New Roman" w:hAnsi="Times New Roman"/>
                <w:bCs/>
                <w:spacing w:val="-1"/>
                <w:lang w:val="uz-Cyrl-UZ"/>
              </w:rPr>
              <w:t>Х</w:t>
            </w:r>
            <w:r w:rsidRPr="00D07B8E">
              <w:rPr>
                <w:rFonts w:ascii="Times New Roman" w:hAnsi="Times New Roman"/>
                <w:bCs/>
                <w:spacing w:val="-1"/>
              </w:rPr>
              <w:t xml:space="preserve">/р: </w:t>
            </w:r>
          </w:p>
        </w:tc>
      </w:tr>
      <w:tr w:rsidR="00835A73" w:rsidRPr="00D07B8E" w:rsidTr="001E7316">
        <w:trPr>
          <w:trHeight w:val="415"/>
          <w:jc w:val="center"/>
        </w:trPr>
        <w:tc>
          <w:tcPr>
            <w:tcW w:w="4758" w:type="dxa"/>
            <w:vAlign w:val="bottom"/>
          </w:tcPr>
          <w:p w:rsidR="00835A73" w:rsidRPr="00D07B8E" w:rsidRDefault="00835A73" w:rsidP="00FD7C9C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pacing w:val="-1"/>
              </w:rPr>
            </w:pPr>
            <w:r w:rsidRPr="00D07B8E">
              <w:rPr>
                <w:rFonts w:ascii="Times New Roman" w:hAnsi="Times New Roman"/>
                <w:bCs/>
                <w:spacing w:val="-1"/>
              </w:rPr>
              <w:t>ИНН: 205</w:t>
            </w:r>
            <w:r>
              <w:rPr>
                <w:rFonts w:ascii="Times New Roman" w:hAnsi="Times New Roman"/>
                <w:bCs/>
                <w:spacing w:val="-1"/>
                <w:lang w:val="uz-Cyrl-UZ"/>
              </w:rPr>
              <w:t> </w:t>
            </w:r>
            <w:r w:rsidRPr="00D07B8E">
              <w:rPr>
                <w:rFonts w:ascii="Times New Roman" w:hAnsi="Times New Roman"/>
                <w:bCs/>
                <w:spacing w:val="-1"/>
              </w:rPr>
              <w:t>920</w:t>
            </w:r>
            <w:r>
              <w:rPr>
                <w:rFonts w:ascii="Times New Roman" w:hAnsi="Times New Roman"/>
                <w:bCs/>
                <w:spacing w:val="-1"/>
                <w:lang w:val="uz-Cyrl-UZ"/>
              </w:rPr>
              <w:t xml:space="preserve"> </w:t>
            </w:r>
            <w:r w:rsidRPr="00D07B8E">
              <w:rPr>
                <w:rFonts w:ascii="Times New Roman" w:hAnsi="Times New Roman"/>
                <w:bCs/>
                <w:spacing w:val="-1"/>
              </w:rPr>
              <w:t>911       МФО: 00</w:t>
            </w:r>
            <w:r>
              <w:rPr>
                <w:rFonts w:ascii="Times New Roman" w:hAnsi="Times New Roman"/>
                <w:bCs/>
                <w:spacing w:val="-1"/>
              </w:rPr>
              <w:t>121</w:t>
            </w:r>
          </w:p>
        </w:tc>
        <w:tc>
          <w:tcPr>
            <w:tcW w:w="375" w:type="dxa"/>
            <w:vAlign w:val="bottom"/>
          </w:tcPr>
          <w:p w:rsidR="00835A73" w:rsidRPr="00D07B8E" w:rsidRDefault="00835A73" w:rsidP="001E7316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5203" w:type="dxa"/>
            <w:vAlign w:val="bottom"/>
          </w:tcPr>
          <w:p w:rsidR="00835A73" w:rsidRPr="00D07B8E" w:rsidRDefault="00835A73" w:rsidP="00073253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pacing w:val="-1"/>
              </w:rPr>
            </w:pPr>
            <w:r w:rsidRPr="00D07B8E">
              <w:rPr>
                <w:rFonts w:ascii="Times New Roman" w:hAnsi="Times New Roman"/>
                <w:bCs/>
                <w:spacing w:val="-1"/>
              </w:rPr>
              <w:t>ИНН:</w:t>
            </w:r>
            <w:r>
              <w:rPr>
                <w:rFonts w:ascii="Times New Roman" w:hAnsi="Times New Roman"/>
                <w:bCs/>
                <w:spacing w:val="-1"/>
                <w:lang w:val="uz-Cyrl-UZ"/>
              </w:rPr>
              <w:t xml:space="preserve"> </w:t>
            </w:r>
            <w:r w:rsidR="00073253">
              <w:rPr>
                <w:rFonts w:ascii="Times New Roman" w:hAnsi="Times New Roman"/>
                <w:bCs/>
                <w:spacing w:val="-1"/>
                <w:lang w:val="uz-Cyrl-UZ"/>
              </w:rPr>
              <w:t xml:space="preserve">                                            </w:t>
            </w:r>
            <w:r w:rsidRPr="00D07B8E">
              <w:rPr>
                <w:rFonts w:ascii="Times New Roman" w:hAnsi="Times New Roman"/>
                <w:bCs/>
                <w:spacing w:val="-1"/>
              </w:rPr>
              <w:t xml:space="preserve">МФО: </w:t>
            </w:r>
          </w:p>
        </w:tc>
      </w:tr>
      <w:tr w:rsidR="00835A73" w:rsidRPr="00D07B8E" w:rsidTr="001E7316">
        <w:trPr>
          <w:trHeight w:val="407"/>
          <w:jc w:val="center"/>
        </w:trPr>
        <w:tc>
          <w:tcPr>
            <w:tcW w:w="4758" w:type="dxa"/>
            <w:vAlign w:val="bottom"/>
          </w:tcPr>
          <w:p w:rsidR="00835A73" w:rsidRPr="00D07B8E" w:rsidRDefault="00835A73" w:rsidP="00FD7C9C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pacing w:val="-1"/>
              </w:rPr>
            </w:pPr>
            <w:r w:rsidRPr="00D07B8E">
              <w:rPr>
                <w:rFonts w:ascii="Times New Roman" w:hAnsi="Times New Roman"/>
                <w:bCs/>
                <w:spacing w:val="-1"/>
              </w:rPr>
              <w:t xml:space="preserve">ОКОНХ: </w:t>
            </w:r>
            <w:r>
              <w:rPr>
                <w:rFonts w:ascii="Times New Roman" w:hAnsi="Times New Roman"/>
                <w:bCs/>
                <w:spacing w:val="-1"/>
              </w:rPr>
              <w:t>42130</w:t>
            </w:r>
          </w:p>
        </w:tc>
        <w:tc>
          <w:tcPr>
            <w:tcW w:w="375" w:type="dxa"/>
            <w:vAlign w:val="bottom"/>
          </w:tcPr>
          <w:p w:rsidR="00835A73" w:rsidRPr="00D07B8E" w:rsidRDefault="00835A73" w:rsidP="001E7316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5203" w:type="dxa"/>
            <w:vAlign w:val="bottom"/>
          </w:tcPr>
          <w:p w:rsidR="00835A73" w:rsidRPr="00176689" w:rsidRDefault="00835A73" w:rsidP="00073253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pacing w:val="-1"/>
                <w:lang w:val="uz-Cyrl-UZ"/>
              </w:rPr>
            </w:pPr>
            <w:r w:rsidRPr="00D07B8E">
              <w:rPr>
                <w:rFonts w:ascii="Times New Roman" w:hAnsi="Times New Roman"/>
                <w:bCs/>
                <w:spacing w:val="-1"/>
              </w:rPr>
              <w:t>ОКОНХ</w:t>
            </w:r>
          </w:p>
        </w:tc>
      </w:tr>
      <w:tr w:rsidR="00835A73" w:rsidRPr="00D07B8E" w:rsidTr="001E7316">
        <w:trPr>
          <w:trHeight w:val="427"/>
          <w:jc w:val="center"/>
        </w:trPr>
        <w:tc>
          <w:tcPr>
            <w:tcW w:w="4758" w:type="dxa"/>
            <w:vAlign w:val="bottom"/>
          </w:tcPr>
          <w:p w:rsidR="00835A73" w:rsidRPr="004878EC" w:rsidRDefault="00835A73" w:rsidP="00FD7C9C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pacing w:val="-1"/>
                <w:lang w:val="uz-Cyrl-UZ"/>
              </w:rPr>
            </w:pPr>
            <w:r w:rsidRPr="00D07B8E">
              <w:rPr>
                <w:rFonts w:ascii="Times New Roman" w:hAnsi="Times New Roman"/>
              </w:rPr>
              <w:t>тел:</w:t>
            </w:r>
            <w:r>
              <w:rPr>
                <w:rFonts w:ascii="Times New Roman" w:hAnsi="Times New Roman"/>
                <w:lang w:val="uz-Cyrl-UZ"/>
              </w:rPr>
              <w:t xml:space="preserve"> </w:t>
            </w:r>
            <w:r w:rsidR="000F7393">
              <w:rPr>
                <w:rFonts w:ascii="Times New Roman" w:hAnsi="Times New Roman"/>
                <w:lang w:val="uz-Cyrl-UZ"/>
              </w:rPr>
              <w:t>72 221 51 52</w:t>
            </w:r>
          </w:p>
        </w:tc>
        <w:tc>
          <w:tcPr>
            <w:tcW w:w="375" w:type="dxa"/>
            <w:vAlign w:val="bottom"/>
          </w:tcPr>
          <w:p w:rsidR="00835A73" w:rsidRPr="00D07B8E" w:rsidRDefault="00835A73" w:rsidP="001E7316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5203" w:type="dxa"/>
            <w:vAlign w:val="bottom"/>
          </w:tcPr>
          <w:p w:rsidR="00835A73" w:rsidRPr="00574274" w:rsidRDefault="00835A73" w:rsidP="00073253">
            <w:pPr>
              <w:tabs>
                <w:tab w:val="left" w:pos="851"/>
              </w:tabs>
              <w:jc w:val="both"/>
              <w:rPr>
                <w:rFonts w:ascii="Times New Roman" w:hAnsi="Times New Roman"/>
                <w:lang w:val="uz-Cyrl-UZ"/>
              </w:rPr>
            </w:pPr>
            <w:r w:rsidRPr="00D07B8E">
              <w:rPr>
                <w:rFonts w:ascii="Times New Roman" w:hAnsi="Times New Roman"/>
              </w:rPr>
              <w:t>тел:</w:t>
            </w:r>
            <w:r>
              <w:rPr>
                <w:rFonts w:ascii="Times New Roman" w:hAnsi="Times New Roman"/>
                <w:lang w:val="uz-Cyrl-UZ"/>
              </w:rPr>
              <w:t xml:space="preserve"> </w:t>
            </w:r>
          </w:p>
        </w:tc>
      </w:tr>
      <w:tr w:rsidR="00716A26" w:rsidRPr="00D07B8E" w:rsidTr="001E7316">
        <w:trPr>
          <w:jc w:val="center"/>
        </w:trPr>
        <w:tc>
          <w:tcPr>
            <w:tcW w:w="4758" w:type="dxa"/>
            <w:vAlign w:val="bottom"/>
          </w:tcPr>
          <w:p w:rsidR="00716A26" w:rsidRPr="00D07B8E" w:rsidRDefault="00716A26" w:rsidP="00A029F2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pacing w:val="-1"/>
              </w:rPr>
            </w:pPr>
          </w:p>
          <w:p w:rsidR="00716A26" w:rsidRPr="008E1EF4" w:rsidRDefault="00716A26" w:rsidP="00B244F2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pacing w:val="-1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 xml:space="preserve">Директор </w:t>
            </w:r>
            <w:r w:rsidR="00890E29">
              <w:rPr>
                <w:rFonts w:ascii="Times New Roman" w:hAnsi="Times New Roman"/>
                <w:b/>
                <w:bCs/>
                <w:spacing w:val="-1"/>
              </w:rPr>
              <w:t>_</w:t>
            </w:r>
            <w:r>
              <w:rPr>
                <w:rFonts w:ascii="Times New Roman" w:hAnsi="Times New Roman"/>
                <w:b/>
                <w:bCs/>
                <w:spacing w:val="-1"/>
              </w:rPr>
              <w:t>__________________</w:t>
            </w:r>
            <w:r w:rsidR="00400CD8">
              <w:rPr>
                <w:rFonts w:ascii="Times New Roman" w:hAnsi="Times New Roman"/>
                <w:b/>
                <w:bCs/>
                <w:spacing w:val="-1"/>
                <w:lang w:val="uz-Cyrl-UZ"/>
              </w:rPr>
              <w:t>М</w:t>
            </w:r>
            <w:r>
              <w:rPr>
                <w:rFonts w:ascii="Times New Roman" w:hAnsi="Times New Roman"/>
                <w:b/>
                <w:bCs/>
                <w:spacing w:val="-1"/>
                <w:lang w:val="uz-Cyrl-UZ"/>
              </w:rPr>
              <w:t>.</w:t>
            </w:r>
            <w:r w:rsidR="00B244F2">
              <w:rPr>
                <w:rFonts w:ascii="Times New Roman" w:hAnsi="Times New Roman"/>
                <w:b/>
                <w:bCs/>
                <w:spacing w:val="-1"/>
                <w:lang w:val="uz-Cyrl-UZ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  <w:lang w:val="uz-Cyrl-UZ"/>
              </w:rPr>
              <w:t>.</w:t>
            </w:r>
            <w:r w:rsidR="00400CD8">
              <w:rPr>
                <w:rFonts w:ascii="Times New Roman" w:hAnsi="Times New Roman"/>
                <w:b/>
                <w:bCs/>
                <w:spacing w:val="-1"/>
                <w:lang w:val="uz-Cyrl-UZ"/>
              </w:rPr>
              <w:t>Ўр</w:t>
            </w:r>
            <w:r>
              <w:rPr>
                <w:rFonts w:ascii="Times New Roman" w:hAnsi="Times New Roman"/>
                <w:b/>
                <w:bCs/>
                <w:spacing w:val="-1"/>
                <w:lang w:val="uz-Cyrl-UZ"/>
              </w:rPr>
              <w:t>а</w:t>
            </w:r>
            <w:r w:rsidR="00400CD8">
              <w:rPr>
                <w:rFonts w:ascii="Times New Roman" w:hAnsi="Times New Roman"/>
                <w:b/>
                <w:bCs/>
                <w:spacing w:val="-1"/>
                <w:lang w:val="uz-Cyrl-UZ"/>
              </w:rPr>
              <w:t>збое</w:t>
            </w:r>
            <w:r>
              <w:rPr>
                <w:rFonts w:ascii="Times New Roman" w:hAnsi="Times New Roman"/>
                <w:b/>
                <w:bCs/>
                <w:spacing w:val="-1"/>
                <w:lang w:val="uz-Cyrl-UZ"/>
              </w:rPr>
              <w:t>в</w:t>
            </w:r>
          </w:p>
        </w:tc>
        <w:tc>
          <w:tcPr>
            <w:tcW w:w="375" w:type="dxa"/>
            <w:vAlign w:val="bottom"/>
          </w:tcPr>
          <w:p w:rsidR="00716A26" w:rsidRPr="00D07B8E" w:rsidRDefault="00716A26" w:rsidP="001E7316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03" w:type="dxa"/>
            <w:vAlign w:val="bottom"/>
          </w:tcPr>
          <w:p w:rsidR="00716A26" w:rsidRPr="00D07B8E" w:rsidRDefault="00716A26" w:rsidP="00834059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pacing w:val="-1"/>
              </w:rPr>
            </w:pPr>
          </w:p>
          <w:p w:rsidR="00716A26" w:rsidRPr="003C000B" w:rsidRDefault="00716A26" w:rsidP="00073253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pacing w:val="-1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Директор ___________________</w:t>
            </w:r>
            <w:r w:rsidR="00CB29C3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</w:p>
        </w:tc>
      </w:tr>
    </w:tbl>
    <w:p w:rsidR="00D313CA" w:rsidRPr="00D07B8E" w:rsidRDefault="00D313CA" w:rsidP="008E1EF4">
      <w:pPr>
        <w:shd w:val="clear" w:color="auto" w:fill="FFFFFF"/>
        <w:tabs>
          <w:tab w:val="left" w:leader="underscore" w:pos="3413"/>
        </w:tabs>
        <w:spacing w:after="0" w:line="360" w:lineRule="auto"/>
        <w:ind w:right="10"/>
        <w:rPr>
          <w:rFonts w:ascii="Times New Roman" w:hAnsi="Times New Roman"/>
        </w:rPr>
      </w:pPr>
    </w:p>
    <w:sectPr w:rsidR="00D313CA" w:rsidRPr="00D07B8E" w:rsidSect="008E1EF4">
      <w:footerReference w:type="even" r:id="rId8"/>
      <w:footerReference w:type="default" r:id="rId9"/>
      <w:pgSz w:w="11906" w:h="16838"/>
      <w:pgMar w:top="568" w:right="567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F3B" w:rsidRDefault="00AE4F3B">
      <w:r>
        <w:separator/>
      </w:r>
    </w:p>
  </w:endnote>
  <w:endnote w:type="continuationSeparator" w:id="1">
    <w:p w:rsidR="00AE4F3B" w:rsidRDefault="00AE4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316" w:rsidRDefault="009B782B" w:rsidP="00A262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E731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7316" w:rsidRDefault="001E7316" w:rsidP="009362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316" w:rsidRDefault="009B782B" w:rsidP="00A262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E731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3253">
      <w:rPr>
        <w:rStyle w:val="a4"/>
        <w:noProof/>
      </w:rPr>
      <w:t>2</w:t>
    </w:r>
    <w:r>
      <w:rPr>
        <w:rStyle w:val="a4"/>
      </w:rPr>
      <w:fldChar w:fldCharType="end"/>
    </w:r>
  </w:p>
  <w:p w:rsidR="001E7316" w:rsidRDefault="001E7316" w:rsidP="009362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F3B" w:rsidRDefault="00AE4F3B">
      <w:r>
        <w:separator/>
      </w:r>
    </w:p>
  </w:footnote>
  <w:footnote w:type="continuationSeparator" w:id="1">
    <w:p w:rsidR="00AE4F3B" w:rsidRDefault="00AE4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387"/>
    <w:multiLevelType w:val="singleLevel"/>
    <w:tmpl w:val="98E648BE"/>
    <w:lvl w:ilvl="0">
      <w:start w:val="2"/>
      <w:numFmt w:val="decimal"/>
      <w:lvlText w:val="6.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">
    <w:nsid w:val="18621F70"/>
    <w:multiLevelType w:val="multilevel"/>
    <w:tmpl w:val="693EE9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>
    <w:nsid w:val="1B182B13"/>
    <w:multiLevelType w:val="singleLevel"/>
    <w:tmpl w:val="43B4E636"/>
    <w:lvl w:ilvl="0">
      <w:start w:val="1"/>
      <w:numFmt w:val="decimal"/>
      <w:lvlText w:val="8.%1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3">
    <w:nsid w:val="499A644A"/>
    <w:multiLevelType w:val="hybridMultilevel"/>
    <w:tmpl w:val="716A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214FE"/>
    <w:multiLevelType w:val="multilevel"/>
    <w:tmpl w:val="115A09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1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24" w:hanging="1440"/>
      </w:pPr>
      <w:rPr>
        <w:rFonts w:hint="default"/>
      </w:rPr>
    </w:lvl>
  </w:abstractNum>
  <w:abstractNum w:abstractNumId="5">
    <w:nsid w:val="76E57043"/>
    <w:multiLevelType w:val="singleLevel"/>
    <w:tmpl w:val="0F7C6CF2"/>
    <w:lvl w:ilvl="0">
      <w:start w:val="2"/>
      <w:numFmt w:val="decimal"/>
      <w:lvlText w:val="4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D18"/>
    <w:rsid w:val="000049B8"/>
    <w:rsid w:val="000169FE"/>
    <w:rsid w:val="0002644B"/>
    <w:rsid w:val="00035CF0"/>
    <w:rsid w:val="00061C10"/>
    <w:rsid w:val="00073253"/>
    <w:rsid w:val="0008092B"/>
    <w:rsid w:val="000864B6"/>
    <w:rsid w:val="0009781A"/>
    <w:rsid w:val="000B7133"/>
    <w:rsid w:val="000D2E65"/>
    <w:rsid w:val="000D6EF0"/>
    <w:rsid w:val="000D73B9"/>
    <w:rsid w:val="000F1491"/>
    <w:rsid w:val="000F7393"/>
    <w:rsid w:val="0010503F"/>
    <w:rsid w:val="00107247"/>
    <w:rsid w:val="001141C2"/>
    <w:rsid w:val="001242A4"/>
    <w:rsid w:val="001312F4"/>
    <w:rsid w:val="00145AEB"/>
    <w:rsid w:val="00172899"/>
    <w:rsid w:val="00176689"/>
    <w:rsid w:val="001845C0"/>
    <w:rsid w:val="0018544E"/>
    <w:rsid w:val="001E7316"/>
    <w:rsid w:val="001F4804"/>
    <w:rsid w:val="00200EB0"/>
    <w:rsid w:val="002174E1"/>
    <w:rsid w:val="00217986"/>
    <w:rsid w:val="00223005"/>
    <w:rsid w:val="00223596"/>
    <w:rsid w:val="00227EC2"/>
    <w:rsid w:val="0023169B"/>
    <w:rsid w:val="002336D3"/>
    <w:rsid w:val="00236C3B"/>
    <w:rsid w:val="00242D18"/>
    <w:rsid w:val="00245AF4"/>
    <w:rsid w:val="0025213F"/>
    <w:rsid w:val="002619FA"/>
    <w:rsid w:val="00271D2D"/>
    <w:rsid w:val="0027452E"/>
    <w:rsid w:val="00284B8F"/>
    <w:rsid w:val="0028726A"/>
    <w:rsid w:val="00291DBD"/>
    <w:rsid w:val="002A0F57"/>
    <w:rsid w:val="002A293F"/>
    <w:rsid w:val="002B0426"/>
    <w:rsid w:val="002B32E5"/>
    <w:rsid w:val="002B5E43"/>
    <w:rsid w:val="002D3726"/>
    <w:rsid w:val="002E4998"/>
    <w:rsid w:val="002F3637"/>
    <w:rsid w:val="002F4B27"/>
    <w:rsid w:val="002F7663"/>
    <w:rsid w:val="00336CC0"/>
    <w:rsid w:val="00343294"/>
    <w:rsid w:val="003461C6"/>
    <w:rsid w:val="00365C72"/>
    <w:rsid w:val="0037766D"/>
    <w:rsid w:val="00380572"/>
    <w:rsid w:val="00382722"/>
    <w:rsid w:val="003916EF"/>
    <w:rsid w:val="003926D7"/>
    <w:rsid w:val="00396A7C"/>
    <w:rsid w:val="003B2185"/>
    <w:rsid w:val="003B7671"/>
    <w:rsid w:val="003C000B"/>
    <w:rsid w:val="003F44D8"/>
    <w:rsid w:val="00400CD8"/>
    <w:rsid w:val="00405C0D"/>
    <w:rsid w:val="00413C7F"/>
    <w:rsid w:val="004204B5"/>
    <w:rsid w:val="0044166B"/>
    <w:rsid w:val="004618F1"/>
    <w:rsid w:val="004628BB"/>
    <w:rsid w:val="00464A0D"/>
    <w:rsid w:val="00477842"/>
    <w:rsid w:val="004842C5"/>
    <w:rsid w:val="004878EC"/>
    <w:rsid w:val="004965FC"/>
    <w:rsid w:val="004B0199"/>
    <w:rsid w:val="004B08D5"/>
    <w:rsid w:val="004C127D"/>
    <w:rsid w:val="004D1C8F"/>
    <w:rsid w:val="004D2C25"/>
    <w:rsid w:val="004E0EE1"/>
    <w:rsid w:val="004E5E96"/>
    <w:rsid w:val="004E67E9"/>
    <w:rsid w:val="004F6EAE"/>
    <w:rsid w:val="00501BB1"/>
    <w:rsid w:val="005132AD"/>
    <w:rsid w:val="005246CD"/>
    <w:rsid w:val="005274D3"/>
    <w:rsid w:val="00537BF7"/>
    <w:rsid w:val="00542488"/>
    <w:rsid w:val="00547CE6"/>
    <w:rsid w:val="005526C0"/>
    <w:rsid w:val="0055690F"/>
    <w:rsid w:val="00570FA8"/>
    <w:rsid w:val="00571B97"/>
    <w:rsid w:val="00574274"/>
    <w:rsid w:val="00580494"/>
    <w:rsid w:val="00583F5E"/>
    <w:rsid w:val="005923E1"/>
    <w:rsid w:val="005A2707"/>
    <w:rsid w:val="005A400F"/>
    <w:rsid w:val="005A52B6"/>
    <w:rsid w:val="005B2EA3"/>
    <w:rsid w:val="005D03BE"/>
    <w:rsid w:val="005E3D56"/>
    <w:rsid w:val="005F0EC9"/>
    <w:rsid w:val="005F590D"/>
    <w:rsid w:val="00610263"/>
    <w:rsid w:val="006119EF"/>
    <w:rsid w:val="00614C60"/>
    <w:rsid w:val="00640E9C"/>
    <w:rsid w:val="006429F4"/>
    <w:rsid w:val="00677DE9"/>
    <w:rsid w:val="0068008F"/>
    <w:rsid w:val="00680BA1"/>
    <w:rsid w:val="00681D63"/>
    <w:rsid w:val="00690A13"/>
    <w:rsid w:val="00694B9B"/>
    <w:rsid w:val="006A5AF1"/>
    <w:rsid w:val="006A6E20"/>
    <w:rsid w:val="006B4DD8"/>
    <w:rsid w:val="006D068B"/>
    <w:rsid w:val="006F3F94"/>
    <w:rsid w:val="006F5207"/>
    <w:rsid w:val="00707139"/>
    <w:rsid w:val="00716616"/>
    <w:rsid w:val="00716A26"/>
    <w:rsid w:val="00717CB4"/>
    <w:rsid w:val="00730DE2"/>
    <w:rsid w:val="00733FC1"/>
    <w:rsid w:val="00752341"/>
    <w:rsid w:val="00767C1F"/>
    <w:rsid w:val="00775EC9"/>
    <w:rsid w:val="007818C8"/>
    <w:rsid w:val="007932B5"/>
    <w:rsid w:val="007A58BD"/>
    <w:rsid w:val="007A6D14"/>
    <w:rsid w:val="007B09B8"/>
    <w:rsid w:val="007C0886"/>
    <w:rsid w:val="007C13E8"/>
    <w:rsid w:val="007C3011"/>
    <w:rsid w:val="007C7CE0"/>
    <w:rsid w:val="007D05DE"/>
    <w:rsid w:val="007D1CF8"/>
    <w:rsid w:val="007D4864"/>
    <w:rsid w:val="007E27E5"/>
    <w:rsid w:val="007F0A99"/>
    <w:rsid w:val="007F5513"/>
    <w:rsid w:val="00803EE7"/>
    <w:rsid w:val="00805B34"/>
    <w:rsid w:val="00817654"/>
    <w:rsid w:val="00822E6D"/>
    <w:rsid w:val="00835A73"/>
    <w:rsid w:val="00842FA2"/>
    <w:rsid w:val="0085201F"/>
    <w:rsid w:val="008723B6"/>
    <w:rsid w:val="00877EA3"/>
    <w:rsid w:val="00880E84"/>
    <w:rsid w:val="00890E29"/>
    <w:rsid w:val="00894069"/>
    <w:rsid w:val="00896569"/>
    <w:rsid w:val="008C0481"/>
    <w:rsid w:val="008C44DB"/>
    <w:rsid w:val="008D3617"/>
    <w:rsid w:val="008E1EF4"/>
    <w:rsid w:val="008F70E7"/>
    <w:rsid w:val="00903433"/>
    <w:rsid w:val="00911CB8"/>
    <w:rsid w:val="00932422"/>
    <w:rsid w:val="009362DA"/>
    <w:rsid w:val="00937AAD"/>
    <w:rsid w:val="009406B7"/>
    <w:rsid w:val="009554FA"/>
    <w:rsid w:val="009559BC"/>
    <w:rsid w:val="0096220E"/>
    <w:rsid w:val="009710EC"/>
    <w:rsid w:val="009763E7"/>
    <w:rsid w:val="00987E6A"/>
    <w:rsid w:val="00994AEE"/>
    <w:rsid w:val="009A41F4"/>
    <w:rsid w:val="009B782B"/>
    <w:rsid w:val="009C2122"/>
    <w:rsid w:val="009C423B"/>
    <w:rsid w:val="009E0DFD"/>
    <w:rsid w:val="009E46D8"/>
    <w:rsid w:val="009F2121"/>
    <w:rsid w:val="00A016BF"/>
    <w:rsid w:val="00A0665F"/>
    <w:rsid w:val="00A13774"/>
    <w:rsid w:val="00A15B3C"/>
    <w:rsid w:val="00A24569"/>
    <w:rsid w:val="00A2624C"/>
    <w:rsid w:val="00A326B0"/>
    <w:rsid w:val="00A4033D"/>
    <w:rsid w:val="00A41B15"/>
    <w:rsid w:val="00A4701A"/>
    <w:rsid w:val="00A53B26"/>
    <w:rsid w:val="00A55853"/>
    <w:rsid w:val="00AA136C"/>
    <w:rsid w:val="00AA7208"/>
    <w:rsid w:val="00AD2338"/>
    <w:rsid w:val="00AD4DDF"/>
    <w:rsid w:val="00AD77B9"/>
    <w:rsid w:val="00AE4F3B"/>
    <w:rsid w:val="00AE73FC"/>
    <w:rsid w:val="00B11A73"/>
    <w:rsid w:val="00B16ACD"/>
    <w:rsid w:val="00B244F2"/>
    <w:rsid w:val="00B35BDC"/>
    <w:rsid w:val="00B40D04"/>
    <w:rsid w:val="00B5230D"/>
    <w:rsid w:val="00B73486"/>
    <w:rsid w:val="00B7366A"/>
    <w:rsid w:val="00BB6E39"/>
    <w:rsid w:val="00BC4C6A"/>
    <w:rsid w:val="00BC593D"/>
    <w:rsid w:val="00BF7338"/>
    <w:rsid w:val="00C02258"/>
    <w:rsid w:val="00C152FE"/>
    <w:rsid w:val="00C20D75"/>
    <w:rsid w:val="00C21594"/>
    <w:rsid w:val="00C24A66"/>
    <w:rsid w:val="00C42F5F"/>
    <w:rsid w:val="00C454EC"/>
    <w:rsid w:val="00C71B27"/>
    <w:rsid w:val="00C7534C"/>
    <w:rsid w:val="00C955CF"/>
    <w:rsid w:val="00C97604"/>
    <w:rsid w:val="00CB07F5"/>
    <w:rsid w:val="00CB158A"/>
    <w:rsid w:val="00CB29C3"/>
    <w:rsid w:val="00CB2A38"/>
    <w:rsid w:val="00CD1C6F"/>
    <w:rsid w:val="00CD3354"/>
    <w:rsid w:val="00CD38DD"/>
    <w:rsid w:val="00CE36D6"/>
    <w:rsid w:val="00CE4641"/>
    <w:rsid w:val="00CF33B3"/>
    <w:rsid w:val="00CF42EF"/>
    <w:rsid w:val="00D05201"/>
    <w:rsid w:val="00D07B8E"/>
    <w:rsid w:val="00D11032"/>
    <w:rsid w:val="00D127A4"/>
    <w:rsid w:val="00D1424F"/>
    <w:rsid w:val="00D30DD3"/>
    <w:rsid w:val="00D313CA"/>
    <w:rsid w:val="00D5561B"/>
    <w:rsid w:val="00D60CF2"/>
    <w:rsid w:val="00D7189D"/>
    <w:rsid w:val="00D740BC"/>
    <w:rsid w:val="00D77A9F"/>
    <w:rsid w:val="00D83938"/>
    <w:rsid w:val="00D84EB7"/>
    <w:rsid w:val="00DA485C"/>
    <w:rsid w:val="00DD17E9"/>
    <w:rsid w:val="00DD5556"/>
    <w:rsid w:val="00DD6712"/>
    <w:rsid w:val="00DE420C"/>
    <w:rsid w:val="00E159D2"/>
    <w:rsid w:val="00E2057A"/>
    <w:rsid w:val="00E2666A"/>
    <w:rsid w:val="00E5120F"/>
    <w:rsid w:val="00ED7427"/>
    <w:rsid w:val="00EE00D3"/>
    <w:rsid w:val="00EE79F3"/>
    <w:rsid w:val="00F033C7"/>
    <w:rsid w:val="00F0380A"/>
    <w:rsid w:val="00F14502"/>
    <w:rsid w:val="00F15019"/>
    <w:rsid w:val="00F155C7"/>
    <w:rsid w:val="00F443BD"/>
    <w:rsid w:val="00F4566E"/>
    <w:rsid w:val="00F474DD"/>
    <w:rsid w:val="00F47ACB"/>
    <w:rsid w:val="00F54EA8"/>
    <w:rsid w:val="00F64273"/>
    <w:rsid w:val="00F66F4D"/>
    <w:rsid w:val="00F763E1"/>
    <w:rsid w:val="00F850CA"/>
    <w:rsid w:val="00F977C3"/>
    <w:rsid w:val="00FA067C"/>
    <w:rsid w:val="00FA4854"/>
    <w:rsid w:val="00FB2CD6"/>
    <w:rsid w:val="00FC1BE1"/>
    <w:rsid w:val="00FC2AB9"/>
    <w:rsid w:val="00FE0082"/>
    <w:rsid w:val="00FE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1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62D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62DA"/>
  </w:style>
  <w:style w:type="paragraph" w:styleId="a5">
    <w:name w:val="List Paragraph"/>
    <w:basedOn w:val="a"/>
    <w:uiPriority w:val="34"/>
    <w:qFormat/>
    <w:rsid w:val="00F038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5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4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5342AA-D5D0-4218-8FC4-2DEF887F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№_____</vt:lpstr>
    </vt:vector>
  </TitlesOfParts>
  <Company>Protector</Company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№_____</dc:title>
  <dc:subject/>
  <dc:creator>Work</dc:creator>
  <cp:keywords/>
  <dc:description/>
  <cp:lastModifiedBy>Acer</cp:lastModifiedBy>
  <cp:revision>61</cp:revision>
  <cp:lastPrinted>2022-01-15T04:56:00Z</cp:lastPrinted>
  <dcterms:created xsi:type="dcterms:W3CDTF">2018-04-26T03:56:00Z</dcterms:created>
  <dcterms:modified xsi:type="dcterms:W3CDTF">2022-05-06T12:58:00Z</dcterms:modified>
</cp:coreProperties>
</file>