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EC" w:rsidRDefault="00F056EC" w:rsidP="00F056EC">
      <w:pPr>
        <w:pStyle w:val="3"/>
        <w:ind w:firstLine="708"/>
        <w:rPr>
          <w:lang w:val="uz-Cyrl-UZ"/>
        </w:rPr>
      </w:pPr>
      <w:r>
        <w:rPr>
          <w:lang w:val="uz-Cyrl-UZ"/>
        </w:rPr>
        <w:t>Пудрат шартномаси</w:t>
      </w:r>
    </w:p>
    <w:p w:rsidR="00F056EC" w:rsidRDefault="00F056EC" w:rsidP="00F056EC">
      <w:pPr>
        <w:spacing w:after="0" w:line="240" w:lineRule="auto"/>
        <w:jc w:val="center"/>
        <w:rPr>
          <w:rFonts w:ascii="Times New Roman" w:hAnsi="Times New Roman" w:cs="Times New Roman"/>
          <w:b/>
          <w:sz w:val="19"/>
          <w:szCs w:val="19"/>
          <w:lang w:val="uz-Cyrl-UZ"/>
        </w:rPr>
      </w:pPr>
    </w:p>
    <w:p w:rsidR="00F056EC" w:rsidRDefault="00F056EC" w:rsidP="00F056EC">
      <w:pPr>
        <w:spacing w:after="0" w:line="240" w:lineRule="auto"/>
        <w:jc w:val="center"/>
        <w:rPr>
          <w:rFonts w:ascii="Times New Roman" w:hAnsi="Times New Roman" w:cs="Times New Roman"/>
          <w:i/>
          <w:sz w:val="19"/>
          <w:szCs w:val="19"/>
          <w:lang w:val="uz-Cyrl-UZ"/>
        </w:rPr>
      </w:pPr>
      <w:r>
        <w:rPr>
          <w:rFonts w:ascii="Times New Roman" w:hAnsi="Times New Roman" w:cs="Times New Roman"/>
          <w:i/>
          <w:sz w:val="19"/>
          <w:szCs w:val="19"/>
          <w:lang w:val="uz-Cyrl-UZ"/>
        </w:rPr>
        <w:t>____________-сон</w:t>
      </w:r>
      <w:r>
        <w:rPr>
          <w:rFonts w:ascii="Times New Roman" w:hAnsi="Times New Roman" w:cs="Times New Roman"/>
          <w:i/>
          <w:sz w:val="19"/>
          <w:szCs w:val="19"/>
          <w:lang w:val="uz-Cyrl-UZ"/>
        </w:rPr>
        <w:tab/>
      </w:r>
      <w:r>
        <w:rPr>
          <w:rFonts w:ascii="Times New Roman" w:hAnsi="Times New Roman" w:cs="Times New Roman"/>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b/>
          <w:i/>
          <w:sz w:val="19"/>
          <w:szCs w:val="19"/>
          <w:lang w:val="uz-Cyrl-UZ"/>
        </w:rPr>
        <w:tab/>
      </w:r>
      <w:r>
        <w:rPr>
          <w:rFonts w:ascii="Times New Roman" w:hAnsi="Times New Roman" w:cs="Times New Roman"/>
          <w:i/>
          <w:sz w:val="19"/>
          <w:szCs w:val="19"/>
          <w:lang w:val="uz-Cyrl-UZ"/>
        </w:rPr>
        <w:t>2022  йил  “____ “ ________</w:t>
      </w:r>
    </w:p>
    <w:p w:rsidR="00F056EC" w:rsidRDefault="00F056EC" w:rsidP="00F056EC">
      <w:pPr>
        <w:spacing w:after="0" w:line="240" w:lineRule="auto"/>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p>
    <w:p w:rsidR="00F056EC" w:rsidRDefault="00F056EC" w:rsidP="00F056EC">
      <w:pPr>
        <w:pStyle w:val="rvps2"/>
        <w:ind w:left="284" w:firstLine="142"/>
        <w:rPr>
          <w:b/>
          <w:sz w:val="20"/>
          <w:szCs w:val="20"/>
          <w:lang w:val="uz-Cyrl-UZ"/>
        </w:rPr>
      </w:pPr>
      <w:r>
        <w:rPr>
          <w:rStyle w:val="rvts33"/>
          <w:color w:val="000000"/>
          <w:sz w:val="19"/>
          <w:szCs w:val="19"/>
          <w:lang w:val="uz-Cyrl-UZ"/>
        </w:rPr>
        <w:t>Кейинги ўринларда "</w:t>
      </w:r>
      <w:r>
        <w:rPr>
          <w:rStyle w:val="rvts29"/>
          <w:color w:val="000000"/>
          <w:sz w:val="19"/>
          <w:szCs w:val="19"/>
          <w:lang w:val="uz-Cyrl-UZ"/>
        </w:rPr>
        <w:t>Буюртмачи"</w:t>
      </w:r>
      <w:r>
        <w:rPr>
          <w:rStyle w:val="rvts33"/>
          <w:color w:val="000000"/>
          <w:sz w:val="19"/>
          <w:szCs w:val="19"/>
          <w:lang w:val="uz-Cyrl-UZ"/>
        </w:rPr>
        <w:t xml:space="preserve"> деб юритиладиган </w:t>
      </w:r>
      <w:r w:rsidR="00E72C0E">
        <w:rPr>
          <w:rStyle w:val="rvts33"/>
          <w:color w:val="000000"/>
          <w:sz w:val="19"/>
          <w:szCs w:val="19"/>
          <w:lang w:val="uz-Cyrl-UZ"/>
        </w:rPr>
        <w:t>_____________________________________________ ___________________________</w:t>
      </w:r>
      <w:r>
        <w:rPr>
          <w:rStyle w:val="rvts33"/>
          <w:color w:val="000000"/>
          <w:sz w:val="19"/>
          <w:szCs w:val="19"/>
          <w:lang w:val="uz-Cyrl-UZ"/>
        </w:rPr>
        <w:t xml:space="preserve"> номидан Низом асосида иш кўрувчи директор</w:t>
      </w:r>
      <w:r>
        <w:rPr>
          <w:rStyle w:val="rvts29"/>
          <w:color w:val="000000"/>
          <w:sz w:val="19"/>
          <w:szCs w:val="19"/>
          <w:lang w:val="uz-Cyrl-UZ"/>
        </w:rPr>
        <w:t xml:space="preserve"> </w:t>
      </w:r>
      <w:r w:rsidR="00E72C0E">
        <w:rPr>
          <w:rStyle w:val="rvts29"/>
          <w:color w:val="000000"/>
          <w:sz w:val="19"/>
          <w:szCs w:val="19"/>
          <w:lang w:val="uz-Cyrl-UZ"/>
        </w:rPr>
        <w:t>________________</w:t>
      </w:r>
      <w:r>
        <w:rPr>
          <w:rStyle w:val="rvts33"/>
          <w:color w:val="000000"/>
          <w:sz w:val="19"/>
          <w:szCs w:val="19"/>
          <w:lang w:val="uz-Cyrl-UZ"/>
        </w:rPr>
        <w:t xml:space="preserve"> бир томондан ва кейинги ўринларда "</w:t>
      </w:r>
      <w:r>
        <w:rPr>
          <w:rStyle w:val="rvts29"/>
          <w:color w:val="000000"/>
          <w:sz w:val="19"/>
          <w:szCs w:val="19"/>
          <w:lang w:val="uz-Cyrl-UZ"/>
        </w:rPr>
        <w:t>Пудратчи"</w:t>
      </w:r>
      <w:r>
        <w:rPr>
          <w:rStyle w:val="rvts33"/>
          <w:color w:val="000000"/>
          <w:sz w:val="19"/>
          <w:szCs w:val="19"/>
          <w:lang w:val="uz-Cyrl-UZ"/>
        </w:rPr>
        <w:t xml:space="preserve"> деб юритиладиган ____________________</w:t>
      </w:r>
      <w:r>
        <w:rPr>
          <w:rStyle w:val="rvts33"/>
          <w:color w:val="000000"/>
          <w:sz w:val="16"/>
          <w:szCs w:val="19"/>
          <w:lang w:val="uz-Cyrl-UZ"/>
        </w:rPr>
        <w:t xml:space="preserve">  </w:t>
      </w:r>
      <w:r>
        <w:rPr>
          <w:rStyle w:val="rvts33"/>
          <w:color w:val="000000"/>
          <w:sz w:val="19"/>
          <w:szCs w:val="19"/>
          <w:lang w:val="uz-Cyrl-UZ"/>
        </w:rPr>
        <w:t>номидан Низом асосида иш кўрувчи ______________</w:t>
      </w:r>
      <w:r>
        <w:rPr>
          <w:rStyle w:val="rvts33"/>
          <w:sz w:val="20"/>
          <w:szCs w:val="22"/>
          <w:lang w:val="uz-Cyrl-UZ"/>
        </w:rPr>
        <w:t xml:space="preserve"> </w:t>
      </w:r>
      <w:r>
        <w:rPr>
          <w:rStyle w:val="rvts33"/>
          <w:color w:val="000000"/>
          <w:sz w:val="19"/>
          <w:szCs w:val="19"/>
          <w:lang w:val="uz-Cyrl-UZ"/>
        </w:rPr>
        <w:t>иккинчи томондан</w:t>
      </w:r>
      <w:r>
        <w:rPr>
          <w:color w:val="FF0000"/>
          <w:sz w:val="19"/>
          <w:szCs w:val="19"/>
          <w:lang w:val="uz-Cyrl-UZ"/>
        </w:rPr>
        <w:t>, __________________________________________________________</w:t>
      </w:r>
      <w:r>
        <w:rPr>
          <w:b/>
          <w:sz w:val="20"/>
          <w:szCs w:val="20"/>
          <w:lang w:val="uz-Cyrl-UZ"/>
        </w:rPr>
        <w:t xml:space="preserve">га </w:t>
      </w:r>
      <w:r>
        <w:rPr>
          <w:rStyle w:val="rvts29"/>
          <w:color w:val="000000"/>
          <w:sz w:val="19"/>
          <w:szCs w:val="19"/>
          <w:lang w:val="uz-Cyrl-UZ"/>
        </w:rPr>
        <w:t xml:space="preserve"> </w:t>
      </w:r>
      <w:r>
        <w:rPr>
          <w:rStyle w:val="rvts33"/>
          <w:color w:val="000000"/>
          <w:sz w:val="19"/>
          <w:szCs w:val="19"/>
          <w:lang w:val="uz-Cyrl-UZ"/>
        </w:rPr>
        <w:t>доир мазкур пудрат шартномасини туздилар.</w:t>
      </w:r>
    </w:p>
    <w:p w:rsidR="00F056EC" w:rsidRDefault="00F056EC" w:rsidP="00F056EC">
      <w:pPr>
        <w:spacing w:after="0" w:line="240" w:lineRule="auto"/>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 Таърифлар</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1.Мазкур шартномада тарифлар кулланилади: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“ижро ҳужжатлари”:</w:t>
      </w:r>
      <w:r>
        <w:rPr>
          <w:rFonts w:ascii="Times New Roman" w:hAnsi="Times New Roman" w:cs="Times New Roman"/>
          <w:sz w:val="19"/>
          <w:szCs w:val="19"/>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“қурилиш майдони”:</w:t>
      </w:r>
      <w:r>
        <w:rPr>
          <w:rFonts w:ascii="Times New Roman" w:hAnsi="Times New Roman" w:cs="Times New Roman"/>
          <w:sz w:val="19"/>
          <w:szCs w:val="19"/>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“вақтинчалик ишлар”:</w:t>
      </w:r>
      <w:r>
        <w:rPr>
          <w:rFonts w:ascii="Times New Roman" w:hAnsi="Times New Roman" w:cs="Times New Roman"/>
          <w:sz w:val="19"/>
          <w:szCs w:val="19"/>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“беркитилган ишлар”:-</w:t>
      </w:r>
      <w:r>
        <w:rPr>
          <w:rFonts w:ascii="Times New Roman" w:hAnsi="Times New Roman" w:cs="Times New Roman"/>
          <w:sz w:val="19"/>
          <w:szCs w:val="19"/>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 xml:space="preserve">шартномани нархини бўлиб чиқиш: </w:t>
      </w:r>
      <w:r>
        <w:rPr>
          <w:rFonts w:ascii="Times New Roman" w:hAnsi="Times New Roman" w:cs="Times New Roman"/>
          <w:sz w:val="19"/>
          <w:szCs w:val="19"/>
          <w:lang w:val="uz-Cyrl-UZ"/>
        </w:rPr>
        <w:t>ишларнинг ҳар бир босқичи ёки турлари қийматининг аниқ белгиланган ҳолда</w:t>
      </w:r>
      <w:r>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шартнома бўйича объектни умумий қийматини  босқичларга тақсимлаш.</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 Шартнома мавзуси</w:t>
      </w:r>
    </w:p>
    <w:p w:rsidR="00F056EC" w:rsidRDefault="00F056EC" w:rsidP="00F056EC">
      <w:pPr>
        <w:spacing w:after="0" w:line="240" w:lineRule="auto"/>
        <w:ind w:firstLine="720"/>
        <w:rPr>
          <w:rFonts w:ascii="Times New Roman" w:hAnsi="Times New Roman" w:cs="Times New Roman"/>
          <w:sz w:val="19"/>
          <w:szCs w:val="19"/>
          <w:lang w:val="uz-Cyrl-UZ"/>
        </w:rPr>
      </w:pPr>
      <w:r>
        <w:rPr>
          <w:rFonts w:ascii="Times New Roman" w:hAnsi="Times New Roman" w:cs="Times New Roman"/>
          <w:sz w:val="19"/>
          <w:szCs w:val="19"/>
          <w:lang w:val="uz-Cyrl-UZ"/>
        </w:rPr>
        <w:t>2. Пудратчи мазкур шартнома шартларига лойиха-смета ва экспертиза хулосасига келишилган муддатларга асосан  __________________________________________________________________</w:t>
      </w:r>
      <w:r>
        <w:rPr>
          <w:b/>
          <w:bCs/>
          <w:snapToGrid w:val="0"/>
          <w:color w:val="0000FF"/>
          <w:sz w:val="20"/>
          <w:szCs w:val="28"/>
          <w:lang w:val="uz-Cyrl-UZ"/>
        </w:rPr>
        <w:t xml:space="preserve">  </w:t>
      </w:r>
      <w:r>
        <w:rPr>
          <w:rFonts w:ascii="Times New Roman" w:hAnsi="Times New Roman" w:cs="Times New Roman"/>
          <w:sz w:val="19"/>
          <w:szCs w:val="19"/>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III. Шартнома  бўйича ишлар қиймати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3. Мазкур шартнома “___”______ 2022 йилдаги ____________ лот га асосан  тасдиқланган ишлар қиймати барча солиқлар, йиғимлар, ККС ва ажратмаларини ўз ичига олган ҳолда жорий нархларда </w:t>
      </w:r>
      <w:r>
        <w:rPr>
          <w:rFonts w:ascii="Times New Roman" w:hAnsi="Times New Roman" w:cs="Times New Roman"/>
          <w:b/>
          <w:color w:val="0000FF"/>
          <w:sz w:val="20"/>
          <w:szCs w:val="20"/>
          <w:lang w:val="uz-Cyrl-UZ"/>
        </w:rPr>
        <w:t> ______________________________________________</w:t>
      </w:r>
      <w:r>
        <w:rPr>
          <w:rFonts w:ascii="Times New Roman" w:hAnsi="Times New Roman" w:cs="Times New Roman"/>
          <w:b/>
          <w:sz w:val="19"/>
          <w:szCs w:val="19"/>
          <w:lang w:val="uz-Cyrl-UZ"/>
        </w:rPr>
        <w:t xml:space="preserve"> сўм</w:t>
      </w:r>
      <w:r>
        <w:rPr>
          <w:rFonts w:ascii="Times New Roman" w:hAnsi="Times New Roman" w:cs="Times New Roman"/>
          <w:sz w:val="19"/>
          <w:szCs w:val="19"/>
          <w:lang w:val="uz-Cyrl-UZ"/>
        </w:rPr>
        <w:t xml:space="preserve">ни ташкил этади.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 Ишлар қиймати узил-кесил ҳисобланади ва кейинчалик қайта кўриб чиқилиши мумкин эмас, қуйидаги ҳоллар бундан мустасно:</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lang w:val="uz-Cyrl-UZ"/>
        </w:rPr>
        <w:t>қурилиш қиймати ва кўпайтиришга енгиб бўлмайдиган куч (форс-мажор) ҳолати сабаб бўлганда;</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rPr>
        <w:t xml:space="preserve">ишлар </w:t>
      </w:r>
      <w:r>
        <w:rPr>
          <w:rFonts w:ascii="Times New Roman" w:hAnsi="Times New Roman" w:cs="Times New Roman"/>
          <w:sz w:val="19"/>
          <w:szCs w:val="19"/>
          <w:lang w:val="uz-Cyrl-UZ"/>
        </w:rPr>
        <w:t>ҳ</w:t>
      </w:r>
      <w:r>
        <w:rPr>
          <w:rFonts w:ascii="Times New Roman" w:hAnsi="Times New Roman" w:cs="Times New Roman"/>
          <w:sz w:val="19"/>
          <w:szCs w:val="19"/>
        </w:rPr>
        <w:t xml:space="preserve">ажми </w:t>
      </w:r>
      <w:r>
        <w:rPr>
          <w:rFonts w:ascii="Times New Roman" w:hAnsi="Times New Roman" w:cs="Times New Roman"/>
          <w:sz w:val="19"/>
          <w:szCs w:val="19"/>
          <w:lang w:val="uz-Cyrl-UZ"/>
        </w:rPr>
        <w:t>б</w:t>
      </w:r>
      <w:r>
        <w:rPr>
          <w:rFonts w:ascii="Times New Roman" w:hAnsi="Times New Roman" w:cs="Times New Roman"/>
          <w:sz w:val="19"/>
          <w:szCs w:val="19"/>
        </w:rPr>
        <w:t xml:space="preserve">уюртмачи томонидан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Latn-UZ"/>
        </w:rPr>
        <w:t>-</w:t>
      </w:r>
      <w:r>
        <w:rPr>
          <w:rFonts w:ascii="Times New Roman" w:hAnsi="Times New Roman" w:cs="Times New Roman"/>
          <w:sz w:val="19"/>
          <w:szCs w:val="19"/>
        </w:rPr>
        <w:t xml:space="preserve">объектнинг </w:t>
      </w:r>
      <w:r>
        <w:rPr>
          <w:rFonts w:ascii="Times New Roman" w:hAnsi="Times New Roman" w:cs="Times New Roman"/>
          <w:sz w:val="19"/>
          <w:szCs w:val="19"/>
          <w:lang w:val="uz-Cyrl-UZ"/>
        </w:rPr>
        <w:t>қ</w:t>
      </w:r>
      <w:r>
        <w:rPr>
          <w:rFonts w:ascii="Times New Roman" w:hAnsi="Times New Roman" w:cs="Times New Roman"/>
          <w:sz w:val="19"/>
          <w:szCs w:val="19"/>
        </w:rPr>
        <w:t>урилиши бир йилдан орти</w:t>
      </w:r>
      <w:r>
        <w:rPr>
          <w:rFonts w:ascii="Times New Roman" w:hAnsi="Times New Roman" w:cs="Times New Roman"/>
          <w:sz w:val="19"/>
          <w:szCs w:val="19"/>
          <w:lang w:val="uz-Cyrl-UZ"/>
        </w:rPr>
        <w:t>ққ</w:t>
      </w:r>
      <w:r>
        <w:rPr>
          <w:rFonts w:ascii="Times New Roman" w:hAnsi="Times New Roman" w:cs="Times New Roman"/>
          <w:sz w:val="19"/>
          <w:szCs w:val="19"/>
        </w:rPr>
        <w:t xml:space="preserve">а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5.</w:t>
      </w:r>
      <w:r>
        <w:rPr>
          <w:rFonts w:ascii="Times New Roman" w:hAnsi="Times New Roman" w:cs="Times New Roman"/>
          <w:sz w:val="19"/>
          <w:szCs w:val="19"/>
          <w:lang w:val="uz-Cyrl-UZ"/>
        </w:rPr>
        <w:t xml:space="preserve"> Қ</w:t>
      </w:r>
      <w:r>
        <w:rPr>
          <w:rFonts w:ascii="Times New Roman" w:hAnsi="Times New Roman" w:cs="Times New Roman"/>
          <w:sz w:val="19"/>
          <w:szCs w:val="19"/>
        </w:rPr>
        <w:t>урилиш муддати бир йилдан орти</w:t>
      </w:r>
      <w:r>
        <w:rPr>
          <w:rFonts w:ascii="Times New Roman" w:hAnsi="Times New Roman" w:cs="Times New Roman"/>
          <w:sz w:val="19"/>
          <w:szCs w:val="19"/>
          <w:lang w:val="uz-Cyrl-UZ"/>
        </w:rPr>
        <w:t>қ</w:t>
      </w:r>
      <w:r>
        <w:rPr>
          <w:rFonts w:ascii="Times New Roman" w:hAnsi="Times New Roman" w:cs="Times New Roman"/>
          <w:sz w:val="19"/>
          <w:szCs w:val="19"/>
        </w:rPr>
        <w:t xml:space="preserve"> б</w:t>
      </w:r>
      <w:r>
        <w:rPr>
          <w:rFonts w:ascii="Times New Roman" w:hAnsi="Times New Roman" w:cs="Times New Roman"/>
          <w:sz w:val="19"/>
          <w:szCs w:val="19"/>
          <w:lang w:val="uz-Cyrl-UZ"/>
        </w:rPr>
        <w:t>ў</w:t>
      </w:r>
      <w:r>
        <w:rPr>
          <w:rFonts w:ascii="Times New Roman" w:hAnsi="Times New Roman" w:cs="Times New Roman"/>
          <w:sz w:val="19"/>
          <w:szCs w:val="19"/>
        </w:rPr>
        <w:t>лганда иккинчи йилга ва кейинги йилларга шартномавий нархларни ани</w:t>
      </w:r>
      <w:r>
        <w:rPr>
          <w:rFonts w:ascii="Times New Roman" w:hAnsi="Times New Roman" w:cs="Times New Roman"/>
          <w:sz w:val="19"/>
          <w:szCs w:val="19"/>
          <w:lang w:val="uz-Cyrl-UZ"/>
        </w:rPr>
        <w:t>қ</w:t>
      </w:r>
      <w:r>
        <w:rPr>
          <w:rFonts w:ascii="Times New Roman" w:hAnsi="Times New Roman" w:cs="Times New Roman"/>
          <w:sz w:val="19"/>
          <w:szCs w:val="19"/>
        </w:rPr>
        <w:t xml:space="preserve">лаштириш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ларида белгиланган тартибда амалга оширилади.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6 Тегишли асослар мавжуд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лганда </w:t>
      </w:r>
      <w:r>
        <w:rPr>
          <w:rFonts w:ascii="Times New Roman" w:hAnsi="Times New Roman" w:cs="Times New Roman"/>
          <w:sz w:val="19"/>
          <w:szCs w:val="19"/>
          <w:lang w:val="uz-Cyrl-UZ"/>
        </w:rPr>
        <w:t>ў</w:t>
      </w:r>
      <w:r>
        <w:rPr>
          <w:rFonts w:ascii="Times New Roman" w:hAnsi="Times New Roman" w:cs="Times New Roman"/>
          <w:sz w:val="19"/>
          <w:szCs w:val="19"/>
        </w:rPr>
        <w:t xml:space="preserve">згаришлар Буюртмачи билан Пудратчи </w:t>
      </w:r>
      <w:r>
        <w:rPr>
          <w:rFonts w:ascii="Times New Roman" w:hAnsi="Times New Roman" w:cs="Times New Roman"/>
          <w:sz w:val="19"/>
          <w:szCs w:val="19"/>
          <w:lang w:val="uz-Cyrl-UZ"/>
        </w:rPr>
        <w:t>ў</w:t>
      </w:r>
      <w:r>
        <w:rPr>
          <w:rFonts w:ascii="Times New Roman" w:hAnsi="Times New Roman" w:cs="Times New Roman"/>
          <w:sz w:val="19"/>
          <w:szCs w:val="19"/>
        </w:rPr>
        <w:t xml:space="preserve">ртасидаги шартномага </w:t>
      </w:r>
      <w:r>
        <w:rPr>
          <w:rFonts w:ascii="Times New Roman" w:hAnsi="Times New Roman" w:cs="Times New Roman"/>
          <w:sz w:val="19"/>
          <w:szCs w:val="19"/>
          <w:lang w:val="uz-Cyrl-UZ"/>
        </w:rPr>
        <w:t>қў</w:t>
      </w:r>
      <w:r>
        <w:rPr>
          <w:rFonts w:ascii="Times New Roman" w:hAnsi="Times New Roman" w:cs="Times New Roman"/>
          <w:sz w:val="19"/>
          <w:szCs w:val="19"/>
        </w:rPr>
        <w:t>шимча битим билан расмийлаштирилади.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IV. Пудратчининг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7. Мазкур шартнома бўйича Пудратчи мазкур шартноманинг 2-бўлимида назарда тутилган  ишларни бажариш учун: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барча ишларни мазкур шартномада ҳамда унга </w:t>
      </w:r>
      <w:r>
        <w:rPr>
          <w:rFonts w:ascii="Times New Roman" w:hAnsi="Times New Roman" w:cs="Times New Roman"/>
          <w:b/>
          <w:sz w:val="19"/>
          <w:szCs w:val="19"/>
          <w:lang w:val="uz-Cyrl-UZ"/>
        </w:rPr>
        <w:t>“_</w:t>
      </w:r>
      <w:r>
        <w:rPr>
          <w:rFonts w:ascii="Times New Roman" w:hAnsi="Times New Roman" w:cs="Times New Roman"/>
          <w:b/>
          <w:sz w:val="19"/>
          <w:szCs w:val="19"/>
          <w:lang w:val="uz-Latn-UZ"/>
        </w:rPr>
        <w:t>1а</w:t>
      </w:r>
      <w:r>
        <w:rPr>
          <w:rFonts w:ascii="Times New Roman" w:hAnsi="Times New Roman" w:cs="Times New Roman"/>
          <w:b/>
          <w:sz w:val="19"/>
          <w:szCs w:val="19"/>
          <w:lang w:val="uz-Cyrl-UZ"/>
        </w:rPr>
        <w:t>_”</w:t>
      </w:r>
      <w:r>
        <w:rPr>
          <w:rFonts w:ascii="Times New Roman" w:hAnsi="Times New Roman" w:cs="Times New Roman"/>
          <w:sz w:val="19"/>
          <w:szCs w:val="19"/>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b/>
          <w:sz w:val="19"/>
          <w:szCs w:val="19"/>
          <w:lang w:val="uz-Cyrl-UZ"/>
        </w:rPr>
        <w:t>- “1_”</w:t>
      </w:r>
      <w:r>
        <w:rPr>
          <w:rFonts w:ascii="Times New Roman" w:hAnsi="Times New Roman" w:cs="Times New Roman"/>
          <w:sz w:val="19"/>
          <w:szCs w:val="19"/>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қурилиш майдони ҳудудида вақтинчалик иншоотлар қуриш;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F056EC" w:rsidRDefault="00F056EC" w:rsidP="00F056EC">
      <w:pPr>
        <w:spacing w:after="0" w:line="240" w:lineRule="auto"/>
        <w:ind w:firstLine="720"/>
        <w:jc w:val="both"/>
        <w:rPr>
          <w:rFonts w:ascii="Times New Roman" w:hAnsi="Times New Roman" w:cs="Times New Roman"/>
          <w:sz w:val="19"/>
          <w:szCs w:val="19"/>
          <w:lang w:val="uz-Latn-UZ"/>
        </w:rPr>
      </w:pPr>
      <w:r>
        <w:rPr>
          <w:rFonts w:ascii="Times New Roman" w:hAnsi="Times New Roman" w:cs="Times New Roman"/>
          <w:sz w:val="19"/>
          <w:szCs w:val="19"/>
          <w:lang w:val="uz-Latn-UZ"/>
        </w:rPr>
        <w:t>-обьектда тасдиқланган лойихага мувофиқ қурилиш-монтаж ишларини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қурилиш таваккалчилигини суғурта қилиш.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майдонини  қўриқланишини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lastRenderedPageBreak/>
        <w:t>қурилиш жараёнида жалб қилинган ишчи ходимларни белгиланган тартибда расмийлаштириб, ижтимоий ҳимояси ва техник хафсизлигини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шартномада назарда тутилган барча мажбуриятларни тўлиқ ҳажмда бажаришни ўз зиммасига олади.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F056EC" w:rsidRDefault="00F056EC" w:rsidP="00F056EC">
      <w:pPr>
        <w:spacing w:after="0" w:line="240" w:lineRule="auto"/>
        <w:ind w:firstLine="720"/>
        <w:jc w:val="both"/>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V</w:t>
      </w:r>
      <w:r>
        <w:rPr>
          <w:rFonts w:ascii="Times New Roman" w:hAnsi="Times New Roman" w:cs="Times New Roman"/>
          <w:b/>
          <w:sz w:val="19"/>
          <w:szCs w:val="19"/>
        </w:rPr>
        <w:t>. Буюртмачининг мажбуриятлари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 Мазкур шартномани бажариш учун буюртмачи: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w:t>
      </w:r>
      <w:r>
        <w:rPr>
          <w:rFonts w:ascii="Times New Roman" w:hAnsi="Times New Roman" w:cs="Times New Roman"/>
          <w:sz w:val="19"/>
          <w:szCs w:val="19"/>
        </w:rPr>
        <w:t>азкур шартнома имзо</w:t>
      </w:r>
      <w:r>
        <w:rPr>
          <w:rFonts w:ascii="Times New Roman" w:hAnsi="Times New Roman" w:cs="Times New Roman"/>
          <w:sz w:val="19"/>
          <w:szCs w:val="19"/>
          <w:lang w:val="uz-Cyrl-UZ"/>
        </w:rPr>
        <w:t>ланган</w:t>
      </w:r>
      <w:r>
        <w:rPr>
          <w:rFonts w:ascii="Times New Roman" w:hAnsi="Times New Roman" w:cs="Times New Roman"/>
          <w:sz w:val="19"/>
          <w:szCs w:val="19"/>
        </w:rPr>
        <w:t xml:space="preserve"> кундан бошлаб уч кун муддатда мазкур шартномага иловага му</w:t>
      </w:r>
      <w:r>
        <w:rPr>
          <w:rFonts w:ascii="Times New Roman" w:hAnsi="Times New Roman" w:cs="Times New Roman"/>
          <w:sz w:val="19"/>
          <w:szCs w:val="19"/>
          <w:lang w:val="uz-Cyrl-UZ"/>
        </w:rPr>
        <w:t>в</w:t>
      </w:r>
      <w:r>
        <w:rPr>
          <w:rFonts w:ascii="Times New Roman" w:hAnsi="Times New Roman" w:cs="Times New Roman"/>
          <w:sz w:val="19"/>
          <w:szCs w:val="19"/>
        </w:rPr>
        <w:t>офик ишларни бажариш учу</w:t>
      </w:r>
      <w:r>
        <w:rPr>
          <w:rFonts w:ascii="Times New Roman" w:hAnsi="Times New Roman" w:cs="Times New Roman"/>
          <w:sz w:val="19"/>
          <w:szCs w:val="19"/>
          <w:lang w:val="uz-Cyrl-UZ"/>
        </w:rPr>
        <w:t>н</w:t>
      </w:r>
      <w:r>
        <w:rPr>
          <w:rFonts w:ascii="Times New Roman" w:hAnsi="Times New Roman" w:cs="Times New Roman"/>
          <w:sz w:val="19"/>
          <w:szCs w:val="19"/>
        </w:rPr>
        <w:t xml:space="preserve"> яро</w:t>
      </w:r>
      <w:r>
        <w:rPr>
          <w:rFonts w:ascii="Times New Roman" w:hAnsi="Times New Roman" w:cs="Times New Roman"/>
          <w:sz w:val="19"/>
          <w:szCs w:val="19"/>
          <w:lang w:val="uz-Cyrl-UZ"/>
        </w:rPr>
        <w:t>қ</w:t>
      </w:r>
      <w:r>
        <w:rPr>
          <w:rFonts w:ascii="Times New Roman" w:hAnsi="Times New Roman" w:cs="Times New Roman"/>
          <w:sz w:val="19"/>
          <w:szCs w:val="19"/>
        </w:rPr>
        <w:t>ли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майдонини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урилиши ва </w:t>
      </w:r>
      <w:r>
        <w:rPr>
          <w:rFonts w:ascii="Times New Roman" w:hAnsi="Times New Roman" w:cs="Times New Roman"/>
          <w:sz w:val="19"/>
          <w:szCs w:val="19"/>
          <w:lang w:val="uz-Cyrl-UZ"/>
        </w:rPr>
        <w:t>қ</w:t>
      </w:r>
      <w:r>
        <w:rPr>
          <w:rFonts w:ascii="Times New Roman" w:hAnsi="Times New Roman" w:cs="Times New Roman"/>
          <w:sz w:val="19"/>
          <w:szCs w:val="19"/>
        </w:rPr>
        <w:t>урилиш туга</w:t>
      </w:r>
      <w:r>
        <w:rPr>
          <w:rFonts w:ascii="Times New Roman" w:hAnsi="Times New Roman" w:cs="Times New Roman"/>
          <w:sz w:val="19"/>
          <w:szCs w:val="19"/>
          <w:lang w:val="uz-Cyrl-UZ"/>
        </w:rPr>
        <w:t>л</w:t>
      </w:r>
      <w:r>
        <w:rPr>
          <w:rFonts w:ascii="Times New Roman" w:hAnsi="Times New Roman" w:cs="Times New Roman"/>
          <w:sz w:val="19"/>
          <w:szCs w:val="19"/>
        </w:rPr>
        <w:t>ла</w:t>
      </w:r>
      <w:r>
        <w:rPr>
          <w:rFonts w:ascii="Times New Roman" w:hAnsi="Times New Roman" w:cs="Times New Roman"/>
          <w:sz w:val="19"/>
          <w:szCs w:val="19"/>
          <w:lang w:val="uz-Cyrl-UZ"/>
        </w:rPr>
        <w:t>н</w:t>
      </w:r>
      <w:r>
        <w:rPr>
          <w:rFonts w:ascii="Times New Roman" w:hAnsi="Times New Roman" w:cs="Times New Roman"/>
          <w:sz w:val="19"/>
          <w:szCs w:val="19"/>
        </w:rPr>
        <w:t>г</w:t>
      </w:r>
      <w:r>
        <w:rPr>
          <w:rFonts w:ascii="Times New Roman" w:hAnsi="Times New Roman" w:cs="Times New Roman"/>
          <w:sz w:val="19"/>
          <w:szCs w:val="19"/>
          <w:lang w:val="uz-Cyrl-UZ"/>
        </w:rPr>
        <w:t>у</w:t>
      </w:r>
      <w:r>
        <w:rPr>
          <w:rFonts w:ascii="Times New Roman" w:hAnsi="Times New Roman" w:cs="Times New Roman"/>
          <w:sz w:val="19"/>
          <w:szCs w:val="19"/>
        </w:rPr>
        <w:t>нча б</w:t>
      </w:r>
      <w:r>
        <w:rPr>
          <w:rFonts w:ascii="Times New Roman" w:hAnsi="Times New Roman" w:cs="Times New Roman"/>
          <w:sz w:val="19"/>
          <w:szCs w:val="19"/>
          <w:lang w:val="uz-Cyrl-UZ"/>
        </w:rPr>
        <w:t>ў</w:t>
      </w:r>
      <w:r>
        <w:rPr>
          <w:rFonts w:ascii="Times New Roman" w:hAnsi="Times New Roman" w:cs="Times New Roman"/>
          <w:sz w:val="19"/>
          <w:szCs w:val="19"/>
        </w:rPr>
        <w:t>лган даврда далолатнома б</w:t>
      </w:r>
      <w:r>
        <w:rPr>
          <w:rFonts w:ascii="Times New Roman" w:hAnsi="Times New Roman" w:cs="Times New Roman"/>
          <w:sz w:val="19"/>
          <w:szCs w:val="19"/>
          <w:lang w:val="uz-Cyrl-UZ"/>
        </w:rPr>
        <w:t>ў</w:t>
      </w:r>
      <w:r>
        <w:rPr>
          <w:rFonts w:ascii="Times New Roman" w:hAnsi="Times New Roman" w:cs="Times New Roman"/>
          <w:sz w:val="19"/>
          <w:szCs w:val="19"/>
        </w:rPr>
        <w:t>йича Пудратчига бериш</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ишлар бажарилиши устидан доимий </w:t>
      </w:r>
      <w:r>
        <w:rPr>
          <w:rFonts w:ascii="Times New Roman" w:hAnsi="Times New Roman" w:cs="Times New Roman"/>
          <w:sz w:val="19"/>
          <w:szCs w:val="19"/>
          <w:lang w:val="uz-Latn-UZ"/>
        </w:rPr>
        <w:t>йўл қурилиш сифати</w:t>
      </w:r>
      <w:r>
        <w:rPr>
          <w:rFonts w:ascii="Times New Roman" w:hAnsi="Times New Roman" w:cs="Times New Roman"/>
          <w:sz w:val="19"/>
          <w:szCs w:val="19"/>
          <w:lang w:val="uz-Cyrl-UZ"/>
        </w:rPr>
        <w:t xml:space="preserve"> техник назорат</w:t>
      </w:r>
      <w:r>
        <w:rPr>
          <w:rFonts w:ascii="Times New Roman" w:hAnsi="Times New Roman" w:cs="Times New Roman"/>
          <w:sz w:val="19"/>
          <w:szCs w:val="19"/>
          <w:lang w:val="uz-Latn-UZ"/>
        </w:rPr>
        <w:t>ини</w:t>
      </w:r>
      <w:r>
        <w:rPr>
          <w:rFonts w:ascii="Times New Roman" w:hAnsi="Times New Roman" w:cs="Times New Roman"/>
          <w:sz w:val="19"/>
          <w:szCs w:val="19"/>
          <w:lang w:val="uz-Cyrl-UZ"/>
        </w:rPr>
        <w:t xml:space="preserve">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w:t>
      </w:r>
      <w:r>
        <w:rPr>
          <w:rFonts w:ascii="Times New Roman" w:hAnsi="Times New Roman" w:cs="Times New Roman"/>
          <w:sz w:val="19"/>
          <w:szCs w:val="19"/>
          <w:lang w:val="uz-Latn-UZ"/>
        </w:rPr>
        <w:t xml:space="preserve">амалдаги қонунчилик хужжатларига мувофиқ </w:t>
      </w:r>
      <w:r>
        <w:rPr>
          <w:rFonts w:ascii="Times New Roman" w:hAnsi="Times New Roman" w:cs="Times New Roman"/>
          <w:sz w:val="19"/>
          <w:szCs w:val="19"/>
          <w:lang w:val="uz-Cyrl-UZ"/>
        </w:rPr>
        <w:t xml:space="preserve">қабул қилиб олишни таъминлаш;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молиялаштириш жадвалига биноан пудратчига </w:t>
      </w:r>
      <w:r>
        <w:rPr>
          <w:rFonts w:ascii="Times New Roman" w:hAnsi="Times New Roman" w:cs="Times New Roman"/>
          <w:sz w:val="19"/>
          <w:szCs w:val="19"/>
          <w:lang w:val="uz-Latn-UZ"/>
        </w:rPr>
        <w:t>“1б”</w:t>
      </w:r>
      <w:r>
        <w:rPr>
          <w:rFonts w:ascii="Times New Roman" w:hAnsi="Times New Roman" w:cs="Times New Roman"/>
          <w:sz w:val="19"/>
          <w:szCs w:val="19"/>
          <w:lang w:val="uz-Cyrl-UZ"/>
        </w:rPr>
        <w:t xml:space="preserve"> иловага мувофиқ аванс бериш ва жорий молиялаштиришни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F056EC" w:rsidRDefault="00F056EC" w:rsidP="00F056EC">
      <w:pPr>
        <w:spacing w:after="0" w:line="240" w:lineRule="auto"/>
        <w:ind w:firstLine="720"/>
        <w:jc w:val="both"/>
        <w:rPr>
          <w:rFonts w:ascii="Times New Roman" w:hAnsi="Times New Roman" w:cs="Times New Roman"/>
          <w:b/>
          <w:sz w:val="19"/>
          <w:szCs w:val="19"/>
          <w:lang w:val="uz-Cyrl-UZ"/>
        </w:rPr>
      </w:pPr>
      <w:r>
        <w:rPr>
          <w:rFonts w:ascii="Times New Roman" w:hAnsi="Times New Roman" w:cs="Times New Roman"/>
          <w:sz w:val="19"/>
          <w:szCs w:val="19"/>
          <w:lang w:val="uz-Cyrl-UZ"/>
        </w:rPr>
        <w:t>- мазкур шартномада назарда тутилган мажбуриятларни тўлиқ ҳажмда бажариш  мажбуриятини олади.</w:t>
      </w:r>
    </w:p>
    <w:p w:rsidR="00F056EC" w:rsidRDefault="00F056EC" w:rsidP="00F056EC">
      <w:pPr>
        <w:spacing w:after="0" w:line="240" w:lineRule="auto"/>
        <w:ind w:firstLine="567"/>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VI. Ишларни бажариш муддати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10. Шартнома миллий валюта (сўмда) ўзаро ҳисоб-китоб қилинганда томонлар учун имзоланган пайтдан бошлаб:</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Pr>
          <w:rFonts w:ascii="Times New Roman" w:hAnsi="Times New Roman" w:cs="Times New Roman"/>
          <w:sz w:val="19"/>
          <w:szCs w:val="19"/>
          <w:lang w:val="uz-Latn-UZ"/>
        </w:rPr>
        <w:t xml:space="preserve"> ва  аниқланган муддатда ишларни тўлиқ якунлайди.</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i/>
          <w:sz w:val="19"/>
          <w:szCs w:val="19"/>
          <w:lang w:val="uz-Cyrl-UZ"/>
        </w:rPr>
      </w:pPr>
      <w:r>
        <w:rPr>
          <w:rFonts w:ascii="Times New Roman" w:hAnsi="Times New Roman" w:cs="Times New Roman"/>
          <w:sz w:val="19"/>
          <w:szCs w:val="19"/>
          <w:lang w:val="uz-Cyrl-UZ"/>
        </w:rPr>
        <w:t xml:space="preserve">12. Курилишнинг давом этиш вақти ишлар бошланган кундан эътиборан </w:t>
      </w:r>
      <w:r>
        <w:rPr>
          <w:rFonts w:ascii="Times New Roman" w:hAnsi="Times New Roman" w:cs="Times New Roman"/>
          <w:b/>
          <w:sz w:val="19"/>
          <w:szCs w:val="19"/>
          <w:lang w:val="uz-Cyrl-UZ"/>
        </w:rPr>
        <w:t> 30 кунни ташкил этади</w:t>
      </w:r>
      <w:r>
        <w:rPr>
          <w:rFonts w:ascii="Times New Roman" w:hAnsi="Times New Roman" w:cs="Times New Roman"/>
          <w:i/>
          <w:sz w:val="19"/>
          <w:szCs w:val="19"/>
          <w:lang w:val="uz-Cyrl-UZ"/>
        </w:rPr>
        <w:t>.(бажариш графигига асосан)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13. Мазкур шартнома бўйича </w:t>
      </w:r>
      <w:r>
        <w:rPr>
          <w:rFonts w:ascii="Times New Roman" w:hAnsi="Times New Roman" w:cs="Times New Roman"/>
          <w:sz w:val="19"/>
          <w:szCs w:val="19"/>
          <w:lang w:val="uz-Latn-UZ"/>
        </w:rPr>
        <w:t xml:space="preserve">ишларнинг муддати ҳамда бажариладиган </w:t>
      </w:r>
      <w:r>
        <w:rPr>
          <w:rFonts w:ascii="Times New Roman" w:hAnsi="Times New Roman" w:cs="Times New Roman"/>
          <w:sz w:val="19"/>
          <w:szCs w:val="19"/>
          <w:lang w:val="uz-Cyrl-UZ"/>
        </w:rPr>
        <w:t>ишлар, ишларни бажариш жадвалига</w:t>
      </w:r>
      <w:r>
        <w:rPr>
          <w:rFonts w:ascii="Times New Roman" w:hAnsi="Times New Roman" w:cs="Times New Roman"/>
          <w:sz w:val="19"/>
          <w:szCs w:val="19"/>
          <w:lang w:val="uz-Latn-UZ"/>
        </w:rPr>
        <w:t xml:space="preserve"> (1а-илова)</w:t>
      </w:r>
      <w:r>
        <w:rPr>
          <w:rFonts w:ascii="Times New Roman" w:hAnsi="Times New Roman" w:cs="Times New Roman"/>
          <w:sz w:val="19"/>
          <w:szCs w:val="19"/>
          <w:lang w:val="uz-Cyrl-UZ"/>
        </w:rPr>
        <w:t xml:space="preserve"> мувофиқ амалга оширилади.</w:t>
      </w:r>
    </w:p>
    <w:p w:rsidR="00F056EC" w:rsidRDefault="00F056EC" w:rsidP="00F056EC">
      <w:pPr>
        <w:spacing w:after="0" w:line="240" w:lineRule="auto"/>
        <w:jc w:val="center"/>
        <w:outlineLvl w:val="0"/>
        <w:rPr>
          <w:rFonts w:ascii="Times New Roman" w:hAnsi="Times New Roman" w:cs="Times New Roman"/>
          <w:b/>
          <w:sz w:val="19"/>
          <w:szCs w:val="19"/>
          <w:lang w:val="uz-Cyrl-UZ"/>
        </w:rPr>
      </w:pPr>
      <w:r>
        <w:rPr>
          <w:rFonts w:ascii="Times New Roman" w:hAnsi="Times New Roman" w:cs="Times New Roman"/>
          <w:b/>
          <w:sz w:val="19"/>
          <w:szCs w:val="19"/>
          <w:lang w:val="uz-Cyrl-UZ"/>
        </w:rPr>
        <w:t>VII. Тўловлар ва ҳисоб-китоблар</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14. Буюртмачи Пудратчига шартнома бўйича ишлар умумий қийматининг 30 % миқдорида, аванс ўтказади.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15. Буюртмачи томонидан Пудратчига аванс бериш ва жорий молиялаштириш учун молиялаштириш ва ишларни бажариш  жадваллари асос ҳисобланади (</w:t>
      </w:r>
      <w:r>
        <w:rPr>
          <w:rFonts w:ascii="Times New Roman" w:hAnsi="Times New Roman" w:cs="Times New Roman"/>
          <w:sz w:val="19"/>
          <w:szCs w:val="19"/>
          <w:lang w:val="uz-Latn-UZ"/>
        </w:rPr>
        <w:t>1б</w:t>
      </w:r>
      <w:r>
        <w:rPr>
          <w:rFonts w:ascii="Times New Roman" w:hAnsi="Times New Roman" w:cs="Times New Roman"/>
          <w:sz w:val="19"/>
          <w:szCs w:val="19"/>
          <w:lang w:val="uz-Cyrl-UZ"/>
        </w:rPr>
        <w:t>-илова)</w:t>
      </w:r>
    </w:p>
    <w:p w:rsidR="00F056EC" w:rsidRDefault="00F056EC" w:rsidP="00F056EC">
      <w:pPr>
        <w:pStyle w:val="af1"/>
        <w:spacing w:line="240" w:lineRule="auto"/>
        <w:ind w:firstLine="720"/>
        <w:rPr>
          <w:sz w:val="19"/>
          <w:szCs w:val="19"/>
          <w:lang w:val="uz-Cyrl-UZ"/>
        </w:rPr>
      </w:pPr>
      <w:r>
        <w:rPr>
          <w:sz w:val="19"/>
          <w:szCs w:val="19"/>
          <w:lang w:val="uz-Cyrl-UZ"/>
        </w:rPr>
        <w:t xml:space="preserve">16. </w:t>
      </w:r>
      <w:r>
        <w:rPr>
          <w:sz w:val="19"/>
          <w:szCs w:val="19"/>
          <w:lang w:val="uz-Latn-UZ"/>
        </w:rPr>
        <w:t>Буюртмачи ва   Пудратчи ҳар ойда бажарилган ишларини “Маълумотнома-ҳисоб-фактура”га асрсан молиялаштирилади.</w:t>
      </w:r>
      <w:r>
        <w:rPr>
          <w:sz w:val="19"/>
          <w:szCs w:val="19"/>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70 % гача доирасида амалга оширилади.</w:t>
      </w:r>
    </w:p>
    <w:p w:rsidR="00F056EC" w:rsidRDefault="00F056EC" w:rsidP="00F056EC">
      <w:pPr>
        <w:pStyle w:val="af1"/>
        <w:spacing w:line="240" w:lineRule="auto"/>
        <w:ind w:firstLine="720"/>
        <w:rPr>
          <w:sz w:val="19"/>
          <w:szCs w:val="19"/>
          <w:lang w:val="uz-Cyrl-UZ"/>
        </w:rPr>
      </w:pPr>
      <w:r>
        <w:rPr>
          <w:sz w:val="19"/>
          <w:szCs w:val="19"/>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F056EC" w:rsidRDefault="00F056EC" w:rsidP="00F056EC">
      <w:pPr>
        <w:pStyle w:val="af1"/>
        <w:spacing w:line="240" w:lineRule="auto"/>
        <w:ind w:firstLine="720"/>
        <w:rPr>
          <w:sz w:val="19"/>
          <w:szCs w:val="19"/>
          <w:lang w:val="uz-Cyrl-UZ"/>
        </w:rPr>
      </w:pPr>
      <w:r>
        <w:rPr>
          <w:sz w:val="19"/>
          <w:szCs w:val="19"/>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F056EC" w:rsidRDefault="00F056EC" w:rsidP="00F056EC">
      <w:pPr>
        <w:pStyle w:val="af1"/>
        <w:spacing w:line="240" w:lineRule="auto"/>
        <w:ind w:firstLine="720"/>
        <w:rPr>
          <w:color w:val="000000"/>
          <w:sz w:val="19"/>
          <w:szCs w:val="19"/>
          <w:lang w:val="uz-Cyrl-UZ"/>
        </w:rPr>
      </w:pPr>
      <w:r>
        <w:rPr>
          <w:color w:val="000000"/>
          <w:sz w:val="19"/>
          <w:szCs w:val="19"/>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F056EC" w:rsidRDefault="00F056EC" w:rsidP="00F056EC">
      <w:pPr>
        <w:pStyle w:val="8"/>
        <w:rPr>
          <w:rFonts w:ascii="Times New Roman" w:hAnsi="Times New Roman"/>
          <w:sz w:val="19"/>
          <w:szCs w:val="19"/>
          <w:lang w:val="uz-Cyrl-UZ"/>
        </w:rPr>
      </w:pPr>
      <w:r>
        <w:rPr>
          <w:rFonts w:ascii="Times New Roman" w:hAnsi="Times New Roman"/>
          <w:sz w:val="19"/>
          <w:szCs w:val="19"/>
          <w:lang w:val="uz-Cyrl-UZ"/>
        </w:rPr>
        <w:t>VIII. Ишларни бажариш</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sz w:val="19"/>
          <w:szCs w:val="19"/>
          <w:lang w:val="uz-Cyrl-UZ"/>
        </w:rPr>
        <w:t xml:space="preserve">20. Буюртмачи қурилиш майдонида ўз вакилини – Техник </w:t>
      </w:r>
      <w:r>
        <w:rPr>
          <w:rFonts w:ascii="Times New Roman" w:hAnsi="Times New Roman" w:cs="Times New Roman"/>
          <w:sz w:val="19"/>
          <w:szCs w:val="19"/>
          <w:lang w:val="uz-Latn-UZ"/>
        </w:rPr>
        <w:t>кузатувчини</w:t>
      </w:r>
      <w:r>
        <w:rPr>
          <w:rFonts w:ascii="Times New Roman" w:hAnsi="Times New Roman" w:cs="Times New Roman"/>
          <w:sz w:val="19"/>
          <w:szCs w:val="19"/>
          <w:lang w:val="uz-Cyrl-UZ"/>
        </w:rPr>
        <w:t xml:space="preserve"> тайинлайди, у Буюртмачининг номидан бажарилаётган ишлар сифати устидан техник назоратни амалга оширади, шунингдек </w:t>
      </w:r>
      <w:r>
        <w:rPr>
          <w:rFonts w:ascii="Times New Roman" w:hAnsi="Times New Roman" w:cs="Times New Roman"/>
          <w:color w:val="000000"/>
          <w:sz w:val="19"/>
          <w:szCs w:val="19"/>
          <w:lang w:val="uz-Cyrl-UZ"/>
        </w:rPr>
        <w:t>Пудратчи томонидан фойдаланиладиган материаллар ва асбоб ускуналар шартнома шартларига ва иш ҳужжатларига мувофиқлигини текширади.</w:t>
      </w:r>
      <w:r>
        <w:rPr>
          <w:rFonts w:ascii="Times New Roman" w:hAnsi="Times New Roman" w:cs="Times New Roman"/>
          <w:color w:val="000000"/>
          <w:sz w:val="19"/>
          <w:szCs w:val="19"/>
          <w:lang w:val="uz-Latn-UZ"/>
        </w:rPr>
        <w:t>Аниқланган камчиликларни ўз вақтида бартараф этиш бўича барча чораларини кўради, мунтазам равишда олиб борилаётган ишлар юзасидан Буюртмачи маъсул ходимларини ёзма равишда хабардор қилиб боради.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21. Техник кузатувчи ишлар бажарилишининг ва шартноманинг бутун давр мобайнида ишларнинг барча турлари билан тўсиқсиз танишиш ҳуқуқига эгадир.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22. Пудратчи Техник </w:t>
      </w:r>
      <w:r>
        <w:rPr>
          <w:rFonts w:ascii="Times New Roman" w:hAnsi="Times New Roman" w:cs="Times New Roman"/>
          <w:sz w:val="19"/>
          <w:szCs w:val="19"/>
          <w:lang w:val="uz-Cyrl-UZ"/>
        </w:rPr>
        <w:t>кузатувчи</w:t>
      </w:r>
      <w:r>
        <w:rPr>
          <w:rFonts w:ascii="Times New Roman" w:hAnsi="Times New Roman" w:cs="Times New Roman"/>
          <w:sz w:val="19"/>
          <w:szCs w:val="19"/>
        </w:rPr>
        <w:t xml:space="preserve"> ишлаш учун жой билан таъминлайди. Техник аудитор Пудратчи</w:t>
      </w:r>
      <w:r>
        <w:rPr>
          <w:rFonts w:ascii="Times New Roman" w:hAnsi="Times New Roman" w:cs="Times New Roman"/>
          <w:color w:val="000000"/>
          <w:sz w:val="19"/>
          <w:szCs w:val="19"/>
        </w:rPr>
        <w:t xml:space="preserve"> томонидан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тказиладиган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майдонида ишларни амалга ошириш чо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ида пайдо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лувчи масалаларни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ал килиш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йи</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 xml:space="preserve">илишларда мунтазам равишда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атнашади.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lastRenderedPageBreak/>
        <w:t>23. Пудратчи ишларни бажариш лойи</w:t>
      </w:r>
      <w:r>
        <w:rPr>
          <w:rFonts w:ascii="Times New Roman" w:hAnsi="Times New Roman" w:cs="Times New Roman"/>
          <w:sz w:val="19"/>
          <w:szCs w:val="19"/>
          <w:lang w:val="uz-Cyrl-UZ"/>
        </w:rPr>
        <w:t>ҳ</w:t>
      </w:r>
      <w:r>
        <w:rPr>
          <w:rFonts w:ascii="Times New Roman" w:hAnsi="Times New Roman" w:cs="Times New Roman"/>
          <w:sz w:val="19"/>
          <w:szCs w:val="19"/>
        </w:rPr>
        <w:t xml:space="preserve">асига ва мазкур шартноманинг </w:t>
      </w:r>
      <w:r>
        <w:rPr>
          <w:rFonts w:ascii="Times New Roman" w:hAnsi="Times New Roman" w:cs="Times New Roman"/>
          <w:sz w:val="19"/>
          <w:szCs w:val="19"/>
          <w:lang w:val="en-US"/>
        </w:rPr>
        <w:t>VI</w:t>
      </w:r>
      <w:r>
        <w:rPr>
          <w:rFonts w:ascii="Times New Roman" w:hAnsi="Times New Roman" w:cs="Times New Roman"/>
          <w:sz w:val="19"/>
          <w:szCs w:val="19"/>
        </w:rPr>
        <w:t>-б</w:t>
      </w:r>
      <w:r>
        <w:rPr>
          <w:rFonts w:ascii="Times New Roman" w:hAnsi="Times New Roman" w:cs="Times New Roman"/>
          <w:sz w:val="19"/>
          <w:szCs w:val="19"/>
          <w:lang w:val="uz-Cyrl-UZ"/>
        </w:rPr>
        <w:t>ў</w:t>
      </w:r>
      <w:r>
        <w:rPr>
          <w:rFonts w:ascii="Times New Roman" w:hAnsi="Times New Roman" w:cs="Times New Roman"/>
          <w:sz w:val="19"/>
          <w:szCs w:val="19"/>
        </w:rPr>
        <w:t>лимда к</w:t>
      </w:r>
      <w:r>
        <w:rPr>
          <w:rFonts w:ascii="Times New Roman" w:hAnsi="Times New Roman" w:cs="Times New Roman"/>
          <w:sz w:val="19"/>
          <w:szCs w:val="19"/>
          <w:lang w:val="uz-Cyrl-UZ"/>
        </w:rPr>
        <w:t>ў</w:t>
      </w:r>
      <w:r>
        <w:rPr>
          <w:rFonts w:ascii="Times New Roman" w:hAnsi="Times New Roman" w:cs="Times New Roman"/>
          <w:sz w:val="19"/>
          <w:szCs w:val="19"/>
        </w:rPr>
        <w:t>рсатилган муддатлар билан мувофи</w:t>
      </w:r>
      <w:r>
        <w:rPr>
          <w:rFonts w:ascii="Times New Roman" w:hAnsi="Times New Roman" w:cs="Times New Roman"/>
          <w:sz w:val="19"/>
          <w:szCs w:val="19"/>
          <w:lang w:val="uz-Cyrl-UZ"/>
        </w:rPr>
        <w:t>қ</w:t>
      </w:r>
      <w:r>
        <w:rPr>
          <w:rFonts w:ascii="Times New Roman" w:hAnsi="Times New Roman" w:cs="Times New Roman"/>
          <w:sz w:val="19"/>
          <w:szCs w:val="19"/>
        </w:rPr>
        <w:t xml:space="preserve">лаштирилган </w:t>
      </w:r>
      <w:r>
        <w:rPr>
          <w:rFonts w:ascii="Times New Roman" w:hAnsi="Times New Roman" w:cs="Times New Roman"/>
          <w:sz w:val="19"/>
          <w:szCs w:val="19"/>
          <w:lang w:val="uz-Cyrl-UZ"/>
        </w:rPr>
        <w:t>ў</w:t>
      </w:r>
      <w:r>
        <w:rPr>
          <w:rFonts w:ascii="Times New Roman" w:hAnsi="Times New Roman" w:cs="Times New Roman"/>
          <w:color w:val="000000"/>
          <w:sz w:val="19"/>
          <w:szCs w:val="19"/>
        </w:rPr>
        <w:t>з режаси ва жадвалига биноан объектда ишларни бажаришни муста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 равишда ташкил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24.  Пудратчи объектда ишларни олиб бориш тартибини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w:t>
      </w:r>
      <w:r>
        <w:rPr>
          <w:rFonts w:ascii="Times New Roman" w:hAnsi="Times New Roman" w:cs="Times New Roman"/>
          <w:color w:val="000000"/>
          <w:sz w:val="19"/>
          <w:szCs w:val="19"/>
          <w:lang w:val="uz-Cyrl-UZ"/>
        </w:rPr>
        <w:t>да Давлат</w:t>
      </w:r>
      <w:r>
        <w:rPr>
          <w:rFonts w:ascii="Times New Roman" w:hAnsi="Times New Roman" w:cs="Times New Roman"/>
          <w:color w:val="000000"/>
          <w:sz w:val="19"/>
          <w:szCs w:val="19"/>
        </w:rPr>
        <w:t xml:space="preserve"> назорат </w:t>
      </w:r>
      <w:r>
        <w:rPr>
          <w:rFonts w:ascii="Times New Roman" w:hAnsi="Times New Roman" w:cs="Times New Roman"/>
          <w:color w:val="000000"/>
          <w:sz w:val="19"/>
          <w:szCs w:val="19"/>
          <w:lang w:val="uz-Cyrl-UZ"/>
        </w:rPr>
        <w:t xml:space="preserve">инспекцияси </w:t>
      </w:r>
      <w:r>
        <w:rPr>
          <w:rFonts w:ascii="Times New Roman" w:hAnsi="Times New Roman" w:cs="Times New Roman"/>
          <w:color w:val="000000"/>
          <w:sz w:val="19"/>
          <w:szCs w:val="19"/>
        </w:rPr>
        <w:t>билан келишади ва унга риоя этилиши уч</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ларида белгиланган тартибда жавоб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25.</w:t>
      </w:r>
      <w:r>
        <w:rPr>
          <w:rFonts w:ascii="Times New Roman" w:hAnsi="Times New Roman" w:cs="Times New Roman"/>
          <w:sz w:val="19"/>
          <w:szCs w:val="19"/>
          <w:lang w:val="uz-Cyrl-UZ"/>
        </w:rPr>
        <w:t xml:space="preserve"> Қ</w:t>
      </w:r>
      <w:r>
        <w:rPr>
          <w:rFonts w:ascii="Times New Roman" w:hAnsi="Times New Roman" w:cs="Times New Roman"/>
          <w:sz w:val="19"/>
          <w:szCs w:val="19"/>
        </w:rPr>
        <w:t xml:space="preserve">урилиш майдонида умумий тартибни таъминлаш Пудратчининг вазифаси </w:t>
      </w:r>
      <w:r>
        <w:rPr>
          <w:rFonts w:ascii="Times New Roman" w:hAnsi="Times New Roman" w:cs="Times New Roman"/>
          <w:sz w:val="19"/>
          <w:szCs w:val="19"/>
          <w:lang w:val="uz-Cyrl-UZ"/>
        </w:rPr>
        <w:t>ҳ</w:t>
      </w:r>
      <w:r>
        <w:rPr>
          <w:rFonts w:ascii="Times New Roman" w:hAnsi="Times New Roman" w:cs="Times New Roman"/>
          <w:sz w:val="19"/>
          <w:szCs w:val="19"/>
        </w:rPr>
        <w:t>исобланади.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26.</w:t>
      </w:r>
      <w:r>
        <w:rPr>
          <w:rFonts w:ascii="Times New Roman" w:hAnsi="Times New Roman" w:cs="Times New Roman"/>
          <w:color w:val="000000"/>
          <w:sz w:val="19"/>
          <w:szCs w:val="19"/>
        </w:rPr>
        <w:t xml:space="preserve"> Буюртмачи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майдонини бериш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рисидаги далолатнома билан бир ва</w:t>
      </w:r>
      <w:r>
        <w:rPr>
          <w:rFonts w:ascii="Times New Roman" w:hAnsi="Times New Roman" w:cs="Times New Roman"/>
          <w:color w:val="000000"/>
          <w:sz w:val="19"/>
          <w:szCs w:val="19"/>
          <w:lang w:val="uz-Cyrl-UZ"/>
        </w:rPr>
        <w:t>қт</w:t>
      </w:r>
      <w:r>
        <w:rPr>
          <w:rFonts w:ascii="Times New Roman" w:hAnsi="Times New Roman" w:cs="Times New Roman"/>
          <w:color w:val="000000"/>
          <w:sz w:val="19"/>
          <w:szCs w:val="19"/>
        </w:rPr>
        <w:t>да Пудратчига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ча тупро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ахлатини жойлаштириш ва етишмаётган тупро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азиб олиш учун жой ажратиш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ларни беради.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27</w:t>
      </w:r>
      <w:r>
        <w:rPr>
          <w:rFonts w:ascii="Times New Roman" w:hAnsi="Times New Roman" w:cs="Times New Roman"/>
          <w:color w:val="000000"/>
          <w:sz w:val="19"/>
          <w:szCs w:val="19"/>
        </w:rPr>
        <w:t>.</w:t>
      </w:r>
      <w:r>
        <w:rPr>
          <w:rFonts w:ascii="Times New Roman" w:hAnsi="Times New Roman" w:cs="Times New Roman"/>
          <w:sz w:val="19"/>
          <w:szCs w:val="19"/>
        </w:rPr>
        <w:t xml:space="preserve"> Буюртмачи </w:t>
      </w:r>
      <w:r>
        <w:rPr>
          <w:rFonts w:ascii="Times New Roman" w:hAnsi="Times New Roman" w:cs="Times New Roman"/>
          <w:sz w:val="19"/>
          <w:szCs w:val="19"/>
          <w:lang w:val="uz-Cyrl-UZ"/>
        </w:rPr>
        <w:t>қ</w:t>
      </w:r>
      <w:r>
        <w:rPr>
          <w:rFonts w:ascii="Times New Roman" w:hAnsi="Times New Roman" w:cs="Times New Roman"/>
          <w:sz w:val="19"/>
          <w:szCs w:val="19"/>
        </w:rPr>
        <w:t>урилиш майдонини бериш т</w:t>
      </w:r>
      <w:r>
        <w:rPr>
          <w:rFonts w:ascii="Times New Roman" w:hAnsi="Times New Roman" w:cs="Times New Roman"/>
          <w:sz w:val="19"/>
          <w:szCs w:val="19"/>
          <w:lang w:val="uz-Cyrl-UZ"/>
        </w:rPr>
        <w:t>ўғ</w:t>
      </w:r>
      <w:r>
        <w:rPr>
          <w:rFonts w:ascii="Times New Roman" w:hAnsi="Times New Roman" w:cs="Times New Roman"/>
          <w:sz w:val="19"/>
          <w:szCs w:val="19"/>
        </w:rPr>
        <w:t xml:space="preserve">рисидаги далолатнома имзоланган кундан бошлаб 3 кун муддатда </w:t>
      </w:r>
      <w:r>
        <w:rPr>
          <w:rFonts w:ascii="Times New Roman" w:hAnsi="Times New Roman" w:cs="Times New Roman"/>
          <w:sz w:val="19"/>
          <w:szCs w:val="19"/>
          <w:lang w:val="uz-Cyrl-UZ"/>
        </w:rPr>
        <w:t>қ</w:t>
      </w:r>
      <w:r>
        <w:rPr>
          <w:rFonts w:ascii="Times New Roman" w:hAnsi="Times New Roman" w:cs="Times New Roman"/>
          <w:sz w:val="19"/>
          <w:szCs w:val="19"/>
        </w:rPr>
        <w:t>урилиш майдонини белгилаш б</w:t>
      </w:r>
      <w:r>
        <w:rPr>
          <w:rFonts w:ascii="Times New Roman" w:hAnsi="Times New Roman" w:cs="Times New Roman"/>
          <w:sz w:val="19"/>
          <w:szCs w:val="19"/>
          <w:lang w:val="uz-Cyrl-UZ"/>
        </w:rPr>
        <w:t>ў</w:t>
      </w:r>
      <w:r>
        <w:rPr>
          <w:rFonts w:ascii="Times New Roman" w:hAnsi="Times New Roman" w:cs="Times New Roman"/>
          <w:sz w:val="19"/>
          <w:szCs w:val="19"/>
        </w:rPr>
        <w:t>йича ишлар</w:t>
      </w:r>
      <w:r>
        <w:rPr>
          <w:rFonts w:ascii="Times New Roman" w:hAnsi="Times New Roman" w:cs="Times New Roman"/>
          <w:color w:val="000000"/>
          <w:sz w:val="19"/>
          <w:szCs w:val="19"/>
        </w:rPr>
        <w:t xml:space="preserve">ни бажариш ва объектни </w:t>
      </w:r>
      <w:r>
        <w:rPr>
          <w:rFonts w:ascii="Times New Roman" w:hAnsi="Times New Roman" w:cs="Times New Roman"/>
          <w:color w:val="000000"/>
          <w:sz w:val="19"/>
          <w:szCs w:val="19"/>
          <w:lang w:val="uz-Cyrl-UZ"/>
        </w:rPr>
        <w:t>боғлаш (</w:t>
      </w:r>
      <w:r>
        <w:rPr>
          <w:rFonts w:ascii="Times New Roman" w:hAnsi="Times New Roman" w:cs="Times New Roman"/>
          <w:color w:val="000000"/>
          <w:sz w:val="19"/>
          <w:szCs w:val="19"/>
        </w:rPr>
        <w:t>привязка</w:t>
      </w: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илиш учун Пудратчига г</w:t>
      </w:r>
      <w:r>
        <w:rPr>
          <w:rFonts w:ascii="Times New Roman" w:hAnsi="Times New Roman" w:cs="Times New Roman"/>
          <w:color w:val="000000"/>
          <w:sz w:val="19"/>
          <w:szCs w:val="19"/>
          <w:lang w:val="uz-Cyrl-UZ"/>
        </w:rPr>
        <w:t>е</w:t>
      </w:r>
      <w:r>
        <w:rPr>
          <w:rFonts w:ascii="Times New Roman" w:hAnsi="Times New Roman" w:cs="Times New Roman"/>
          <w:color w:val="000000"/>
          <w:sz w:val="19"/>
          <w:szCs w:val="19"/>
        </w:rPr>
        <w:t>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талари, уларнинг координатлари ва баландлик белгилари</w:t>
      </w:r>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та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дим этади.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28. Пудратчи геодезия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ларига, линиялар ва даражаларга нисбатан объектнинг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 ва зарур тарзда белгиланиши, шунингдек баландлик белгилари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лчамлари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ва уларнинг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лиги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 жойлашганлиги учун жавоб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ишларни бажариш жараёнида амалга оширилган ва геодезия ишларида хатолар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ланса Пудратчи Буюртмачи билан келишган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тегишли тузатишларни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киритади.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29. Пудратчи геодезия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 ишларида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рнатиладиган координатлар ва бала</w:t>
      </w:r>
      <w:r>
        <w:rPr>
          <w:rFonts w:ascii="Times New Roman" w:hAnsi="Times New Roman" w:cs="Times New Roman"/>
          <w:color w:val="000000"/>
          <w:sz w:val="19"/>
          <w:szCs w:val="19"/>
          <w:lang w:val="uz-Cyrl-UZ"/>
        </w:rPr>
        <w:t>н</w:t>
      </w:r>
      <w:r>
        <w:rPr>
          <w:rFonts w:ascii="Times New Roman" w:hAnsi="Times New Roman" w:cs="Times New Roman"/>
          <w:color w:val="000000"/>
          <w:sz w:val="19"/>
          <w:szCs w:val="19"/>
        </w:rPr>
        <w:t>дликлар, геодезия белгиларнинг жойлаши схемаларини  жадвалларни са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лайди, ишларни бажариш даврида ва улар тугаллангандан кейин уларни далолатномани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Буюртмачига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30.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майдонида ишларни бажариш даврида коммуникацияларни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тинча улашни ва улаш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таларида янгидан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урилган коммуникацияларни ул</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шни Пудратчи амалга оширади.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31.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зи томонидан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урилишда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 xml:space="preserve">лланиладиган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материаллари, асбоб-ускуналари ва бутловчи буюмлар, конструкциялар ва </w:t>
      </w:r>
      <w:r>
        <w:rPr>
          <w:rFonts w:ascii="Times New Roman" w:hAnsi="Times New Roman" w:cs="Times New Roman"/>
          <w:color w:val="000000"/>
          <w:sz w:val="19"/>
          <w:szCs w:val="19"/>
          <w:lang w:val="uz-Cyrl-UZ"/>
        </w:rPr>
        <w:t>коммуникация т</w:t>
      </w:r>
      <w:r>
        <w:rPr>
          <w:rFonts w:ascii="Times New Roman" w:hAnsi="Times New Roman" w:cs="Times New Roman"/>
          <w:color w:val="000000"/>
          <w:sz w:val="19"/>
          <w:szCs w:val="19"/>
        </w:rPr>
        <w:t>изимлар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сифати лойи</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спецификацияларга давлат стандартларига, техник шартларга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лишини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амда уларнинг сифатини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ловчи тегишли сертификатларга, техник паспортларга ёки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лишини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32.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ида беркитилган конструкциялар ва беркитилган ишлар тайёр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лишига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араб уларни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илиш</w:t>
      </w:r>
      <w:r>
        <w:rPr>
          <w:rFonts w:ascii="Times New Roman" w:hAnsi="Times New Roman" w:cs="Times New Roman"/>
          <w:color w:val="000000"/>
          <w:sz w:val="19"/>
          <w:szCs w:val="19"/>
          <w:lang w:val="uz-Cyrl-UZ"/>
        </w:rPr>
        <w:t xml:space="preserve">ни бошлашдан </w:t>
      </w:r>
      <w:r>
        <w:rPr>
          <w:rFonts w:ascii="Times New Roman" w:hAnsi="Times New Roman" w:cs="Times New Roman"/>
          <w:color w:val="000000"/>
          <w:sz w:val="19"/>
          <w:szCs w:val="19"/>
        </w:rPr>
        <w:t xml:space="preserve">2 кун олдин Пудратчи Буюртмачини ва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инспекциясини ёзма равишда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33.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color w:val="000000"/>
          <w:sz w:val="19"/>
          <w:szCs w:val="19"/>
          <w:lang w:val="uz-Cyrl-UZ"/>
        </w:rPr>
        <w:t>қ 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далолатномалари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уларнинг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ланади.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 ишларни бажаришга киришади.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35. Агар бер</w:t>
      </w:r>
      <w:r>
        <w:rPr>
          <w:rFonts w:ascii="Times New Roman" w:hAnsi="Times New Roman" w:cs="Times New Roman"/>
          <w:color w:val="000000"/>
          <w:sz w:val="19"/>
          <w:szCs w:val="19"/>
          <w:lang w:val="uz-Cyrl-UZ"/>
        </w:rPr>
        <w:t>к</w:t>
      </w:r>
      <w:r>
        <w:rPr>
          <w:rFonts w:ascii="Times New Roman" w:hAnsi="Times New Roman" w:cs="Times New Roman"/>
          <w:color w:val="000000"/>
          <w:sz w:val="19"/>
          <w:szCs w:val="19"/>
        </w:rPr>
        <w:t>и</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иладиган ишлар Буюртмачининг тасди</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исиз бажарилган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ёки у 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да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илинмаган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ёки кечикиб хабардор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илинган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олда унинг талаби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йича Пудратчи Буюртмачининг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рсатмасига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беркитиладиган ишларнинг исталган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очишга, с</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нгра эса уни тиклашга мажбурдир.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Пудратчи Буюртмачининг манфаатларга жиддий 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илмайдиган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идан майда четга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ишларни Буюртмачининг розилигисиз а</w:t>
      </w:r>
      <w:r>
        <w:rPr>
          <w:rFonts w:ascii="Times New Roman" w:hAnsi="Times New Roman" w:cs="Times New Roman"/>
          <w:color w:val="000000"/>
          <w:sz w:val="19"/>
          <w:szCs w:val="19"/>
          <w:lang w:val="uz-Cyrl-UZ"/>
        </w:rPr>
        <w:t>м</w:t>
      </w:r>
      <w:r>
        <w:rPr>
          <w:rFonts w:ascii="Times New Roman" w:hAnsi="Times New Roman" w:cs="Times New Roman"/>
          <w:color w:val="000000"/>
          <w:sz w:val="19"/>
          <w:szCs w:val="19"/>
        </w:rPr>
        <w:t xml:space="preserve">алга оширса, у агар буларнинг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сифатига таъсир этмаганлигини исоблатласа жавобгар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исобланмайди.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кучлари билан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пайтирмасдан ушбу ишларни уларнинг зарур сифатини таъминлаш учун келшилган муддатда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айта бажаришга мажбурдир, ушбу шартнома 3</w:t>
      </w:r>
      <w:r>
        <w:rPr>
          <w:rFonts w:ascii="Times New Roman" w:hAnsi="Times New Roman" w:cs="Times New Roman"/>
          <w:color w:val="000000"/>
          <w:sz w:val="19"/>
          <w:szCs w:val="19"/>
          <w:lang w:val="uz-Cyrl-UZ"/>
        </w:rPr>
        <w:t>5</w:t>
      </w:r>
      <w:r>
        <w:rPr>
          <w:rFonts w:ascii="Times New Roman" w:hAnsi="Times New Roman" w:cs="Times New Roman"/>
          <w:color w:val="000000"/>
          <w:sz w:val="19"/>
          <w:szCs w:val="19"/>
        </w:rPr>
        <w:t xml:space="preserve"> бандининг иккинчи хат бошида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оллар бундан мустасно.</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Пудратчи сифатсиз бажарилган ишларни кел</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шилган муддатда тузата олмаса, Пудратчи уларни тузатишнинг кечикиши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ибатида етказилган зарарларни Буюртмачига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37.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майдонини ва унга туташ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ча полосасини, шу жумладан й</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 участкалари ва й</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лакларини супур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б-сидиради ва озода са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лайди,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даврида майдонда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ахлатини Буюртмачи томонидан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жой</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ариб ташлайди.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заро муносабатларида а</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амиятга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(ишларнинг бошланиши ва тамом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лиши санаси, материаллар, асбоб-ускуналар берилиши,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рсатилиши санаси, ишларнинг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олиниши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тказилган синовлар, материаллар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тида етказиб берилмасилиги билан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олишлар,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техникасининг ишдан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 xml:space="preserve">рисидаги маълумотлар, шунингдек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урилишни тугаллашни узил-кесил муддатига 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илиши мумкин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лган барча маъ</w:t>
      </w:r>
      <w:r>
        <w:rPr>
          <w:rFonts w:ascii="Times New Roman" w:hAnsi="Times New Roman" w:cs="Times New Roman"/>
          <w:color w:val="000000"/>
          <w:sz w:val="19"/>
          <w:szCs w:val="19"/>
          <w:lang w:val="uz-Cyrl-UZ"/>
        </w:rPr>
        <w:t>лум</w:t>
      </w:r>
      <w:r>
        <w:rPr>
          <w:rFonts w:ascii="Times New Roman" w:hAnsi="Times New Roman" w:cs="Times New Roman"/>
          <w:color w:val="000000"/>
          <w:sz w:val="19"/>
          <w:szCs w:val="19"/>
        </w:rPr>
        <w:t>отлар) акс эттирилади.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Буюртмачи ишларнинг бориши ва сифат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ёки Пудратчининг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айдларидан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ишларни бажариш дафтарида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фикирини баён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Пудратчи дафтарда Буюртмачи томонидан асосли равишда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камчиликларни 3 кун муддатда бартараф этиш чора</w:t>
      </w:r>
      <w:r>
        <w:rPr>
          <w:rFonts w:ascii="Times New Roman" w:hAnsi="Times New Roman" w:cs="Times New Roman"/>
          <w:color w:val="000000"/>
          <w:sz w:val="19"/>
          <w:szCs w:val="19"/>
          <w:lang w:val="uz-Cyrl-UZ"/>
        </w:rPr>
        <w:t>-</w:t>
      </w:r>
      <w:r>
        <w:rPr>
          <w:rFonts w:ascii="Times New Roman" w:hAnsi="Times New Roman" w:cs="Times New Roman"/>
          <w:color w:val="000000"/>
          <w:sz w:val="19"/>
          <w:szCs w:val="19"/>
        </w:rPr>
        <w:t xml:space="preserve">тадбирларини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зиммасига олади.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IX</w:t>
      </w:r>
      <w:r>
        <w:rPr>
          <w:rFonts w:ascii="Times New Roman" w:hAnsi="Times New Roman" w:cs="Times New Roman"/>
          <w:b/>
          <w:sz w:val="19"/>
          <w:szCs w:val="19"/>
        </w:rPr>
        <w:t xml:space="preserve">. Ишларини </w:t>
      </w:r>
      <w:r>
        <w:rPr>
          <w:rFonts w:ascii="Times New Roman" w:hAnsi="Times New Roman" w:cs="Times New Roman"/>
          <w:b/>
          <w:sz w:val="19"/>
          <w:szCs w:val="19"/>
          <w:lang w:val="uz-Cyrl-UZ"/>
        </w:rPr>
        <w:t>қў</w:t>
      </w:r>
      <w:r>
        <w:rPr>
          <w:rFonts w:ascii="Times New Roman" w:hAnsi="Times New Roman" w:cs="Times New Roman"/>
          <w:b/>
          <w:sz w:val="19"/>
          <w:szCs w:val="19"/>
        </w:rPr>
        <w:t>ри</w:t>
      </w:r>
      <w:r>
        <w:rPr>
          <w:rFonts w:ascii="Times New Roman" w:hAnsi="Times New Roman" w:cs="Times New Roman"/>
          <w:b/>
          <w:sz w:val="19"/>
          <w:szCs w:val="19"/>
          <w:lang w:val="uz-Cyrl-UZ"/>
        </w:rPr>
        <w:t>қ</w:t>
      </w:r>
      <w:r>
        <w:rPr>
          <w:rFonts w:ascii="Times New Roman" w:hAnsi="Times New Roman" w:cs="Times New Roman"/>
          <w:b/>
          <w:sz w:val="19"/>
          <w:szCs w:val="19"/>
        </w:rPr>
        <w:t>лаш</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 xml:space="preserve">39. Пудратчи ишлар бошланишидан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тугаллагунча ва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тугалланган объект Буюртмачи томонидан </w:t>
      </w:r>
      <w:r>
        <w:rPr>
          <w:rFonts w:ascii="Times New Roman" w:hAnsi="Times New Roman" w:cs="Times New Roman"/>
          <w:sz w:val="19"/>
          <w:szCs w:val="19"/>
          <w:lang w:val="uz-Cyrl-UZ"/>
        </w:rPr>
        <w:t>қ</w:t>
      </w:r>
      <w:r>
        <w:rPr>
          <w:rFonts w:ascii="Times New Roman" w:hAnsi="Times New Roman" w:cs="Times New Roman"/>
          <w:sz w:val="19"/>
          <w:szCs w:val="19"/>
        </w:rPr>
        <w:t xml:space="preserve">абул килиб олингунга </w:t>
      </w:r>
      <w:r>
        <w:rPr>
          <w:rFonts w:ascii="Times New Roman" w:hAnsi="Times New Roman" w:cs="Times New Roman"/>
          <w:sz w:val="19"/>
          <w:szCs w:val="19"/>
          <w:lang w:val="uz-Cyrl-UZ"/>
        </w:rPr>
        <w:t>қ</w:t>
      </w:r>
      <w:r>
        <w:rPr>
          <w:rFonts w:ascii="Times New Roman" w:hAnsi="Times New Roman" w:cs="Times New Roman"/>
          <w:sz w:val="19"/>
          <w:szCs w:val="19"/>
        </w:rPr>
        <w:t>адар четлари т</w:t>
      </w:r>
      <w:r>
        <w:rPr>
          <w:rFonts w:ascii="Times New Roman" w:hAnsi="Times New Roman" w:cs="Times New Roman"/>
          <w:sz w:val="19"/>
          <w:szCs w:val="19"/>
          <w:lang w:val="uz-Cyrl-UZ"/>
        </w:rPr>
        <w:t>ў</w:t>
      </w:r>
      <w:r>
        <w:rPr>
          <w:rFonts w:ascii="Times New Roman" w:hAnsi="Times New Roman" w:cs="Times New Roman"/>
          <w:sz w:val="19"/>
          <w:szCs w:val="19"/>
        </w:rPr>
        <w:t xml:space="preserve">силган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 </w:t>
      </w:r>
      <w:r>
        <w:rPr>
          <w:rFonts w:ascii="Times New Roman" w:hAnsi="Times New Roman" w:cs="Times New Roman"/>
          <w:sz w:val="19"/>
          <w:szCs w:val="19"/>
          <w:lang w:val="uz-Cyrl-UZ"/>
        </w:rPr>
        <w:t>ҳ</w:t>
      </w:r>
      <w:r>
        <w:rPr>
          <w:rFonts w:ascii="Times New Roman" w:hAnsi="Times New Roman" w:cs="Times New Roman"/>
          <w:sz w:val="19"/>
          <w:szCs w:val="19"/>
        </w:rPr>
        <w:t xml:space="preserve">удудидаги материаллар, асбоб-ускуналар </w:t>
      </w:r>
      <w:r>
        <w:rPr>
          <w:rFonts w:ascii="Times New Roman" w:hAnsi="Times New Roman" w:cs="Times New Roman"/>
          <w:sz w:val="19"/>
          <w:szCs w:val="19"/>
          <w:lang w:val="uz-Cyrl-UZ"/>
        </w:rPr>
        <w:t>қ</w:t>
      </w:r>
      <w:r>
        <w:rPr>
          <w:rFonts w:ascii="Times New Roman" w:hAnsi="Times New Roman" w:cs="Times New Roman"/>
          <w:sz w:val="19"/>
          <w:szCs w:val="19"/>
        </w:rPr>
        <w:t>урилиш техникаси ва бош</w:t>
      </w:r>
      <w:r>
        <w:rPr>
          <w:rFonts w:ascii="Times New Roman" w:hAnsi="Times New Roman" w:cs="Times New Roman"/>
          <w:sz w:val="19"/>
          <w:szCs w:val="19"/>
          <w:lang w:val="uz-Cyrl-UZ"/>
        </w:rPr>
        <w:t>қ</w:t>
      </w:r>
      <w:r>
        <w:rPr>
          <w:rFonts w:ascii="Times New Roman" w:hAnsi="Times New Roman" w:cs="Times New Roman"/>
          <w:sz w:val="19"/>
          <w:szCs w:val="19"/>
        </w:rPr>
        <w:t>а мол-мулк зару</w:t>
      </w:r>
      <w:r>
        <w:rPr>
          <w:rFonts w:ascii="Times New Roman" w:hAnsi="Times New Roman" w:cs="Times New Roman"/>
          <w:sz w:val="19"/>
          <w:szCs w:val="19"/>
          <w:lang w:val="uz-Cyrl-UZ"/>
        </w:rPr>
        <w:t>р</w:t>
      </w:r>
      <w:r>
        <w:rPr>
          <w:rFonts w:ascii="Times New Roman" w:hAnsi="Times New Roman" w:cs="Times New Roman"/>
          <w:sz w:val="19"/>
          <w:szCs w:val="19"/>
        </w:rPr>
        <w:t xml:space="preserve"> дар</w:t>
      </w:r>
      <w:r>
        <w:rPr>
          <w:rFonts w:ascii="Times New Roman" w:hAnsi="Times New Roman" w:cs="Times New Roman"/>
          <w:sz w:val="19"/>
          <w:szCs w:val="19"/>
          <w:lang w:val="uz-Cyrl-UZ"/>
        </w:rPr>
        <w:t>а</w:t>
      </w:r>
      <w:r>
        <w:rPr>
          <w:rFonts w:ascii="Times New Roman" w:hAnsi="Times New Roman" w:cs="Times New Roman"/>
          <w:sz w:val="19"/>
          <w:szCs w:val="19"/>
        </w:rPr>
        <w:t xml:space="preserve">жада </w:t>
      </w:r>
      <w:r>
        <w:rPr>
          <w:rFonts w:ascii="Times New Roman" w:hAnsi="Times New Roman" w:cs="Times New Roman"/>
          <w:sz w:val="19"/>
          <w:szCs w:val="19"/>
          <w:lang w:val="uz-Cyrl-UZ"/>
        </w:rPr>
        <w:t>қў</w:t>
      </w:r>
      <w:r>
        <w:rPr>
          <w:rFonts w:ascii="Times New Roman" w:hAnsi="Times New Roman" w:cs="Times New Roman"/>
          <w:sz w:val="19"/>
          <w:szCs w:val="19"/>
        </w:rPr>
        <w:t>ри</w:t>
      </w:r>
      <w:r>
        <w:rPr>
          <w:rFonts w:ascii="Times New Roman" w:hAnsi="Times New Roman" w:cs="Times New Roman"/>
          <w:sz w:val="19"/>
          <w:szCs w:val="19"/>
          <w:lang w:val="uz-Cyrl-UZ"/>
        </w:rPr>
        <w:t>қ</w:t>
      </w:r>
      <w:r>
        <w:rPr>
          <w:rFonts w:ascii="Times New Roman" w:hAnsi="Times New Roman" w:cs="Times New Roman"/>
          <w:sz w:val="19"/>
          <w:szCs w:val="19"/>
        </w:rPr>
        <w:t>ланишини таъминлайди.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lastRenderedPageBreak/>
        <w:t>40. Тикланган бино</w:t>
      </w:r>
      <w:r>
        <w:rPr>
          <w:rFonts w:ascii="Times New Roman" w:hAnsi="Times New Roman" w:cs="Times New Roman"/>
          <w:sz w:val="19"/>
          <w:szCs w:val="19"/>
          <w:lang w:val="uz-Cyrl-UZ"/>
        </w:rPr>
        <w:t xml:space="preserve"> </w:t>
      </w:r>
      <w:r>
        <w:rPr>
          <w:rFonts w:ascii="Times New Roman" w:hAnsi="Times New Roman" w:cs="Times New Roman"/>
          <w:sz w:val="19"/>
          <w:szCs w:val="19"/>
        </w:rPr>
        <w:t>ва и</w:t>
      </w:r>
      <w:r>
        <w:rPr>
          <w:rFonts w:ascii="Times New Roman" w:hAnsi="Times New Roman" w:cs="Times New Roman"/>
          <w:sz w:val="19"/>
          <w:szCs w:val="19"/>
          <w:lang w:val="uz-Cyrl-UZ"/>
        </w:rPr>
        <w:t>ншоо</w:t>
      </w:r>
      <w:r>
        <w:rPr>
          <w:rFonts w:ascii="Times New Roman" w:hAnsi="Times New Roman" w:cs="Times New Roman"/>
          <w:sz w:val="19"/>
          <w:szCs w:val="19"/>
        </w:rPr>
        <w:t>тлар шунингдек материаллар, асбоб-ускуналар ва бош</w:t>
      </w:r>
      <w:r>
        <w:rPr>
          <w:rFonts w:ascii="Times New Roman" w:hAnsi="Times New Roman" w:cs="Times New Roman"/>
          <w:sz w:val="19"/>
          <w:szCs w:val="19"/>
          <w:lang w:val="uz-Cyrl-UZ"/>
        </w:rPr>
        <w:t>қ</w:t>
      </w:r>
      <w:r>
        <w:rPr>
          <w:rFonts w:ascii="Times New Roman" w:hAnsi="Times New Roman" w:cs="Times New Roman"/>
          <w:sz w:val="19"/>
          <w:szCs w:val="19"/>
        </w:rPr>
        <w:t>а мол-мулк</w:t>
      </w:r>
      <w:r>
        <w:rPr>
          <w:rFonts w:ascii="Times New Roman" w:hAnsi="Times New Roman" w:cs="Times New Roman"/>
          <w:sz w:val="19"/>
          <w:szCs w:val="19"/>
          <w:lang w:val="uz-Cyrl-UZ"/>
        </w:rPr>
        <w:t>лар</w:t>
      </w:r>
      <w:r>
        <w:rPr>
          <w:rFonts w:ascii="Times New Roman" w:hAnsi="Times New Roman" w:cs="Times New Roman"/>
          <w:sz w:val="19"/>
          <w:szCs w:val="19"/>
        </w:rPr>
        <w:t xml:space="preserve">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абул </w:t>
      </w:r>
      <w:r>
        <w:rPr>
          <w:rFonts w:ascii="Times New Roman" w:hAnsi="Times New Roman" w:cs="Times New Roman"/>
          <w:sz w:val="19"/>
          <w:szCs w:val="19"/>
          <w:lang w:val="uz-Cyrl-UZ"/>
        </w:rPr>
        <w:t>қ</w:t>
      </w:r>
      <w:r>
        <w:rPr>
          <w:rFonts w:ascii="Times New Roman" w:hAnsi="Times New Roman" w:cs="Times New Roman"/>
          <w:sz w:val="19"/>
          <w:szCs w:val="19"/>
        </w:rPr>
        <w:t>илиб олингандан кейин са</w:t>
      </w:r>
      <w:r>
        <w:rPr>
          <w:rFonts w:ascii="Times New Roman" w:hAnsi="Times New Roman" w:cs="Times New Roman"/>
          <w:sz w:val="19"/>
          <w:szCs w:val="19"/>
          <w:lang w:val="uz-Cyrl-UZ"/>
        </w:rPr>
        <w:t>қ</w:t>
      </w:r>
      <w:r>
        <w:rPr>
          <w:rFonts w:ascii="Times New Roman" w:hAnsi="Times New Roman" w:cs="Times New Roman"/>
          <w:sz w:val="19"/>
          <w:szCs w:val="19"/>
        </w:rPr>
        <w:t>ланиши учун Буюртмачи жавоб беради.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w:t>
      </w:r>
      <w:r>
        <w:rPr>
          <w:rFonts w:ascii="Times New Roman" w:hAnsi="Times New Roman" w:cs="Times New Roman"/>
          <w:b/>
          <w:sz w:val="19"/>
          <w:szCs w:val="19"/>
        </w:rPr>
        <w:t>. Енгиб бўлмайдиган куч (</w:t>
      </w:r>
      <w:r>
        <w:rPr>
          <w:rFonts w:ascii="Times New Roman" w:hAnsi="Times New Roman" w:cs="Times New Roman"/>
          <w:b/>
          <w:sz w:val="19"/>
          <w:szCs w:val="19"/>
          <w:lang w:val="uz-Cyrl-UZ"/>
        </w:rPr>
        <w:t>ф</w:t>
      </w:r>
      <w:r>
        <w:rPr>
          <w:rFonts w:ascii="Times New Roman" w:hAnsi="Times New Roman" w:cs="Times New Roman"/>
          <w:b/>
          <w:sz w:val="19"/>
          <w:szCs w:val="19"/>
        </w:rPr>
        <w:t xml:space="preserve">орс-мажор) </w:t>
      </w:r>
      <w:r>
        <w:rPr>
          <w:rFonts w:ascii="Times New Roman" w:hAnsi="Times New Roman" w:cs="Times New Roman"/>
          <w:b/>
          <w:sz w:val="19"/>
          <w:szCs w:val="19"/>
          <w:lang w:val="uz-Cyrl-UZ"/>
        </w:rPr>
        <w:t>ҳ</w:t>
      </w:r>
      <w:r>
        <w:rPr>
          <w:rFonts w:ascii="Times New Roman" w:hAnsi="Times New Roman" w:cs="Times New Roman"/>
          <w:b/>
          <w:sz w:val="19"/>
          <w:szCs w:val="19"/>
        </w:rPr>
        <w:t>олатлари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41.</w:t>
      </w:r>
      <w:r>
        <w:rPr>
          <w:rFonts w:ascii="Times New Roman" w:hAnsi="Times New Roman" w:cs="Times New Roman"/>
          <w:color w:val="000000"/>
          <w:sz w:val="19"/>
          <w:szCs w:val="19"/>
        </w:rPr>
        <w:t xml:space="preserve"> Агар ушбу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мажбуриятлар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исман ёки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бажарилмаслиги табиат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одисалари ва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олатлари натижасида келиб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са ва агар 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 мазкур шартноманинг бажарилишига бевосита таъсир этса, томонлар </w:t>
      </w:r>
      <w:r>
        <w:rPr>
          <w:rFonts w:ascii="Times New Roman" w:hAnsi="Times New Roman" w:cs="Times New Roman"/>
          <w:color w:val="000000"/>
          <w:sz w:val="19"/>
          <w:szCs w:val="19"/>
          <w:lang w:val="uz-Cyrl-UZ"/>
        </w:rPr>
        <w:t>б</w:t>
      </w:r>
      <w:r>
        <w:rPr>
          <w:rFonts w:ascii="Times New Roman" w:hAnsi="Times New Roman" w:cs="Times New Roman"/>
          <w:color w:val="000000"/>
          <w:sz w:val="19"/>
          <w:szCs w:val="19"/>
        </w:rPr>
        <w:t xml:space="preserve">ундай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исман ёки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бажармаслик учун жавобгарликдан озод этиладилар.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Мазкур шартнома </w:t>
      </w:r>
      <w:r>
        <w:rPr>
          <w:rFonts w:ascii="Times New Roman" w:hAnsi="Times New Roman" w:cs="Times New Roman"/>
          <w:color w:val="000000"/>
          <w:sz w:val="19"/>
          <w:szCs w:val="19"/>
          <w:lang w:val="uz-Cyrl-UZ"/>
        </w:rPr>
        <w:t>бў</w:t>
      </w:r>
      <w:r>
        <w:rPr>
          <w:rFonts w:ascii="Times New Roman" w:hAnsi="Times New Roman" w:cs="Times New Roman"/>
          <w:color w:val="000000"/>
          <w:sz w:val="19"/>
          <w:szCs w:val="19"/>
        </w:rPr>
        <w:t>йича мажбуриятларни бажариш муддати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олатлари амал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илган, шунингдек </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шбу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юзага келтирган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мутаносиб равишда узайтирилади.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42. Агар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олатлари ёки уларнинг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ибатлари бир ойда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ч</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зилса,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Пудратчи ва Буюртмачи ишларни давом эттириш ёки уларни консервация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учун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андай чоралар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рилишини му</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окама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43. Агар томонлар икки ой ичида келиш</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 олмасалар,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томонларнинг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и шартнома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илишга ҳақлидир.  </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XI</w:t>
      </w:r>
      <w:r>
        <w:rPr>
          <w:rFonts w:ascii="Times New Roman" w:hAnsi="Times New Roman" w:cs="Times New Roman"/>
          <w:b/>
          <w:sz w:val="19"/>
          <w:szCs w:val="19"/>
        </w:rPr>
        <w:t xml:space="preserve">. </w:t>
      </w:r>
      <w:r>
        <w:rPr>
          <w:rFonts w:ascii="Times New Roman" w:hAnsi="Times New Roman" w:cs="Times New Roman"/>
          <w:b/>
          <w:sz w:val="19"/>
          <w:szCs w:val="19"/>
          <w:lang w:val="uz-Cyrl-UZ"/>
        </w:rPr>
        <w:t>Қ</w:t>
      </w:r>
      <w:r>
        <w:rPr>
          <w:rFonts w:ascii="Times New Roman" w:hAnsi="Times New Roman" w:cs="Times New Roman"/>
          <w:b/>
          <w:sz w:val="19"/>
          <w:szCs w:val="19"/>
        </w:rPr>
        <w:t xml:space="preserve">урилиши тугалланган объектни </w:t>
      </w:r>
      <w:r>
        <w:rPr>
          <w:rFonts w:ascii="Times New Roman" w:hAnsi="Times New Roman" w:cs="Times New Roman"/>
          <w:b/>
          <w:sz w:val="19"/>
          <w:szCs w:val="19"/>
          <w:lang w:val="uz-Cyrl-UZ"/>
        </w:rPr>
        <w:t>қ</w:t>
      </w:r>
      <w:r>
        <w:rPr>
          <w:rFonts w:ascii="Times New Roman" w:hAnsi="Times New Roman" w:cs="Times New Roman"/>
          <w:b/>
          <w:sz w:val="19"/>
          <w:szCs w:val="19"/>
        </w:rPr>
        <w:t xml:space="preserve">абул </w:t>
      </w:r>
      <w:r>
        <w:rPr>
          <w:rFonts w:ascii="Times New Roman" w:hAnsi="Times New Roman" w:cs="Times New Roman"/>
          <w:b/>
          <w:sz w:val="19"/>
          <w:szCs w:val="19"/>
          <w:lang w:val="uz-Cyrl-UZ"/>
        </w:rPr>
        <w:t>қ</w:t>
      </w:r>
      <w:r>
        <w:rPr>
          <w:rFonts w:ascii="Times New Roman" w:hAnsi="Times New Roman" w:cs="Times New Roman"/>
          <w:b/>
          <w:sz w:val="19"/>
          <w:szCs w:val="19"/>
        </w:rPr>
        <w:t>илиб олиш</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44. </w:t>
      </w:r>
      <w:r>
        <w:rPr>
          <w:rFonts w:ascii="Times New Roman" w:hAnsi="Times New Roman" w:cs="Times New Roman"/>
          <w:sz w:val="19"/>
          <w:szCs w:val="19"/>
          <w:lang w:val="uz-Cyrl-UZ"/>
        </w:rPr>
        <w:t>Қ</w:t>
      </w:r>
      <w:r>
        <w:rPr>
          <w:rFonts w:ascii="Times New Roman" w:hAnsi="Times New Roman" w:cs="Times New Roman"/>
          <w:color w:val="000000"/>
          <w:sz w:val="19"/>
          <w:szCs w:val="19"/>
        </w:rPr>
        <w:t xml:space="preserve">урилиши тугалланган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олиш шартномани имзолаш санасида амалда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лган белгиланган тартиб</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нингдек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урилиши тугалла</w:t>
      </w:r>
      <w:r>
        <w:rPr>
          <w:rFonts w:ascii="Times New Roman" w:hAnsi="Times New Roman" w:cs="Times New Roman"/>
          <w:color w:val="000000"/>
          <w:sz w:val="19"/>
          <w:szCs w:val="19"/>
          <w:lang w:val="uz-Cyrl-UZ"/>
        </w:rPr>
        <w:t>н</w:t>
      </w:r>
      <w:r>
        <w:rPr>
          <w:rFonts w:ascii="Times New Roman" w:hAnsi="Times New Roman" w:cs="Times New Roman"/>
          <w:color w:val="000000"/>
          <w:sz w:val="19"/>
          <w:szCs w:val="19"/>
        </w:rPr>
        <w:t xml:space="preserve">ган </w:t>
      </w:r>
      <w:r>
        <w:rPr>
          <w:rFonts w:ascii="Times New Roman" w:hAnsi="Times New Roman" w:cs="Times New Roman"/>
          <w:color w:val="000000"/>
          <w:sz w:val="19"/>
          <w:szCs w:val="19"/>
          <w:lang w:val="uz-Cyrl-UZ"/>
        </w:rPr>
        <w:t>объект</w:t>
      </w:r>
      <w:r>
        <w:rPr>
          <w:rFonts w:ascii="Times New Roman" w:hAnsi="Times New Roman" w:cs="Times New Roman"/>
          <w:color w:val="000000"/>
          <w:sz w:val="19"/>
          <w:szCs w:val="19"/>
        </w:rPr>
        <w:t xml:space="preserve">ни фойдаланишга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олишнинг белгиланган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га биноан амалга оширилади.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45. </w:t>
      </w:r>
      <w:r>
        <w:rPr>
          <w:rFonts w:ascii="Times New Roman" w:hAnsi="Times New Roman" w:cs="Times New Roman"/>
          <w:color w:val="000000"/>
          <w:sz w:val="19"/>
          <w:szCs w:val="19"/>
          <w:lang w:val="uz-Cyrl-UZ"/>
        </w:rPr>
        <w:t>Объект</w:t>
      </w:r>
      <w:r>
        <w:rPr>
          <w:rFonts w:ascii="Times New Roman" w:hAnsi="Times New Roman" w:cs="Times New Roman"/>
          <w:color w:val="000000"/>
          <w:sz w:val="19"/>
          <w:szCs w:val="19"/>
        </w:rPr>
        <w:t>ни фойдаланишга тайёрлиги т</w:t>
      </w:r>
      <w:r>
        <w:rPr>
          <w:rFonts w:ascii="Times New Roman" w:hAnsi="Times New Roman" w:cs="Times New Roman"/>
          <w:color w:val="000000"/>
          <w:sz w:val="19"/>
          <w:szCs w:val="19"/>
          <w:lang w:val="uz-Cyrl-UZ"/>
        </w:rPr>
        <w:t>ўғ</w:t>
      </w:r>
      <w:r>
        <w:rPr>
          <w:rFonts w:ascii="Times New Roman" w:hAnsi="Times New Roman" w:cs="Times New Roman"/>
          <w:color w:val="000000"/>
          <w:sz w:val="19"/>
          <w:szCs w:val="19"/>
        </w:rPr>
        <w:t>рисида Пудратчи ёзма билдиришномасини Буюртмачи томонидан олинган кундан бошлаб 30</w:t>
      </w:r>
      <w:r>
        <w:rPr>
          <w:rFonts w:ascii="Times New Roman" w:hAnsi="Times New Roman" w:cs="Times New Roman"/>
          <w:b/>
          <w:color w:val="000000"/>
          <w:sz w:val="19"/>
          <w:szCs w:val="19"/>
        </w:rPr>
        <w:t xml:space="preserve"> </w:t>
      </w:r>
      <w:r>
        <w:rPr>
          <w:rFonts w:ascii="Times New Roman" w:hAnsi="Times New Roman" w:cs="Times New Roman"/>
          <w:color w:val="000000"/>
          <w:sz w:val="19"/>
          <w:szCs w:val="19"/>
        </w:rPr>
        <w:t xml:space="preserve">кун мобайнида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олинади.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46.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урилиши тугалланган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илиб олиш бошланишидан беш кун олдин мазкур шартноманинг </w:t>
      </w:r>
      <w:r>
        <w:rPr>
          <w:rFonts w:ascii="Times New Roman" w:hAnsi="Times New Roman" w:cs="Times New Roman"/>
          <w:color w:val="000000"/>
          <w:sz w:val="19"/>
          <w:szCs w:val="19"/>
          <w:lang w:val="en-US"/>
        </w:rPr>
        <w:t>V</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лимига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Буюртмачига Буюртмачи томонидан белгилаган таркибдаги икки нусха ижро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ларини беради. Пудратчи Буюртмачига ушбу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плами</w:t>
      </w:r>
      <w:r>
        <w:rPr>
          <w:rFonts w:ascii="Times New Roman" w:hAnsi="Times New Roman" w:cs="Times New Roman"/>
          <w:color w:val="000000"/>
          <w:sz w:val="19"/>
          <w:szCs w:val="19"/>
          <w:lang w:val="uz-Cyrl-UZ"/>
        </w:rPr>
        <w:t>ни</w:t>
      </w:r>
      <w:r>
        <w:rPr>
          <w:rFonts w:ascii="Times New Roman" w:hAnsi="Times New Roman" w:cs="Times New Roman"/>
          <w:color w:val="000000"/>
          <w:sz w:val="19"/>
          <w:szCs w:val="19"/>
        </w:rPr>
        <w:t xml:space="preserve"> амалда бажарилган ишларга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мос келишини ёзма равишда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лаши керак.</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47.</w:t>
      </w:r>
      <w:r>
        <w:rPr>
          <w:rFonts w:ascii="Times New Roman" w:hAnsi="Times New Roman" w:cs="Times New Roman"/>
          <w:color w:val="000000"/>
          <w:sz w:val="19"/>
          <w:szCs w:val="19"/>
          <w:lang w:val="uz-Cyrl-UZ"/>
        </w:rPr>
        <w:t xml:space="preserve"> Қ</w:t>
      </w:r>
      <w:r>
        <w:rPr>
          <w:rFonts w:ascii="Times New Roman" w:hAnsi="Times New Roman" w:cs="Times New Roman"/>
          <w:color w:val="000000"/>
          <w:sz w:val="19"/>
          <w:szCs w:val="19"/>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илиб олинган пайтдан бошлаб объект Буюртмачининг мулкига айланади.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Х</w:t>
      </w:r>
      <w:r>
        <w:rPr>
          <w:rFonts w:ascii="Times New Roman" w:hAnsi="Times New Roman" w:cs="Times New Roman"/>
          <w:b/>
          <w:sz w:val="19"/>
          <w:szCs w:val="19"/>
          <w:lang w:val="en-US"/>
        </w:rPr>
        <w:t>II</w:t>
      </w:r>
      <w:r>
        <w:rPr>
          <w:rFonts w:ascii="Times New Roman" w:hAnsi="Times New Roman" w:cs="Times New Roman"/>
          <w:b/>
          <w:sz w:val="19"/>
          <w:szCs w:val="19"/>
        </w:rPr>
        <w:t>. Кафолатлар</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48. Пудратчи</w:t>
      </w:r>
      <w:r>
        <w:rPr>
          <w:rFonts w:ascii="Times New Roman" w:hAnsi="Times New Roman" w:cs="Times New Roman"/>
          <w:sz w:val="19"/>
          <w:szCs w:val="19"/>
          <w:lang w:val="uz-Cyrl-UZ"/>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барча ишлар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 ҳ</w:t>
      </w:r>
      <w:r>
        <w:rPr>
          <w:rFonts w:ascii="Times New Roman" w:hAnsi="Times New Roman" w:cs="Times New Roman"/>
          <w:color w:val="000000"/>
          <w:sz w:val="19"/>
          <w:szCs w:val="19"/>
        </w:rPr>
        <w:t>ажмда ва мазкур шартнома шартларида белгиланган муддатларда бажаришни;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лойи</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меъёрлари,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ва техник шартларга мувофи</w:t>
      </w:r>
      <w:r>
        <w:rPr>
          <w:rFonts w:ascii="Times New Roman" w:hAnsi="Times New Roman" w:cs="Times New Roman"/>
          <w:color w:val="000000"/>
          <w:sz w:val="19"/>
          <w:szCs w:val="19"/>
          <w:lang w:val="uz-Cyrl-UZ"/>
        </w:rPr>
        <w:t xml:space="preserve">қ бажарилган </w:t>
      </w:r>
      <w:r>
        <w:rPr>
          <w:rFonts w:ascii="Times New Roman" w:hAnsi="Times New Roman" w:cs="Times New Roman"/>
          <w:color w:val="000000"/>
          <w:sz w:val="19"/>
          <w:szCs w:val="19"/>
        </w:rPr>
        <w:t>барча ишлар сифатини</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объектдан фойдаланганда муҳандислик тизимлари ва ускуналарининг фойдаланиш қоидаларига мувофиқлигини кафолатлайди.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 ой этиб белгиланади. Объект томининг кафолат муддати камида 12 ой этиб белгиланади.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Мавжуд нуқсонлар ва уларни бартараф этиш муддатлари Пудратчи ва Буюртмачининг икки томонлама далолатномаларида қайд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F056EC" w:rsidRDefault="00F056EC" w:rsidP="00F056EC">
      <w:pPr>
        <w:spacing w:after="0"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Х</w:t>
      </w:r>
      <w:r>
        <w:rPr>
          <w:rFonts w:ascii="Times New Roman" w:hAnsi="Times New Roman" w:cs="Times New Roman"/>
          <w:b/>
          <w:color w:val="000000"/>
          <w:sz w:val="19"/>
          <w:szCs w:val="19"/>
          <w:lang w:val="en-US"/>
        </w:rPr>
        <w:t>III</w:t>
      </w:r>
      <w:r>
        <w:rPr>
          <w:rFonts w:ascii="Times New Roman" w:hAnsi="Times New Roman" w:cs="Times New Roman"/>
          <w:b/>
          <w:color w:val="000000"/>
          <w:sz w:val="19"/>
          <w:szCs w:val="19"/>
        </w:rPr>
        <w:t xml:space="preserve">. Шартномани бекор </w:t>
      </w:r>
      <w:r>
        <w:rPr>
          <w:rFonts w:ascii="Times New Roman" w:hAnsi="Times New Roman" w:cs="Times New Roman"/>
          <w:b/>
          <w:color w:val="000000"/>
          <w:sz w:val="19"/>
          <w:szCs w:val="19"/>
          <w:lang w:val="uz-Cyrl-UZ"/>
        </w:rPr>
        <w:t>қ</w:t>
      </w:r>
      <w:r>
        <w:rPr>
          <w:rFonts w:ascii="Times New Roman" w:hAnsi="Times New Roman" w:cs="Times New Roman"/>
          <w:b/>
          <w:color w:val="000000"/>
          <w:sz w:val="19"/>
          <w:szCs w:val="19"/>
        </w:rPr>
        <w:t>илиш</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52. Буюртмачи: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шартнома кучга киргандан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урилишнинг бошланиши Буюртмачига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Пудратчи томонидан бир ойдан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тга кечиктир</w:t>
      </w:r>
      <w:r>
        <w:rPr>
          <w:rFonts w:ascii="Times New Roman" w:hAnsi="Times New Roman" w:cs="Times New Roman"/>
          <w:color w:val="000000"/>
          <w:sz w:val="19"/>
          <w:szCs w:val="19"/>
          <w:lang w:val="uz-Cyrl-UZ"/>
        </w:rPr>
        <w:t>ил</w:t>
      </w:r>
      <w:r>
        <w:rPr>
          <w:rFonts w:ascii="Times New Roman" w:hAnsi="Times New Roman" w:cs="Times New Roman"/>
          <w:color w:val="000000"/>
          <w:sz w:val="19"/>
          <w:szCs w:val="19"/>
        </w:rPr>
        <w:t>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 туга</w:t>
      </w:r>
      <w:r>
        <w:rPr>
          <w:rFonts w:ascii="Times New Roman" w:hAnsi="Times New Roman" w:cs="Times New Roman"/>
          <w:color w:val="000000"/>
          <w:sz w:val="19"/>
          <w:szCs w:val="19"/>
          <w:lang w:val="uz-Cyrl-UZ"/>
        </w:rPr>
        <w:t>ллаш</w:t>
      </w:r>
      <w:r>
        <w:rPr>
          <w:rFonts w:ascii="Times New Roman" w:hAnsi="Times New Roman" w:cs="Times New Roman"/>
          <w:color w:val="000000"/>
          <w:sz w:val="19"/>
          <w:szCs w:val="19"/>
        </w:rPr>
        <w:t xml:space="preserve">нинг мазкур шартномада белгиланган муддати Пудратчининг айби билан бир </w:t>
      </w:r>
      <w:r>
        <w:rPr>
          <w:rFonts w:ascii="Times New Roman" w:hAnsi="Times New Roman" w:cs="Times New Roman"/>
          <w:color w:val="000000"/>
          <w:sz w:val="19"/>
          <w:szCs w:val="19"/>
          <w:lang w:val="uz-Cyrl-UZ"/>
        </w:rPr>
        <w:t>ойдан ор</w:t>
      </w:r>
      <w:r>
        <w:rPr>
          <w:rFonts w:ascii="Times New Roman" w:hAnsi="Times New Roman" w:cs="Times New Roman"/>
          <w:color w:val="000000"/>
          <w:sz w:val="19"/>
          <w:szCs w:val="19"/>
        </w:rPr>
        <w:t>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w:t>
      </w:r>
      <w:r>
        <w:rPr>
          <w:rFonts w:ascii="Times New Roman" w:hAnsi="Times New Roman" w:cs="Times New Roman"/>
          <w:color w:val="000000"/>
          <w:sz w:val="19"/>
          <w:szCs w:val="19"/>
          <w:lang w:val="uz-Cyrl-UZ"/>
        </w:rPr>
        <w:t>кечиктирилган ҳ</w:t>
      </w:r>
      <w:r>
        <w:rPr>
          <w:rFonts w:ascii="Times New Roman" w:hAnsi="Times New Roman" w:cs="Times New Roman"/>
          <w:color w:val="000000"/>
          <w:sz w:val="19"/>
          <w:szCs w:val="19"/>
        </w:rPr>
        <w:t xml:space="preserve">олда,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удратчи томонидан ишларни бажариш жадвалига риоя этилмаганда;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 xml:space="preserve">удратчи томонидан шартнома шартлари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назарда тутилган ишларнинг сифати пасайишига олиб келадиган даражада бузилганда;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асослар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шартноманинг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ига эга.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53. Пудратчи: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lastRenderedPageBreak/>
        <w:t xml:space="preserve">- </w:t>
      </w:r>
      <w:r>
        <w:rPr>
          <w:rFonts w:ascii="Times New Roman" w:hAnsi="Times New Roman" w:cs="Times New Roman"/>
          <w:color w:val="000000"/>
          <w:sz w:val="19"/>
          <w:szCs w:val="19"/>
        </w:rPr>
        <w:t>ишларнинг бажарилиши Пудратчига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Буюр</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мачи томонидан бир ойдан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хтатиб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йилганда;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б</w:t>
      </w:r>
      <w:r>
        <w:rPr>
          <w:rFonts w:ascii="Times New Roman" w:hAnsi="Times New Roman" w:cs="Times New Roman"/>
          <w:color w:val="000000"/>
          <w:sz w:val="19"/>
          <w:szCs w:val="19"/>
        </w:rPr>
        <w:t>уюртмачи томонидан молиялаштириш шартлари бажарилмаганда</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қонун ҳужжатларига мувофиқ бошқа асослар бўйича шартноманинг бекор қилинишини талаб қилиш ҳуқуқига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56. Шартнома бекор қилинган тақдирда айбдор томон иккинчи томонга етказилган зарарни, шу жумладан бой берилган фойдани тўлайди.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ХV. Томонларнинг мулкий жавобгарлиги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58. Томонлардан бири шартнома мажбуриятини бажармаса ёки зарур даражада бажарилмаган тақдирда айбдор томон:</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xml:space="preserve">- </w:t>
      </w:r>
      <w:r>
        <w:rPr>
          <w:rFonts w:ascii="Times New Roman" w:hAnsi="Times New Roman" w:cs="Times New Roman"/>
          <w:sz w:val="19"/>
          <w:szCs w:val="19"/>
        </w:rPr>
        <w:t>иккинчи томонга етказилган зарарни т</w:t>
      </w:r>
      <w:r>
        <w:rPr>
          <w:rFonts w:ascii="Times New Roman" w:hAnsi="Times New Roman" w:cs="Times New Roman"/>
          <w:sz w:val="19"/>
          <w:szCs w:val="19"/>
          <w:lang w:val="uz-Cyrl-UZ"/>
        </w:rPr>
        <w:t>ў</w:t>
      </w:r>
      <w:r>
        <w:rPr>
          <w:rFonts w:ascii="Times New Roman" w:hAnsi="Times New Roman" w:cs="Times New Roman"/>
          <w:sz w:val="19"/>
          <w:szCs w:val="19"/>
        </w:rPr>
        <w:t>лайди;</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Cyrl-UZ"/>
        </w:rPr>
        <w:t>- Ў</w:t>
      </w:r>
      <w:r>
        <w:rPr>
          <w:rFonts w:ascii="Times New Roman" w:hAnsi="Times New Roman" w:cs="Times New Roman"/>
          <w:sz w:val="19"/>
          <w:szCs w:val="19"/>
        </w:rPr>
        <w:t>збекистон Республикасининг Фу</w:t>
      </w:r>
      <w:r>
        <w:rPr>
          <w:rFonts w:ascii="Times New Roman" w:hAnsi="Times New Roman" w:cs="Times New Roman"/>
          <w:sz w:val="19"/>
          <w:szCs w:val="19"/>
          <w:lang w:val="uz-Cyrl-UZ"/>
        </w:rPr>
        <w:t>қ</w:t>
      </w:r>
      <w:r>
        <w:rPr>
          <w:rFonts w:ascii="Times New Roman" w:hAnsi="Times New Roman" w:cs="Times New Roman"/>
          <w:sz w:val="19"/>
          <w:szCs w:val="19"/>
        </w:rPr>
        <w:t xml:space="preserve">аролик кодексида, </w:t>
      </w:r>
      <w:r>
        <w:rPr>
          <w:rFonts w:ascii="Times New Roman" w:hAnsi="Times New Roman" w:cs="Times New Roman"/>
          <w:sz w:val="19"/>
          <w:szCs w:val="19"/>
          <w:lang w:val="uz-Cyrl-UZ"/>
        </w:rPr>
        <w:t>“</w:t>
      </w:r>
      <w:r>
        <w:rPr>
          <w:rFonts w:ascii="Times New Roman" w:hAnsi="Times New Roman" w:cs="Times New Roman"/>
          <w:sz w:val="19"/>
          <w:szCs w:val="19"/>
        </w:rPr>
        <w:t>Х</w:t>
      </w:r>
      <w:r>
        <w:rPr>
          <w:rFonts w:ascii="Times New Roman" w:hAnsi="Times New Roman" w:cs="Times New Roman"/>
          <w:sz w:val="19"/>
          <w:szCs w:val="19"/>
          <w:lang w:val="uz-Cyrl-UZ"/>
        </w:rPr>
        <w:t>ў</w:t>
      </w:r>
      <w:r>
        <w:rPr>
          <w:rFonts w:ascii="Times New Roman" w:hAnsi="Times New Roman" w:cs="Times New Roman"/>
          <w:sz w:val="19"/>
          <w:szCs w:val="19"/>
        </w:rPr>
        <w:t>жалик юритувчи субъектлар фаолиятининг шартномавий-</w:t>
      </w:r>
      <w:r>
        <w:rPr>
          <w:rFonts w:ascii="Times New Roman" w:hAnsi="Times New Roman" w:cs="Times New Roman"/>
          <w:sz w:val="19"/>
          <w:szCs w:val="19"/>
          <w:lang w:val="uz-Cyrl-UZ"/>
        </w:rPr>
        <w:t>ҳ</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у</w:t>
      </w:r>
      <w:r>
        <w:rPr>
          <w:rFonts w:ascii="Times New Roman" w:hAnsi="Times New Roman" w:cs="Times New Roman"/>
          <w:sz w:val="19"/>
          <w:szCs w:val="19"/>
          <w:lang w:val="uz-Cyrl-UZ"/>
        </w:rPr>
        <w:t>қ</w:t>
      </w:r>
      <w:r>
        <w:rPr>
          <w:rFonts w:ascii="Times New Roman" w:hAnsi="Times New Roman" w:cs="Times New Roman"/>
          <w:sz w:val="19"/>
          <w:szCs w:val="19"/>
        </w:rPr>
        <w:t>ий базаси т</w:t>
      </w:r>
      <w:r>
        <w:rPr>
          <w:rFonts w:ascii="Times New Roman" w:hAnsi="Times New Roman" w:cs="Times New Roman"/>
          <w:sz w:val="19"/>
          <w:szCs w:val="19"/>
          <w:lang w:val="uz-Cyrl-UZ"/>
        </w:rPr>
        <w:t>ўғ</w:t>
      </w:r>
      <w:r>
        <w:rPr>
          <w:rFonts w:ascii="Times New Roman" w:hAnsi="Times New Roman" w:cs="Times New Roman"/>
          <w:sz w:val="19"/>
          <w:szCs w:val="19"/>
        </w:rPr>
        <w:t>рисида</w:t>
      </w:r>
      <w:r>
        <w:rPr>
          <w:rFonts w:ascii="Times New Roman" w:hAnsi="Times New Roman" w:cs="Times New Roman"/>
          <w:sz w:val="19"/>
          <w:szCs w:val="19"/>
          <w:lang w:val="uz-Cyrl-UZ"/>
        </w:rPr>
        <w:t>”</w:t>
      </w:r>
      <w:r>
        <w:rPr>
          <w:rFonts w:ascii="Times New Roman" w:hAnsi="Times New Roman" w:cs="Times New Roman"/>
          <w:sz w:val="19"/>
          <w:szCs w:val="19"/>
        </w:rPr>
        <w:t xml:space="preserve">ги </w:t>
      </w:r>
      <w:r>
        <w:rPr>
          <w:rFonts w:ascii="Times New Roman" w:hAnsi="Times New Roman" w:cs="Times New Roman"/>
          <w:sz w:val="19"/>
          <w:szCs w:val="19"/>
          <w:lang w:val="uz-Cyrl-UZ"/>
        </w:rPr>
        <w:t>Ў</w:t>
      </w:r>
      <w:r>
        <w:rPr>
          <w:rFonts w:ascii="Times New Roman" w:hAnsi="Times New Roman" w:cs="Times New Roman"/>
          <w:sz w:val="19"/>
          <w:szCs w:val="19"/>
        </w:rPr>
        <w:t xml:space="preserve">збекистон Республикаси </w:t>
      </w:r>
      <w:r>
        <w:rPr>
          <w:rFonts w:ascii="Times New Roman" w:hAnsi="Times New Roman" w:cs="Times New Roman"/>
          <w:sz w:val="19"/>
          <w:szCs w:val="19"/>
          <w:lang w:val="uz-Cyrl-UZ"/>
        </w:rPr>
        <w:t>Қ</w:t>
      </w:r>
      <w:r>
        <w:rPr>
          <w:rFonts w:ascii="Times New Roman" w:hAnsi="Times New Roman" w:cs="Times New Roman"/>
          <w:sz w:val="19"/>
          <w:szCs w:val="19"/>
        </w:rPr>
        <w:t>онун</w:t>
      </w:r>
      <w:r>
        <w:rPr>
          <w:rFonts w:ascii="Times New Roman" w:hAnsi="Times New Roman" w:cs="Times New Roman"/>
          <w:sz w:val="19"/>
          <w:szCs w:val="19"/>
          <w:lang w:val="uz-Cyrl-UZ"/>
        </w:rPr>
        <w:t>и</w:t>
      </w:r>
      <w:r>
        <w:rPr>
          <w:rFonts w:ascii="Times New Roman" w:hAnsi="Times New Roman" w:cs="Times New Roman"/>
          <w:sz w:val="19"/>
          <w:szCs w:val="19"/>
        </w:rPr>
        <w:t>да, бош</w:t>
      </w:r>
      <w:r>
        <w:rPr>
          <w:rFonts w:ascii="Times New Roman" w:hAnsi="Times New Roman" w:cs="Times New Roman"/>
          <w:sz w:val="19"/>
          <w:szCs w:val="19"/>
          <w:lang w:val="uz-Cyrl-UZ"/>
        </w:rPr>
        <w:t>қ</w:t>
      </w:r>
      <w:r>
        <w:rPr>
          <w:rFonts w:ascii="Times New Roman" w:hAnsi="Times New Roman" w:cs="Times New Roman"/>
          <w:sz w:val="19"/>
          <w:szCs w:val="19"/>
        </w:rPr>
        <w:t xml:space="preserve">а </w:t>
      </w:r>
      <w:r>
        <w:rPr>
          <w:rFonts w:ascii="Times New Roman" w:hAnsi="Times New Roman" w:cs="Times New Roman"/>
          <w:sz w:val="19"/>
          <w:szCs w:val="19"/>
          <w:lang w:val="uz-Cyrl-UZ"/>
        </w:rPr>
        <w:t>қ</w:t>
      </w:r>
      <w:r>
        <w:rPr>
          <w:rFonts w:ascii="Times New Roman" w:hAnsi="Times New Roman" w:cs="Times New Roman"/>
          <w:sz w:val="19"/>
          <w:szCs w:val="19"/>
        </w:rPr>
        <w:t xml:space="preserve">онун </w:t>
      </w:r>
      <w:r>
        <w:rPr>
          <w:rFonts w:ascii="Times New Roman" w:hAnsi="Times New Roman" w:cs="Times New Roman"/>
          <w:sz w:val="19"/>
          <w:szCs w:val="19"/>
          <w:lang w:val="uz-Cyrl-UZ"/>
        </w:rPr>
        <w:t>ҳужжат</w:t>
      </w:r>
      <w:r>
        <w:rPr>
          <w:rFonts w:ascii="Times New Roman" w:hAnsi="Times New Roman" w:cs="Times New Roman"/>
          <w:sz w:val="19"/>
          <w:szCs w:val="19"/>
        </w:rPr>
        <w:t xml:space="preserve">ларида </w:t>
      </w:r>
      <w:r>
        <w:rPr>
          <w:rFonts w:ascii="Times New Roman" w:hAnsi="Times New Roman" w:cs="Times New Roman"/>
          <w:sz w:val="19"/>
          <w:szCs w:val="19"/>
          <w:lang w:val="uz-Cyrl-UZ"/>
        </w:rPr>
        <w:t>ҳ</w:t>
      </w:r>
      <w:r>
        <w:rPr>
          <w:rFonts w:ascii="Times New Roman" w:hAnsi="Times New Roman" w:cs="Times New Roman"/>
          <w:sz w:val="19"/>
          <w:szCs w:val="19"/>
        </w:rPr>
        <w:t>амда мазкур шартномада назарда тутилган тартибда бош</w:t>
      </w:r>
      <w:r>
        <w:rPr>
          <w:rFonts w:ascii="Times New Roman" w:hAnsi="Times New Roman" w:cs="Times New Roman"/>
          <w:sz w:val="19"/>
          <w:szCs w:val="19"/>
          <w:lang w:val="uz-Cyrl-UZ"/>
        </w:rPr>
        <w:t>қ</w:t>
      </w:r>
      <w:r>
        <w:rPr>
          <w:rFonts w:ascii="Times New Roman" w:hAnsi="Times New Roman" w:cs="Times New Roman"/>
          <w:sz w:val="19"/>
          <w:szCs w:val="19"/>
        </w:rPr>
        <w:t>ача жавобгарликка тортилади.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 xml:space="preserve">59. Мазкур шартномага </w:t>
      </w:r>
      <w:r>
        <w:rPr>
          <w:rFonts w:ascii="Times New Roman" w:hAnsi="Times New Roman" w:cs="Times New Roman"/>
          <w:color w:val="000000"/>
          <w:sz w:val="19"/>
          <w:szCs w:val="19"/>
        </w:rPr>
        <w:t>тегишли иловаларда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рсатилган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м</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 xml:space="preserve">жбуриятларига риоя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илмаганлиги,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тида молияштирмаганлиги ва шартномада белгиланган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мажбуриятларни бузганлиги учун Буюртмачи Пудратчига кечиктирил</w:t>
      </w:r>
      <w:r>
        <w:rPr>
          <w:rFonts w:ascii="Times New Roman" w:hAnsi="Times New Roman" w:cs="Times New Roman"/>
          <w:color w:val="000000"/>
          <w:sz w:val="19"/>
          <w:szCs w:val="19"/>
          <w:lang w:val="uz-Cyrl-UZ"/>
        </w:rPr>
        <w:t>г</w:t>
      </w:r>
      <w:r>
        <w:rPr>
          <w:rFonts w:ascii="Times New Roman" w:hAnsi="Times New Roman" w:cs="Times New Roman"/>
          <w:color w:val="000000"/>
          <w:sz w:val="19"/>
          <w:szCs w:val="19"/>
        </w:rPr>
        <w:t xml:space="preserve">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мажбуриятининг бажарилмаган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исмининг </w:t>
      </w:r>
      <w:r>
        <w:rPr>
          <w:rFonts w:ascii="Times New Roman" w:hAnsi="Times New Roman" w:cs="Times New Roman"/>
          <w:color w:val="000000"/>
          <w:sz w:val="19"/>
          <w:szCs w:val="19"/>
          <w:lang w:val="uz-Latn-UZ"/>
        </w:rPr>
        <w:t>0,1</w:t>
      </w: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 бунда пенянинг умумий суммаси бажарилмаган ишлар ёки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рсатилмаган хизматлар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r>
        <w:rPr>
          <w:rFonts w:ascii="Times New Roman" w:hAnsi="Times New Roman" w:cs="Times New Roman"/>
          <w:b/>
          <w:color w:val="000000"/>
          <w:sz w:val="19"/>
          <w:szCs w:val="19"/>
        </w:rPr>
        <w:t xml:space="preserve"> </w:t>
      </w:r>
      <w:r>
        <w:rPr>
          <w:rFonts w:ascii="Times New Roman" w:hAnsi="Times New Roman" w:cs="Times New Roman"/>
          <w:b/>
          <w:color w:val="000000"/>
          <w:sz w:val="19"/>
          <w:szCs w:val="19"/>
          <w:lang w:val="uz-Latn-UZ"/>
        </w:rPr>
        <w:t xml:space="preserve">30% </w:t>
      </w:r>
      <w:r>
        <w:rPr>
          <w:rFonts w:ascii="Times New Roman" w:hAnsi="Times New Roman" w:cs="Times New Roman"/>
          <w:color w:val="000000"/>
          <w:sz w:val="19"/>
          <w:szCs w:val="19"/>
        </w:rPr>
        <w:t>фоизидан ошмаслиги лозим.</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лашни Буюртмачини шартнома шартлари бузилиши туфайли етк</w:t>
      </w:r>
      <w:r>
        <w:rPr>
          <w:rFonts w:ascii="Times New Roman" w:hAnsi="Times New Roman" w:cs="Times New Roman"/>
          <w:color w:val="000000"/>
          <w:sz w:val="19"/>
          <w:szCs w:val="19"/>
          <w:lang w:val="uz-Cyrl-UZ"/>
        </w:rPr>
        <w:t>а</w:t>
      </w:r>
      <w:r>
        <w:rPr>
          <w:rFonts w:ascii="Times New Roman" w:hAnsi="Times New Roman" w:cs="Times New Roman"/>
          <w:color w:val="000000"/>
          <w:sz w:val="19"/>
          <w:szCs w:val="19"/>
        </w:rPr>
        <w:t>зилган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 xml:space="preserve">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rPr>
        <w:t>майди.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6</w:t>
      </w:r>
      <w:r>
        <w:rPr>
          <w:rFonts w:ascii="Times New Roman" w:hAnsi="Times New Roman" w:cs="Times New Roman"/>
          <w:color w:val="000000"/>
          <w:sz w:val="19"/>
          <w:szCs w:val="19"/>
          <w:lang w:val="uz-Latn-UZ"/>
        </w:rPr>
        <w:t>0</w:t>
      </w:r>
      <w:r>
        <w:rPr>
          <w:rFonts w:ascii="Times New Roman" w:hAnsi="Times New Roman" w:cs="Times New Roman"/>
          <w:color w:val="000000"/>
          <w:sz w:val="19"/>
          <w:szCs w:val="19"/>
        </w:rPr>
        <w:t xml:space="preserve">. Пудратчи объектни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тида ишга тушириш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мажбуриятларини бузганлиги учун Буюртмачига муддати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юборилган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мажбуриятларнинг бажарилмаган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исмининг </w:t>
      </w:r>
      <w:r>
        <w:rPr>
          <w:rFonts w:ascii="Times New Roman" w:hAnsi="Times New Roman" w:cs="Times New Roman"/>
          <w:color w:val="000000"/>
          <w:sz w:val="19"/>
          <w:szCs w:val="19"/>
          <w:lang w:val="uz-Latn-UZ"/>
        </w:rPr>
        <w:t>0,5%</w:t>
      </w:r>
      <w:r>
        <w:rPr>
          <w:rFonts w:ascii="Times New Roman" w:hAnsi="Times New Roman" w:cs="Times New Roman"/>
          <w:color w:val="000000"/>
          <w:sz w:val="19"/>
          <w:szCs w:val="19"/>
        </w:rPr>
        <w:t xml:space="preserve"> фоизи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 биро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бунда пенянинг умумий суммаси объект шартномавий жорий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r>
        <w:rPr>
          <w:rFonts w:ascii="Times New Roman" w:hAnsi="Times New Roman" w:cs="Times New Roman"/>
          <w:b/>
          <w:color w:val="000000"/>
          <w:sz w:val="19"/>
          <w:szCs w:val="19"/>
        </w:rPr>
        <w:t xml:space="preserve"> </w:t>
      </w:r>
      <w:r>
        <w:rPr>
          <w:rFonts w:ascii="Times New Roman" w:hAnsi="Times New Roman" w:cs="Times New Roman"/>
          <w:b/>
          <w:color w:val="000000"/>
          <w:sz w:val="19"/>
          <w:szCs w:val="19"/>
          <w:lang w:val="uz-Latn-UZ"/>
        </w:rPr>
        <w:t>50%</w:t>
      </w:r>
      <w:r>
        <w:rPr>
          <w:rFonts w:ascii="Times New Roman" w:hAnsi="Times New Roman" w:cs="Times New Roman"/>
          <w:color w:val="000000"/>
          <w:sz w:val="19"/>
          <w:szCs w:val="19"/>
        </w:rPr>
        <w:t xml:space="preserve"> фоизидан ошмаслиги лозим.</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Буюртмачи томонидан топилган ну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сонлар ва камчиликлар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тида бартараф этилмагани учун Пудратчи буюртмачига муддати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тказиб юборилган </w:t>
      </w:r>
      <w:r>
        <w:rPr>
          <w:rFonts w:ascii="Times New Roman" w:hAnsi="Times New Roman" w:cs="Times New Roman"/>
          <w:color w:val="000000"/>
          <w:sz w:val="19"/>
          <w:szCs w:val="19"/>
          <w:lang w:val="uz-Cyrl-UZ"/>
        </w:rPr>
        <w:t>ҳар бир</w:t>
      </w:r>
      <w:r>
        <w:rPr>
          <w:rFonts w:ascii="Times New Roman" w:hAnsi="Times New Roman" w:cs="Times New Roman"/>
          <w:color w:val="000000"/>
          <w:sz w:val="19"/>
          <w:szCs w:val="19"/>
        </w:rPr>
        <w:t xml:space="preserve"> кун учун сифатсиз бажарилган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ийматининг</w:t>
      </w:r>
      <w:r>
        <w:rPr>
          <w:rFonts w:ascii="Times New Roman" w:hAnsi="Times New Roman" w:cs="Times New Roman"/>
          <w:color w:val="000000"/>
          <w:sz w:val="19"/>
          <w:szCs w:val="19"/>
          <w:lang w:val="uz-Latn-UZ"/>
        </w:rPr>
        <w:t xml:space="preserve">0,5% </w:t>
      </w:r>
      <w:r>
        <w:rPr>
          <w:rFonts w:ascii="Times New Roman" w:hAnsi="Times New Roman" w:cs="Times New Roman"/>
          <w:color w:val="000000"/>
          <w:sz w:val="19"/>
          <w:szCs w:val="19"/>
        </w:rPr>
        <w:t>фоиз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дорида 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лайди, бунда пенянинг умумий суммаси сифатсиз бажарилган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ийматининг </w:t>
      </w:r>
      <w:r>
        <w:rPr>
          <w:rFonts w:ascii="Times New Roman" w:hAnsi="Times New Roman" w:cs="Times New Roman"/>
          <w:color w:val="000000"/>
          <w:sz w:val="19"/>
          <w:szCs w:val="19"/>
          <w:lang w:val="uz-Latn-UZ"/>
        </w:rPr>
        <w:t>50%</w:t>
      </w:r>
      <w:r>
        <w:rPr>
          <w:rFonts w:ascii="Times New Roman" w:hAnsi="Times New Roman" w:cs="Times New Roman"/>
          <w:color w:val="000000"/>
          <w:sz w:val="19"/>
          <w:szCs w:val="19"/>
        </w:rPr>
        <w:t xml:space="preserve"> фоиз</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дан ошмаслиги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Пудратчи бажариш графигида 2021 йил учун белгиланган  иш ҳажми қийматининг бажармаган қисмидан Буюртмачига 1 фоиз миқдорида жарима тўлайди. </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 Пудратчини ишларини бажаришнинг ёки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рсатишнинг кечикиши туфайли етказилган зарарларни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lang w:val="uz-Latn-UZ"/>
        </w:rPr>
        <w:t>майди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61. Агар бажарилган ишлар сифати белгиланган стандартларга,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lang w:val="uz-Latn-UZ"/>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оидаларига, иш</w:t>
      </w:r>
      <w:r>
        <w:rPr>
          <w:rFonts w:ascii="Times New Roman" w:hAnsi="Times New Roman" w:cs="Times New Roman"/>
          <w:color w:val="000000"/>
          <w:sz w:val="19"/>
          <w:szCs w:val="19"/>
          <w:lang w:val="uz-Cyrl-UZ"/>
        </w:rPr>
        <w:t>чи</w:t>
      </w:r>
      <w:r>
        <w:rPr>
          <w:rFonts w:ascii="Times New Roman" w:hAnsi="Times New Roman" w:cs="Times New Roman"/>
          <w:color w:val="000000"/>
          <w:sz w:val="19"/>
          <w:szCs w:val="19"/>
          <w:lang w:val="uz-Latn-UZ"/>
        </w:rPr>
        <w:t xml:space="preserve">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олда Буюртмачи </w:t>
      </w:r>
      <w:r>
        <w:rPr>
          <w:rFonts w:ascii="Times New Roman" w:hAnsi="Times New Roman" w:cs="Times New Roman"/>
          <w:color w:val="000000"/>
          <w:sz w:val="19"/>
          <w:szCs w:val="19"/>
          <w:lang w:val="uz-Cyrl-UZ"/>
        </w:rPr>
        <w:t xml:space="preserve">қурилишда Давлат </w:t>
      </w:r>
      <w:r>
        <w:rPr>
          <w:rFonts w:ascii="Times New Roman" w:hAnsi="Times New Roman" w:cs="Times New Roman"/>
          <w:color w:val="000000"/>
          <w:sz w:val="19"/>
          <w:szCs w:val="19"/>
          <w:lang w:val="uz-Latn-UZ"/>
        </w:rPr>
        <w:t>назорат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lang w:val="uz-Latn-UZ"/>
        </w:rPr>
        <w:t xml:space="preserve"> инспекциясининг хулосаси асосида объектни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абул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илиш ва унинг учун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лашдан бош тортиш, шунингдек Пудратчидан сифати зарур даражада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лмаган ишлар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ийматининг 20% фоизи ми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дорида ундириш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ига эга.</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62.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йича мажбуриятлар бажарилмаганлиги учун мазкур мод</w:t>
      </w:r>
      <w:r>
        <w:rPr>
          <w:rFonts w:ascii="Times New Roman" w:hAnsi="Times New Roman" w:cs="Times New Roman"/>
          <w:color w:val="000000"/>
          <w:sz w:val="19"/>
          <w:szCs w:val="19"/>
          <w:lang w:val="uz-Cyrl-UZ"/>
        </w:rPr>
        <w:t>дад</w:t>
      </w:r>
      <w:r>
        <w:rPr>
          <w:rFonts w:ascii="Times New Roman" w:hAnsi="Times New Roman" w:cs="Times New Roman"/>
          <w:color w:val="000000"/>
          <w:sz w:val="19"/>
          <w:szCs w:val="19"/>
          <w:lang w:val="uz-Latn-UZ"/>
        </w:rPr>
        <w:t>а назарда тутилган жазолардан таш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ари шартномани бузган томон тарафидан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илинган </w:t>
      </w:r>
      <w:r>
        <w:rPr>
          <w:rFonts w:ascii="Times New Roman" w:hAnsi="Times New Roman" w:cs="Times New Roman"/>
          <w:color w:val="000000"/>
          <w:sz w:val="19"/>
          <w:szCs w:val="19"/>
          <w:lang w:val="uz-Cyrl-UZ"/>
        </w:rPr>
        <w:t>харажат</w:t>
      </w:r>
      <w:r>
        <w:rPr>
          <w:rFonts w:ascii="Times New Roman" w:hAnsi="Times New Roman" w:cs="Times New Roman"/>
          <w:color w:val="000000"/>
          <w:sz w:val="19"/>
          <w:szCs w:val="19"/>
          <w:lang w:val="uz-Latn-UZ"/>
        </w:rPr>
        <w:t>ларда, мол-мулкнинг й</w:t>
      </w:r>
      <w:r>
        <w:rPr>
          <w:rFonts w:ascii="Times New Roman" w:hAnsi="Times New Roman" w:cs="Times New Roman"/>
          <w:color w:val="000000"/>
          <w:sz w:val="19"/>
          <w:szCs w:val="19"/>
          <w:lang w:val="uz-Cyrl-UZ"/>
        </w:rPr>
        <w:t>ўқ</w:t>
      </w:r>
      <w:r>
        <w:rPr>
          <w:rFonts w:ascii="Times New Roman" w:hAnsi="Times New Roman" w:cs="Times New Roman"/>
          <w:color w:val="000000"/>
          <w:sz w:val="19"/>
          <w:szCs w:val="19"/>
          <w:lang w:val="uz-Latn-UZ"/>
        </w:rPr>
        <w:t>от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lang w:val="uz-Latn-UZ"/>
        </w:rPr>
        <w:t xml:space="preserve">лиши ёки шикастланишида, шу жумладан бой берилган фойдада ифодаланадиган пеня билан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опланмаган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lang w:val="uz-Latn-UZ"/>
        </w:rPr>
        <w:t xml:space="preserve">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оплайди.</w:t>
      </w:r>
    </w:p>
    <w:p w:rsidR="00F056EC" w:rsidRDefault="00F056EC" w:rsidP="00F056EC">
      <w:pPr>
        <w:pStyle w:val="af1"/>
        <w:spacing w:line="240" w:lineRule="auto"/>
        <w:ind w:firstLine="720"/>
        <w:rPr>
          <w:b/>
          <w:color w:val="000000"/>
          <w:sz w:val="19"/>
          <w:szCs w:val="19"/>
          <w:lang w:val="uz-Latn-UZ"/>
        </w:rPr>
      </w:pPr>
      <w:r>
        <w:rPr>
          <w:color w:val="000000"/>
          <w:sz w:val="19"/>
          <w:szCs w:val="19"/>
          <w:lang w:val="uz-Latn-UZ"/>
        </w:rPr>
        <w:t xml:space="preserve">63.  Муддат </w:t>
      </w:r>
      <w:r>
        <w:rPr>
          <w:color w:val="000000"/>
          <w:sz w:val="19"/>
          <w:szCs w:val="19"/>
          <w:lang w:val="uz-Cyrl-UZ"/>
        </w:rPr>
        <w:t>ў</w:t>
      </w:r>
      <w:r>
        <w:rPr>
          <w:color w:val="000000"/>
          <w:sz w:val="19"/>
          <w:szCs w:val="19"/>
          <w:lang w:val="uz-Latn-UZ"/>
        </w:rPr>
        <w:t>тказиб юборилганлиги ёки мажбуриятларнинг бош</w:t>
      </w:r>
      <w:r>
        <w:rPr>
          <w:color w:val="000000"/>
          <w:sz w:val="19"/>
          <w:szCs w:val="19"/>
          <w:lang w:val="uz-Cyrl-UZ"/>
        </w:rPr>
        <w:t>қ</w:t>
      </w:r>
      <w:r>
        <w:rPr>
          <w:color w:val="000000"/>
          <w:sz w:val="19"/>
          <w:szCs w:val="19"/>
          <w:lang w:val="uz-Latn-UZ"/>
        </w:rPr>
        <w:t>ача тарзда зарур даражада бажарилмаганлиги учун пеня т</w:t>
      </w:r>
      <w:r>
        <w:rPr>
          <w:color w:val="000000"/>
          <w:sz w:val="19"/>
          <w:szCs w:val="19"/>
          <w:lang w:val="uz-Cyrl-UZ"/>
        </w:rPr>
        <w:t>ў</w:t>
      </w:r>
      <w:r>
        <w:rPr>
          <w:color w:val="000000"/>
          <w:sz w:val="19"/>
          <w:szCs w:val="19"/>
          <w:lang w:val="uz-Latn-UZ"/>
        </w:rPr>
        <w:t xml:space="preserve">лаш томонларни </w:t>
      </w:r>
      <w:r>
        <w:rPr>
          <w:color w:val="000000"/>
          <w:sz w:val="19"/>
          <w:szCs w:val="19"/>
          <w:lang w:val="uz-Cyrl-UZ"/>
        </w:rPr>
        <w:t>у</w:t>
      </w:r>
      <w:r>
        <w:rPr>
          <w:color w:val="000000"/>
          <w:sz w:val="19"/>
          <w:szCs w:val="19"/>
          <w:lang w:val="uz-Latn-UZ"/>
        </w:rPr>
        <w:t xml:space="preserve">шбу мажбуриятларни бажаришдан озод </w:t>
      </w:r>
      <w:r>
        <w:rPr>
          <w:color w:val="000000"/>
          <w:sz w:val="19"/>
          <w:szCs w:val="19"/>
          <w:lang w:val="uz-Cyrl-UZ"/>
        </w:rPr>
        <w:t>эт</w:t>
      </w:r>
      <w:r>
        <w:rPr>
          <w:color w:val="000000"/>
          <w:sz w:val="19"/>
          <w:szCs w:val="19"/>
          <w:lang w:val="uz-Latn-UZ"/>
        </w:rPr>
        <w:t>майди.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 xml:space="preserve">ХV. Низоларни </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ал этиш тартиби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64. Шартномани бажаришда ва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илишда шунингдек етказилган зара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lang w:val="uz-Latn-UZ"/>
        </w:rPr>
        <w:t xml:space="preserve">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 </w:t>
      </w:r>
      <w:r>
        <w:rPr>
          <w:rFonts w:ascii="Times New Roman" w:hAnsi="Times New Roman" w:cs="Times New Roman"/>
          <w:color w:val="000000"/>
          <w:sz w:val="19"/>
          <w:szCs w:val="19"/>
          <w:lang w:val="uz-Cyrl-UZ"/>
        </w:rPr>
        <w:t>п</w:t>
      </w:r>
      <w:r>
        <w:rPr>
          <w:rFonts w:ascii="Times New Roman" w:hAnsi="Times New Roman" w:cs="Times New Roman"/>
          <w:color w:val="000000"/>
          <w:sz w:val="19"/>
          <w:szCs w:val="19"/>
          <w:lang w:val="uz-Latn-UZ"/>
        </w:rPr>
        <w:t xml:space="preserve">айдо буладиган низоли масалаларни томонлар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ал этолмаса улар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 xml:space="preserve">ларида белгиланган тартибда </w:t>
      </w:r>
      <w:r>
        <w:rPr>
          <w:rFonts w:ascii="Times New Roman" w:hAnsi="Times New Roman" w:cs="Times New Roman"/>
          <w:color w:val="000000"/>
          <w:sz w:val="19"/>
          <w:szCs w:val="19"/>
          <w:lang w:val="uz-Cyrl-UZ"/>
        </w:rPr>
        <w:t>иқтисодий</w:t>
      </w:r>
      <w:r>
        <w:rPr>
          <w:rFonts w:ascii="Times New Roman" w:hAnsi="Times New Roman" w:cs="Times New Roman"/>
          <w:color w:val="000000"/>
          <w:sz w:val="19"/>
          <w:szCs w:val="19"/>
          <w:lang w:val="uz-Latn-UZ"/>
        </w:rPr>
        <w:t xml:space="preserve"> суд томонидан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илади.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XVI. Ало</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ида шартлар</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65. Мазкур шартнома имзолангандан кейин, мазкур шартномага тегишли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лган томонлар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ртасидаги барча олдинги ёзма ва 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lang w:val="uz-Latn-UZ"/>
        </w:rPr>
        <w:t xml:space="preserve">заки битимлар, ёзишмалар, томонларнинг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заро келишувлари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з кучини й</w:t>
      </w:r>
      <w:r>
        <w:rPr>
          <w:rFonts w:ascii="Times New Roman" w:hAnsi="Times New Roman" w:cs="Times New Roman"/>
          <w:color w:val="000000"/>
          <w:sz w:val="19"/>
          <w:szCs w:val="19"/>
          <w:lang w:val="uz-Cyrl-UZ"/>
        </w:rPr>
        <w:t>ўқ</w:t>
      </w:r>
      <w:r>
        <w:rPr>
          <w:rFonts w:ascii="Times New Roman" w:hAnsi="Times New Roman" w:cs="Times New Roman"/>
          <w:color w:val="000000"/>
          <w:sz w:val="19"/>
          <w:szCs w:val="19"/>
          <w:lang w:val="uz-Latn-UZ"/>
        </w:rPr>
        <w:t>отади.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66.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урилиш объектига ёки унинг ало</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ида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исмларига тегишли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ларини Буюртмачининг ёзма рухсатисиз, субпудратчилардан таш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ари, бирон-бир учинчи томонга сотиш ёки бериш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лмайди.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67. Мазкур шартномага барча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згартириш ва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шимчалар, агар улар ёзма шаклда расмийлаштирилган ва томонлар уларни имзоланган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лса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ий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исобланади.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68. Буюртмачи билан Пудратчи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ртасидаги ма</w:t>
      </w:r>
      <w:r>
        <w:rPr>
          <w:rFonts w:ascii="Times New Roman" w:hAnsi="Times New Roman" w:cs="Times New Roman"/>
          <w:color w:val="000000"/>
          <w:sz w:val="19"/>
          <w:szCs w:val="19"/>
          <w:lang w:val="uz-Cyrl-UZ"/>
        </w:rPr>
        <w:t>з</w:t>
      </w:r>
      <w:r>
        <w:rPr>
          <w:rFonts w:ascii="Times New Roman" w:hAnsi="Times New Roman" w:cs="Times New Roman"/>
          <w:color w:val="000000"/>
          <w:sz w:val="19"/>
          <w:szCs w:val="19"/>
          <w:lang w:val="uz-Latn-UZ"/>
        </w:rPr>
        <w:t>кур шартномадан келиб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майдиган янги мажбуриятлар пайдо</w:t>
      </w: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lang w:val="uz-Latn-UZ"/>
        </w:rPr>
        <w:t>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лишига олиб келадиган </w:t>
      </w:r>
      <w:r>
        <w:rPr>
          <w:rFonts w:ascii="Times New Roman" w:hAnsi="Times New Roman" w:cs="Times New Roman"/>
          <w:color w:val="000000"/>
          <w:sz w:val="19"/>
          <w:szCs w:val="19"/>
          <w:lang w:val="uz-Cyrl-UZ"/>
        </w:rPr>
        <w:t>ҳар қандай</w:t>
      </w:r>
      <w:r>
        <w:rPr>
          <w:rFonts w:ascii="Times New Roman" w:hAnsi="Times New Roman" w:cs="Times New Roman"/>
          <w:color w:val="000000"/>
          <w:sz w:val="19"/>
          <w:szCs w:val="19"/>
          <w:lang w:val="uz-Latn-UZ"/>
        </w:rPr>
        <w:t xml:space="preserve"> </w:t>
      </w:r>
      <w:r>
        <w:rPr>
          <w:rFonts w:ascii="Times New Roman" w:hAnsi="Times New Roman" w:cs="Times New Roman"/>
          <w:color w:val="000000"/>
          <w:sz w:val="19"/>
          <w:szCs w:val="19"/>
          <w:lang w:val="uz-Cyrl-UZ"/>
        </w:rPr>
        <w:t>келишув</w:t>
      </w:r>
      <w:r>
        <w:rPr>
          <w:rFonts w:ascii="Times New Roman" w:hAnsi="Times New Roman" w:cs="Times New Roman"/>
          <w:color w:val="000000"/>
          <w:sz w:val="19"/>
          <w:szCs w:val="19"/>
          <w:lang w:val="uz-Latn-UZ"/>
        </w:rPr>
        <w:t xml:space="preserve">ни томонлар мазкур шартномага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 xml:space="preserve">шимчалар ёки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згаришлар шаклида ёзма равишда тасди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лаши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lastRenderedPageBreak/>
        <w:t>69. Агар Пудратчи шартнома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йича ишлар якунланганидан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урилиш майдонида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зига тегишли мол-мулкни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олдирса,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олда Буюртмачи Пудратчи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урилиш майдонини озод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илиш санасигача бажарган ишлари учун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 т</w:t>
      </w:r>
      <w:r>
        <w:rPr>
          <w:rFonts w:ascii="Times New Roman" w:hAnsi="Times New Roman" w:cs="Times New Roman"/>
          <w:color w:val="000000"/>
          <w:sz w:val="19"/>
          <w:szCs w:val="19"/>
          <w:lang w:val="uz-Cyrl-UZ"/>
        </w:rPr>
        <w:t>ўл</w:t>
      </w:r>
      <w:r>
        <w:rPr>
          <w:rFonts w:ascii="Times New Roman" w:hAnsi="Times New Roman" w:cs="Times New Roman"/>
          <w:color w:val="000000"/>
          <w:sz w:val="19"/>
          <w:szCs w:val="19"/>
          <w:lang w:val="uz-Latn-UZ"/>
        </w:rPr>
        <w:t xml:space="preserve">ашни кечиктиришга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лидир.</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70. Мазкур шартномада назарда тутилмаган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а барча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lang w:val="uz-Latn-UZ"/>
        </w:rPr>
        <w:t xml:space="preserve">оллар учун амалдаги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lang w:val="uz-Latn-UZ"/>
        </w:rPr>
        <w:t xml:space="preserve">лари нормалари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lang w:val="uz-Latn-UZ"/>
        </w:rPr>
        <w:t>лланилади.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71. Мазкур шартнома бир хил юридик кучга эга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лган 3</w:t>
      </w:r>
      <w:r>
        <w:rPr>
          <w:rFonts w:ascii="Times New Roman" w:hAnsi="Times New Roman" w:cs="Times New Roman"/>
          <w:b/>
          <w:color w:val="000000"/>
          <w:sz w:val="19"/>
          <w:szCs w:val="19"/>
          <w:lang w:val="uz-Latn-UZ"/>
        </w:rPr>
        <w:t xml:space="preserve"> </w:t>
      </w:r>
      <w:r>
        <w:rPr>
          <w:rFonts w:ascii="Times New Roman" w:hAnsi="Times New Roman" w:cs="Times New Roman"/>
          <w:color w:val="000000"/>
          <w:sz w:val="19"/>
          <w:szCs w:val="19"/>
          <w:lang w:val="uz-Latn-UZ"/>
        </w:rPr>
        <w:t>нусхада тузилди.</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72.Мазкур шартнома </w:t>
      </w:r>
      <w:r>
        <w:rPr>
          <w:rFonts w:ascii="Times New Roman" w:hAnsi="Times New Roman" w:cs="Times New Roman"/>
          <w:color w:val="000000"/>
          <w:sz w:val="19"/>
          <w:szCs w:val="19"/>
        </w:rPr>
        <w:t>31,12,2022 йилгача</w:t>
      </w:r>
      <w:r>
        <w:rPr>
          <w:rFonts w:ascii="Times New Roman" w:hAnsi="Times New Roman" w:cs="Times New Roman"/>
          <w:color w:val="000000"/>
          <w:sz w:val="19"/>
          <w:szCs w:val="19"/>
          <w:lang w:val="uz-Latn-UZ"/>
        </w:rPr>
        <w:t xml:space="preserve"> амал қилади.</w:t>
      </w:r>
    </w:p>
    <w:p w:rsidR="00F056EC" w:rsidRDefault="00F056EC" w:rsidP="00F056EC">
      <w:pPr>
        <w:spacing w:after="0" w:line="240" w:lineRule="auto"/>
        <w:ind w:firstLine="567"/>
        <w:jc w:val="both"/>
        <w:rPr>
          <w:rFonts w:ascii="Times New Roman" w:hAnsi="Times New Roman" w:cs="Times New Roman"/>
          <w:color w:val="000000"/>
          <w:sz w:val="19"/>
          <w:szCs w:val="19"/>
          <w:lang w:val="uz-Latn-UZ"/>
        </w:rPr>
      </w:pPr>
    </w:p>
    <w:p w:rsidR="00F056EC" w:rsidRDefault="00F056EC" w:rsidP="00F056EC">
      <w:pPr>
        <w:tabs>
          <w:tab w:val="left" w:pos="0"/>
        </w:tabs>
        <w:spacing w:after="0"/>
        <w:ind w:left="284" w:firstLine="142"/>
        <w:rPr>
          <w:b/>
          <w:sz w:val="19"/>
          <w:szCs w:val="19"/>
          <w:lang w:val="uz-Cyrl-UZ"/>
        </w:rPr>
      </w:pPr>
      <w:r>
        <w:rPr>
          <w:b/>
          <w:sz w:val="19"/>
          <w:szCs w:val="19"/>
          <w:lang w:val="uz-Cyrl-UZ"/>
        </w:rPr>
        <w:t xml:space="preserve">                           </w:t>
      </w:r>
      <w:r>
        <w:rPr>
          <w:b/>
          <w:sz w:val="19"/>
          <w:szCs w:val="19"/>
        </w:rPr>
        <w:t>Буюртмачи:                                                                       Пудратчи:</w:t>
      </w:r>
    </w:p>
    <w:tbl>
      <w:tblPr>
        <w:tblW w:w="18820" w:type="dxa"/>
        <w:tblInd w:w="108" w:type="dxa"/>
        <w:tblLook w:val="04A0" w:firstRow="1" w:lastRow="0" w:firstColumn="1" w:lastColumn="0" w:noHBand="0" w:noVBand="1"/>
      </w:tblPr>
      <w:tblGrid>
        <w:gridCol w:w="4362"/>
        <w:gridCol w:w="850"/>
        <w:gridCol w:w="4536"/>
        <w:gridCol w:w="4536"/>
        <w:gridCol w:w="4536"/>
      </w:tblGrid>
      <w:tr w:rsidR="00F056EC" w:rsidRPr="00E72C0E" w:rsidTr="00F056EC">
        <w:tc>
          <w:tcPr>
            <w:tcW w:w="4362" w:type="dxa"/>
            <w:hideMark/>
          </w:tcPr>
          <w:p w:rsidR="00F056EC" w:rsidRDefault="00850812">
            <w:pPr>
              <w:tabs>
                <w:tab w:val="left" w:pos="0"/>
              </w:tabs>
              <w:spacing w:after="0"/>
              <w:ind w:left="284" w:firstLine="142"/>
              <w:jc w:val="center"/>
              <w:rPr>
                <w:rFonts w:ascii="Times New Roman" w:hAnsi="Times New Roman" w:cs="Times New Roman"/>
                <w:b/>
                <w:sz w:val="19"/>
                <w:szCs w:val="19"/>
                <w:lang w:val="uz-Cyrl-UZ"/>
              </w:rPr>
            </w:pPr>
            <w:r w:rsidRPr="00850812">
              <w:rPr>
                <w:rFonts w:ascii="Times New Roman" w:hAnsi="Times New Roman" w:cs="Times New Roman"/>
                <w:b/>
                <w:sz w:val="19"/>
                <w:szCs w:val="19"/>
                <w:lang w:val="uz-Cyrl-UZ"/>
              </w:rPr>
              <w:t>Узун туман Ободонлаштириш бошкармаси</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vAlign w:val="bottom"/>
            <w:hideMark/>
          </w:tcPr>
          <w:p w:rsidR="00F056EC" w:rsidRDefault="00F056EC">
            <w:pPr>
              <w:rPr>
                <w:b/>
                <w:lang w:val="uz-Cyrl-UZ"/>
              </w:rPr>
            </w:pPr>
          </w:p>
        </w:tc>
        <w:tc>
          <w:tcPr>
            <w:tcW w:w="4536" w:type="dxa"/>
          </w:tcPr>
          <w:p w:rsidR="00F056EC" w:rsidRDefault="00F056EC">
            <w:pPr>
              <w:tabs>
                <w:tab w:val="left" w:pos="0"/>
              </w:tabs>
              <w:spacing w:after="0"/>
              <w:ind w:left="284" w:firstLine="142"/>
              <w:rPr>
                <w:b/>
                <w:sz w:val="19"/>
                <w:szCs w:val="19"/>
                <w:lang w:val="uz-Cyrl-UZ"/>
              </w:rPr>
            </w:pPr>
          </w:p>
        </w:tc>
        <w:tc>
          <w:tcPr>
            <w:tcW w:w="4536" w:type="dxa"/>
            <w:vAlign w:val="bottom"/>
          </w:tcPr>
          <w:p w:rsidR="00F056EC" w:rsidRPr="00E72C0E" w:rsidRDefault="00F056EC">
            <w:pPr>
              <w:spacing w:after="0"/>
              <w:ind w:left="284" w:firstLine="142"/>
              <w:jc w:val="center"/>
              <w:rPr>
                <w:b/>
                <w:bCs/>
                <w:color w:val="000000"/>
                <w:sz w:val="20"/>
                <w:szCs w:val="20"/>
                <w:lang w:val="uz-Cyrl-UZ"/>
              </w:rPr>
            </w:pPr>
          </w:p>
        </w:tc>
      </w:tr>
      <w:tr w:rsidR="00F056EC" w:rsidTr="00F056EC">
        <w:tc>
          <w:tcPr>
            <w:tcW w:w="4362" w:type="dxa"/>
            <w:hideMark/>
          </w:tcPr>
          <w:p w:rsidR="00F056EC" w:rsidRDefault="00850812">
            <w:pPr>
              <w:tabs>
                <w:tab w:val="left" w:pos="0"/>
              </w:tabs>
              <w:spacing w:after="0" w:line="240" w:lineRule="auto"/>
              <w:ind w:left="284" w:firstLine="142"/>
              <w:jc w:val="both"/>
              <w:rPr>
                <w:rFonts w:ascii="Times New Roman" w:hAnsi="Times New Roman" w:cs="Times New Roman"/>
                <w:sz w:val="19"/>
                <w:szCs w:val="19"/>
                <w:lang w:val="uz-Cyrl-UZ"/>
              </w:rPr>
            </w:pPr>
            <w:r w:rsidRPr="00850812">
              <w:rPr>
                <w:rFonts w:ascii="Times New Roman" w:hAnsi="Times New Roman" w:cs="Times New Roman"/>
                <w:sz w:val="19"/>
                <w:szCs w:val="19"/>
                <w:lang w:val="uz-Cyrl-UZ"/>
              </w:rPr>
              <w:t>Узун тумани Узбекистон кучаси 5- уй</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vAlign w:val="bottom"/>
            <w:hideMark/>
          </w:tcPr>
          <w:p w:rsidR="00F056EC" w:rsidRDefault="00F056EC">
            <w:pPr>
              <w:spacing w:after="0"/>
              <w:ind w:left="209"/>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lang w:val="uz-Cyrl-UZ"/>
              </w:rPr>
            </w:pPr>
          </w:p>
        </w:tc>
      </w:tr>
      <w:tr w:rsidR="00F056EC" w:rsidTr="00F056EC">
        <w:tc>
          <w:tcPr>
            <w:tcW w:w="4362" w:type="dxa"/>
            <w:hideMark/>
          </w:tcPr>
          <w:p w:rsidR="00F056EC" w:rsidRDefault="00F056EC" w:rsidP="00850812">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Тел: </w:t>
            </w:r>
            <w:r w:rsidR="00850812" w:rsidRPr="00850812">
              <w:rPr>
                <w:rFonts w:ascii="Times New Roman" w:hAnsi="Times New Roman" w:cs="Times New Roman"/>
                <w:sz w:val="19"/>
                <w:szCs w:val="19"/>
                <w:lang w:val="uz-Cyrl-UZ"/>
              </w:rPr>
              <w:t>995948451</w:t>
            </w:r>
            <w:r>
              <w:rPr>
                <w:rFonts w:ascii="Times New Roman" w:hAnsi="Times New Roman" w:cs="Times New Roman"/>
                <w:sz w:val="19"/>
                <w:szCs w:val="19"/>
                <w:lang w:val="uz-Cyrl-UZ"/>
              </w:rPr>
              <w:t xml:space="preserve"> Факс </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Latn-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rsidP="00850812">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ИНН: </w:t>
            </w:r>
            <w:r w:rsidR="00850812" w:rsidRPr="00850812">
              <w:rPr>
                <w:rFonts w:ascii="Times New Roman" w:hAnsi="Times New Roman" w:cs="Times New Roman"/>
                <w:sz w:val="19"/>
                <w:szCs w:val="19"/>
                <w:lang w:val="uz-Cyrl-UZ"/>
              </w:rPr>
              <w:t>205762278</w:t>
            </w:r>
            <w:r>
              <w:rPr>
                <w:rFonts w:ascii="Times New Roman" w:hAnsi="Times New Roman" w:cs="Times New Roman"/>
                <w:sz w:val="19"/>
                <w:szCs w:val="19"/>
                <w:lang w:val="uz-Cyrl-UZ"/>
              </w:rPr>
              <w:t xml:space="preserve">  ОКОНХ: </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rsidP="00A13603">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Ш/х: </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hideMark/>
          </w:tcPr>
          <w:p w:rsidR="00F056EC" w:rsidRDefault="00F056EC">
            <w:pPr>
              <w:spacing w:line="240" w:lineRule="auto"/>
              <w:rPr>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rPr>
                <w:color w:val="000000"/>
                <w:sz w:val="20"/>
                <w:szCs w:val="20"/>
              </w:rPr>
            </w:pPr>
          </w:p>
        </w:tc>
      </w:tr>
      <w:tr w:rsidR="00F056EC" w:rsidTr="00F056EC">
        <w:tc>
          <w:tcPr>
            <w:tcW w:w="4362" w:type="dxa"/>
            <w:hideMark/>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Ғазначилик бўлинмаси номи: Ўзбекистон Республикаси Молия Вазирлиги Ғазначилиги</w:t>
            </w:r>
          </w:p>
        </w:tc>
        <w:tc>
          <w:tcPr>
            <w:tcW w:w="850" w:type="dxa"/>
          </w:tcPr>
          <w:p w:rsidR="00F056EC" w:rsidRDefault="00F056EC">
            <w:pPr>
              <w:tabs>
                <w:tab w:val="left" w:pos="0"/>
              </w:tabs>
              <w:spacing w:after="0" w:line="240" w:lineRule="auto"/>
              <w:ind w:left="284" w:firstLine="142"/>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line="240" w:lineRule="auto"/>
              <w:rPr>
                <w:rFonts w:ascii="Times New Roman" w:hAnsi="Times New Roman" w:cs="Times New Roman"/>
                <w:b/>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vAlign w:val="bottom"/>
          </w:tcPr>
          <w:p w:rsidR="00F056EC" w:rsidRDefault="00F056EC">
            <w:pPr>
              <w:spacing w:after="0"/>
              <w:ind w:left="284" w:firstLine="142"/>
              <w:jc w:val="center"/>
              <w:rPr>
                <w:b/>
                <w:bCs/>
                <w:color w:val="000000"/>
                <w:sz w:val="20"/>
                <w:szCs w:val="20"/>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 х/в 23402000300100001010</w:t>
            </w:r>
          </w:p>
        </w:tc>
        <w:tc>
          <w:tcPr>
            <w:tcW w:w="850" w:type="dxa"/>
          </w:tcPr>
          <w:p w:rsidR="00F056EC" w:rsidRDefault="00F056EC">
            <w:pPr>
              <w:tabs>
                <w:tab w:val="left" w:pos="0"/>
              </w:tabs>
              <w:spacing w:after="0"/>
              <w:ind w:left="284" w:firstLine="142"/>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c>
          <w:tcPr>
            <w:tcW w:w="4536" w:type="dxa"/>
          </w:tcPr>
          <w:p w:rsidR="00F056EC" w:rsidRDefault="00F056EC">
            <w:pPr>
              <w:tabs>
                <w:tab w:val="left" w:pos="0"/>
              </w:tabs>
              <w:spacing w:after="0"/>
              <w:ind w:left="284" w:firstLine="142"/>
              <w:jc w:val="both"/>
              <w:rPr>
                <w:sz w:val="19"/>
                <w:szCs w:val="19"/>
                <w:lang w:val="uz-Cyrl-UZ"/>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ХККМ Тошкент ш. МФО: 00014</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Latn-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r w:rsidR="00F056EC" w:rsidTr="00F056EC">
        <w:tc>
          <w:tcPr>
            <w:tcW w:w="4362" w:type="dxa"/>
            <w:hideMark/>
          </w:tcPr>
          <w:p w:rsidR="00F056EC" w:rsidRDefault="00F056EC">
            <w:pPr>
              <w:tabs>
                <w:tab w:val="left" w:pos="0"/>
              </w:tabs>
              <w:spacing w:after="0"/>
              <w:ind w:left="284" w:firstLine="142"/>
              <w:jc w:val="both"/>
              <w:rPr>
                <w:rFonts w:ascii="Times New Roman" w:hAnsi="Times New Roman" w:cs="Times New Roman"/>
                <w:sz w:val="19"/>
                <w:szCs w:val="19"/>
                <w:lang w:val="uz-Cyrl-UZ"/>
              </w:rPr>
            </w:pPr>
            <w:r>
              <w:rPr>
                <w:rFonts w:ascii="Times New Roman" w:hAnsi="Times New Roman" w:cs="Times New Roman"/>
                <w:sz w:val="19"/>
                <w:szCs w:val="19"/>
                <w:lang w:val="uz-Cyrl-UZ"/>
              </w:rPr>
              <w:t>Ғазначилик бўлим ИНН: 201122919</w:t>
            </w:r>
          </w:p>
        </w:tc>
        <w:tc>
          <w:tcPr>
            <w:tcW w:w="850"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tc>
        <w:tc>
          <w:tcPr>
            <w:tcW w:w="4536" w:type="dxa"/>
          </w:tcPr>
          <w:p w:rsidR="00F056EC" w:rsidRDefault="00F056EC">
            <w:pPr>
              <w:tabs>
                <w:tab w:val="left" w:pos="0"/>
              </w:tabs>
              <w:spacing w:after="0"/>
              <w:jc w:val="both"/>
              <w:rPr>
                <w:rFonts w:ascii="Times New Roman" w:hAnsi="Times New Roman" w:cs="Times New Roman"/>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r w:rsidR="00F056EC" w:rsidTr="00F056EC">
        <w:trPr>
          <w:trHeight w:val="548"/>
        </w:trPr>
        <w:tc>
          <w:tcPr>
            <w:tcW w:w="4362" w:type="dxa"/>
          </w:tcPr>
          <w:p w:rsidR="00F056EC" w:rsidRDefault="00F056EC">
            <w:pPr>
              <w:tabs>
                <w:tab w:val="left" w:pos="0"/>
              </w:tabs>
              <w:spacing w:after="0"/>
              <w:ind w:left="284" w:firstLine="142"/>
              <w:jc w:val="both"/>
              <w:rPr>
                <w:rFonts w:ascii="Times New Roman" w:hAnsi="Times New Roman" w:cs="Times New Roman"/>
                <w:b/>
                <w:sz w:val="19"/>
                <w:szCs w:val="19"/>
                <w:lang w:val="uz-Cyrl-UZ"/>
              </w:rPr>
            </w:pPr>
          </w:p>
          <w:p w:rsidR="00F056EC" w:rsidRDefault="00F056EC" w:rsidP="00850812">
            <w:pPr>
              <w:tabs>
                <w:tab w:val="left" w:pos="0"/>
              </w:tabs>
              <w:spacing w:after="0"/>
              <w:ind w:left="284" w:firstLine="142"/>
              <w:jc w:val="both"/>
              <w:rPr>
                <w:rFonts w:ascii="Times New Roman" w:hAnsi="Times New Roman" w:cs="Times New Roman"/>
                <w:b/>
                <w:sz w:val="19"/>
                <w:szCs w:val="19"/>
                <w:lang w:val="uz-Cyrl-UZ"/>
              </w:rPr>
            </w:pPr>
            <w:r>
              <w:rPr>
                <w:rFonts w:ascii="Times New Roman" w:hAnsi="Times New Roman" w:cs="Times New Roman"/>
                <w:b/>
                <w:sz w:val="19"/>
                <w:szCs w:val="19"/>
                <w:lang w:val="uz-Cyrl-UZ"/>
              </w:rPr>
              <w:t xml:space="preserve">Директор                                  </w:t>
            </w:r>
            <w:r w:rsidR="00850812">
              <w:rPr>
                <w:rFonts w:ascii="Times New Roman" w:hAnsi="Times New Roman" w:cs="Times New Roman"/>
                <w:b/>
                <w:sz w:val="19"/>
                <w:szCs w:val="19"/>
                <w:lang w:val="uz-Cyrl-UZ"/>
              </w:rPr>
              <w:t>Б. Тураев</w:t>
            </w:r>
          </w:p>
        </w:tc>
        <w:tc>
          <w:tcPr>
            <w:tcW w:w="850" w:type="dxa"/>
          </w:tcPr>
          <w:p w:rsidR="00F056EC" w:rsidRDefault="00F056EC">
            <w:pPr>
              <w:tabs>
                <w:tab w:val="left" w:pos="0"/>
              </w:tabs>
              <w:spacing w:after="0"/>
              <w:jc w:val="both"/>
              <w:rPr>
                <w:rFonts w:ascii="Times New Roman" w:hAnsi="Times New Roman" w:cs="Times New Roman"/>
                <w:b/>
                <w:sz w:val="19"/>
                <w:szCs w:val="19"/>
                <w:lang w:val="uz-Cyrl-UZ"/>
              </w:rPr>
            </w:pPr>
          </w:p>
        </w:tc>
        <w:tc>
          <w:tcPr>
            <w:tcW w:w="4536" w:type="dxa"/>
          </w:tcPr>
          <w:p w:rsidR="00F056EC" w:rsidRDefault="00F056EC">
            <w:pPr>
              <w:spacing w:after="0"/>
              <w:rPr>
                <w:rFonts w:ascii="Times New Roman" w:hAnsi="Times New Roman" w:cs="Times New Roman"/>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c>
          <w:tcPr>
            <w:tcW w:w="4536" w:type="dxa"/>
          </w:tcPr>
          <w:p w:rsidR="00F056EC" w:rsidRDefault="00F056EC">
            <w:pPr>
              <w:tabs>
                <w:tab w:val="left" w:pos="0"/>
              </w:tabs>
              <w:spacing w:after="0"/>
              <w:ind w:left="284" w:firstLine="142"/>
              <w:jc w:val="both"/>
              <w:rPr>
                <w:b/>
                <w:sz w:val="19"/>
                <w:szCs w:val="19"/>
                <w:lang w:val="uz-Cyrl-UZ"/>
              </w:rPr>
            </w:pPr>
          </w:p>
        </w:tc>
      </w:tr>
    </w:tbl>
    <w:p w:rsidR="00F056EC" w:rsidRDefault="00F056EC" w:rsidP="00F056EC">
      <w:pPr>
        <w:pStyle w:val="rvps1"/>
        <w:ind w:left="284" w:firstLine="142"/>
        <w:rPr>
          <w:rStyle w:val="rvts29"/>
          <w:color w:val="000000"/>
          <w:sz w:val="22"/>
          <w:szCs w:val="22"/>
          <w:lang w:val="uz-Cyrl-UZ"/>
        </w:rPr>
      </w:pPr>
    </w:p>
    <w:p w:rsidR="00F056EC" w:rsidRDefault="00F056EC" w:rsidP="00F056EC">
      <w:pPr>
        <w:pStyle w:val="rvps1"/>
        <w:ind w:left="284" w:firstLine="142"/>
        <w:rPr>
          <w:rStyle w:val="rvts29"/>
          <w:color w:val="000000"/>
          <w:sz w:val="22"/>
          <w:szCs w:val="22"/>
          <w:lang w:val="uz-Cyrl-UZ"/>
        </w:rPr>
      </w:pPr>
    </w:p>
    <w:p w:rsidR="00F056EC" w:rsidRPr="00F056EC" w:rsidRDefault="00F056EC" w:rsidP="00F056EC">
      <w:pPr>
        <w:tabs>
          <w:tab w:val="left" w:pos="0"/>
        </w:tabs>
        <w:spacing w:after="0"/>
        <w:jc w:val="both"/>
        <w:rPr>
          <w:sz w:val="18"/>
          <w:szCs w:val="20"/>
          <w:lang w:val="uz-Cyrl-UZ"/>
        </w:rPr>
      </w:pPr>
      <w:r>
        <w:rPr>
          <w:rFonts w:ascii="Times New Roman" w:hAnsi="Times New Roman" w:cs="Times New Roman"/>
          <w:b/>
          <w:sz w:val="18"/>
          <w:szCs w:val="20"/>
          <w:lang w:val="uz-Latn-UZ"/>
        </w:rPr>
        <w:t>У</w:t>
      </w:r>
      <w:r>
        <w:rPr>
          <w:rFonts w:ascii="Times New Roman" w:hAnsi="Times New Roman" w:cs="Times New Roman"/>
          <w:sz w:val="18"/>
          <w:szCs w:val="20"/>
          <w:lang w:val="uz-Cyrl-UZ"/>
        </w:rPr>
        <w:t xml:space="preserve">шбу шартнома </w:t>
      </w:r>
      <w:r>
        <w:rPr>
          <w:rFonts w:ascii="Times New Roman" w:hAnsi="Times New Roman" w:cs="Times New Roman"/>
          <w:sz w:val="18"/>
          <w:szCs w:val="20"/>
          <w:lang w:val="uz-Latn-UZ"/>
        </w:rPr>
        <w:t>мазмуни</w:t>
      </w:r>
      <w:r>
        <w:rPr>
          <w:rFonts w:ascii="Times New Roman" w:hAnsi="Times New Roman" w:cs="Times New Roman"/>
          <w:sz w:val="18"/>
          <w:szCs w:val="20"/>
          <w:lang w:val="uz-Cyrl-UZ"/>
        </w:rPr>
        <w:t xml:space="preserve"> амалдаги Узбекистон Республикаси Фукаролик Кодекси, “Хужалик юритувчи субъектлар фаолиятининг шартномавий-хукукий базаси тугрисида”ги конуни ва бошка конун хужжатлари талабларига мос</w:t>
      </w:r>
      <w:r>
        <w:rPr>
          <w:rFonts w:ascii="Times New Roman" w:hAnsi="Times New Roman" w:cs="Times New Roman"/>
          <w:sz w:val="18"/>
          <w:szCs w:val="20"/>
          <w:lang w:val="uz-Latn-UZ"/>
        </w:rPr>
        <w:t xml:space="preserve"> холда тузилган</w:t>
      </w:r>
      <w:r>
        <w:rPr>
          <w:rFonts w:ascii="Times New Roman" w:hAnsi="Times New Roman" w:cs="Times New Roman"/>
          <w:sz w:val="18"/>
          <w:szCs w:val="20"/>
          <w:lang w:val="uz-Cyrl-UZ"/>
        </w:rPr>
        <w:t>.</w:t>
      </w:r>
    </w:p>
    <w:p w:rsidR="00F056EC" w:rsidRDefault="00F056EC" w:rsidP="00F056EC">
      <w:pPr>
        <w:tabs>
          <w:tab w:val="left" w:pos="0"/>
        </w:tabs>
        <w:spacing w:after="0"/>
        <w:rPr>
          <w:rFonts w:ascii="Times New Roman" w:hAnsi="Times New Roman"/>
          <w:b/>
          <w:sz w:val="19"/>
          <w:szCs w:val="19"/>
          <w:lang w:val="uz-Cyrl-UZ"/>
        </w:rPr>
      </w:pPr>
    </w:p>
    <w:p w:rsidR="00F056EC" w:rsidRDefault="00F056EC" w:rsidP="00F056EC">
      <w:pPr>
        <w:tabs>
          <w:tab w:val="left" w:pos="0"/>
        </w:tabs>
        <w:spacing w:after="0"/>
      </w:pPr>
      <w:r>
        <w:rPr>
          <w:rFonts w:ascii="Times New Roman" w:hAnsi="Times New Roman"/>
          <w:b/>
          <w:sz w:val="19"/>
          <w:szCs w:val="19"/>
          <w:lang w:val="uz-Cyrl-UZ"/>
        </w:rPr>
        <w:t xml:space="preserve">«____» __________2022 йил                                               </w:t>
      </w:r>
      <w:bookmarkStart w:id="0" w:name="_GoBack"/>
      <w:bookmarkEnd w:id="0"/>
    </w:p>
    <w:p w:rsidR="00F056EC" w:rsidRDefault="00F056EC"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A13603" w:rsidRDefault="00A13603" w:rsidP="00F056EC"/>
    <w:tbl>
      <w:tblPr>
        <w:tblW w:w="16019" w:type="dxa"/>
        <w:tblInd w:w="-318" w:type="dxa"/>
        <w:tblLayout w:type="fixed"/>
        <w:tblLook w:val="04A0" w:firstRow="1" w:lastRow="0" w:firstColumn="1" w:lastColumn="0" w:noHBand="0" w:noVBand="1"/>
      </w:tblPr>
      <w:tblGrid>
        <w:gridCol w:w="700"/>
        <w:gridCol w:w="1569"/>
        <w:gridCol w:w="840"/>
        <w:gridCol w:w="546"/>
        <w:gridCol w:w="1027"/>
        <w:gridCol w:w="1134"/>
        <w:gridCol w:w="699"/>
        <w:gridCol w:w="1014"/>
        <w:gridCol w:w="850"/>
        <w:gridCol w:w="851"/>
        <w:gridCol w:w="840"/>
        <w:gridCol w:w="851"/>
        <w:gridCol w:w="992"/>
        <w:gridCol w:w="1055"/>
        <w:gridCol w:w="2052"/>
        <w:gridCol w:w="999"/>
      </w:tblGrid>
      <w:tr w:rsidR="00A13603" w:rsidRPr="00F607B8" w:rsidTr="00675810">
        <w:trPr>
          <w:trHeight w:val="412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90" w:type="dxa"/>
            <w:gridSpan w:val="8"/>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4"/>
                <w:szCs w:val="24"/>
              </w:rPr>
            </w:pPr>
            <w:r w:rsidRPr="00F607B8">
              <w:rPr>
                <w:rFonts w:ascii="Times New Roman" w:eastAsia="Times New Roman" w:hAnsi="Times New Roman" w:cs="Times New Roman"/>
                <w:b/>
                <w:bCs/>
                <w:sz w:val="24"/>
                <w:szCs w:val="24"/>
              </w:rPr>
              <w:t>тномасига  1- илова</w:t>
            </w: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trHeight w:val="1065"/>
        </w:trPr>
        <w:tc>
          <w:tcPr>
            <w:tcW w:w="16019" w:type="dxa"/>
            <w:gridSpan w:val="16"/>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_______________</w:t>
            </w:r>
            <w:r w:rsidRPr="00F607B8">
              <w:rPr>
                <w:rFonts w:ascii="Times New Roman" w:eastAsia="Times New Roman" w:hAnsi="Times New Roman" w:cs="Times New Roman"/>
                <w:b/>
                <w:bCs/>
                <w:sz w:val="28"/>
                <w:szCs w:val="28"/>
              </w:rPr>
              <w:t>объектининг______сонли шартномасига  1- илова</w:t>
            </w:r>
          </w:p>
        </w:tc>
      </w:tr>
      <w:tr w:rsidR="00A13603" w:rsidRPr="00F607B8" w:rsidTr="00675810">
        <w:trPr>
          <w:trHeight w:val="630"/>
        </w:trPr>
        <w:tc>
          <w:tcPr>
            <w:tcW w:w="16019" w:type="dxa"/>
            <w:gridSpan w:val="16"/>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r w:rsidRPr="00F607B8">
              <w:rPr>
                <w:rFonts w:ascii="Times New Roman" w:eastAsia="Times New Roman" w:hAnsi="Times New Roman" w:cs="Times New Roman"/>
                <w:b/>
                <w:bCs/>
                <w:sz w:val="28"/>
                <w:szCs w:val="28"/>
              </w:rPr>
              <w:t>БАЖАРИШ  ГРАФИГИ</w:t>
            </w: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1"/>
          <w:wAfter w:w="999" w:type="dxa"/>
          <w:trHeight w:val="75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Амалга ошириладиган ишлар</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Йиллар</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1365" w:type="dxa"/>
            <w:gridSpan w:val="11"/>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2022 йил</w:t>
            </w:r>
          </w:p>
        </w:tc>
      </w:tr>
      <w:tr w:rsidR="00A13603" w:rsidRPr="00F607B8" w:rsidTr="00675810">
        <w:trPr>
          <w:gridAfter w:val="1"/>
          <w:wAfter w:w="999" w:type="dxa"/>
          <w:trHeight w:val="69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2860"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1-квартал</w:t>
            </w:r>
          </w:p>
        </w:tc>
        <w:tc>
          <w:tcPr>
            <w:tcW w:w="2715"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2-квартал</w:t>
            </w:r>
          </w:p>
        </w:tc>
        <w:tc>
          <w:tcPr>
            <w:tcW w:w="2683" w:type="dxa"/>
            <w:gridSpan w:val="3"/>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3-квартал</w:t>
            </w:r>
          </w:p>
        </w:tc>
        <w:tc>
          <w:tcPr>
            <w:tcW w:w="3107" w:type="dxa"/>
            <w:gridSpan w:val="2"/>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4-квартал</w:t>
            </w:r>
          </w:p>
        </w:tc>
      </w:tr>
      <w:tr w:rsidR="00A13603" w:rsidRPr="00F607B8" w:rsidTr="00675810">
        <w:trPr>
          <w:gridAfter w:val="2"/>
          <w:wAfter w:w="3051" w:type="dxa"/>
          <w:trHeight w:val="67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январь</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февраль</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март</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апрель</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май</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июнь</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июль</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август</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сентябрь</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октябрь</w:t>
            </w:r>
          </w:p>
        </w:tc>
      </w:tr>
      <w:tr w:rsidR="00A13603" w:rsidRPr="00F607B8" w:rsidTr="00675810">
        <w:trPr>
          <w:gridAfter w:val="2"/>
          <w:wAfter w:w="3051" w:type="dxa"/>
          <w:trHeight w:val="46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13603" w:rsidRPr="00F607B8" w:rsidRDefault="00A13603" w:rsidP="00675810">
            <w:pPr>
              <w:spacing w:after="0" w:line="240" w:lineRule="auto"/>
              <w:rPr>
                <w:rFonts w:ascii="Times New Roman" w:eastAsia="Times New Roman" w:hAnsi="Times New Roman" w:cs="Times New Roman"/>
                <w:b/>
                <w:bCs/>
                <w:sz w:val="20"/>
                <w:szCs w:val="20"/>
              </w:rPr>
            </w:pPr>
          </w:p>
        </w:tc>
        <w:tc>
          <w:tcPr>
            <w:tcW w:w="156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2</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4</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5</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8</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11</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12</w:t>
            </w:r>
          </w:p>
        </w:tc>
      </w:tr>
      <w:tr w:rsidR="00A13603" w:rsidRPr="00F607B8" w:rsidTr="00675810">
        <w:trPr>
          <w:gridAfter w:val="2"/>
          <w:wAfter w:w="3051" w:type="dxa"/>
          <w:trHeight w:val="570"/>
        </w:trPr>
        <w:tc>
          <w:tcPr>
            <w:tcW w:w="700" w:type="dxa"/>
            <w:tcBorders>
              <w:top w:val="nil"/>
              <w:left w:val="single" w:sz="4" w:space="0" w:color="auto"/>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569" w:type="dxa"/>
            <w:tcBorders>
              <w:top w:val="nil"/>
              <w:left w:val="nil"/>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объектнинг умумий киймати</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r>
      <w:tr w:rsidR="00A13603" w:rsidRPr="00F607B8" w:rsidTr="00675810">
        <w:trPr>
          <w:gridAfter w:val="2"/>
          <w:wAfter w:w="3051" w:type="dxa"/>
          <w:trHeight w:val="720"/>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1</w:t>
            </w:r>
          </w:p>
        </w:tc>
        <w:tc>
          <w:tcPr>
            <w:tcW w:w="1569" w:type="dxa"/>
            <w:tcBorders>
              <w:top w:val="single" w:sz="4" w:space="0" w:color="auto"/>
              <w:left w:val="nil"/>
              <w:bottom w:val="nil"/>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Қурилиш- монтаж ишлари</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2022</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rPr>
            </w:pPr>
            <w:r w:rsidRPr="00F607B8">
              <w:rPr>
                <w:rFonts w:ascii="Times New Roman" w:eastAsia="Times New Roman" w:hAnsi="Times New Roman" w:cs="Times New Roman"/>
              </w:rPr>
              <w:t> </w:t>
            </w:r>
          </w:p>
        </w:tc>
        <w:tc>
          <w:tcPr>
            <w:tcW w:w="1014" w:type="dxa"/>
            <w:tcBorders>
              <w:top w:val="nil"/>
              <w:left w:val="nil"/>
              <w:bottom w:val="single" w:sz="4" w:space="0" w:color="auto"/>
              <w:right w:val="single" w:sz="4" w:space="0" w:color="auto"/>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color w:val="FFFFFF"/>
                <w:sz w:val="20"/>
                <w:szCs w:val="20"/>
              </w:rPr>
            </w:pPr>
            <w:r w:rsidRPr="00F607B8">
              <w:rPr>
                <w:rFonts w:ascii="Times New Roman" w:eastAsia="Times New Roman" w:hAnsi="Times New Roman" w:cs="Times New Roman"/>
                <w:color w:val="FFFFFF"/>
                <w:sz w:val="20"/>
                <w:szCs w:val="20"/>
              </w:rPr>
              <w:t>513809252</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color w:val="FFFFFF"/>
                <w:sz w:val="20"/>
                <w:szCs w:val="20"/>
              </w:rPr>
            </w:pPr>
            <w:r w:rsidRPr="00F607B8">
              <w:rPr>
                <w:rFonts w:ascii="Times New Roman" w:eastAsia="Times New Roman" w:hAnsi="Times New Roman" w:cs="Times New Roman"/>
                <w:color w:val="FFFFFF"/>
                <w:sz w:val="20"/>
                <w:szCs w:val="20"/>
              </w:rPr>
              <w:t>540851844</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r>
      <w:tr w:rsidR="00A13603" w:rsidRPr="00F607B8" w:rsidTr="00675810">
        <w:trPr>
          <w:gridAfter w:val="2"/>
          <w:wAfter w:w="3051" w:type="dxa"/>
          <w:trHeight w:val="7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Жами</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546"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w:t>
            </w:r>
          </w:p>
        </w:tc>
        <w:tc>
          <w:tcPr>
            <w:tcW w:w="699"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0</w:t>
            </w:r>
          </w:p>
        </w:tc>
        <w:tc>
          <w:tcPr>
            <w:tcW w:w="1014"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color w:val="FFFFFF"/>
                <w:sz w:val="20"/>
                <w:szCs w:val="20"/>
              </w:rPr>
            </w:pPr>
            <w:r w:rsidRPr="00F607B8">
              <w:rPr>
                <w:rFonts w:ascii="Times New Roman" w:eastAsia="Times New Roman" w:hAnsi="Times New Roman" w:cs="Times New Roman"/>
                <w:b/>
                <w:bCs/>
                <w:color w:val="FFFFFF"/>
                <w:sz w:val="20"/>
                <w:szCs w:val="20"/>
              </w:rPr>
              <w:t>513809252</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color w:val="FFFFFF"/>
                <w:sz w:val="20"/>
                <w:szCs w:val="20"/>
              </w:rPr>
            </w:pPr>
            <w:r w:rsidRPr="00F607B8">
              <w:rPr>
                <w:rFonts w:ascii="Times New Roman" w:eastAsia="Times New Roman" w:hAnsi="Times New Roman" w:cs="Times New Roman"/>
                <w:b/>
                <w:bCs/>
                <w:color w:val="FFFFFF"/>
                <w:sz w:val="20"/>
                <w:szCs w:val="20"/>
              </w:rPr>
              <w:t>540851844</w:t>
            </w:r>
          </w:p>
        </w:tc>
        <w:tc>
          <w:tcPr>
            <w:tcW w:w="840"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r w:rsidRPr="00F607B8">
              <w:rPr>
                <w:rFonts w:ascii="Times New Roman" w:eastAsia="Times New Roman" w:hAnsi="Times New Roman" w:cs="Times New Roman"/>
                <w:sz w:val="20"/>
                <w:szCs w:val="20"/>
              </w:rPr>
              <w:t xml:space="preserve">                         -     </w:t>
            </w:r>
          </w:p>
        </w:tc>
        <w:tc>
          <w:tcPr>
            <w:tcW w:w="1055" w:type="dxa"/>
            <w:tcBorders>
              <w:top w:val="nil"/>
              <w:left w:val="nil"/>
              <w:bottom w:val="single" w:sz="4" w:space="0" w:color="auto"/>
              <w:right w:val="single" w:sz="4" w:space="0" w:color="auto"/>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r w:rsidRPr="00F607B8">
              <w:rPr>
                <w:rFonts w:ascii="Times New Roman" w:eastAsia="Times New Roman" w:hAnsi="Times New Roman" w:cs="Times New Roman"/>
                <w:b/>
                <w:bCs/>
                <w:sz w:val="20"/>
                <w:szCs w:val="20"/>
              </w:rPr>
              <w:t xml:space="preserve">                     -     </w:t>
            </w:r>
          </w:p>
        </w:tc>
      </w:tr>
      <w:tr w:rsidR="00A13603" w:rsidRPr="00F607B8" w:rsidTr="00675810">
        <w:trPr>
          <w:trHeight w:val="900"/>
        </w:trPr>
        <w:tc>
          <w:tcPr>
            <w:tcW w:w="5816" w:type="dxa"/>
            <w:gridSpan w:val="6"/>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4106" w:type="dxa"/>
            <w:gridSpan w:val="3"/>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0"/>
                <w:szCs w:val="20"/>
              </w:rPr>
            </w:pPr>
          </w:p>
        </w:tc>
      </w:tr>
      <w:tr w:rsidR="00A13603" w:rsidRPr="00F607B8" w:rsidTr="00675810">
        <w:trPr>
          <w:gridAfter w:val="2"/>
          <w:wAfter w:w="3051" w:type="dxa"/>
          <w:trHeight w:val="28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b/>
                <w:bCs/>
                <w:color w:val="00000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gridAfter w:val="2"/>
          <w:wAfter w:w="3051" w:type="dxa"/>
          <w:trHeight w:val="31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r w:rsidRPr="00F607B8">
              <w:rPr>
                <w:rFonts w:ascii="Times New Roman" w:eastAsia="Times New Roman" w:hAnsi="Times New Roman" w:cs="Times New Roman"/>
                <w:sz w:val="24"/>
                <w:szCs w:val="24"/>
              </w:rPr>
              <w:t xml:space="preserve">Буюртмачи </w:t>
            </w: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r w:rsidRPr="00F607B8">
              <w:rPr>
                <w:rFonts w:ascii="Times New Roman" w:eastAsia="Times New Roman" w:hAnsi="Times New Roman" w:cs="Times New Roman"/>
                <w:sz w:val="24"/>
                <w:szCs w:val="24"/>
              </w:rPr>
              <w:t>Пудратчи</w:t>
            </w: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4"/>
                <w:szCs w:val="24"/>
              </w:rPr>
            </w:pPr>
          </w:p>
        </w:tc>
      </w:tr>
    </w:tbl>
    <w:p w:rsidR="00A13603" w:rsidRDefault="00A13603" w:rsidP="00F056EC"/>
    <w:p w:rsidR="00A13603" w:rsidRDefault="00A13603" w:rsidP="00F056EC"/>
    <w:p w:rsidR="00A13603" w:rsidRDefault="00A13603" w:rsidP="00F056EC"/>
    <w:p w:rsidR="00A13603" w:rsidRDefault="00A13603" w:rsidP="00F056EC"/>
    <w:p w:rsidR="00A13603" w:rsidRDefault="00A13603" w:rsidP="00F056EC"/>
    <w:p w:rsidR="008E4BE4" w:rsidRDefault="00850812"/>
    <w:sectPr w:rsidR="008E4BE4" w:rsidSect="0082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EC"/>
    <w:rsid w:val="00055AE6"/>
    <w:rsid w:val="005E427A"/>
    <w:rsid w:val="0082284E"/>
    <w:rsid w:val="00850812"/>
    <w:rsid w:val="00A13603"/>
    <w:rsid w:val="00E72C0E"/>
    <w:rsid w:val="00F0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CB2E"/>
  <w15:docId w15:val="{D6048D1A-4F0D-4B21-A67C-9B545EB5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6EC"/>
    <w:rPr>
      <w:rFonts w:eastAsiaTheme="minorEastAsia"/>
      <w:lang w:eastAsia="ru-RU"/>
    </w:rPr>
  </w:style>
  <w:style w:type="paragraph" w:styleId="1">
    <w:name w:val="heading 1"/>
    <w:aliases w:val="Знак"/>
    <w:basedOn w:val="a"/>
    <w:next w:val="a"/>
    <w:link w:val="10"/>
    <w:qFormat/>
    <w:rsid w:val="00F056EC"/>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semiHidden/>
    <w:unhideWhenUsed/>
    <w:qFormat/>
    <w:rsid w:val="00F0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56EC"/>
    <w:pPr>
      <w:keepNext/>
      <w:snapToGrid w:val="0"/>
      <w:spacing w:after="0" w:line="240" w:lineRule="auto"/>
      <w:jc w:val="center"/>
      <w:outlineLvl w:val="2"/>
    </w:pPr>
    <w:rPr>
      <w:rFonts w:ascii="Times New Roman" w:eastAsia="Calibri" w:hAnsi="Times New Roman" w:cs="Times New Roman"/>
      <w:b/>
      <w:bCs/>
      <w:i/>
      <w:iCs/>
      <w:color w:val="FF6600"/>
      <w:sz w:val="24"/>
      <w:szCs w:val="24"/>
      <w:u w:val="single"/>
    </w:rPr>
  </w:style>
  <w:style w:type="paragraph" w:styleId="4">
    <w:name w:val="heading 4"/>
    <w:basedOn w:val="a"/>
    <w:next w:val="a"/>
    <w:link w:val="40"/>
    <w:semiHidden/>
    <w:unhideWhenUsed/>
    <w:qFormat/>
    <w:rsid w:val="00F056EC"/>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F056EC"/>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semiHidden/>
    <w:unhideWhenUsed/>
    <w:qFormat/>
    <w:rsid w:val="00F056EC"/>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semiHidden/>
    <w:unhideWhenUsed/>
    <w:qFormat/>
    <w:rsid w:val="00F056EC"/>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F056EC"/>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F056EC"/>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056EC"/>
    <w:rPr>
      <w:rFonts w:asciiTheme="majorHAnsi" w:eastAsiaTheme="majorEastAsia" w:hAnsiTheme="majorHAnsi" w:cstheme="majorBidi"/>
      <w:color w:val="365F91" w:themeColor="accent1" w:themeShade="BF"/>
      <w:sz w:val="28"/>
      <w:szCs w:val="28"/>
      <w:lang w:eastAsia="ru-RU"/>
    </w:rPr>
  </w:style>
  <w:style w:type="character" w:customStyle="1" w:styleId="20">
    <w:name w:val="Заголовок 2 Знак"/>
    <w:basedOn w:val="a0"/>
    <w:link w:val="2"/>
    <w:semiHidden/>
    <w:rsid w:val="00F056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056EC"/>
    <w:rPr>
      <w:rFonts w:ascii="Times New Roman" w:eastAsia="Calibri"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F056EC"/>
    <w:rPr>
      <w:rFonts w:ascii="Times New Roman" w:eastAsia="Batang" w:hAnsi="Times New Roman" w:cs="Times New Roman"/>
      <w:b/>
      <w:sz w:val="24"/>
      <w:szCs w:val="20"/>
      <w:lang w:eastAsia="ru-RU"/>
    </w:rPr>
  </w:style>
  <w:style w:type="character" w:customStyle="1" w:styleId="50">
    <w:name w:val="Заголовок 5 Знак"/>
    <w:basedOn w:val="a0"/>
    <w:link w:val="5"/>
    <w:semiHidden/>
    <w:rsid w:val="00F056EC"/>
    <w:rPr>
      <w:rFonts w:ascii="Times New Roman" w:eastAsia="Calibri" w:hAnsi="Times New Roman" w:cs="Times New Roman"/>
      <w:b/>
      <w:bCs/>
      <w:sz w:val="20"/>
      <w:szCs w:val="20"/>
      <w:lang w:eastAsia="ru-RU"/>
    </w:rPr>
  </w:style>
  <w:style w:type="character" w:customStyle="1" w:styleId="60">
    <w:name w:val="Заголовок 6 Знак"/>
    <w:basedOn w:val="a0"/>
    <w:link w:val="6"/>
    <w:semiHidden/>
    <w:rsid w:val="00F056EC"/>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F056EC"/>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F056EC"/>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F056EC"/>
    <w:rPr>
      <w:rFonts w:ascii="Times New Roman" w:eastAsia="Calibri" w:hAnsi="Times New Roman" w:cs="Times New Roman"/>
      <w:b/>
      <w:bCs/>
      <w:color w:val="000000"/>
      <w:sz w:val="24"/>
      <w:szCs w:val="24"/>
      <w:lang w:eastAsia="ru-RU"/>
    </w:rPr>
  </w:style>
  <w:style w:type="character" w:styleId="a3">
    <w:name w:val="Hyperlink"/>
    <w:basedOn w:val="a0"/>
    <w:uiPriority w:val="99"/>
    <w:semiHidden/>
    <w:unhideWhenUsed/>
    <w:rsid w:val="00F056EC"/>
    <w:rPr>
      <w:color w:val="0000FF" w:themeColor="hyperlink"/>
      <w:u w:val="single"/>
    </w:rPr>
  </w:style>
  <w:style w:type="character" w:styleId="a4">
    <w:name w:val="FollowedHyperlink"/>
    <w:basedOn w:val="a0"/>
    <w:uiPriority w:val="99"/>
    <w:semiHidden/>
    <w:unhideWhenUsed/>
    <w:rsid w:val="00F056EC"/>
    <w:rPr>
      <w:color w:val="800080" w:themeColor="followedHyperlink"/>
      <w:u w:val="single"/>
    </w:rPr>
  </w:style>
  <w:style w:type="character" w:customStyle="1" w:styleId="11">
    <w:name w:val="Заголовок 1 Знак1"/>
    <w:aliases w:val="Знак Знак1"/>
    <w:rsid w:val="00F056EC"/>
    <w:rPr>
      <w:sz w:val="24"/>
      <w:szCs w:val="24"/>
    </w:rPr>
  </w:style>
  <w:style w:type="character" w:customStyle="1" w:styleId="81">
    <w:name w:val="Заголовок 8 Знак1"/>
    <w:aliases w:val="Знак Знак Знак Знак1"/>
    <w:basedOn w:val="a0"/>
    <w:semiHidden/>
    <w:rsid w:val="00F056EC"/>
    <w:rPr>
      <w:rFonts w:asciiTheme="majorHAnsi" w:eastAsiaTheme="majorEastAsia" w:hAnsiTheme="majorHAnsi" w:cstheme="majorBidi" w:hint="default"/>
      <w:color w:val="404040" w:themeColor="text1" w:themeTint="BF"/>
    </w:rPr>
  </w:style>
  <w:style w:type="paragraph" w:styleId="a5">
    <w:name w:val="annotation text"/>
    <w:basedOn w:val="a"/>
    <w:link w:val="a6"/>
    <w:semiHidden/>
    <w:unhideWhenUsed/>
    <w:rsid w:val="00F056EC"/>
    <w:pPr>
      <w:spacing w:after="0" w:line="240" w:lineRule="auto"/>
    </w:pPr>
    <w:rPr>
      <w:rFonts w:ascii="Times New Roman" w:eastAsia="Batang" w:hAnsi="Times New Roman" w:cs="Times New Roman"/>
      <w:sz w:val="20"/>
      <w:szCs w:val="20"/>
    </w:rPr>
  </w:style>
  <w:style w:type="character" w:customStyle="1" w:styleId="a6">
    <w:name w:val="Текст примечания Знак"/>
    <w:basedOn w:val="a0"/>
    <w:link w:val="a5"/>
    <w:semiHidden/>
    <w:rsid w:val="00F056EC"/>
    <w:rPr>
      <w:rFonts w:ascii="Times New Roman" w:eastAsia="Batang" w:hAnsi="Times New Roman" w:cs="Times New Roman"/>
      <w:sz w:val="20"/>
      <w:szCs w:val="20"/>
      <w:lang w:eastAsia="ru-RU"/>
    </w:rPr>
  </w:style>
  <w:style w:type="paragraph" w:styleId="a7">
    <w:name w:val="header"/>
    <w:basedOn w:val="a"/>
    <w:link w:val="a8"/>
    <w:uiPriority w:val="99"/>
    <w:semiHidden/>
    <w:unhideWhenUsed/>
    <w:rsid w:val="00F056E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semiHidden/>
    <w:rsid w:val="00F056EC"/>
    <w:rPr>
      <w:rFonts w:ascii="Times New Roman" w:eastAsia="Calibri" w:hAnsi="Times New Roman" w:cs="Times New Roman"/>
      <w:sz w:val="24"/>
      <w:szCs w:val="24"/>
      <w:lang w:eastAsia="ru-RU"/>
    </w:rPr>
  </w:style>
  <w:style w:type="paragraph" w:styleId="a9">
    <w:name w:val="footer"/>
    <w:basedOn w:val="a"/>
    <w:link w:val="aa"/>
    <w:semiHidden/>
    <w:unhideWhenUsed/>
    <w:rsid w:val="00F056EC"/>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semiHidden/>
    <w:rsid w:val="00F056EC"/>
    <w:rPr>
      <w:rFonts w:ascii="Calibri" w:eastAsia="Calibri" w:hAnsi="Calibri" w:cs="Times New Roman"/>
      <w:sz w:val="20"/>
      <w:szCs w:val="20"/>
      <w:lang w:eastAsia="ru-RU"/>
    </w:rPr>
  </w:style>
  <w:style w:type="paragraph" w:styleId="ab">
    <w:name w:val="caption"/>
    <w:basedOn w:val="a"/>
    <w:semiHidden/>
    <w:unhideWhenUsed/>
    <w:qFormat/>
    <w:rsid w:val="00F056EC"/>
    <w:pPr>
      <w:spacing w:after="0" w:line="240" w:lineRule="auto"/>
      <w:jc w:val="center"/>
    </w:pPr>
    <w:rPr>
      <w:rFonts w:ascii="Times New Roman" w:eastAsia="Batang" w:hAnsi="Times New Roman" w:cs="Times New Roman"/>
      <w:b/>
      <w:sz w:val="28"/>
      <w:szCs w:val="20"/>
    </w:rPr>
  </w:style>
  <w:style w:type="paragraph" w:styleId="ac">
    <w:name w:val="endnote text"/>
    <w:basedOn w:val="a"/>
    <w:link w:val="ad"/>
    <w:semiHidden/>
    <w:unhideWhenUsed/>
    <w:rsid w:val="00F056EC"/>
    <w:pPr>
      <w:spacing w:after="0" w:line="240" w:lineRule="auto"/>
    </w:pPr>
    <w:rPr>
      <w:rFonts w:ascii="Times New Roman" w:eastAsia="Calibri" w:hAnsi="Times New Roman" w:cs="Times New Roman"/>
      <w:sz w:val="20"/>
      <w:szCs w:val="20"/>
    </w:rPr>
  </w:style>
  <w:style w:type="character" w:customStyle="1" w:styleId="ad">
    <w:name w:val="Текст концевой сноски Знак"/>
    <w:basedOn w:val="a0"/>
    <w:link w:val="ac"/>
    <w:semiHidden/>
    <w:rsid w:val="00F056EC"/>
    <w:rPr>
      <w:rFonts w:ascii="Times New Roman" w:eastAsia="Calibri" w:hAnsi="Times New Roman" w:cs="Times New Roman"/>
      <w:sz w:val="20"/>
      <w:szCs w:val="20"/>
      <w:lang w:eastAsia="ru-RU"/>
    </w:rPr>
  </w:style>
  <w:style w:type="paragraph" w:styleId="ae">
    <w:name w:val="List"/>
    <w:basedOn w:val="a"/>
    <w:semiHidden/>
    <w:unhideWhenUsed/>
    <w:rsid w:val="00F056EC"/>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F056EC"/>
    <w:pPr>
      <w:spacing w:after="0" w:line="240" w:lineRule="auto"/>
      <w:ind w:left="566" w:hanging="283"/>
    </w:pPr>
    <w:rPr>
      <w:rFonts w:ascii="Arial" w:eastAsia="Batang" w:hAnsi="Arial" w:cs="Times New Roman"/>
      <w:sz w:val="26"/>
      <w:szCs w:val="20"/>
    </w:rPr>
  </w:style>
  <w:style w:type="paragraph" w:styleId="af">
    <w:name w:val="Title"/>
    <w:basedOn w:val="a"/>
    <w:link w:val="af0"/>
    <w:qFormat/>
    <w:rsid w:val="00F056EC"/>
    <w:pPr>
      <w:snapToGrid w:val="0"/>
      <w:spacing w:after="0" w:line="240" w:lineRule="auto"/>
      <w:jc w:val="center"/>
    </w:pPr>
    <w:rPr>
      <w:rFonts w:ascii="Times New Roman" w:eastAsia="Calibri" w:hAnsi="Times New Roman" w:cs="Times New Roman"/>
      <w:b/>
      <w:bCs/>
      <w:sz w:val="24"/>
      <w:szCs w:val="24"/>
    </w:rPr>
  </w:style>
  <w:style w:type="character" w:customStyle="1" w:styleId="af0">
    <w:name w:val="Заголовок Знак"/>
    <w:basedOn w:val="a0"/>
    <w:link w:val="af"/>
    <w:rsid w:val="00F056EC"/>
    <w:rPr>
      <w:rFonts w:ascii="Times New Roman" w:eastAsia="Calibri" w:hAnsi="Times New Roman" w:cs="Times New Roman"/>
      <w:b/>
      <w:bCs/>
      <w:sz w:val="24"/>
      <w:szCs w:val="24"/>
      <w:lang w:eastAsia="ru-RU"/>
    </w:rPr>
  </w:style>
  <w:style w:type="paragraph" w:styleId="af1">
    <w:name w:val="Body Text"/>
    <w:basedOn w:val="a"/>
    <w:link w:val="af2"/>
    <w:semiHidden/>
    <w:unhideWhenUsed/>
    <w:rsid w:val="00F056EC"/>
    <w:pPr>
      <w:spacing w:after="0" w:line="254"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semiHidden/>
    <w:rsid w:val="00F056EC"/>
    <w:rPr>
      <w:rFonts w:ascii="Times New Roman" w:eastAsia="Calibri" w:hAnsi="Times New Roman" w:cs="Times New Roman"/>
      <w:sz w:val="20"/>
      <w:szCs w:val="20"/>
      <w:lang w:eastAsia="ru-RU"/>
    </w:rPr>
  </w:style>
  <w:style w:type="paragraph" w:styleId="af3">
    <w:name w:val="Body Text Indent"/>
    <w:basedOn w:val="a"/>
    <w:link w:val="af4"/>
    <w:semiHidden/>
    <w:unhideWhenUsed/>
    <w:rsid w:val="00F056EC"/>
    <w:pPr>
      <w:snapToGrid w:val="0"/>
      <w:spacing w:after="0" w:line="240" w:lineRule="auto"/>
      <w:jc w:val="right"/>
    </w:pPr>
    <w:rPr>
      <w:rFonts w:ascii="Times New Roman" w:eastAsia="Calibri" w:hAnsi="Times New Roman" w:cs="Times New Roman"/>
      <w:sz w:val="20"/>
      <w:szCs w:val="20"/>
    </w:rPr>
  </w:style>
  <w:style w:type="character" w:customStyle="1" w:styleId="af4">
    <w:name w:val="Основной текст с отступом Знак"/>
    <w:basedOn w:val="a0"/>
    <w:link w:val="af3"/>
    <w:semiHidden/>
    <w:rsid w:val="00F056EC"/>
    <w:rPr>
      <w:rFonts w:ascii="Times New Roman" w:eastAsia="Calibri" w:hAnsi="Times New Roman" w:cs="Times New Roman"/>
      <w:sz w:val="20"/>
      <w:szCs w:val="20"/>
      <w:lang w:eastAsia="ru-RU"/>
    </w:rPr>
  </w:style>
  <w:style w:type="paragraph" w:styleId="22">
    <w:name w:val="Body Text 2"/>
    <w:basedOn w:val="a"/>
    <w:link w:val="23"/>
    <w:semiHidden/>
    <w:unhideWhenUsed/>
    <w:rsid w:val="00F056EC"/>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F056EC"/>
    <w:rPr>
      <w:rFonts w:ascii="Times New Roman" w:eastAsia="Calibri" w:hAnsi="Times New Roman" w:cs="Times New Roman"/>
      <w:sz w:val="24"/>
      <w:szCs w:val="24"/>
      <w:lang w:eastAsia="ru-RU"/>
    </w:rPr>
  </w:style>
  <w:style w:type="paragraph" w:styleId="31">
    <w:name w:val="Body Text 3"/>
    <w:basedOn w:val="a"/>
    <w:link w:val="32"/>
    <w:semiHidden/>
    <w:unhideWhenUsed/>
    <w:rsid w:val="00F056EC"/>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F056EC"/>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F056EC"/>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F056EC"/>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F056EC"/>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F056EC"/>
    <w:rPr>
      <w:rFonts w:ascii="Times New Roman" w:eastAsia="Calibri" w:hAnsi="Times New Roman" w:cs="Times New Roman"/>
      <w:sz w:val="20"/>
      <w:szCs w:val="20"/>
      <w:lang w:eastAsia="ru-RU"/>
    </w:rPr>
  </w:style>
  <w:style w:type="paragraph" w:styleId="af5">
    <w:name w:val="Block Text"/>
    <w:basedOn w:val="a"/>
    <w:semiHidden/>
    <w:unhideWhenUsed/>
    <w:rsid w:val="00F056EC"/>
    <w:pPr>
      <w:spacing w:after="0" w:line="240" w:lineRule="auto"/>
      <w:ind w:left="180" w:right="459"/>
      <w:jc w:val="both"/>
    </w:pPr>
    <w:rPr>
      <w:rFonts w:ascii="Times New Roman" w:eastAsia="Calibri" w:hAnsi="Times New Roman" w:cs="Times New Roman"/>
      <w:sz w:val="24"/>
      <w:szCs w:val="24"/>
    </w:rPr>
  </w:style>
  <w:style w:type="paragraph" w:styleId="af6">
    <w:name w:val="Balloon Text"/>
    <w:basedOn w:val="a"/>
    <w:link w:val="af7"/>
    <w:semiHidden/>
    <w:unhideWhenUsed/>
    <w:rsid w:val="00F056EC"/>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semiHidden/>
    <w:rsid w:val="00F056EC"/>
    <w:rPr>
      <w:rFonts w:ascii="Tahoma" w:eastAsia="Calibri" w:hAnsi="Tahoma" w:cs="Times New Roman"/>
      <w:sz w:val="16"/>
      <w:szCs w:val="16"/>
      <w:lang w:eastAsia="ru-RU"/>
    </w:rPr>
  </w:style>
  <w:style w:type="paragraph" w:styleId="af8">
    <w:name w:val="List Paragraph"/>
    <w:basedOn w:val="a"/>
    <w:qFormat/>
    <w:rsid w:val="00F056EC"/>
    <w:pPr>
      <w:ind w:left="720"/>
      <w:contextualSpacing/>
    </w:pPr>
  </w:style>
  <w:style w:type="paragraph" w:customStyle="1" w:styleId="12">
    <w:name w:val="Абзац списка1"/>
    <w:basedOn w:val="a"/>
    <w:rsid w:val="00F056EC"/>
    <w:pPr>
      <w:ind w:left="720"/>
    </w:pPr>
    <w:rPr>
      <w:rFonts w:ascii="Calibri" w:eastAsia="Times New Roman" w:hAnsi="Calibri" w:cs="Calibri"/>
    </w:rPr>
  </w:style>
  <w:style w:type="paragraph" w:customStyle="1" w:styleId="13">
    <w:name w:val="Знак Знак Знак Знак Знак Знак Знак Знак Знак1 Знак"/>
    <w:basedOn w:val="a"/>
    <w:autoRedefine/>
    <w:rsid w:val="00F056EC"/>
    <w:pPr>
      <w:spacing w:after="160" w:line="240" w:lineRule="exact"/>
    </w:pPr>
    <w:rPr>
      <w:rFonts w:ascii="Times New Roman" w:eastAsia="Times New Roman" w:hAnsi="Times New Roman" w:cs="Times New Roman"/>
      <w:sz w:val="28"/>
      <w:szCs w:val="20"/>
      <w:lang w:val="en-US"/>
    </w:rPr>
  </w:style>
  <w:style w:type="paragraph" w:customStyle="1" w:styleId="310">
    <w:name w:val="Основной текст 31"/>
    <w:basedOn w:val="a"/>
    <w:rsid w:val="00F056EC"/>
    <w:pPr>
      <w:spacing w:after="0" w:line="240" w:lineRule="auto"/>
      <w:jc w:val="center"/>
    </w:pPr>
    <w:rPr>
      <w:rFonts w:ascii="Times New Roman" w:eastAsia="Batang" w:hAnsi="Times New Roman" w:cs="Times New Roman"/>
      <w:sz w:val="28"/>
      <w:szCs w:val="20"/>
    </w:rPr>
  </w:style>
  <w:style w:type="paragraph" w:customStyle="1" w:styleId="14">
    <w:name w:val="Обычный1"/>
    <w:rsid w:val="00F056E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paragraph" w:customStyle="1" w:styleId="rvps2">
    <w:name w:val="rvps2"/>
    <w:basedOn w:val="a"/>
    <w:rsid w:val="00F056EC"/>
    <w:pPr>
      <w:spacing w:after="0" w:line="240" w:lineRule="auto"/>
      <w:ind w:firstLine="570"/>
      <w:jc w:val="both"/>
    </w:pPr>
    <w:rPr>
      <w:rFonts w:ascii="Times New Roman" w:hAnsi="Times New Roman" w:cs="Times New Roman"/>
      <w:sz w:val="24"/>
      <w:szCs w:val="24"/>
    </w:rPr>
  </w:style>
  <w:style w:type="paragraph" w:customStyle="1" w:styleId="rvps1">
    <w:name w:val="rvps1"/>
    <w:basedOn w:val="a"/>
    <w:rsid w:val="00F056EC"/>
    <w:pPr>
      <w:spacing w:after="0" w:line="240" w:lineRule="auto"/>
      <w:jc w:val="center"/>
    </w:pPr>
    <w:rPr>
      <w:rFonts w:ascii="Times New Roman" w:hAnsi="Times New Roman" w:cs="Times New Roman"/>
      <w:sz w:val="24"/>
      <w:szCs w:val="24"/>
    </w:rPr>
  </w:style>
  <w:style w:type="character" w:styleId="af9">
    <w:name w:val="page number"/>
    <w:semiHidden/>
    <w:unhideWhenUsed/>
    <w:rsid w:val="00F056EC"/>
    <w:rPr>
      <w:rFonts w:ascii="Times New Roman" w:hAnsi="Times New Roman" w:cs="Times New Roman" w:hint="default"/>
    </w:rPr>
  </w:style>
  <w:style w:type="character" w:styleId="afa">
    <w:name w:val="endnote reference"/>
    <w:semiHidden/>
    <w:unhideWhenUsed/>
    <w:rsid w:val="00F056EC"/>
    <w:rPr>
      <w:rFonts w:ascii="Times New Roman" w:hAnsi="Times New Roman" w:cs="Times New Roman" w:hint="default"/>
      <w:vertAlign w:val="superscript"/>
    </w:rPr>
  </w:style>
  <w:style w:type="character" w:customStyle="1" w:styleId="16">
    <w:name w:val="Знак Знак16"/>
    <w:rsid w:val="00F056EC"/>
    <w:rPr>
      <w:b/>
      <w:bCs/>
      <w:szCs w:val="24"/>
    </w:rPr>
  </w:style>
  <w:style w:type="character" w:customStyle="1" w:styleId="15">
    <w:name w:val="Знак Знак15"/>
    <w:rsid w:val="00F056EC"/>
    <w:rPr>
      <w:b/>
      <w:bCs w:val="0"/>
      <w:i/>
      <w:iCs/>
      <w:snapToGrid w:val="0"/>
      <w:color w:val="FF6600"/>
      <w:sz w:val="24"/>
      <w:szCs w:val="24"/>
      <w:u w:val="single"/>
    </w:rPr>
  </w:style>
  <w:style w:type="character" w:customStyle="1" w:styleId="140">
    <w:name w:val="Знак Знак14"/>
    <w:rsid w:val="00F056EC"/>
    <w:rPr>
      <w:b/>
      <w:bCs w:val="0"/>
      <w:sz w:val="24"/>
    </w:rPr>
  </w:style>
  <w:style w:type="character" w:customStyle="1" w:styleId="130">
    <w:name w:val="Знак Знак13"/>
    <w:rsid w:val="00F056EC"/>
    <w:rPr>
      <w:b/>
      <w:bCs/>
      <w:i/>
      <w:iCs/>
      <w:color w:val="0000FF"/>
      <w:sz w:val="24"/>
      <w:szCs w:val="24"/>
      <w:u w:val="single"/>
    </w:rPr>
  </w:style>
  <w:style w:type="character" w:customStyle="1" w:styleId="120">
    <w:name w:val="Знак Знак12"/>
    <w:rsid w:val="00F056EC"/>
    <w:rPr>
      <w:b/>
      <w:bCs w:val="0"/>
      <w:i/>
      <w:iCs/>
      <w:snapToGrid w:val="0"/>
      <w:color w:val="000000"/>
      <w:sz w:val="24"/>
      <w:szCs w:val="24"/>
      <w:u w:val="single"/>
    </w:rPr>
  </w:style>
  <w:style w:type="character" w:customStyle="1" w:styleId="110">
    <w:name w:val="Знак Знак11"/>
    <w:rsid w:val="00F056EC"/>
    <w:rPr>
      <w:rFonts w:ascii="Bookman Old Style" w:hAnsi="Bookman Old Style" w:hint="default"/>
      <w:b/>
      <w:bCs/>
      <w:color w:val="000000"/>
      <w:sz w:val="32"/>
      <w:szCs w:val="24"/>
    </w:rPr>
  </w:style>
  <w:style w:type="character" w:customStyle="1" w:styleId="100">
    <w:name w:val="Знак Знак10"/>
    <w:rsid w:val="00F056EC"/>
    <w:rPr>
      <w:b/>
      <w:bCs w:val="0"/>
      <w:snapToGrid w:val="0"/>
      <w:color w:val="000000"/>
      <w:sz w:val="24"/>
      <w:szCs w:val="24"/>
    </w:rPr>
  </w:style>
  <w:style w:type="character" w:customStyle="1" w:styleId="91">
    <w:name w:val="Знак Знак9"/>
    <w:rsid w:val="00F056EC"/>
    <w:rPr>
      <w:b/>
      <w:bCs/>
      <w:snapToGrid w:val="0"/>
      <w:sz w:val="32"/>
      <w:szCs w:val="24"/>
    </w:rPr>
  </w:style>
  <w:style w:type="character" w:customStyle="1" w:styleId="82">
    <w:name w:val="Знак Знак8"/>
    <w:rsid w:val="00F056EC"/>
    <w:rPr>
      <w:snapToGrid w:val="0"/>
      <w:sz w:val="24"/>
      <w:szCs w:val="24"/>
    </w:rPr>
  </w:style>
  <w:style w:type="character" w:customStyle="1" w:styleId="71">
    <w:name w:val="Знак Знак7"/>
    <w:rsid w:val="00F056EC"/>
    <w:rPr>
      <w:snapToGrid w:val="0"/>
      <w:sz w:val="24"/>
    </w:rPr>
  </w:style>
  <w:style w:type="character" w:customStyle="1" w:styleId="61">
    <w:name w:val="Знак Знак6"/>
    <w:rsid w:val="00F056EC"/>
  </w:style>
  <w:style w:type="character" w:customStyle="1" w:styleId="51">
    <w:name w:val="Знак Знак5"/>
    <w:rsid w:val="00F056EC"/>
  </w:style>
  <w:style w:type="character" w:customStyle="1" w:styleId="41">
    <w:name w:val="Знак Знак4"/>
    <w:rsid w:val="00F056EC"/>
    <w:rPr>
      <w:snapToGrid w:val="0"/>
      <w:sz w:val="24"/>
    </w:rPr>
  </w:style>
  <w:style w:type="character" w:customStyle="1" w:styleId="35">
    <w:name w:val="Знак Знак3"/>
    <w:rsid w:val="00F056EC"/>
    <w:rPr>
      <w:snapToGrid w:val="0"/>
      <w:sz w:val="24"/>
    </w:rPr>
  </w:style>
  <w:style w:type="character" w:customStyle="1" w:styleId="26">
    <w:name w:val="Знак Знак2"/>
    <w:semiHidden/>
    <w:rsid w:val="00F056EC"/>
  </w:style>
  <w:style w:type="paragraph" w:styleId="z-">
    <w:name w:val="HTML Bottom of Form"/>
    <w:basedOn w:val="a"/>
    <w:next w:val="a"/>
    <w:link w:val="z-0"/>
    <w:hidden/>
    <w:semiHidden/>
    <w:unhideWhenUsed/>
    <w:rsid w:val="00F056E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F056EC"/>
    <w:rPr>
      <w:rFonts w:ascii="Arial" w:eastAsiaTheme="minorEastAsia" w:hAnsi="Arial" w:cs="Arial"/>
      <w:vanish/>
      <w:sz w:val="16"/>
      <w:szCs w:val="16"/>
      <w:lang w:eastAsia="ru-RU"/>
    </w:rPr>
  </w:style>
  <w:style w:type="paragraph" w:styleId="z-1">
    <w:name w:val="HTML Top of Form"/>
    <w:basedOn w:val="a"/>
    <w:next w:val="a"/>
    <w:link w:val="z-2"/>
    <w:hidden/>
    <w:semiHidden/>
    <w:unhideWhenUsed/>
    <w:rsid w:val="00F056E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F056EC"/>
    <w:rPr>
      <w:rFonts w:ascii="Arial" w:eastAsiaTheme="minorEastAsia" w:hAnsi="Arial" w:cs="Arial"/>
      <w:vanish/>
      <w:sz w:val="16"/>
      <w:szCs w:val="16"/>
      <w:lang w:eastAsia="ru-RU"/>
    </w:rPr>
  </w:style>
  <w:style w:type="character" w:customStyle="1" w:styleId="rvts29">
    <w:name w:val="rvts29"/>
    <w:basedOn w:val="a0"/>
    <w:rsid w:val="00F056EC"/>
    <w:rPr>
      <w:rFonts w:ascii="Times New Roman" w:hAnsi="Times New Roman" w:cs="Times New Roman" w:hint="default"/>
      <w:b/>
      <w:bCs/>
    </w:rPr>
  </w:style>
  <w:style w:type="character" w:customStyle="1" w:styleId="rvts33">
    <w:name w:val="rvts33"/>
    <w:basedOn w:val="a0"/>
    <w:rsid w:val="00F056EC"/>
    <w:rPr>
      <w:rFonts w:ascii="Times New Roman" w:hAnsi="Times New Roman" w:cs="Times New Roman" w:hint="default"/>
    </w:rPr>
  </w:style>
  <w:style w:type="table" w:styleId="afb">
    <w:name w:val="Table Grid"/>
    <w:basedOn w:val="a1"/>
    <w:uiPriority w:val="39"/>
    <w:rsid w:val="00F056EC"/>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59556">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3950</Words>
  <Characters>22518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2022-05-13T18:28:00Z</dcterms:created>
  <dcterms:modified xsi:type="dcterms:W3CDTF">2022-05-13T18:28:00Z</dcterms:modified>
</cp:coreProperties>
</file>