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201" w:rsidRDefault="00092201" w:rsidP="005853D5">
      <w:pPr>
        <w:rPr>
          <w:b/>
          <w:snapToGrid w:val="0"/>
          <w:lang w:val="uz-Latn-UZ"/>
        </w:rPr>
      </w:pPr>
    </w:p>
    <w:p w:rsidR="005853D5" w:rsidRDefault="00ED0BC5" w:rsidP="005853D5">
      <w:pPr>
        <w:rPr>
          <w:b/>
          <w:snapToGrid w:val="0"/>
          <w:lang w:val="uz-Cyrl-UZ"/>
        </w:rPr>
      </w:pPr>
      <w:r>
        <w:rPr>
          <w:b/>
          <w:snapToGrid w:val="0"/>
          <w:lang w:val="uz-Latn-UZ"/>
        </w:rPr>
        <w:t xml:space="preserve"> </w:t>
      </w:r>
      <w:r w:rsidR="005853D5">
        <w:rPr>
          <w:b/>
          <w:snapToGrid w:val="0"/>
          <w:lang w:val="uz-Latn-UZ"/>
        </w:rPr>
        <w:t xml:space="preserve">             </w:t>
      </w:r>
      <w:r>
        <w:rPr>
          <w:b/>
          <w:snapToGrid w:val="0"/>
          <w:lang w:val="uz-Latn-UZ"/>
        </w:rPr>
        <w:t xml:space="preserve">  </w:t>
      </w:r>
      <w:r w:rsidR="00092201">
        <w:rPr>
          <w:b/>
          <w:snapToGrid w:val="0"/>
          <w:lang w:val="uz-Latn-UZ"/>
        </w:rPr>
        <w:t xml:space="preserve">                                                                                                               </w:t>
      </w:r>
      <w:r>
        <w:rPr>
          <w:b/>
          <w:snapToGrid w:val="0"/>
          <w:lang w:val="uz-Latn-UZ"/>
        </w:rPr>
        <w:t xml:space="preserve">   </w:t>
      </w:r>
      <w:r w:rsidR="005853D5">
        <w:rPr>
          <w:b/>
          <w:snapToGrid w:val="0"/>
          <w:lang w:val="uz-Cyrl-UZ"/>
        </w:rPr>
        <w:t>НИЗОМГА</w:t>
      </w:r>
    </w:p>
    <w:p w:rsidR="005853D5" w:rsidRPr="007877B5" w:rsidRDefault="005853D5" w:rsidP="005853D5">
      <w:pPr>
        <w:rPr>
          <w:b/>
          <w:snapToGrid w:val="0"/>
          <w:lang w:val="uz-Cyrl-UZ"/>
        </w:rPr>
      </w:pP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r>
      <w:r>
        <w:rPr>
          <w:b/>
          <w:snapToGrid w:val="0"/>
          <w:lang w:val="uz-Cyrl-UZ"/>
        </w:rPr>
        <w:tab/>
        <w:t xml:space="preserve">                                    3-ИЛОВА </w:t>
      </w:r>
    </w:p>
    <w:p w:rsidR="005853D5" w:rsidRPr="00D13B8C" w:rsidRDefault="005853D5" w:rsidP="005853D5">
      <w:pPr>
        <w:jc w:val="center"/>
        <w:rPr>
          <w:b/>
          <w:snapToGrid w:val="0"/>
          <w:lang w:val="uz-Latn-UZ"/>
        </w:rPr>
      </w:pPr>
    </w:p>
    <w:p w:rsidR="005853D5" w:rsidRPr="00D13B8C" w:rsidRDefault="005853D5" w:rsidP="005853D5">
      <w:pPr>
        <w:jc w:val="center"/>
        <w:rPr>
          <w:b/>
          <w:snapToGrid w:val="0"/>
          <w:lang w:val="uz-Latn-UZ"/>
        </w:rPr>
      </w:pPr>
    </w:p>
    <w:p w:rsidR="005853D5" w:rsidRPr="00D13B8C" w:rsidRDefault="005853D5" w:rsidP="005853D5">
      <w:pPr>
        <w:jc w:val="center"/>
        <w:rPr>
          <w:b/>
          <w:snapToGrid w:val="0"/>
          <w:lang w:val="uz-Latn-UZ"/>
        </w:rPr>
      </w:pPr>
    </w:p>
    <w:p w:rsidR="005853D5" w:rsidRPr="00D13B8C" w:rsidRDefault="005853D5" w:rsidP="005853D5">
      <w:pPr>
        <w:jc w:val="center"/>
        <w:rPr>
          <w:b/>
          <w:snapToGrid w:val="0"/>
          <w:lang w:val="uz-Latn-UZ"/>
        </w:rPr>
      </w:pPr>
    </w:p>
    <w:p w:rsidR="005853D5" w:rsidRPr="00D13B8C" w:rsidRDefault="005853D5" w:rsidP="005853D5">
      <w:pPr>
        <w:jc w:val="center"/>
        <w:rPr>
          <w:b/>
          <w:snapToGrid w:val="0"/>
          <w:lang w:val="uz-Latn-UZ"/>
        </w:rPr>
      </w:pPr>
    </w:p>
    <w:p w:rsidR="005853D5" w:rsidRDefault="005853D5" w:rsidP="005853D5">
      <w:pPr>
        <w:jc w:val="center"/>
        <w:rPr>
          <w:b/>
          <w:snapToGrid w:val="0"/>
          <w:lang w:val="uz-Cyrl-UZ"/>
        </w:rPr>
      </w:pPr>
      <w:r>
        <w:rPr>
          <w:b/>
          <w:snapToGrid w:val="0"/>
          <w:lang w:val="uz-Cyrl-UZ"/>
        </w:rPr>
        <w:t xml:space="preserve"> </w:t>
      </w:r>
    </w:p>
    <w:p w:rsidR="005853D5" w:rsidRDefault="005853D5" w:rsidP="005853D5">
      <w:pPr>
        <w:jc w:val="center"/>
        <w:rPr>
          <w:b/>
          <w:snapToGrid w:val="0"/>
          <w:lang w:val="uz-Cyrl-UZ"/>
        </w:rPr>
      </w:pPr>
    </w:p>
    <w:p w:rsidR="005853D5" w:rsidRPr="007877B5" w:rsidRDefault="005853D5" w:rsidP="005853D5">
      <w:pPr>
        <w:jc w:val="center"/>
        <w:rPr>
          <w:b/>
          <w:snapToGrid w:val="0"/>
          <w:lang w:val="uz-Cyrl-UZ"/>
        </w:rPr>
      </w:pPr>
    </w:p>
    <w:p w:rsidR="005853D5" w:rsidRPr="00D13B8C" w:rsidRDefault="005853D5" w:rsidP="005853D5">
      <w:pPr>
        <w:jc w:val="center"/>
        <w:rPr>
          <w:b/>
          <w:snapToGrid w:val="0"/>
          <w:lang w:val="uz-Latn-UZ"/>
        </w:rPr>
      </w:pPr>
    </w:p>
    <w:p w:rsidR="005853D5" w:rsidRPr="00D13B8C" w:rsidRDefault="005853D5" w:rsidP="005853D5">
      <w:pPr>
        <w:jc w:val="center"/>
        <w:rPr>
          <w:b/>
          <w:snapToGrid w:val="0"/>
          <w:lang w:val="uz-Latn-UZ"/>
        </w:rPr>
      </w:pPr>
    </w:p>
    <w:p w:rsidR="005853D5" w:rsidRPr="00D13B8C" w:rsidRDefault="005853D5" w:rsidP="005853D5">
      <w:pPr>
        <w:jc w:val="center"/>
        <w:rPr>
          <w:b/>
          <w:snapToGrid w:val="0"/>
          <w:lang w:val="uz-Latn-UZ"/>
        </w:rPr>
      </w:pPr>
    </w:p>
    <w:p w:rsidR="005853D5" w:rsidRPr="00D13B8C" w:rsidRDefault="005853D5" w:rsidP="005853D5">
      <w:pPr>
        <w:jc w:val="center"/>
        <w:rPr>
          <w:b/>
          <w:snapToGrid w:val="0"/>
          <w:lang w:val="uz-Latn-UZ"/>
        </w:rPr>
      </w:pPr>
    </w:p>
    <w:p w:rsidR="005853D5" w:rsidRPr="00412B11" w:rsidRDefault="00412B11" w:rsidP="00412B11">
      <w:pPr>
        <w:jc w:val="center"/>
        <w:rPr>
          <w:b/>
          <w:lang w:val="uz-Cyrl-UZ"/>
        </w:rPr>
      </w:pPr>
      <w:r w:rsidRPr="00412B11">
        <w:rPr>
          <w:rStyle w:val="a7"/>
          <w:rFonts w:eastAsia="Century Schoolbook"/>
          <w:b/>
          <w:caps/>
          <w:lang w:val="uz-Cyrl-UZ"/>
        </w:rPr>
        <w:t>«</w:t>
      </w:r>
      <w:r w:rsidRPr="00D13B8C">
        <w:rPr>
          <w:b/>
          <w:sz w:val="25"/>
          <w:szCs w:val="25"/>
          <w:lang w:val="uz-Latn-UZ"/>
        </w:rPr>
        <w:t>Қўқон йўл қуриш-таъмирлаш »  МЧЖ  </w:t>
      </w:r>
      <w:r w:rsidRPr="00412B11">
        <w:rPr>
          <w:b/>
          <w:sz w:val="25"/>
          <w:szCs w:val="25"/>
          <w:lang w:val="uz-Cyrl-UZ"/>
        </w:rPr>
        <w:t xml:space="preserve"> томонидан “Олтиариқ тумани худудидан ўтувчи 4Р-112 “Фарғона халқа йўли” автомобиль йўлининг 252-259 км қисмини тўла таъмирлаш обеъктида бажариладиган ишлар учун махсус техника ва транспорт воситалари хизматини кўрсатиш</w:t>
      </w:r>
    </w:p>
    <w:p w:rsidR="005853D5" w:rsidRDefault="005853D5" w:rsidP="005853D5">
      <w:pPr>
        <w:jc w:val="center"/>
        <w:rPr>
          <w:b/>
          <w:lang w:val="uz-Cyrl-UZ"/>
        </w:rPr>
      </w:pPr>
    </w:p>
    <w:p w:rsidR="005853D5" w:rsidRPr="000A1AE9" w:rsidRDefault="005853D5" w:rsidP="005853D5">
      <w:pPr>
        <w:jc w:val="center"/>
        <w:rPr>
          <w:b/>
          <w:sz w:val="32"/>
          <w:szCs w:val="32"/>
          <w:lang w:val="uz-Cyrl-UZ"/>
        </w:rPr>
      </w:pPr>
      <w:r w:rsidRPr="000A1AE9">
        <w:rPr>
          <w:b/>
          <w:sz w:val="32"/>
          <w:szCs w:val="32"/>
          <w:lang w:val="uz-Cyrl-UZ"/>
        </w:rPr>
        <w:t>ТАНЛОВ ХУЖЖАТИ</w:t>
      </w:r>
    </w:p>
    <w:p w:rsidR="005853D5" w:rsidRDefault="005853D5" w:rsidP="005853D5">
      <w:pPr>
        <w:jc w:val="center"/>
        <w:rPr>
          <w:b/>
          <w:snapToGrid w:val="0"/>
        </w:rPr>
      </w:pPr>
    </w:p>
    <w:p w:rsidR="004765BF" w:rsidRDefault="004765BF" w:rsidP="005853D5">
      <w:pPr>
        <w:jc w:val="cente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5853D5" w:rsidRDefault="005853D5" w:rsidP="005853D5">
      <w:pPr>
        <w:rPr>
          <w:b/>
          <w:snapToGrid w:val="0"/>
        </w:rPr>
      </w:pPr>
    </w:p>
    <w:p w:rsidR="006A2CBB" w:rsidRDefault="006A2CBB" w:rsidP="006A2CBB">
      <w:pPr>
        <w:ind w:left="4956"/>
        <w:jc w:val="center"/>
        <w:rPr>
          <w:b/>
          <w:sz w:val="26"/>
          <w:szCs w:val="26"/>
          <w:lang w:val="uz-Cyrl-UZ"/>
        </w:rPr>
      </w:pPr>
      <w:r w:rsidRPr="00907749">
        <w:rPr>
          <w:b/>
          <w:sz w:val="26"/>
          <w:szCs w:val="26"/>
        </w:rPr>
        <w:lastRenderedPageBreak/>
        <w:t>ТАСДИ</w:t>
      </w:r>
      <w:r w:rsidRPr="00907749">
        <w:rPr>
          <w:b/>
          <w:sz w:val="26"/>
          <w:szCs w:val="26"/>
          <w:lang w:val="uz-Latn-UZ"/>
        </w:rPr>
        <w:t>Қ</w:t>
      </w:r>
      <w:r w:rsidRPr="00907749">
        <w:rPr>
          <w:b/>
          <w:sz w:val="26"/>
          <w:szCs w:val="26"/>
        </w:rPr>
        <w:t>ЛАЙМАН</w:t>
      </w:r>
      <w:r>
        <w:rPr>
          <w:b/>
          <w:sz w:val="26"/>
          <w:szCs w:val="26"/>
          <w:lang w:val="uz-Cyrl-UZ"/>
        </w:rPr>
        <w:t>”</w:t>
      </w:r>
    </w:p>
    <w:p w:rsidR="006A2CBB" w:rsidRDefault="006A2CBB" w:rsidP="006A2CBB">
      <w:pPr>
        <w:ind w:left="1416" w:firstLine="708"/>
        <w:rPr>
          <w:b/>
          <w:sz w:val="26"/>
          <w:szCs w:val="26"/>
          <w:lang w:val="uz-Cyrl-UZ"/>
        </w:rPr>
      </w:pPr>
    </w:p>
    <w:p w:rsidR="006A2CBB" w:rsidRPr="00907749" w:rsidRDefault="006A2CBB" w:rsidP="006A2CBB">
      <w:pPr>
        <w:ind w:left="1416" w:firstLine="708"/>
        <w:jc w:val="center"/>
        <w:rPr>
          <w:rStyle w:val="a7"/>
          <w:b/>
          <w:sz w:val="26"/>
          <w:szCs w:val="26"/>
          <w:shd w:val="clear" w:color="auto" w:fill="auto"/>
          <w:lang w:val="uz-Cyrl-UZ"/>
        </w:rPr>
      </w:pPr>
      <w:r>
        <w:rPr>
          <w:b/>
          <w:sz w:val="26"/>
          <w:szCs w:val="26"/>
          <w:lang w:val="uz-Cyrl-UZ"/>
        </w:rPr>
        <w:t xml:space="preserve">                                              </w:t>
      </w:r>
      <w:r w:rsidRPr="00907749">
        <w:rPr>
          <w:b/>
          <w:sz w:val="26"/>
          <w:szCs w:val="26"/>
        </w:rPr>
        <w:t xml:space="preserve"> </w:t>
      </w:r>
      <w:r>
        <w:rPr>
          <w:rStyle w:val="a7"/>
          <w:rFonts w:eastAsia="Century Schoolbook"/>
          <w:b/>
          <w:caps/>
          <w:lang w:val="uz-Cyrl-UZ"/>
        </w:rPr>
        <w:t>“</w:t>
      </w:r>
      <w:r w:rsidRPr="00907749">
        <w:rPr>
          <w:rStyle w:val="a7"/>
          <w:rFonts w:eastAsia="Century Schoolbook"/>
          <w:b/>
          <w:caps/>
          <w:sz w:val="24"/>
          <w:szCs w:val="24"/>
          <w:lang w:val="uz-Cyrl-UZ"/>
        </w:rPr>
        <w:t>Қўқон ЙЎЛ ҚУРУШ ТАЪМИРЛАШ</w:t>
      </w:r>
      <w:r>
        <w:rPr>
          <w:rStyle w:val="apple-converted-space"/>
          <w:rFonts w:ascii="Poppins" w:hAnsi="Poppins"/>
          <w:b/>
          <w:bCs/>
          <w:color w:val="34495F"/>
          <w:lang w:val="uz-Cyrl-UZ"/>
        </w:rPr>
        <w:t>”</w:t>
      </w:r>
    </w:p>
    <w:p w:rsidR="006A2CBB" w:rsidRPr="00907749" w:rsidRDefault="006A2CBB" w:rsidP="006A2CBB">
      <w:pPr>
        <w:ind w:left="1416" w:firstLine="708"/>
        <w:jc w:val="right"/>
        <w:rPr>
          <w:rStyle w:val="a7"/>
          <w:rFonts w:eastAsia="Century Schoolbook"/>
          <w:b/>
          <w:caps/>
          <w:sz w:val="10"/>
          <w:szCs w:val="24"/>
          <w:lang w:val="uz-Cyrl-UZ"/>
        </w:rPr>
      </w:pPr>
    </w:p>
    <w:p w:rsidR="006A2CBB" w:rsidRDefault="006A2CBB" w:rsidP="006A2CBB">
      <w:pPr>
        <w:ind w:left="1416" w:firstLine="708"/>
        <w:jc w:val="right"/>
        <w:rPr>
          <w:b/>
          <w:sz w:val="26"/>
          <w:szCs w:val="26"/>
          <w:lang w:val="uz-Cyrl-UZ"/>
        </w:rPr>
      </w:pPr>
      <w:r w:rsidRPr="00907749">
        <w:rPr>
          <w:rStyle w:val="a7"/>
          <w:rFonts w:eastAsia="Century Schoolbook"/>
          <w:b/>
          <w:caps/>
          <w:sz w:val="24"/>
          <w:szCs w:val="24"/>
          <w:lang w:val="uz-Cyrl-UZ"/>
        </w:rPr>
        <w:t xml:space="preserve">    </w:t>
      </w:r>
      <w:r>
        <w:rPr>
          <w:rStyle w:val="a7"/>
          <w:rFonts w:eastAsia="Century Schoolbook"/>
          <w:b/>
          <w:caps/>
          <w:sz w:val="24"/>
          <w:szCs w:val="24"/>
          <w:lang w:val="uz-Cyrl-UZ"/>
        </w:rPr>
        <w:t xml:space="preserve">    </w:t>
      </w:r>
      <w:r w:rsidRPr="00907749">
        <w:rPr>
          <w:rStyle w:val="a7"/>
          <w:rFonts w:eastAsia="Century Schoolbook"/>
          <w:b/>
          <w:caps/>
          <w:sz w:val="24"/>
          <w:szCs w:val="24"/>
          <w:lang w:val="uz-Cyrl-UZ"/>
        </w:rPr>
        <w:t xml:space="preserve"> мчж </w:t>
      </w:r>
      <w:r w:rsidRPr="00907749">
        <w:rPr>
          <w:rStyle w:val="apple-converted-space"/>
          <w:rFonts w:ascii="Poppins" w:hAnsi="Poppins"/>
          <w:b/>
          <w:bCs/>
          <w:color w:val="34495F"/>
          <w:lang w:val="uz-Cyrl-UZ"/>
        </w:rPr>
        <w:t> </w:t>
      </w:r>
      <w:r w:rsidRPr="00907749">
        <w:rPr>
          <w:b/>
        </w:rPr>
        <w:t xml:space="preserve"> </w:t>
      </w:r>
      <w:proofErr w:type="spellStart"/>
      <w:r w:rsidRPr="00907749">
        <w:rPr>
          <w:b/>
        </w:rPr>
        <w:t>директори</w:t>
      </w:r>
      <w:proofErr w:type="spellEnd"/>
      <w:r w:rsidRPr="00907749">
        <w:rPr>
          <w:b/>
          <w:lang w:val="uz-Cyrl-UZ"/>
        </w:rPr>
        <w:t>:</w:t>
      </w:r>
      <w:r w:rsidRPr="00907749">
        <w:rPr>
          <w:b/>
          <w:sz w:val="26"/>
          <w:szCs w:val="26"/>
        </w:rPr>
        <w:t xml:space="preserve"> </w:t>
      </w:r>
      <w:r w:rsidRPr="00907749">
        <w:rPr>
          <w:b/>
          <w:sz w:val="26"/>
          <w:szCs w:val="26"/>
          <w:u w:val="single"/>
        </w:rPr>
        <w:t>_________</w:t>
      </w:r>
      <w:r w:rsidRPr="00907749">
        <w:rPr>
          <w:b/>
          <w:sz w:val="26"/>
          <w:szCs w:val="26"/>
        </w:rPr>
        <w:t xml:space="preserve"> </w:t>
      </w:r>
      <w:r w:rsidRPr="00907749">
        <w:rPr>
          <w:b/>
          <w:sz w:val="26"/>
          <w:szCs w:val="26"/>
          <w:lang w:val="uz-Cyrl-UZ"/>
        </w:rPr>
        <w:t xml:space="preserve">О.Р.Қўлдашев </w:t>
      </w:r>
    </w:p>
    <w:p w:rsidR="006A2CBB" w:rsidRPr="00907749" w:rsidRDefault="006A2CBB" w:rsidP="006A2CBB">
      <w:pPr>
        <w:ind w:left="1416" w:firstLine="708"/>
        <w:jc w:val="right"/>
        <w:rPr>
          <w:b/>
          <w:lang w:val="uz-Cyrl-UZ"/>
        </w:rPr>
      </w:pPr>
      <w:r w:rsidRPr="00907749">
        <w:rPr>
          <w:b/>
          <w:sz w:val="26"/>
          <w:szCs w:val="26"/>
        </w:rPr>
        <w:tab/>
      </w:r>
      <w:r w:rsidRPr="00907749">
        <w:rPr>
          <w:b/>
          <w:sz w:val="26"/>
          <w:szCs w:val="26"/>
        </w:rPr>
        <w:tab/>
        <w:t xml:space="preserve">   </w:t>
      </w:r>
    </w:p>
    <w:p w:rsidR="006A2CBB" w:rsidRPr="00907749" w:rsidRDefault="006A2CBB" w:rsidP="006A2CBB">
      <w:pPr>
        <w:ind w:left="1416" w:firstLine="708"/>
        <w:jc w:val="center"/>
        <w:rPr>
          <w:b/>
          <w:sz w:val="26"/>
          <w:szCs w:val="26"/>
        </w:rPr>
      </w:pPr>
      <w:r w:rsidRPr="00907749">
        <w:rPr>
          <w:b/>
          <w:sz w:val="26"/>
          <w:szCs w:val="26"/>
        </w:rPr>
        <w:t xml:space="preserve"> </w:t>
      </w:r>
      <w:r>
        <w:rPr>
          <w:b/>
          <w:sz w:val="26"/>
          <w:szCs w:val="26"/>
          <w:lang w:val="uz-Cyrl-UZ"/>
        </w:rPr>
        <w:t xml:space="preserve"> </w:t>
      </w:r>
      <w:r>
        <w:rPr>
          <w:b/>
          <w:sz w:val="26"/>
          <w:szCs w:val="26"/>
          <w:lang w:val="uz-Cyrl-UZ"/>
        </w:rPr>
        <w:tab/>
      </w:r>
      <w:r>
        <w:rPr>
          <w:b/>
          <w:sz w:val="26"/>
          <w:szCs w:val="26"/>
          <w:lang w:val="uz-Cyrl-UZ"/>
        </w:rPr>
        <w:tab/>
      </w:r>
      <w:r>
        <w:rPr>
          <w:b/>
          <w:sz w:val="26"/>
          <w:szCs w:val="26"/>
          <w:lang w:val="uz-Cyrl-UZ"/>
        </w:rPr>
        <w:tab/>
      </w:r>
      <w:r>
        <w:rPr>
          <w:b/>
          <w:sz w:val="26"/>
          <w:szCs w:val="26"/>
          <w:lang w:val="uz-Cyrl-UZ"/>
        </w:rPr>
        <w:tab/>
      </w:r>
      <w:r>
        <w:rPr>
          <w:b/>
          <w:sz w:val="26"/>
          <w:szCs w:val="26"/>
          <w:lang w:val="uz-Cyrl-UZ"/>
        </w:rPr>
        <w:tab/>
      </w:r>
      <w:r w:rsidRPr="00907749">
        <w:rPr>
          <w:b/>
          <w:sz w:val="26"/>
          <w:szCs w:val="26"/>
        </w:rPr>
        <w:t xml:space="preserve"> "</w:t>
      </w:r>
      <w:r w:rsidRPr="00907749">
        <w:rPr>
          <w:b/>
          <w:sz w:val="26"/>
          <w:szCs w:val="26"/>
          <w:u w:val="single"/>
        </w:rPr>
        <w:t>___</w:t>
      </w:r>
      <w:r w:rsidRPr="00907749">
        <w:rPr>
          <w:b/>
          <w:sz w:val="26"/>
          <w:szCs w:val="26"/>
        </w:rPr>
        <w:t>"</w:t>
      </w:r>
      <w:r w:rsidRPr="00907749">
        <w:rPr>
          <w:b/>
          <w:sz w:val="26"/>
          <w:szCs w:val="26"/>
          <w:u w:val="single"/>
        </w:rPr>
        <w:t>__________</w:t>
      </w:r>
      <w:r w:rsidRPr="00907749">
        <w:rPr>
          <w:b/>
          <w:sz w:val="26"/>
          <w:szCs w:val="26"/>
        </w:rPr>
        <w:t xml:space="preserve">2022 </w:t>
      </w:r>
      <w:proofErr w:type="spellStart"/>
      <w:r w:rsidRPr="00907749">
        <w:rPr>
          <w:b/>
          <w:sz w:val="26"/>
          <w:szCs w:val="26"/>
        </w:rPr>
        <w:t>йил</w:t>
      </w:r>
      <w:proofErr w:type="spellEnd"/>
      <w:r w:rsidRPr="00907749">
        <w:rPr>
          <w:b/>
          <w:sz w:val="18"/>
          <w:szCs w:val="18"/>
        </w:rPr>
        <w:t xml:space="preserve">      </w:t>
      </w:r>
      <w:r w:rsidRPr="00907749">
        <w:rPr>
          <w:b/>
          <w:sz w:val="18"/>
          <w:szCs w:val="18"/>
          <w:lang w:val="uz-Cyrl-UZ"/>
        </w:rPr>
        <w:t xml:space="preserve">                                 </w:t>
      </w:r>
    </w:p>
    <w:p w:rsidR="006A2CBB" w:rsidRDefault="006A2CBB" w:rsidP="006A2CBB">
      <w:pPr>
        <w:ind w:left="4248" w:firstLine="708"/>
        <w:jc w:val="center"/>
        <w:rPr>
          <w:b/>
          <w:sz w:val="18"/>
          <w:szCs w:val="18"/>
        </w:rPr>
      </w:pPr>
    </w:p>
    <w:p w:rsidR="006A2CBB" w:rsidRPr="00907749" w:rsidRDefault="006A2CBB" w:rsidP="006A2CBB">
      <w:pPr>
        <w:ind w:left="4248" w:firstLine="708"/>
        <w:jc w:val="center"/>
        <w:rPr>
          <w:b/>
          <w:sz w:val="18"/>
          <w:szCs w:val="18"/>
        </w:rPr>
      </w:pPr>
      <w:r>
        <w:rPr>
          <w:b/>
          <w:sz w:val="18"/>
          <w:szCs w:val="18"/>
          <w:lang w:val="uz-Cyrl-UZ"/>
        </w:rPr>
        <w:t xml:space="preserve">    </w:t>
      </w:r>
      <w:r w:rsidRPr="00907749">
        <w:rPr>
          <w:b/>
          <w:sz w:val="18"/>
          <w:szCs w:val="18"/>
        </w:rPr>
        <w:t xml:space="preserve">  М.Ў</w:t>
      </w:r>
    </w:p>
    <w:p w:rsidR="004765BF" w:rsidRPr="003A64D4" w:rsidRDefault="004765BF" w:rsidP="004765BF">
      <w:pPr>
        <w:rPr>
          <w:b/>
          <w:bCs/>
          <w:snapToGrid w:val="0"/>
          <w:lang w:val="uz-Cyrl-UZ"/>
        </w:rPr>
      </w:pPr>
      <w:r w:rsidRPr="003A64D4">
        <w:rPr>
          <w:b/>
          <w:bCs/>
          <w:snapToGrid w:val="0"/>
          <w:lang w:val="uz-Cyrl-UZ"/>
        </w:rPr>
        <w:tab/>
      </w:r>
      <w:r w:rsidRPr="003A64D4">
        <w:rPr>
          <w:b/>
          <w:bCs/>
          <w:snapToGrid w:val="0"/>
          <w:lang w:val="uz-Cyrl-UZ"/>
        </w:rPr>
        <w:tab/>
      </w:r>
    </w:p>
    <w:p w:rsidR="004765BF" w:rsidRDefault="004765BF" w:rsidP="004765BF">
      <w:pPr>
        <w:rPr>
          <w:b/>
          <w:bCs/>
          <w:snapToGrid w:val="0"/>
          <w:lang w:val="uz-Cyrl-UZ"/>
        </w:rPr>
      </w:pPr>
    </w:p>
    <w:p w:rsidR="008F1790" w:rsidRDefault="008F1790" w:rsidP="004765BF">
      <w:pPr>
        <w:rPr>
          <w:b/>
          <w:bCs/>
          <w:snapToGrid w:val="0"/>
          <w:lang w:val="uz-Cyrl-UZ"/>
        </w:rPr>
      </w:pPr>
    </w:p>
    <w:p w:rsidR="008F1790" w:rsidRPr="003A64D4" w:rsidRDefault="008F1790" w:rsidP="004765BF">
      <w:pPr>
        <w:rPr>
          <w:b/>
          <w:bCs/>
          <w:snapToGrid w:val="0"/>
          <w:lang w:val="uz-Cyrl-UZ"/>
        </w:rPr>
      </w:pPr>
    </w:p>
    <w:p w:rsidR="004765BF" w:rsidRPr="003A64D4" w:rsidRDefault="004765BF" w:rsidP="004765BF">
      <w:pPr>
        <w:jc w:val="both"/>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6A2CBB" w:rsidRDefault="004765BF" w:rsidP="006A2CBB">
      <w:pPr>
        <w:jc w:val="center"/>
        <w:rPr>
          <w:b/>
          <w:bCs/>
          <w:i/>
          <w:iCs/>
          <w:snapToGrid w:val="0"/>
          <w:sz w:val="52"/>
          <w:szCs w:val="52"/>
          <w:lang w:val="uz-Cyrl-UZ"/>
        </w:rPr>
      </w:pPr>
      <w:r w:rsidRPr="003A64D4">
        <w:rPr>
          <w:b/>
          <w:bCs/>
          <w:i/>
          <w:iCs/>
          <w:snapToGrid w:val="0"/>
          <w:sz w:val="52"/>
          <w:szCs w:val="52"/>
          <w:lang w:val="uz-Cyrl-UZ"/>
        </w:rPr>
        <w:t>ТАНЛОВ ХУЖЖАТИ</w:t>
      </w:r>
    </w:p>
    <w:p w:rsidR="004765BF" w:rsidRDefault="004765BF" w:rsidP="004765BF">
      <w:pPr>
        <w:jc w:val="both"/>
        <w:rPr>
          <w:i/>
          <w:iCs/>
          <w:snapToGrid w:val="0"/>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r w:rsidRPr="00815025">
        <w:rPr>
          <w:b/>
          <w:bCs/>
          <w:snapToGrid w:val="0"/>
          <w:sz w:val="28"/>
          <w:szCs w:val="28"/>
          <w:u w:val="single"/>
          <w:lang w:val="uz-Cyrl-UZ"/>
        </w:rPr>
        <w:t>УМУМИЙ ҚИСМ</w:t>
      </w:r>
    </w:p>
    <w:p w:rsidR="004765BF" w:rsidRPr="00815025" w:rsidRDefault="004765BF" w:rsidP="004765BF">
      <w:pPr>
        <w:jc w:val="center"/>
        <w:rPr>
          <w:b/>
          <w:bCs/>
          <w:snapToGrid w:val="0"/>
          <w:sz w:val="28"/>
          <w:szCs w:val="28"/>
          <w:u w:val="single"/>
          <w:lang w:val="uz-Cyrl-UZ"/>
        </w:rPr>
      </w:pPr>
    </w:p>
    <w:p w:rsidR="00092201" w:rsidRDefault="004765BF" w:rsidP="00092201">
      <w:pPr>
        <w:jc w:val="center"/>
        <w:rPr>
          <w:b/>
          <w:snapToGrid w:val="0"/>
          <w:lang w:val="uz-Cyrl-UZ"/>
        </w:rPr>
      </w:pPr>
      <w:r w:rsidRPr="00DA5B2E">
        <w:rPr>
          <w:b/>
          <w:snapToGrid w:val="0"/>
          <w:lang w:val="uz-Cyrl-UZ"/>
        </w:rPr>
        <w:t>ТАНЛОВДА ИШТИРОК ЭТИШ ТАКЛИФИ</w:t>
      </w:r>
    </w:p>
    <w:p w:rsidR="007F66D8" w:rsidRPr="00092201" w:rsidRDefault="00823DA3" w:rsidP="00092201">
      <w:pPr>
        <w:jc w:val="center"/>
        <w:rPr>
          <w:b/>
          <w:snapToGrid w:val="0"/>
          <w:lang w:val="uz-Cyrl-UZ"/>
        </w:rPr>
      </w:pPr>
      <w:r w:rsidRPr="007F66D8">
        <w:br/>
      </w:r>
      <w:r w:rsidR="007F66D8" w:rsidRPr="007F66D8">
        <w:rPr>
          <w:b/>
          <w:color w:val="202124"/>
          <w:shd w:val="clear" w:color="auto" w:fill="FFFFFF" w:themeFill="background1"/>
          <w:lang w:val="uz-Latn-UZ"/>
        </w:rPr>
        <w:t>1.Умумий ҳолат</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1.1</w:t>
      </w:r>
      <w:r w:rsidRPr="007F66D8">
        <w:rPr>
          <w:color w:val="202124"/>
          <w:shd w:val="clear" w:color="auto" w:fill="FFFFFF" w:themeFill="background1"/>
          <w:lang w:val="uz-Latn-UZ"/>
        </w:rPr>
        <w:t xml:space="preserve"> Ушбу танлов ҳужжатлари "Давлат харидлари тўғрисида" ги Ўзбекистон Республикаси Қонуни (кейинги ўринларда Қонун) ва Ўзбекистон Республикаси Президентининг 2018 йил 20 февралдаги ПҚ қарори талабларига мувофиқ ишлаб чиқилган. -3550 "Лойиҳалашдан олдин, лойиҳа, тендер ҳужжатлари ва шартномалар експертизасини ўтказиш тартибини такомиллаштириш чора-тадбирлари тўғрисида" (кейинги ўринларда - қарор).</w:t>
      </w:r>
    </w:p>
    <w:p w:rsidR="006A2CBB" w:rsidRPr="006A2CBB"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1.2</w:t>
      </w:r>
      <w:r w:rsidR="00856514">
        <w:rPr>
          <w:color w:val="202124"/>
          <w:shd w:val="clear" w:color="auto" w:fill="FFFFFF" w:themeFill="background1"/>
          <w:lang w:val="uz-Latn-UZ"/>
        </w:rPr>
        <w:t xml:space="preserve"> Танло</w:t>
      </w:r>
      <w:r w:rsidR="00856514" w:rsidRPr="00856514">
        <w:rPr>
          <w:color w:val="202124"/>
          <w:shd w:val="clear" w:color="auto" w:fill="FFFFFF" w:themeFill="background1"/>
          <w:lang w:val="uz-Latn-UZ"/>
        </w:rPr>
        <w:t>в</w:t>
      </w:r>
      <w:r w:rsidRPr="007F66D8">
        <w:rPr>
          <w:color w:val="202124"/>
          <w:shd w:val="clear" w:color="auto" w:fill="FFFFFF" w:themeFill="background1"/>
          <w:lang w:val="uz-Latn-UZ"/>
        </w:rPr>
        <w:t xml:space="preserve"> мавзуси: </w:t>
      </w:r>
      <w:r w:rsidR="00856514" w:rsidRPr="00412B11">
        <w:rPr>
          <w:rStyle w:val="a7"/>
          <w:rFonts w:eastAsia="Century Schoolbook"/>
          <w:b/>
          <w:caps/>
          <w:lang w:val="uz-Cyrl-UZ"/>
        </w:rPr>
        <w:t>«</w:t>
      </w:r>
      <w:r w:rsidR="00856514" w:rsidRPr="00856514">
        <w:rPr>
          <w:color w:val="202124"/>
          <w:shd w:val="clear" w:color="auto" w:fill="FFFFFF" w:themeFill="background1"/>
          <w:lang w:val="uz-Latn-UZ"/>
        </w:rPr>
        <w:t xml:space="preserve">Қўқон йўл қуриш-таъмирлаш »  МЧЖ   томонидан “Олтиариқ тумани худудидан ўтувчи 4Р-112 “Фарғона халқа йўли” автомобиль йўлининг 252-259 км қисмини тўла таъмирлаш обеъктида бажариладиган ишлар учун махсус техника ва транспорт воситалари хизматини кўрсатиш </w:t>
      </w:r>
    </w:p>
    <w:p w:rsid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1.3</w:t>
      </w:r>
      <w:r w:rsidRPr="007F66D8">
        <w:rPr>
          <w:color w:val="202124"/>
          <w:shd w:val="clear" w:color="auto" w:fill="FFFFFF" w:themeFill="background1"/>
          <w:lang w:val="uz-Latn-UZ"/>
        </w:rPr>
        <w:t xml:space="preserve"> </w:t>
      </w:r>
      <w:r w:rsidR="006A2CBB">
        <w:rPr>
          <w:color w:val="202124"/>
          <w:shd w:val="clear" w:color="auto" w:fill="FFFFFF" w:themeFill="background1"/>
          <w:lang w:val="uz-Cyrl-UZ"/>
        </w:rPr>
        <w:t xml:space="preserve">Танловнинг умумий қиймати </w:t>
      </w:r>
      <w:r w:rsidR="00856673">
        <w:rPr>
          <w:color w:val="202124"/>
          <w:shd w:val="clear" w:color="auto" w:fill="FFFFFF" w:themeFill="background1"/>
          <w:lang w:val="uz-Cyrl-UZ"/>
        </w:rPr>
        <w:t>318 415 680</w:t>
      </w:r>
      <w:r w:rsidR="006A2CBB">
        <w:rPr>
          <w:color w:val="202124"/>
          <w:shd w:val="clear" w:color="auto" w:fill="FFFFFF" w:themeFill="background1"/>
          <w:lang w:val="uz-Cyrl-UZ"/>
        </w:rPr>
        <w:t xml:space="preserve"> </w:t>
      </w:r>
      <w:r w:rsidR="00F20F4A">
        <w:rPr>
          <w:color w:val="202124"/>
          <w:shd w:val="clear" w:color="auto" w:fill="FFFFFF" w:themeFill="background1"/>
          <w:lang w:val="uz-Cyrl-UZ"/>
        </w:rPr>
        <w:t xml:space="preserve">( Уч юз </w:t>
      </w:r>
      <w:r w:rsidR="00856673">
        <w:rPr>
          <w:color w:val="202124"/>
          <w:shd w:val="clear" w:color="auto" w:fill="FFFFFF" w:themeFill="background1"/>
          <w:lang w:val="uz-Cyrl-UZ"/>
        </w:rPr>
        <w:t>ун саккиз</w:t>
      </w:r>
      <w:r w:rsidR="00F20F4A">
        <w:rPr>
          <w:color w:val="202124"/>
          <w:shd w:val="clear" w:color="auto" w:fill="FFFFFF" w:themeFill="background1"/>
          <w:lang w:val="uz-Cyrl-UZ"/>
        </w:rPr>
        <w:t xml:space="preserve"> милион </w:t>
      </w:r>
      <w:r w:rsidR="00856673">
        <w:rPr>
          <w:color w:val="202124"/>
          <w:shd w:val="clear" w:color="auto" w:fill="FFFFFF" w:themeFill="background1"/>
          <w:lang w:val="uz-Cyrl-UZ"/>
        </w:rPr>
        <w:t>турт</w:t>
      </w:r>
      <w:r w:rsidR="008F1790">
        <w:rPr>
          <w:color w:val="202124"/>
          <w:shd w:val="clear" w:color="auto" w:fill="FFFFFF" w:themeFill="background1"/>
          <w:lang w:val="uz-Cyrl-UZ"/>
        </w:rPr>
        <w:t xml:space="preserve"> юз ўн</w:t>
      </w:r>
      <w:r w:rsidR="00856673">
        <w:rPr>
          <w:color w:val="202124"/>
          <w:shd w:val="clear" w:color="auto" w:fill="FFFFFF" w:themeFill="background1"/>
          <w:lang w:val="uz-Cyrl-UZ"/>
        </w:rPr>
        <w:t xml:space="preserve"> беш</w:t>
      </w:r>
      <w:r w:rsidR="00F20F4A">
        <w:rPr>
          <w:color w:val="202124"/>
          <w:shd w:val="clear" w:color="auto" w:fill="FFFFFF" w:themeFill="background1"/>
          <w:lang w:val="uz-Cyrl-UZ"/>
        </w:rPr>
        <w:t xml:space="preserve"> минг </w:t>
      </w:r>
      <w:r w:rsidR="00856673">
        <w:rPr>
          <w:color w:val="202124"/>
          <w:shd w:val="clear" w:color="auto" w:fill="FFFFFF" w:themeFill="background1"/>
          <w:lang w:val="uz-Cyrl-UZ"/>
        </w:rPr>
        <w:t>олти</w:t>
      </w:r>
      <w:r w:rsidR="00F20F4A">
        <w:rPr>
          <w:color w:val="202124"/>
          <w:shd w:val="clear" w:color="auto" w:fill="FFFFFF" w:themeFill="background1"/>
          <w:lang w:val="uz-Cyrl-UZ"/>
        </w:rPr>
        <w:t xml:space="preserve"> юз </w:t>
      </w:r>
      <w:r w:rsidR="008F1790">
        <w:rPr>
          <w:color w:val="202124"/>
          <w:shd w:val="clear" w:color="auto" w:fill="FFFFFF" w:themeFill="background1"/>
          <w:lang w:val="uz-Cyrl-UZ"/>
        </w:rPr>
        <w:t>саксо</w:t>
      </w:r>
      <w:bookmarkStart w:id="0" w:name="_GoBack"/>
      <w:bookmarkEnd w:id="0"/>
      <w:r w:rsidR="008F1790">
        <w:rPr>
          <w:color w:val="202124"/>
          <w:shd w:val="clear" w:color="auto" w:fill="FFFFFF" w:themeFill="background1"/>
          <w:lang w:val="uz-Cyrl-UZ"/>
        </w:rPr>
        <w:t>н</w:t>
      </w:r>
      <w:r w:rsidR="00F20F4A">
        <w:rPr>
          <w:color w:val="202124"/>
          <w:shd w:val="clear" w:color="auto" w:fill="FFFFFF" w:themeFill="background1"/>
          <w:lang w:val="uz-Cyrl-UZ"/>
        </w:rPr>
        <w:t xml:space="preserve">) </w:t>
      </w:r>
      <w:r w:rsidR="006A2CBB">
        <w:rPr>
          <w:color w:val="202124"/>
          <w:shd w:val="clear" w:color="auto" w:fill="FFFFFF" w:themeFill="background1"/>
          <w:lang w:val="uz-Cyrl-UZ"/>
        </w:rPr>
        <w:t>сўм</w:t>
      </w:r>
    </w:p>
    <w:p w:rsidR="006A2CBB" w:rsidRPr="006A2CBB" w:rsidRDefault="006A2CBB" w:rsidP="00106A26">
      <w:pPr>
        <w:shd w:val="clear" w:color="auto" w:fill="FFFFFF" w:themeFill="background1"/>
        <w:spacing w:line="276" w:lineRule="auto"/>
        <w:rPr>
          <w:b/>
          <w:color w:val="202124"/>
          <w:shd w:val="clear" w:color="auto" w:fill="FFFFFF" w:themeFill="background1"/>
          <w:lang w:val="uz-Cyrl-UZ"/>
        </w:rPr>
      </w:pPr>
      <w:r>
        <w:rPr>
          <w:b/>
          <w:color w:val="202124"/>
          <w:shd w:val="clear" w:color="auto" w:fill="FFFFFF" w:themeFill="background1"/>
          <w:lang w:val="uz-Cyrl-UZ"/>
        </w:rPr>
        <w:t>1.4</w:t>
      </w:r>
      <w:r w:rsidRPr="006A2CBB">
        <w:rPr>
          <w:b/>
          <w:color w:val="202124"/>
          <w:shd w:val="clear" w:color="auto" w:fill="FFFFFF" w:themeFill="background1"/>
          <w:lang w:val="uz-Cyrl-UZ"/>
        </w:rPr>
        <w:t xml:space="preserve"> </w:t>
      </w:r>
      <w:proofErr w:type="spellStart"/>
      <w:r>
        <w:rPr>
          <w:color w:val="202124"/>
          <w:shd w:val="clear" w:color="auto" w:fill="FFFFFF" w:themeFill="background1"/>
        </w:rPr>
        <w:t>Танлов</w:t>
      </w:r>
      <w:proofErr w:type="spellEnd"/>
      <w:r w:rsidRPr="007F66D8">
        <w:rPr>
          <w:color w:val="202124"/>
          <w:shd w:val="clear" w:color="auto" w:fill="FFFFFF" w:themeFill="background1"/>
          <w:lang w:val="uz-Latn-UZ"/>
        </w:rPr>
        <w:t xml:space="preserve"> таклифида кўрсатилган нархлар ч</w:t>
      </w:r>
      <w:r>
        <w:rPr>
          <w:color w:val="202124"/>
          <w:shd w:val="clear" w:color="auto" w:fill="FFFFFF" w:themeFill="background1"/>
          <w:lang w:val="uz-Latn-UZ"/>
        </w:rPr>
        <w:t>eга</w:t>
      </w:r>
      <w:r w:rsidRPr="007F66D8">
        <w:rPr>
          <w:color w:val="202124"/>
          <w:shd w:val="clear" w:color="auto" w:fill="FFFFFF" w:themeFill="background1"/>
          <w:lang w:val="uz-Latn-UZ"/>
        </w:rPr>
        <w:t>ра қийматидан ошмаслиги керак</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6A2CBB">
        <w:rPr>
          <w:b/>
          <w:color w:val="202124"/>
          <w:shd w:val="clear" w:color="auto" w:fill="FFFFFF" w:themeFill="background1"/>
          <w:lang w:val="uz-Latn-UZ"/>
        </w:rPr>
        <w:t>5</w:t>
      </w:r>
      <w:r w:rsidRPr="007F66D8">
        <w:rPr>
          <w:color w:val="202124"/>
          <w:shd w:val="clear" w:color="auto" w:fill="FFFFFF" w:themeFill="background1"/>
          <w:lang w:val="uz-Latn-UZ"/>
        </w:rPr>
        <w:t xml:space="preserve"> Хизматларни кўрсатиш бўйича техник топшириқлар танлов ҳужжатларининг техник қисмида келтирилган.</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1.</w:t>
      </w:r>
      <w:r w:rsidR="006A2CBB">
        <w:rPr>
          <w:b/>
          <w:color w:val="202124"/>
          <w:shd w:val="clear" w:color="auto" w:fill="FFFFFF" w:themeFill="background1"/>
          <w:lang w:val="uz-Latn-UZ"/>
        </w:rPr>
        <w:t>6</w:t>
      </w:r>
      <w:r w:rsidRPr="007F66D8">
        <w:rPr>
          <w:color w:val="202124"/>
          <w:shd w:val="clear" w:color="auto" w:fill="FFFFFF" w:themeFill="background1"/>
          <w:lang w:val="uz-Latn-UZ"/>
        </w:rPr>
        <w:t xml:space="preserve"> </w:t>
      </w:r>
      <w:proofErr w:type="spellStart"/>
      <w:r w:rsidR="00856514">
        <w:rPr>
          <w:color w:val="202124"/>
          <w:shd w:val="clear" w:color="auto" w:fill="FFFFFF" w:themeFill="background1"/>
        </w:rPr>
        <w:t>Танлов</w:t>
      </w:r>
      <w:proofErr w:type="spellEnd"/>
      <w:r w:rsidRPr="007F66D8">
        <w:rPr>
          <w:color w:val="202124"/>
          <w:shd w:val="clear" w:color="auto" w:fill="FFFFFF" w:themeFill="background1"/>
          <w:lang w:val="uz-Latn-UZ"/>
        </w:rPr>
        <w:t xml:space="preserve"> комиссияси йиғилишининг шакллари - онлайн.</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2 Танлов ташкилотчилари</w:t>
      </w:r>
    </w:p>
    <w:p w:rsidR="003832AB" w:rsidRDefault="007F66D8" w:rsidP="003832AB">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2.1</w:t>
      </w:r>
      <w:r w:rsidRPr="007F66D8">
        <w:rPr>
          <w:color w:val="202124"/>
          <w:shd w:val="clear" w:color="auto" w:fill="FFFFFF" w:themeFill="background1"/>
          <w:lang w:val="uz-Latn-UZ"/>
        </w:rPr>
        <w:t xml:space="preserve"> Буюртмачининг номи </w:t>
      </w:r>
      <w:r w:rsidR="007E7CBE">
        <w:rPr>
          <w:color w:val="202124"/>
          <w:shd w:val="clear" w:color="auto" w:fill="FFFFFF" w:themeFill="background1"/>
          <w:lang w:val="uz-Latn-UZ"/>
        </w:rPr>
        <w:t>–</w:t>
      </w:r>
      <w:r w:rsidR="003832AB" w:rsidRPr="00412B11">
        <w:rPr>
          <w:rStyle w:val="a7"/>
          <w:rFonts w:eastAsia="Century Schoolbook"/>
          <w:b/>
          <w:caps/>
          <w:lang w:val="uz-Cyrl-UZ"/>
        </w:rPr>
        <w:t>«</w:t>
      </w:r>
      <w:r w:rsidR="003832AB" w:rsidRPr="00856514">
        <w:rPr>
          <w:color w:val="202124"/>
          <w:shd w:val="clear" w:color="auto" w:fill="FFFFFF" w:themeFill="background1"/>
          <w:lang w:val="uz-Latn-UZ"/>
        </w:rPr>
        <w:t>Қўқон йўл қуриш-таъмирлаш »  МЧЖ</w:t>
      </w:r>
      <w:r w:rsidR="003832AB" w:rsidRPr="007F66D8">
        <w:rPr>
          <w:color w:val="202124"/>
          <w:shd w:val="clear" w:color="auto" w:fill="FFFFFF" w:themeFill="background1"/>
          <w:lang w:val="uz-Latn-UZ"/>
        </w:rPr>
        <w:t xml:space="preserve"> </w:t>
      </w:r>
    </w:p>
    <w:p w:rsidR="007E7CBE" w:rsidRDefault="007F66D8" w:rsidP="003832AB">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(бундан кейин "Буюртмачи" деб номланади).</w:t>
      </w:r>
      <w:r w:rsidR="007E7CBE" w:rsidRPr="007E7CBE">
        <w:rPr>
          <w:color w:val="202124"/>
          <w:shd w:val="clear" w:color="auto" w:fill="FFFFFF" w:themeFill="background1"/>
          <w:lang w:val="uz-Latn-UZ"/>
        </w:rPr>
        <w:t xml:space="preserve"> </w:t>
      </w:r>
    </w:p>
    <w:p w:rsidR="007E7CBE" w:rsidRPr="007E7CBE" w:rsidRDefault="007E7CBE"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Мижознинг манзили: </w:t>
      </w:r>
      <w:r w:rsidR="001E5668" w:rsidRPr="001E5668">
        <w:rPr>
          <w:color w:val="202124"/>
          <w:shd w:val="clear" w:color="auto" w:fill="FFFFFF" w:themeFill="background1"/>
          <w:lang w:val="uz-Latn-UZ"/>
        </w:rPr>
        <w:t>Қўқон</w:t>
      </w:r>
      <w:r w:rsidRPr="007E7CBE">
        <w:rPr>
          <w:color w:val="202124"/>
          <w:shd w:val="clear" w:color="auto" w:fill="FFFFFF" w:themeFill="background1"/>
          <w:lang w:val="uz-Latn-UZ"/>
        </w:rPr>
        <w:t xml:space="preserve"> шахри </w:t>
      </w:r>
      <w:proofErr w:type="spellStart"/>
      <w:r w:rsidR="001E5668">
        <w:rPr>
          <w:color w:val="202124"/>
          <w:shd w:val="clear" w:color="auto" w:fill="FFFFFF" w:themeFill="background1"/>
        </w:rPr>
        <w:t>Жахон</w:t>
      </w:r>
      <w:proofErr w:type="spellEnd"/>
      <w:r w:rsidR="001E5668">
        <w:rPr>
          <w:color w:val="202124"/>
          <w:shd w:val="clear" w:color="auto" w:fill="FFFFFF" w:themeFill="background1"/>
        </w:rPr>
        <w:t xml:space="preserve"> </w:t>
      </w:r>
      <w:proofErr w:type="spellStart"/>
      <w:r w:rsidR="001E5668">
        <w:rPr>
          <w:color w:val="202124"/>
          <w:shd w:val="clear" w:color="auto" w:fill="FFFFFF" w:themeFill="background1"/>
        </w:rPr>
        <w:t>отин</w:t>
      </w:r>
      <w:proofErr w:type="spellEnd"/>
      <w:r w:rsidRPr="007E7CBE">
        <w:rPr>
          <w:color w:val="202124"/>
          <w:shd w:val="clear" w:color="auto" w:fill="FFFFFF" w:themeFill="background1"/>
          <w:lang w:val="uz-Latn-UZ"/>
        </w:rPr>
        <w:t xml:space="preserve"> кучаси 6-</w:t>
      </w:r>
      <w:r w:rsidR="001E5668">
        <w:rPr>
          <w:color w:val="202124"/>
          <w:shd w:val="clear" w:color="auto" w:fill="FFFFFF" w:themeFill="background1"/>
        </w:rPr>
        <w:t xml:space="preserve">А </w:t>
      </w:r>
      <w:r w:rsidRPr="007E7CBE">
        <w:rPr>
          <w:color w:val="202124"/>
          <w:shd w:val="clear" w:color="auto" w:fill="FFFFFF" w:themeFill="background1"/>
          <w:lang w:val="uz-Latn-UZ"/>
        </w:rPr>
        <w:t>уй</w:t>
      </w:r>
    </w:p>
    <w:p w:rsidR="007E7CBE" w:rsidRPr="00F20F4A" w:rsidRDefault="007E7CBE" w:rsidP="00F20F4A">
      <w:pPr>
        <w:rPr>
          <w:sz w:val="22"/>
          <w:szCs w:val="22"/>
          <w:lang w:val="uz-Cyrl-UZ"/>
        </w:rPr>
      </w:pPr>
      <w:r w:rsidRPr="00F20F4A">
        <w:rPr>
          <w:shd w:val="clear" w:color="auto" w:fill="FFFFFF" w:themeFill="background1"/>
          <w:lang w:val="uz-Latn-UZ"/>
        </w:rPr>
        <w:t xml:space="preserve">р/с </w:t>
      </w:r>
      <w:r w:rsidR="00F20F4A" w:rsidRPr="00F20F4A">
        <w:rPr>
          <w:sz w:val="22"/>
          <w:szCs w:val="22"/>
          <w:lang w:val="uz-Cyrl-UZ"/>
        </w:rPr>
        <w:t>22626000600862522002</w:t>
      </w:r>
    </w:p>
    <w:p w:rsidR="007E7CBE" w:rsidRPr="00F20F4A" w:rsidRDefault="007E7CBE" w:rsidP="00106A26">
      <w:pPr>
        <w:shd w:val="clear" w:color="auto" w:fill="FFFFFF" w:themeFill="background1"/>
        <w:spacing w:line="276" w:lineRule="auto"/>
        <w:rPr>
          <w:shd w:val="clear" w:color="auto" w:fill="FFFFFF" w:themeFill="background1"/>
          <w:lang w:val="uz-Latn-UZ"/>
        </w:rPr>
      </w:pPr>
      <w:r w:rsidRPr="00F20F4A">
        <w:rPr>
          <w:shd w:val="clear" w:color="auto" w:fill="FFFFFF" w:themeFill="background1"/>
          <w:lang w:val="uz-Latn-UZ"/>
        </w:rPr>
        <w:t xml:space="preserve">Банк: </w:t>
      </w:r>
      <w:r w:rsidR="00F20F4A" w:rsidRPr="00F20F4A">
        <w:rPr>
          <w:sz w:val="22"/>
          <w:szCs w:val="22"/>
          <w:lang w:val="uz-Cyrl-UZ"/>
        </w:rPr>
        <w:t>“ТИФ Миллий банк" АЖ Кукон филиали</w:t>
      </w:r>
    </w:p>
    <w:p w:rsidR="00F20F4A" w:rsidRPr="00F20F4A" w:rsidRDefault="007E7CBE" w:rsidP="00106A26">
      <w:pPr>
        <w:shd w:val="clear" w:color="auto" w:fill="FFFFFF" w:themeFill="background1"/>
        <w:spacing w:line="276" w:lineRule="auto"/>
        <w:rPr>
          <w:shd w:val="clear" w:color="auto" w:fill="FFFFFF" w:themeFill="background1"/>
          <w:lang w:val="uz-Latn-UZ"/>
        </w:rPr>
      </w:pPr>
      <w:r w:rsidRPr="00F20F4A">
        <w:rPr>
          <w:shd w:val="clear" w:color="auto" w:fill="FFFFFF" w:themeFill="background1"/>
          <w:lang w:val="uz-Latn-UZ"/>
        </w:rPr>
        <w:t xml:space="preserve">МФО: </w:t>
      </w:r>
      <w:r w:rsidR="00F20F4A" w:rsidRPr="00F20F4A">
        <w:rPr>
          <w:sz w:val="22"/>
          <w:szCs w:val="22"/>
          <w:lang w:val="uz-Cyrl-UZ"/>
        </w:rPr>
        <w:t>00545</w:t>
      </w:r>
      <w:r w:rsidRPr="00F20F4A">
        <w:rPr>
          <w:shd w:val="clear" w:color="auto" w:fill="FFFFFF" w:themeFill="background1"/>
          <w:lang w:val="uz-Latn-UZ"/>
        </w:rPr>
        <w:t xml:space="preserve">, </w:t>
      </w:r>
    </w:p>
    <w:p w:rsidR="007E7CBE" w:rsidRPr="00F20F4A" w:rsidRDefault="007E7CBE" w:rsidP="00106A26">
      <w:pPr>
        <w:shd w:val="clear" w:color="auto" w:fill="FFFFFF" w:themeFill="background1"/>
        <w:spacing w:line="276" w:lineRule="auto"/>
        <w:rPr>
          <w:shd w:val="clear" w:color="auto" w:fill="FFFFFF" w:themeFill="background1"/>
          <w:lang w:val="uz-Latn-UZ"/>
        </w:rPr>
      </w:pPr>
      <w:r w:rsidRPr="00F20F4A">
        <w:rPr>
          <w:shd w:val="clear" w:color="auto" w:fill="FFFFFF" w:themeFill="background1"/>
          <w:lang w:val="uz-Latn-UZ"/>
        </w:rPr>
        <w:t xml:space="preserve">ИНН: </w:t>
      </w:r>
      <w:r w:rsidR="00A856EE" w:rsidRPr="00F20F4A">
        <w:rPr>
          <w:shd w:val="clear" w:color="auto" w:fill="FFFFFF" w:themeFill="background1"/>
        </w:rPr>
        <w:t>305 438 684</w:t>
      </w:r>
      <w:r w:rsidRPr="00F20F4A">
        <w:rPr>
          <w:shd w:val="clear" w:color="auto" w:fill="FFFFFF" w:themeFill="background1"/>
          <w:lang w:val="uz-Latn-UZ"/>
        </w:rPr>
        <w:t xml:space="preserve"> </w:t>
      </w:r>
    </w:p>
    <w:p w:rsidR="007E7CBE" w:rsidRPr="00F20F4A" w:rsidRDefault="007E7CBE" w:rsidP="00106A26">
      <w:pPr>
        <w:shd w:val="clear" w:color="auto" w:fill="FFFFFF" w:themeFill="background1"/>
        <w:spacing w:line="276" w:lineRule="auto"/>
        <w:rPr>
          <w:shd w:val="clear" w:color="auto" w:fill="FFFFFF" w:themeFill="background1"/>
          <w:lang w:val="uz-Latn-UZ"/>
        </w:rPr>
      </w:pPr>
      <w:r w:rsidRPr="00F20F4A">
        <w:rPr>
          <w:shd w:val="clear" w:color="auto" w:fill="FFFFFF" w:themeFill="background1"/>
          <w:lang w:val="uz-Latn-UZ"/>
        </w:rPr>
        <w:t>ОКЭД: 42110</w:t>
      </w:r>
    </w:p>
    <w:p w:rsidR="007F66D8" w:rsidRPr="00F20F4A" w:rsidRDefault="007E7CBE" w:rsidP="00106A26">
      <w:pPr>
        <w:shd w:val="clear" w:color="auto" w:fill="FFFFFF" w:themeFill="background1"/>
        <w:spacing w:line="276" w:lineRule="auto"/>
        <w:rPr>
          <w:shd w:val="clear" w:color="auto" w:fill="FFFFFF" w:themeFill="background1"/>
          <w:lang w:val="uz-Cyrl-UZ"/>
        </w:rPr>
      </w:pPr>
      <w:r w:rsidRPr="00F20F4A">
        <w:rPr>
          <w:shd w:val="clear" w:color="auto" w:fill="FFFFFF" w:themeFill="background1"/>
          <w:lang w:val="uz-Latn-UZ"/>
        </w:rPr>
        <w:t xml:space="preserve">Тел: </w:t>
      </w:r>
      <w:r w:rsidR="00F20F4A" w:rsidRPr="00F20F4A">
        <w:rPr>
          <w:shd w:val="clear" w:color="auto" w:fill="FFFFFF" w:themeFill="background1"/>
        </w:rPr>
        <w:t xml:space="preserve">90 308 </w:t>
      </w:r>
      <w:r w:rsidR="00F20F4A" w:rsidRPr="00F20F4A">
        <w:rPr>
          <w:shd w:val="clear" w:color="auto" w:fill="FFFFFF" w:themeFill="background1"/>
          <w:lang w:val="uz-Cyrl-UZ"/>
        </w:rPr>
        <w:t>52 24</w:t>
      </w:r>
    </w:p>
    <w:p w:rsidR="007E7CBE" w:rsidRDefault="007E7CBE" w:rsidP="00106A26">
      <w:pPr>
        <w:shd w:val="clear" w:color="auto" w:fill="FFFFFF" w:themeFill="background1"/>
        <w:spacing w:line="276" w:lineRule="auto"/>
        <w:rPr>
          <w:shd w:val="clear" w:color="auto" w:fill="FFFFFF" w:themeFill="background1"/>
        </w:rPr>
      </w:pPr>
      <w:r w:rsidRPr="00F20F4A">
        <w:rPr>
          <w:shd w:val="clear" w:color="auto" w:fill="FFFFFF" w:themeFill="background1"/>
          <w:lang w:val="uz-Latn-UZ"/>
        </w:rPr>
        <w:t xml:space="preserve">Директор </w:t>
      </w:r>
      <w:r w:rsidR="00A856EE" w:rsidRPr="00F20F4A">
        <w:rPr>
          <w:shd w:val="clear" w:color="auto" w:fill="FFFFFF" w:themeFill="background1"/>
        </w:rPr>
        <w:t>О</w:t>
      </w:r>
      <w:r w:rsidRPr="00F20F4A">
        <w:rPr>
          <w:shd w:val="clear" w:color="auto" w:fill="FFFFFF" w:themeFill="background1"/>
          <w:lang w:val="uz-Latn-UZ"/>
        </w:rPr>
        <w:t>.</w:t>
      </w:r>
      <w:proofErr w:type="spellStart"/>
      <w:r w:rsidR="00A856EE" w:rsidRPr="00F20F4A">
        <w:rPr>
          <w:shd w:val="clear" w:color="auto" w:fill="FFFFFF" w:themeFill="background1"/>
        </w:rPr>
        <w:t>Кўлдашев</w:t>
      </w:r>
      <w:proofErr w:type="spellEnd"/>
    </w:p>
    <w:p w:rsidR="008F1790" w:rsidRPr="00F20F4A" w:rsidRDefault="008F1790" w:rsidP="00106A26">
      <w:pPr>
        <w:shd w:val="clear" w:color="auto" w:fill="FFFFFF" w:themeFill="background1"/>
        <w:spacing w:line="276" w:lineRule="auto"/>
        <w:rPr>
          <w:shd w:val="clear" w:color="auto" w:fill="FFFFFF" w:themeFill="background1"/>
        </w:rPr>
      </w:pPr>
    </w:p>
    <w:p w:rsidR="007F66D8" w:rsidRPr="007F66D8" w:rsidRDefault="007E7CBE" w:rsidP="00106A26">
      <w:pPr>
        <w:shd w:val="clear" w:color="auto" w:fill="FFFFFF" w:themeFill="background1"/>
        <w:spacing w:line="276" w:lineRule="auto"/>
        <w:rPr>
          <w:color w:val="202124"/>
          <w:shd w:val="clear" w:color="auto" w:fill="FFFFFF" w:themeFill="background1"/>
          <w:lang w:val="uz-Latn-UZ"/>
        </w:rPr>
      </w:pPr>
      <w:r w:rsidRPr="00F20F4A">
        <w:rPr>
          <w:b/>
          <w:color w:val="202124"/>
          <w:shd w:val="clear" w:color="auto" w:fill="FFFFFF" w:themeFill="background1"/>
          <w:lang w:val="uz-Latn-UZ"/>
        </w:rPr>
        <w:lastRenderedPageBreak/>
        <w:t xml:space="preserve"> </w:t>
      </w:r>
      <w:r w:rsidR="007F66D8" w:rsidRPr="00F20F4A">
        <w:rPr>
          <w:b/>
          <w:color w:val="202124"/>
          <w:shd w:val="clear" w:color="auto" w:fill="FFFFFF" w:themeFill="background1"/>
          <w:lang w:val="uz-Latn-UZ"/>
        </w:rPr>
        <w:t>2.3</w:t>
      </w:r>
      <w:r w:rsidR="007F66D8" w:rsidRPr="00F20F4A">
        <w:rPr>
          <w:color w:val="202124"/>
          <w:shd w:val="clear" w:color="auto" w:fill="FFFFFF" w:themeFill="background1"/>
          <w:lang w:val="uz-Latn-UZ"/>
        </w:rPr>
        <w:t xml:space="preserve"> Комиссиянинг ишчи</w:t>
      </w:r>
      <w:r w:rsidR="007F66D8" w:rsidRPr="007F66D8">
        <w:rPr>
          <w:color w:val="202124"/>
          <w:shd w:val="clear" w:color="auto" w:fill="FFFFFF" w:themeFill="background1"/>
          <w:lang w:val="uz-Latn-UZ"/>
        </w:rPr>
        <w:t xml:space="preserve"> органи</w:t>
      </w:r>
      <w:r w:rsidR="00106A26">
        <w:rPr>
          <w:color w:val="202124"/>
          <w:shd w:val="clear" w:color="auto" w:fill="FFFFFF" w:themeFill="background1"/>
          <w:lang w:val="uz-Latn-UZ"/>
        </w:rPr>
        <w:t xml:space="preserve"> </w:t>
      </w:r>
      <w:r w:rsidR="007F66D8" w:rsidRPr="007F66D8">
        <w:rPr>
          <w:color w:val="202124"/>
          <w:shd w:val="clear" w:color="auto" w:fill="FFFFFF" w:themeFill="background1"/>
          <w:lang w:val="uz-Latn-UZ"/>
        </w:rPr>
        <w:t>танлов комиссияси</w:t>
      </w:r>
      <w:r w:rsidR="00106A26">
        <w:rPr>
          <w:color w:val="202124"/>
          <w:shd w:val="clear" w:color="auto" w:fill="FFFFFF" w:themeFill="background1"/>
          <w:lang w:val="uz-Latn-UZ"/>
        </w:rPr>
        <w:t xml:space="preserve"> </w:t>
      </w:r>
      <w:r w:rsidR="007F66D8" w:rsidRPr="007F66D8">
        <w:rPr>
          <w:color w:val="202124"/>
          <w:shd w:val="clear" w:color="auto" w:fill="FFFFFF" w:themeFill="background1"/>
          <w:lang w:val="uz-Latn-UZ"/>
        </w:rPr>
        <w:t>(бундан кейин - "комиссия").</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2.5</w:t>
      </w:r>
      <w:r w:rsidRPr="007F66D8">
        <w:rPr>
          <w:color w:val="202124"/>
          <w:shd w:val="clear" w:color="auto" w:fill="FFFFFF" w:themeFill="background1"/>
          <w:lang w:val="uz-Latn-UZ"/>
        </w:rPr>
        <w:t xml:space="preserve"> Танлов камида олти аъзодан иборат Буюртмачи томонидан тузилган танлов комиссияси томонидан ўтказилади.</w:t>
      </w:r>
    </w:p>
    <w:p w:rsidR="007F66D8" w:rsidRPr="00ED0BC5" w:rsidRDefault="00ED0BC5" w:rsidP="00106A26">
      <w:pPr>
        <w:shd w:val="clear" w:color="auto" w:fill="FFFFFF" w:themeFill="background1"/>
        <w:spacing w:line="276" w:lineRule="auto"/>
        <w:jc w:val="center"/>
        <w:rPr>
          <w:b/>
          <w:color w:val="202124"/>
          <w:shd w:val="clear" w:color="auto" w:fill="FFFFFF" w:themeFill="background1"/>
          <w:lang w:val="uz-Latn-UZ"/>
        </w:rPr>
      </w:pPr>
      <w:r w:rsidRPr="00ED0BC5">
        <w:rPr>
          <w:b/>
          <w:color w:val="202124"/>
          <w:shd w:val="clear" w:color="auto" w:fill="FFFFFF" w:themeFill="background1"/>
          <w:lang w:val="uz-Latn-UZ"/>
        </w:rPr>
        <w:t>3.</w:t>
      </w:r>
      <w:r w:rsidR="007F66D8" w:rsidRPr="00ED0BC5">
        <w:rPr>
          <w:b/>
          <w:color w:val="202124"/>
          <w:shd w:val="clear" w:color="auto" w:fill="FFFFFF" w:themeFill="background1"/>
          <w:lang w:val="uz-Latn-UZ"/>
        </w:rPr>
        <w:t>Танлов иштирокчилари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3.1</w:t>
      </w:r>
      <w:r w:rsidRPr="007F66D8">
        <w:rPr>
          <w:color w:val="202124"/>
          <w:shd w:val="clear" w:color="auto" w:fill="FFFFFF" w:themeFill="background1"/>
          <w:lang w:val="uz-Latn-UZ"/>
        </w:rPr>
        <w:t xml:space="preserve"> Мулкчилик шаклидан қатъий назар ҳар қандай юридик шахслар, шу жумладан кичик бизнес субъектлари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ишлари мумкин.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-бандда кўрсатилган юридик шахслар бундан мустасно.</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4 Танловни ўтказиш тартиби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4.1</w:t>
      </w:r>
      <w:r w:rsidRPr="007F66D8">
        <w:rPr>
          <w:color w:val="202124"/>
          <w:shd w:val="clear" w:color="auto" w:fill="FFFFFF" w:themeFill="background1"/>
          <w:lang w:val="uz-Latn-UZ"/>
        </w:rPr>
        <w:t xml:space="preserve">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 учун танлов иштирокчиси: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а) танлов шартлари билан танишиш учун махсус маълумот порталида жойлаштирилган танлов ҳужжатларининг електрон версиясини олиш (юклаб олиш);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б) танлов ҳужжатлари талабларига мувофиқ тендер таклифини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4.2</w:t>
      </w:r>
      <w:r w:rsidRPr="007F66D8">
        <w:rPr>
          <w:color w:val="202124"/>
          <w:shd w:val="clear" w:color="auto" w:fill="FFFFFF" w:themeFill="background1"/>
          <w:lang w:val="uz-Latn-UZ"/>
        </w:rPr>
        <w:t xml:space="preserve"> Иштирокчиларнинг танловда иштирок </w:t>
      </w:r>
      <w:r w:rsidR="00D852A6">
        <w:rPr>
          <w:color w:val="202124"/>
          <w:shd w:val="clear" w:color="auto" w:fill="FFFFFF" w:themeFill="background1"/>
          <w:lang w:val="uz-Latn-UZ"/>
        </w:rPr>
        <w:t>эт</w:t>
      </w:r>
      <w:r w:rsidRPr="007F66D8">
        <w:rPr>
          <w:color w:val="202124"/>
          <w:shd w:val="clear" w:color="auto" w:fill="FFFFFF" w:themeFill="background1"/>
          <w:lang w:val="uz-Latn-UZ"/>
        </w:rPr>
        <w:t>ишлари тақиқланади: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қайта ташкил </w:t>
      </w:r>
      <w:r w:rsidR="00D852A6">
        <w:rPr>
          <w:color w:val="202124"/>
          <w:shd w:val="clear" w:color="auto" w:fill="FFFFFF" w:themeFill="background1"/>
          <w:lang w:val="uz-Latn-UZ"/>
        </w:rPr>
        <w:t>эт</w:t>
      </w:r>
      <w:r w:rsidRPr="007F66D8">
        <w:rPr>
          <w:color w:val="202124"/>
          <w:shd w:val="clear" w:color="auto" w:fill="FFFFFF" w:themeFill="background1"/>
          <w:lang w:val="uz-Latn-UZ"/>
        </w:rPr>
        <w:t>иш, тугатиш ёки банкротлик босқичида бўлиш;</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"Буюртмачи" билан суд ёки арбитраж ҳолатида бўлиш;ягона реестрда виждонсиз ижрочилар;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солиқлар ва бошқа мажбурий тўловлар бўйича қарзлар имтиёзли солиқ режимини таъминлайдиган ва</w:t>
      </w:r>
      <w:r w:rsidR="00592228">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ёки молиявий операцияларни (оффшор зоналар) амалга оширишда маълумотни ошкор қилиш ва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ишни назарда тутмайдиган штатларда ёки ҳудудларда рўйхатдан ўтган ва банк ҳисоб рақамларига </w:t>
      </w:r>
      <w:r w:rsidR="00092201">
        <w:rPr>
          <w:color w:val="202124"/>
          <w:shd w:val="clear" w:color="auto" w:fill="FFFFFF" w:themeFill="background1"/>
          <w:lang w:val="uz-Latn-UZ"/>
        </w:rPr>
        <w:t>эга</w:t>
      </w:r>
      <w:r w:rsidRPr="007F66D8">
        <w:rPr>
          <w:color w:val="202124"/>
          <w:shd w:val="clear" w:color="auto" w:fill="FFFFFF" w:themeFill="background1"/>
          <w:lang w:val="uz-Latn-UZ"/>
        </w:rPr>
        <w:t xml:space="preserve"> бўлганлар.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4.3</w:t>
      </w:r>
      <w:r w:rsidRPr="007F66D8">
        <w:rPr>
          <w:color w:val="202124"/>
          <w:shd w:val="clear" w:color="auto" w:fill="FFFFFF" w:themeFill="background1"/>
          <w:lang w:val="uz-Latn-UZ"/>
        </w:rPr>
        <w:t xml:space="preserve"> Буюртмачи иштирокчини сотиб олиш тартиб-таомилларида қатнашишдан ч</w:t>
      </w:r>
      <w:r w:rsidR="00D852A6">
        <w:rPr>
          <w:color w:val="202124"/>
          <w:shd w:val="clear" w:color="auto" w:fill="FFFFFF" w:themeFill="background1"/>
          <w:lang w:val="uz-Latn-UZ"/>
        </w:rPr>
        <w:t>эт</w:t>
      </w:r>
      <w:r w:rsidRPr="007F66D8">
        <w:rPr>
          <w:color w:val="202124"/>
          <w:shd w:val="clear" w:color="auto" w:fill="FFFFFF" w:themeFill="background1"/>
          <w:lang w:val="uz-Latn-UZ"/>
        </w:rPr>
        <w:t>лаштиради, агар: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иштирокчи тўғридан-тўғри ёки билвосита мижознинг ҳар қандай амалдаги ёки собиқ мансабдор шахсини ёки ходимини ёки бошқа давлат органини ҳар қандай шаклда иш ҳақи, иш таклифи ёки бошқа ҳар қандай қимматбаҳо нарсалар ёки хизматларни таклиф қилиш, бериш ёки беришга рози бўлиш. давлат харидлари жараёнида буюртмачининг ҳар қандай ҳаракатларини амалга ошириш, қарор қабул қилиш ёки ҳар қандай рақобат тартибини қўллаш;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иштирокчи қонунни бузган ҳолда адолациз рақобат устунлиги ёки манфаатлар тўқнашувига </w:t>
      </w:r>
      <w:r w:rsidR="00092201">
        <w:rPr>
          <w:color w:val="202124"/>
          <w:shd w:val="clear" w:color="auto" w:fill="FFFFFF" w:themeFill="background1"/>
          <w:lang w:val="uz-Latn-UZ"/>
        </w:rPr>
        <w:t>эга</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5 Танлов тили, ўлчов бирлиги.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5.1</w:t>
      </w:r>
      <w:r w:rsidRPr="007F66D8">
        <w:rPr>
          <w:color w:val="202124"/>
          <w:shd w:val="clear" w:color="auto" w:fill="FFFFFF" w:themeFill="background1"/>
          <w:lang w:val="uz-Latn-UZ"/>
        </w:rPr>
        <w:t xml:space="preserve"> Тендер таклифи ва иштирокчи ва буюртмачи томонидан амалга ошириладиган барча тегишли ёзишмалар ва ҳужжатлар ўзбек ёки рус тилларида бўлиши керак. Тендер таклифи ўзбек ёки рус тилларига аниқ таржимаси илова қилинган ҳолда, бошқа тилда бўлиши мумкин. Тендер таклифи матнида фарқлар бўлган тақдирда, бир нечта тил ишлатилганда, ўзбек ёки рус тиллари устунлик қилади. Инглиз тилида техник ҳужжатларни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ишга рухсат берилади.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Тендер таклифида м</w:t>
      </w:r>
      <w:r w:rsidR="00D852A6">
        <w:rPr>
          <w:color w:val="202124"/>
          <w:shd w:val="clear" w:color="auto" w:fill="FFFFFF" w:themeFill="background1"/>
          <w:lang w:val="uz-Latn-UZ"/>
        </w:rPr>
        <w:t>эт</w:t>
      </w:r>
      <w:r w:rsidRPr="007F66D8">
        <w:rPr>
          <w:color w:val="202124"/>
          <w:shd w:val="clear" w:color="auto" w:fill="FFFFFF" w:themeFill="background1"/>
          <w:lang w:val="uz-Latn-UZ"/>
        </w:rPr>
        <w:t>рик ўлчов тизимидан фойдаланиш керак.</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6 Тендер таклифи ва уни рўйхатдан ўтказиш тартиби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 xml:space="preserve"> </w:t>
      </w:r>
      <w:r w:rsidRPr="007F66D8">
        <w:rPr>
          <w:b/>
          <w:color w:val="202124"/>
          <w:shd w:val="clear" w:color="auto" w:fill="FFFFFF" w:themeFill="background1"/>
          <w:lang w:val="uz-Latn-UZ"/>
        </w:rPr>
        <w:t>6.1</w:t>
      </w:r>
      <w:r w:rsidRPr="007F66D8">
        <w:rPr>
          <w:color w:val="202124"/>
          <w:shd w:val="clear" w:color="auto" w:fill="FFFFFF" w:themeFill="background1"/>
          <w:lang w:val="uz-Latn-UZ"/>
        </w:rPr>
        <w:t xml:space="preserve"> Порталда еълон қилинган тендер иштирокчилари танлов еълонида кўрсатилган манзил бўйича еълонда белгиланган тартибда таклифлар киритадилар.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6.2</w:t>
      </w:r>
      <w:r w:rsidRPr="007F66D8">
        <w:rPr>
          <w:color w:val="202124"/>
          <w:shd w:val="clear" w:color="auto" w:fill="FFFFFF" w:themeFill="background1"/>
          <w:lang w:val="uz-Latn-UZ"/>
        </w:rPr>
        <w:t xml:space="preserve"> Рақобатчи: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илган маълумотлар ва ҳужжатларнинг ҳақиқийлиги ва тўғрилиги учун жавобгардир;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6.3</w:t>
      </w:r>
      <w:r w:rsidRPr="007F66D8">
        <w:rPr>
          <w:color w:val="202124"/>
          <w:shd w:val="clear" w:color="auto" w:fill="FFFFFF" w:themeFill="background1"/>
          <w:lang w:val="uz-Latn-UZ"/>
        </w:rPr>
        <w:t xml:space="preserve"> Тендер таклифи икки қисмдан иборат:</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color w:val="202124"/>
          <w:shd w:val="clear" w:color="auto" w:fill="FFFFFF" w:themeFill="background1"/>
          <w:lang w:val="uz-Latn-UZ"/>
        </w:rPr>
        <w:t>нарх қисми танлов шартларига мос келиши ва қуйидаги маълумотларни ўз ичига олиши керак: маҳсулот номи, хизматларнинг қиймати, умумий миқдори, тўлов шартлари, таклифнинг амал қилиш муддати ва бошқалар.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w:t>
      </w:r>
      <w:r w:rsidR="00D13B8C">
        <w:rPr>
          <w:b/>
          <w:color w:val="202124"/>
          <w:shd w:val="clear" w:color="auto" w:fill="FFFFFF" w:themeFill="background1"/>
          <w:lang w:val="uz-Cyrl-UZ"/>
        </w:rPr>
        <w:t>4</w:t>
      </w:r>
      <w:r w:rsidRPr="007F66D8">
        <w:rPr>
          <w:color w:val="202124"/>
          <w:shd w:val="clear" w:color="auto" w:fill="FFFFFF" w:themeFill="background1"/>
          <w:lang w:val="uz-Latn-UZ"/>
        </w:rPr>
        <w:t xml:space="preserve"> Тижорат таклифи </w:t>
      </w:r>
      <w:r w:rsidR="00592228">
        <w:rPr>
          <w:color w:val="202124"/>
          <w:shd w:val="clear" w:color="auto" w:fill="FFFFFF" w:themeFill="background1"/>
          <w:lang w:val="uz-Latn-UZ"/>
        </w:rPr>
        <w:t>э</w:t>
      </w:r>
      <w:r w:rsidRPr="007F66D8">
        <w:rPr>
          <w:color w:val="202124"/>
          <w:shd w:val="clear" w:color="auto" w:fill="FFFFFF" w:themeFill="background1"/>
          <w:lang w:val="uz-Latn-UZ"/>
        </w:rPr>
        <w:t xml:space="preserve">лектрон шаклда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тилади.</w:t>
      </w:r>
    </w:p>
    <w:p w:rsidR="0059222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w:t>
      </w:r>
      <w:r w:rsidR="00D13B8C">
        <w:rPr>
          <w:b/>
          <w:color w:val="202124"/>
          <w:shd w:val="clear" w:color="auto" w:fill="FFFFFF" w:themeFill="background1"/>
          <w:lang w:val="uz-Cyrl-UZ"/>
        </w:rPr>
        <w:t>5</w:t>
      </w:r>
      <w:r w:rsidRPr="007F66D8">
        <w:rPr>
          <w:color w:val="202124"/>
          <w:shd w:val="clear" w:color="auto" w:fill="FFFFFF" w:themeFill="background1"/>
          <w:lang w:val="uz-Latn-UZ"/>
        </w:rPr>
        <w:t xml:space="preserve"> Техник таклиф қуйидаги ҳужжатларни ўз ичига олиши керак: техн</w:t>
      </w:r>
      <w:r w:rsidR="00592228">
        <w:rPr>
          <w:color w:val="202124"/>
          <w:shd w:val="clear" w:color="auto" w:fill="FFFFFF" w:themeFill="background1"/>
          <w:lang w:val="uz-Latn-UZ"/>
        </w:rPr>
        <w:t xml:space="preserve">ик ҳужжатлар рўйхати </w:t>
      </w:r>
    </w:p>
    <w:p w:rsidR="007F66D8" w:rsidRPr="007F66D8" w:rsidRDefault="00592228" w:rsidP="00106A26">
      <w:pPr>
        <w:shd w:val="clear" w:color="auto" w:fill="FFFFFF" w:themeFill="background1"/>
        <w:spacing w:line="276" w:lineRule="auto"/>
        <w:rPr>
          <w:color w:val="202124"/>
          <w:shd w:val="clear" w:color="auto" w:fill="FFFFFF" w:themeFill="background1"/>
          <w:lang w:val="uz-Latn-UZ"/>
        </w:rPr>
      </w:pPr>
      <w:r>
        <w:rPr>
          <w:color w:val="202124"/>
          <w:shd w:val="clear" w:color="auto" w:fill="FFFFFF" w:themeFill="background1"/>
          <w:lang w:val="uz-Latn-UZ"/>
        </w:rPr>
        <w:t>(</w:t>
      </w:r>
      <w:r w:rsidR="007F66D8" w:rsidRPr="007F66D8">
        <w:rPr>
          <w:color w:val="202124"/>
          <w:shd w:val="clear" w:color="auto" w:fill="FFFFFF" w:themeFill="background1"/>
          <w:lang w:val="uz-Latn-UZ"/>
        </w:rPr>
        <w:t xml:space="preserve">техник маълумотлар варақалари, фойдаланиш бўйича кўрсатмалар ва бошқалар ёки тақдим </w:t>
      </w:r>
      <w:r>
        <w:rPr>
          <w:color w:val="202124"/>
          <w:shd w:val="clear" w:color="auto" w:fill="FFFFFF" w:themeFill="background1"/>
          <w:lang w:val="uz-Latn-UZ"/>
        </w:rPr>
        <w:t>э</w:t>
      </w:r>
      <w:r w:rsidR="007F66D8" w:rsidRPr="007F66D8">
        <w:rPr>
          <w:color w:val="202124"/>
          <w:shd w:val="clear" w:color="auto" w:fill="FFFFFF" w:themeFill="background1"/>
          <w:lang w:val="uz-Latn-UZ"/>
        </w:rPr>
        <w:t>тилаётган хизматларнинг тўлиқ ва батафсил тавсифини ўз ичига олган бошқа ҳужжатлар).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lastRenderedPageBreak/>
        <w:t>6.</w:t>
      </w:r>
      <w:r w:rsidR="00D13B8C">
        <w:rPr>
          <w:b/>
          <w:color w:val="202124"/>
          <w:shd w:val="clear" w:color="auto" w:fill="FFFFFF" w:themeFill="background1"/>
          <w:lang w:val="uz-Cyrl-UZ"/>
        </w:rPr>
        <w:t>6</w:t>
      </w:r>
      <w:r w:rsidRPr="007F66D8">
        <w:rPr>
          <w:color w:val="202124"/>
          <w:shd w:val="clear" w:color="auto" w:fill="FFFFFF" w:themeFill="background1"/>
          <w:lang w:val="uz-Latn-UZ"/>
        </w:rPr>
        <w:t xml:space="preserve"> Ушбу танловга илова қилинган нарх таклифининг мажбурий ҳужжатлари мавжудлигига қўйиладиган талаблар.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6.</w:t>
      </w:r>
      <w:r w:rsidR="00D13B8C">
        <w:rPr>
          <w:b/>
          <w:color w:val="202124"/>
          <w:shd w:val="clear" w:color="auto" w:fill="FFFFFF" w:themeFill="background1"/>
          <w:lang w:val="uz-Cyrl-UZ"/>
        </w:rPr>
        <w:t>7</w:t>
      </w:r>
      <w:r w:rsidRPr="007F66D8">
        <w:rPr>
          <w:color w:val="202124"/>
          <w:shd w:val="clear" w:color="auto" w:fill="FFFFFF" w:themeFill="background1"/>
          <w:lang w:val="uz-Latn-UZ"/>
        </w:rPr>
        <w:t xml:space="preserve"> Комиссия фақат ушбу йўриқноманинг талабларига мувофиқ тайёрланган таклифлар учун жавобгардир.</w:t>
      </w: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7 Таклифлар бўйича тендер тартиби, уларни баҳолаш тартиби ва мезонлари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7.1</w:t>
      </w:r>
      <w:r w:rsidRPr="007F66D8">
        <w:rPr>
          <w:color w:val="202124"/>
          <w:shd w:val="clear" w:color="auto" w:fill="FFFFFF" w:themeFill="background1"/>
          <w:lang w:val="uz-Latn-UZ"/>
        </w:rPr>
        <w:t xml:space="preserve"> </w:t>
      </w:r>
      <w:r w:rsidR="00592228">
        <w:rPr>
          <w:color w:val="202124"/>
          <w:shd w:val="clear" w:color="auto" w:fill="FFFFFF" w:themeFill="background1"/>
          <w:lang w:val="uz-Latn-UZ"/>
        </w:rPr>
        <w:t>Э</w:t>
      </w:r>
      <w:r w:rsidRPr="007F66D8">
        <w:rPr>
          <w:color w:val="202124"/>
          <w:shd w:val="clear" w:color="auto" w:fill="FFFFFF" w:themeFill="background1"/>
          <w:lang w:val="uz-Latn-UZ"/>
        </w:rPr>
        <w:t xml:space="preserve">лонда тендер ўтказиладиган вақт сифатида кўрсатилган вақт, тендер иштирокчилари томонидан тақдим </w:t>
      </w:r>
      <w:r w:rsidR="00592228">
        <w:rPr>
          <w:color w:val="202124"/>
          <w:shd w:val="clear" w:color="auto" w:fill="FFFFFF" w:themeFill="background1"/>
          <w:lang w:val="uz-Latn-UZ"/>
        </w:rPr>
        <w:t>э</w:t>
      </w:r>
      <w:r w:rsidRPr="007F66D8">
        <w:rPr>
          <w:color w:val="202124"/>
          <w:shd w:val="clear" w:color="auto" w:fill="FFFFFF" w:themeFill="background1"/>
          <w:lang w:val="uz-Latn-UZ"/>
        </w:rPr>
        <w:t>тилган тендер таклифларини баҳолаш бўйича тендер комиссияси.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7.2</w:t>
      </w:r>
      <w:r w:rsidRPr="007F66D8">
        <w:rPr>
          <w:color w:val="202124"/>
          <w:shd w:val="clear" w:color="auto" w:fill="FFFFFF" w:themeFill="background1"/>
          <w:lang w:val="uz-Latn-UZ"/>
        </w:rPr>
        <w:t xml:space="preserve"> Таклифларни кўриб чиқишда барча ҳужжатларнинг мавжудлиги ва уларнинг тўғрилиги текширилади. Тегишли ҳужжатлар бўлмаган тақдирда, тендер комиссияси ушбу таклифни кўриб чиқиш ва баҳолаш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тишга ҳақлидир.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7.3</w:t>
      </w:r>
      <w:r w:rsidRPr="007F66D8">
        <w:rPr>
          <w:color w:val="202124"/>
          <w:shd w:val="clear" w:color="auto" w:fill="FFFFFF" w:themeFill="background1"/>
          <w:lang w:val="uz-Latn-UZ"/>
        </w:rPr>
        <w:t xml:space="preserve"> Тендер қўмитаси тендер ғолибини аниқлаш учун рад </w:t>
      </w:r>
      <w:r w:rsidR="00D852A6">
        <w:rPr>
          <w:color w:val="202124"/>
          <w:shd w:val="clear" w:color="auto" w:fill="FFFFFF" w:themeFill="background1"/>
          <w:lang w:val="uz-Latn-UZ"/>
        </w:rPr>
        <w:t>э</w:t>
      </w:r>
      <w:r w:rsidRPr="007F66D8">
        <w:rPr>
          <w:color w:val="202124"/>
          <w:shd w:val="clear" w:color="auto" w:fill="FFFFFF" w:themeFill="background1"/>
          <w:lang w:val="uz-Latn-UZ"/>
        </w:rPr>
        <w:t>тилмаган таклифларни танлов ҳужжатларида кўрсатилган мезонларга қараб баҳолайди.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7.4</w:t>
      </w:r>
      <w:r w:rsidRPr="007F66D8">
        <w:rPr>
          <w:color w:val="202124"/>
          <w:shd w:val="clear" w:color="auto" w:fill="FFFFFF" w:themeFill="background1"/>
          <w:lang w:val="uz-Latn-UZ"/>
        </w:rPr>
        <w:t xml:space="preserve"> Тендер иштирокчиси томонидан тақдим </w:t>
      </w:r>
      <w:r w:rsidR="00D852A6">
        <w:rPr>
          <w:color w:val="202124"/>
          <w:shd w:val="clear" w:color="auto" w:fill="FFFFFF" w:themeFill="background1"/>
          <w:lang w:val="uz-Latn-UZ"/>
        </w:rPr>
        <w:t>э</w:t>
      </w:r>
      <w:r w:rsidRPr="007F66D8">
        <w:rPr>
          <w:color w:val="202124"/>
          <w:shd w:val="clear" w:color="auto" w:fill="FFFFFF" w:themeFill="background1"/>
          <w:lang w:val="uz-Latn-UZ"/>
        </w:rPr>
        <w:t>тилган ҳужжатларда мавжуд бўлган маълумотлар аниқланган тақдирда, тендер комиссияси бундай иштирокчини тендерда қатнашишдан ч</w:t>
      </w:r>
      <w:r w:rsidR="00D852A6">
        <w:rPr>
          <w:color w:val="202124"/>
          <w:shd w:val="clear" w:color="auto" w:fill="FFFFFF" w:themeFill="background1"/>
          <w:lang w:val="uz-Latn-UZ"/>
        </w:rPr>
        <w:t>эт</w:t>
      </w:r>
      <w:r w:rsidRPr="007F66D8">
        <w:rPr>
          <w:color w:val="202124"/>
          <w:shd w:val="clear" w:color="auto" w:fill="FFFFFF" w:themeFill="background1"/>
          <w:lang w:val="uz-Latn-UZ"/>
        </w:rPr>
        <w:t>лаштиришга ҳақлидир.</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7.5</w:t>
      </w:r>
      <w:r w:rsidRPr="007F66D8">
        <w:rPr>
          <w:color w:val="202124"/>
          <w:shd w:val="clear" w:color="auto" w:fill="FFFFFF" w:themeFill="background1"/>
          <w:lang w:val="uz-Latn-UZ"/>
        </w:rPr>
        <w:t xml:space="preserve"> Таклиф Қонун, меъёрий ҳужжатлар ва тендер ҳужжатлари талабларига мос равишда бўлишлари мумкин, белгиланган тартибда ишлашлари мумкин. </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7.6</w:t>
      </w:r>
      <w:r w:rsidRPr="007F66D8">
        <w:rPr>
          <w:color w:val="202124"/>
          <w:shd w:val="clear" w:color="auto" w:fill="FFFFFF" w:themeFill="background1"/>
          <w:lang w:val="uz-Latn-UZ"/>
        </w:rPr>
        <w:t xml:space="preserve"> Тендер комиссияси агар уни тақдим </w:t>
      </w:r>
      <w:r w:rsidR="00D852A6">
        <w:rPr>
          <w:color w:val="202124"/>
          <w:shd w:val="clear" w:color="auto" w:fill="FFFFFF" w:themeFill="background1"/>
          <w:lang w:val="uz-Latn-UZ"/>
        </w:rPr>
        <w:t>эт</w:t>
      </w:r>
      <w:r w:rsidRPr="007F66D8">
        <w:rPr>
          <w:color w:val="202124"/>
          <w:shd w:val="clear" w:color="auto" w:fill="FFFFFF" w:themeFill="background1"/>
          <w:lang w:val="uz-Latn-UZ"/>
        </w:rPr>
        <w:t xml:space="preserve">ган тендер иштирокчиси Қонунда ва қарор қабул қилинадиган талабларга жавоб бермаса ёки тендер иштирокчиларининг таклифи бўйича тендер ҳужжатлари талабларига жавоб бермаса, таклифни рад </w:t>
      </w:r>
      <w:r w:rsidR="00D852A6">
        <w:rPr>
          <w:color w:val="202124"/>
          <w:shd w:val="clear" w:color="auto" w:fill="FFFFFF" w:themeFill="background1"/>
          <w:lang w:val="uz-Latn-UZ"/>
        </w:rPr>
        <w:t>эт</w:t>
      </w:r>
      <w:r w:rsidRPr="007F66D8">
        <w:rPr>
          <w:color w:val="202124"/>
          <w:shd w:val="clear" w:color="auto" w:fill="FFFFFF" w:themeFill="background1"/>
          <w:lang w:val="uz-Latn-UZ"/>
        </w:rPr>
        <w:t>ади.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7.7</w:t>
      </w:r>
      <w:r w:rsidRPr="007F66D8">
        <w:rPr>
          <w:color w:val="202124"/>
          <w:shd w:val="clear" w:color="auto" w:fill="FFFFFF" w:themeFill="background1"/>
          <w:lang w:val="uz-Latn-UZ"/>
        </w:rPr>
        <w:t xml:space="preserve"> Тижорат таклифларини баҳолаш жараёнида тендер комиссияси талабгорлардан уларнинг таклифларига нисбатан тушунтиришлар сўраши мумкин. Ушбу процедура белгиланган тартибда расмий равишда, ёзма равишда, танлов ташкилотчиси орқали амалга оширилади. Тушунтириш жараёнида таклифнинг моҳиятида, шунингдек нархнинг ўзгаришига йўл қўйилмайди.</w:t>
      </w:r>
    </w:p>
    <w:p w:rsidR="007F66D8" w:rsidRPr="007F66D8"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7.8</w:t>
      </w:r>
      <w:r w:rsidRPr="007F66D8">
        <w:rPr>
          <w:color w:val="202124"/>
          <w:shd w:val="clear" w:color="auto" w:fill="FFFFFF" w:themeFill="background1"/>
          <w:lang w:val="uz-Latn-UZ"/>
        </w:rPr>
        <w:t xml:space="preserve"> Тендер ҳужжатлари ва таклифида кўрсатилган мезонларга асосланиб шартномани бажариш учун енг яхши шартларни таклиф қилган тендер иштирокчиси ғолиб ҳисобланади.</w:t>
      </w:r>
    </w:p>
    <w:p w:rsidR="00106A26" w:rsidRDefault="00106A26" w:rsidP="00106A26">
      <w:pPr>
        <w:shd w:val="clear" w:color="auto" w:fill="FFFFFF" w:themeFill="background1"/>
        <w:spacing w:line="276" w:lineRule="auto"/>
        <w:jc w:val="center"/>
        <w:rPr>
          <w:b/>
          <w:color w:val="202124"/>
          <w:shd w:val="clear" w:color="auto" w:fill="FFFFFF" w:themeFill="background1"/>
          <w:lang w:val="uz-Latn-UZ"/>
        </w:rPr>
      </w:pPr>
    </w:p>
    <w:p w:rsidR="007F66D8" w:rsidRPr="007F66D8" w:rsidRDefault="007F66D8" w:rsidP="00106A26">
      <w:pPr>
        <w:shd w:val="clear" w:color="auto" w:fill="FFFFFF" w:themeFill="background1"/>
        <w:spacing w:line="276" w:lineRule="auto"/>
        <w:jc w:val="center"/>
        <w:rPr>
          <w:b/>
          <w:color w:val="202124"/>
          <w:shd w:val="clear" w:color="auto" w:fill="FFFFFF" w:themeFill="background1"/>
          <w:lang w:val="uz-Latn-UZ"/>
        </w:rPr>
      </w:pPr>
      <w:r w:rsidRPr="007F66D8">
        <w:rPr>
          <w:b/>
          <w:color w:val="202124"/>
          <w:shd w:val="clear" w:color="auto" w:fill="FFFFFF" w:themeFill="background1"/>
          <w:lang w:val="uz-Latn-UZ"/>
        </w:rPr>
        <w:t>8 Томонларнинг жавобгарлиги ва мувофиқлиги Махфийлик.</w:t>
      </w:r>
    </w:p>
    <w:p w:rsidR="00C85D40" w:rsidRPr="00D852A6" w:rsidRDefault="007F66D8" w:rsidP="00106A26">
      <w:pPr>
        <w:shd w:val="clear" w:color="auto" w:fill="FFFFFF" w:themeFill="background1"/>
        <w:spacing w:line="276" w:lineRule="auto"/>
        <w:rPr>
          <w:color w:val="202124"/>
          <w:shd w:val="clear" w:color="auto" w:fill="FFFFFF" w:themeFill="background1"/>
          <w:lang w:val="uz-Latn-UZ"/>
        </w:rPr>
      </w:pPr>
      <w:r w:rsidRPr="007F66D8">
        <w:rPr>
          <w:b/>
          <w:color w:val="202124"/>
          <w:shd w:val="clear" w:color="auto" w:fill="FFFFFF" w:themeFill="background1"/>
          <w:lang w:val="uz-Latn-UZ"/>
        </w:rPr>
        <w:t>8.1</w:t>
      </w:r>
      <w:r w:rsidRPr="007F66D8">
        <w:rPr>
          <w:color w:val="202124"/>
          <w:shd w:val="clear" w:color="auto" w:fill="FFFFFF" w:themeFill="background1"/>
          <w:lang w:val="uz-Latn-UZ"/>
        </w:rPr>
        <w:t xml:space="preserve"> Ўзбекистон Республикаси қонун ҳужжатларида назарда тутилган жавобгарлик қуйидагиларга тегишли</w:t>
      </w:r>
      <w:r w:rsidR="00D852A6">
        <w:rPr>
          <w:color w:val="202124"/>
          <w:shd w:val="clear" w:color="auto" w:fill="FFFFFF" w:themeFill="background1"/>
          <w:lang w:val="uz-Latn-UZ"/>
        </w:rPr>
        <w:t xml:space="preserve"> </w:t>
      </w:r>
      <w:r w:rsidRPr="007F66D8">
        <w:rPr>
          <w:color w:val="202124"/>
          <w:shd w:val="clear" w:color="auto" w:fill="FFFFFF" w:themeFill="background1"/>
          <w:lang w:val="uz-Latn-UZ"/>
        </w:rPr>
        <w:t xml:space="preserve">кирувчи таклифлар ёзувларини юритадиган ва уларнинг хавфсизлиги ва махфийлигини таъминлайдиган комиссия аъзолари комиссия раиси ва аъзолари, шунингдек таклифларни ўрганиш учун тузилган ишчи гуруҳ аъзолари, маълумотларни ошкор қилиш, иштирокчилар, комиссиянинг бошқа аъзолари ва жалб қилинган </w:t>
      </w:r>
      <w:r w:rsidR="00D852A6">
        <w:rPr>
          <w:color w:val="202124"/>
          <w:shd w:val="clear" w:color="auto" w:fill="FFFFFF" w:themeFill="background1"/>
          <w:lang w:val="uz-Latn-UZ"/>
        </w:rPr>
        <w:t>э</w:t>
      </w:r>
      <w:r w:rsidRPr="007F66D8">
        <w:rPr>
          <w:color w:val="202124"/>
          <w:shd w:val="clear" w:color="auto" w:fill="FFFFFF" w:themeFill="background1"/>
          <w:lang w:val="uz-Latn-UZ"/>
        </w:rPr>
        <w:t>кспертлар билан тил бириктиришга рухсат бериш, шунингдек бошқа ноқонуний ҳаракатлар учун. Шартнома бўйича мажбуриятларни бажармаган (миқдорий, сифат ва техник кўрсаткичлар бўйича) тендер ғолиби Ўзбекистон Республикаси қонунчилиги ва  ёки тузилган шартнома бўйича жавобгар бўлади.</w:t>
      </w:r>
    </w:p>
    <w:sectPr w:rsidR="00C85D40" w:rsidRPr="00D852A6" w:rsidSect="00ED0BC5">
      <w:pgSz w:w="11906" w:h="16838" w:code="9"/>
      <w:pgMar w:top="851" w:right="851" w:bottom="851"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oppi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2"/>
  </w:compat>
  <w:rsids>
    <w:rsidRoot w:val="00823DA3"/>
    <w:rsid w:val="00043067"/>
    <w:rsid w:val="00092201"/>
    <w:rsid w:val="000C5935"/>
    <w:rsid w:val="00106A26"/>
    <w:rsid w:val="001E5668"/>
    <w:rsid w:val="0024345E"/>
    <w:rsid w:val="00265900"/>
    <w:rsid w:val="00275388"/>
    <w:rsid w:val="003832AB"/>
    <w:rsid w:val="003F41D8"/>
    <w:rsid w:val="00412B11"/>
    <w:rsid w:val="004765BF"/>
    <w:rsid w:val="004F40D2"/>
    <w:rsid w:val="00512432"/>
    <w:rsid w:val="005853D5"/>
    <w:rsid w:val="00592228"/>
    <w:rsid w:val="005A6F27"/>
    <w:rsid w:val="0062394D"/>
    <w:rsid w:val="006A2CBB"/>
    <w:rsid w:val="007077D6"/>
    <w:rsid w:val="007E7CBE"/>
    <w:rsid w:val="007F263B"/>
    <w:rsid w:val="007F66D8"/>
    <w:rsid w:val="00823DA3"/>
    <w:rsid w:val="00837151"/>
    <w:rsid w:val="008555D5"/>
    <w:rsid w:val="00856514"/>
    <w:rsid w:val="00856673"/>
    <w:rsid w:val="008F1790"/>
    <w:rsid w:val="008F4A45"/>
    <w:rsid w:val="009E5A73"/>
    <w:rsid w:val="00A62B11"/>
    <w:rsid w:val="00A856EE"/>
    <w:rsid w:val="00BF38AE"/>
    <w:rsid w:val="00C85D40"/>
    <w:rsid w:val="00D13B8C"/>
    <w:rsid w:val="00D20605"/>
    <w:rsid w:val="00D33FE0"/>
    <w:rsid w:val="00D852A6"/>
    <w:rsid w:val="00DF5CDB"/>
    <w:rsid w:val="00E71A03"/>
    <w:rsid w:val="00ED0BC5"/>
    <w:rsid w:val="00EF576A"/>
    <w:rsid w:val="00F20F4A"/>
    <w:rsid w:val="00F45AAC"/>
    <w:rsid w:val="00F6155C"/>
    <w:rsid w:val="00F65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53CC41"/>
  <w15:docId w15:val="{1C4826BC-F681-4BFD-A7F5-A803ABF9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1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 w:type="character" w:customStyle="1" w:styleId="a7">
    <w:name w:val="Основной текст Знак"/>
    <w:link w:val="a8"/>
    <w:rsid w:val="00412B11"/>
    <w:rPr>
      <w:sz w:val="23"/>
      <w:szCs w:val="23"/>
      <w:shd w:val="clear" w:color="auto" w:fill="FFFFFF"/>
    </w:rPr>
  </w:style>
  <w:style w:type="paragraph" w:styleId="a8">
    <w:name w:val="Body Text"/>
    <w:basedOn w:val="a"/>
    <w:link w:val="a7"/>
    <w:rsid w:val="00412B11"/>
    <w:pPr>
      <w:widowControl w:val="0"/>
      <w:shd w:val="clear" w:color="auto" w:fill="FFFFFF"/>
      <w:spacing w:before="300" w:after="300" w:line="240" w:lineRule="atLeast"/>
    </w:pPr>
    <w:rPr>
      <w:sz w:val="23"/>
      <w:szCs w:val="23"/>
    </w:rPr>
  </w:style>
  <w:style w:type="character" w:customStyle="1" w:styleId="1">
    <w:name w:val="Основной текст Знак1"/>
    <w:basedOn w:val="a0"/>
    <w:semiHidden/>
    <w:rsid w:val="00412B11"/>
    <w:rPr>
      <w:sz w:val="24"/>
      <w:szCs w:val="24"/>
    </w:rPr>
  </w:style>
  <w:style w:type="character" w:customStyle="1" w:styleId="apple-converted-space">
    <w:name w:val="apple-converted-space"/>
    <w:rsid w:val="00412B1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0171">
      <w:bodyDiv w:val="1"/>
      <w:marLeft w:val="0"/>
      <w:marRight w:val="0"/>
      <w:marTop w:val="0"/>
      <w:marBottom w:val="0"/>
      <w:divBdr>
        <w:top w:val="none" w:sz="0" w:space="0" w:color="auto"/>
        <w:left w:val="none" w:sz="0" w:space="0" w:color="auto"/>
        <w:bottom w:val="none" w:sz="0" w:space="0" w:color="auto"/>
        <w:right w:val="none" w:sz="0" w:space="0" w:color="auto"/>
      </w:divBdr>
    </w:div>
    <w:div w:id="247033857">
      <w:bodyDiv w:val="1"/>
      <w:marLeft w:val="0"/>
      <w:marRight w:val="0"/>
      <w:marTop w:val="0"/>
      <w:marBottom w:val="0"/>
      <w:divBdr>
        <w:top w:val="none" w:sz="0" w:space="0" w:color="auto"/>
        <w:left w:val="none" w:sz="0" w:space="0" w:color="auto"/>
        <w:bottom w:val="none" w:sz="0" w:space="0" w:color="auto"/>
        <w:right w:val="none" w:sz="0" w:space="0" w:color="auto"/>
      </w:divBdr>
    </w:div>
    <w:div w:id="465663778">
      <w:bodyDiv w:val="1"/>
      <w:marLeft w:val="0"/>
      <w:marRight w:val="0"/>
      <w:marTop w:val="0"/>
      <w:marBottom w:val="0"/>
      <w:divBdr>
        <w:top w:val="none" w:sz="0" w:space="0" w:color="auto"/>
        <w:left w:val="none" w:sz="0" w:space="0" w:color="auto"/>
        <w:bottom w:val="none" w:sz="0" w:space="0" w:color="auto"/>
        <w:right w:val="none" w:sz="0" w:space="0" w:color="auto"/>
      </w:divBdr>
    </w:div>
    <w:div w:id="465778282">
      <w:bodyDiv w:val="1"/>
      <w:marLeft w:val="0"/>
      <w:marRight w:val="0"/>
      <w:marTop w:val="0"/>
      <w:marBottom w:val="0"/>
      <w:divBdr>
        <w:top w:val="none" w:sz="0" w:space="0" w:color="auto"/>
        <w:left w:val="none" w:sz="0" w:space="0" w:color="auto"/>
        <w:bottom w:val="none" w:sz="0" w:space="0" w:color="auto"/>
        <w:right w:val="none" w:sz="0" w:space="0" w:color="auto"/>
      </w:divBdr>
    </w:div>
    <w:div w:id="722292046">
      <w:bodyDiv w:val="1"/>
      <w:marLeft w:val="0"/>
      <w:marRight w:val="0"/>
      <w:marTop w:val="0"/>
      <w:marBottom w:val="0"/>
      <w:divBdr>
        <w:top w:val="none" w:sz="0" w:space="0" w:color="auto"/>
        <w:left w:val="none" w:sz="0" w:space="0" w:color="auto"/>
        <w:bottom w:val="none" w:sz="0" w:space="0" w:color="auto"/>
        <w:right w:val="none" w:sz="0" w:space="0" w:color="auto"/>
      </w:divBdr>
    </w:div>
    <w:div w:id="942614222">
      <w:bodyDiv w:val="1"/>
      <w:marLeft w:val="0"/>
      <w:marRight w:val="0"/>
      <w:marTop w:val="0"/>
      <w:marBottom w:val="0"/>
      <w:divBdr>
        <w:top w:val="none" w:sz="0" w:space="0" w:color="auto"/>
        <w:left w:val="none" w:sz="0" w:space="0" w:color="auto"/>
        <w:bottom w:val="none" w:sz="0" w:space="0" w:color="auto"/>
        <w:right w:val="none" w:sz="0" w:space="0" w:color="auto"/>
      </w:divBdr>
    </w:div>
    <w:div w:id="973830008">
      <w:bodyDiv w:val="1"/>
      <w:marLeft w:val="0"/>
      <w:marRight w:val="0"/>
      <w:marTop w:val="0"/>
      <w:marBottom w:val="0"/>
      <w:divBdr>
        <w:top w:val="none" w:sz="0" w:space="0" w:color="auto"/>
        <w:left w:val="none" w:sz="0" w:space="0" w:color="auto"/>
        <w:bottom w:val="none" w:sz="0" w:space="0" w:color="auto"/>
        <w:right w:val="none" w:sz="0" w:space="0" w:color="auto"/>
      </w:divBdr>
    </w:div>
    <w:div w:id="989869683">
      <w:bodyDiv w:val="1"/>
      <w:marLeft w:val="0"/>
      <w:marRight w:val="0"/>
      <w:marTop w:val="0"/>
      <w:marBottom w:val="0"/>
      <w:divBdr>
        <w:top w:val="none" w:sz="0" w:space="0" w:color="auto"/>
        <w:left w:val="none" w:sz="0" w:space="0" w:color="auto"/>
        <w:bottom w:val="none" w:sz="0" w:space="0" w:color="auto"/>
        <w:right w:val="none" w:sz="0" w:space="0" w:color="auto"/>
      </w:divBdr>
    </w:div>
    <w:div w:id="1015570932">
      <w:bodyDiv w:val="1"/>
      <w:marLeft w:val="0"/>
      <w:marRight w:val="0"/>
      <w:marTop w:val="0"/>
      <w:marBottom w:val="0"/>
      <w:divBdr>
        <w:top w:val="none" w:sz="0" w:space="0" w:color="auto"/>
        <w:left w:val="none" w:sz="0" w:space="0" w:color="auto"/>
        <w:bottom w:val="none" w:sz="0" w:space="0" w:color="auto"/>
        <w:right w:val="none" w:sz="0" w:space="0" w:color="auto"/>
      </w:divBdr>
    </w:div>
    <w:div w:id="1151288625">
      <w:bodyDiv w:val="1"/>
      <w:marLeft w:val="0"/>
      <w:marRight w:val="0"/>
      <w:marTop w:val="0"/>
      <w:marBottom w:val="0"/>
      <w:divBdr>
        <w:top w:val="none" w:sz="0" w:space="0" w:color="auto"/>
        <w:left w:val="none" w:sz="0" w:space="0" w:color="auto"/>
        <w:bottom w:val="none" w:sz="0" w:space="0" w:color="auto"/>
        <w:right w:val="none" w:sz="0" w:space="0" w:color="auto"/>
      </w:divBdr>
    </w:div>
    <w:div w:id="1200241733">
      <w:bodyDiv w:val="1"/>
      <w:marLeft w:val="0"/>
      <w:marRight w:val="0"/>
      <w:marTop w:val="0"/>
      <w:marBottom w:val="0"/>
      <w:divBdr>
        <w:top w:val="none" w:sz="0" w:space="0" w:color="auto"/>
        <w:left w:val="none" w:sz="0" w:space="0" w:color="auto"/>
        <w:bottom w:val="none" w:sz="0" w:space="0" w:color="auto"/>
        <w:right w:val="none" w:sz="0" w:space="0" w:color="auto"/>
      </w:divBdr>
    </w:div>
    <w:div w:id="1298337986">
      <w:bodyDiv w:val="1"/>
      <w:marLeft w:val="0"/>
      <w:marRight w:val="0"/>
      <w:marTop w:val="0"/>
      <w:marBottom w:val="0"/>
      <w:divBdr>
        <w:top w:val="none" w:sz="0" w:space="0" w:color="auto"/>
        <w:left w:val="none" w:sz="0" w:space="0" w:color="auto"/>
        <w:bottom w:val="none" w:sz="0" w:space="0" w:color="auto"/>
        <w:right w:val="none" w:sz="0" w:space="0" w:color="auto"/>
      </w:divBdr>
    </w:div>
    <w:div w:id="1306198989">
      <w:bodyDiv w:val="1"/>
      <w:marLeft w:val="0"/>
      <w:marRight w:val="0"/>
      <w:marTop w:val="0"/>
      <w:marBottom w:val="0"/>
      <w:divBdr>
        <w:top w:val="none" w:sz="0" w:space="0" w:color="auto"/>
        <w:left w:val="none" w:sz="0" w:space="0" w:color="auto"/>
        <w:bottom w:val="none" w:sz="0" w:space="0" w:color="auto"/>
        <w:right w:val="none" w:sz="0" w:space="0" w:color="auto"/>
      </w:divBdr>
    </w:div>
    <w:div w:id="1444417845">
      <w:bodyDiv w:val="1"/>
      <w:marLeft w:val="0"/>
      <w:marRight w:val="0"/>
      <w:marTop w:val="0"/>
      <w:marBottom w:val="0"/>
      <w:divBdr>
        <w:top w:val="none" w:sz="0" w:space="0" w:color="auto"/>
        <w:left w:val="none" w:sz="0" w:space="0" w:color="auto"/>
        <w:bottom w:val="none" w:sz="0" w:space="0" w:color="auto"/>
        <w:right w:val="none" w:sz="0" w:space="0" w:color="auto"/>
      </w:divBdr>
    </w:div>
    <w:div w:id="1500997141">
      <w:bodyDiv w:val="1"/>
      <w:marLeft w:val="0"/>
      <w:marRight w:val="0"/>
      <w:marTop w:val="0"/>
      <w:marBottom w:val="0"/>
      <w:divBdr>
        <w:top w:val="none" w:sz="0" w:space="0" w:color="auto"/>
        <w:left w:val="none" w:sz="0" w:space="0" w:color="auto"/>
        <w:bottom w:val="none" w:sz="0" w:space="0" w:color="auto"/>
        <w:right w:val="none" w:sz="0" w:space="0" w:color="auto"/>
      </w:divBdr>
    </w:div>
    <w:div w:id="1647125620">
      <w:bodyDiv w:val="1"/>
      <w:marLeft w:val="0"/>
      <w:marRight w:val="0"/>
      <w:marTop w:val="0"/>
      <w:marBottom w:val="0"/>
      <w:divBdr>
        <w:top w:val="none" w:sz="0" w:space="0" w:color="auto"/>
        <w:left w:val="none" w:sz="0" w:space="0" w:color="auto"/>
        <w:bottom w:val="none" w:sz="0" w:space="0" w:color="auto"/>
        <w:right w:val="none" w:sz="0" w:space="0" w:color="auto"/>
      </w:divBdr>
    </w:div>
    <w:div w:id="1780829218">
      <w:bodyDiv w:val="1"/>
      <w:marLeft w:val="0"/>
      <w:marRight w:val="0"/>
      <w:marTop w:val="0"/>
      <w:marBottom w:val="0"/>
      <w:divBdr>
        <w:top w:val="none" w:sz="0" w:space="0" w:color="auto"/>
        <w:left w:val="none" w:sz="0" w:space="0" w:color="auto"/>
        <w:bottom w:val="none" w:sz="0" w:space="0" w:color="auto"/>
        <w:right w:val="none" w:sz="0" w:space="0" w:color="auto"/>
      </w:divBdr>
    </w:div>
    <w:div w:id="1873152524">
      <w:bodyDiv w:val="1"/>
      <w:marLeft w:val="0"/>
      <w:marRight w:val="0"/>
      <w:marTop w:val="0"/>
      <w:marBottom w:val="0"/>
      <w:divBdr>
        <w:top w:val="none" w:sz="0" w:space="0" w:color="auto"/>
        <w:left w:val="none" w:sz="0" w:space="0" w:color="auto"/>
        <w:bottom w:val="none" w:sz="0" w:space="0" w:color="auto"/>
        <w:right w:val="none" w:sz="0" w:space="0" w:color="auto"/>
      </w:divBdr>
    </w:div>
    <w:div w:id="20763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1176</Words>
  <Characters>6707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avtech</dc:creator>
  <cp:lastModifiedBy>innovations</cp:lastModifiedBy>
  <cp:revision>9</cp:revision>
  <cp:lastPrinted>2021-02-10T14:26:00Z</cp:lastPrinted>
  <dcterms:created xsi:type="dcterms:W3CDTF">2021-04-28T13:06:00Z</dcterms:created>
  <dcterms:modified xsi:type="dcterms:W3CDTF">2022-03-09T22:21:00Z</dcterms:modified>
</cp:coreProperties>
</file>