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98" w:rsidRPr="00EB6B1A" w:rsidRDefault="00F31498" w:rsidP="00F31498">
      <w:pPr>
        <w:ind w:right="51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ДОГОВОР № _____</w:t>
      </w: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г. </w:t>
      </w:r>
      <w:r w:rsidR="00D36F1D">
        <w:rPr>
          <w:rFonts w:ascii="Times New Roman" w:hAnsi="Times New Roman"/>
          <w:snapToGrid w:val="0"/>
          <w:sz w:val="22"/>
          <w:szCs w:val="22"/>
          <w:lang w:val="ru-RU"/>
        </w:rPr>
        <w:t>Ташкент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</w:r>
      <w:proofErr w:type="gramStart"/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ab/>
        <w:t xml:space="preserve">  </w:t>
      </w:r>
      <w:r w:rsidR="00417775" w:rsidRPr="00417775">
        <w:rPr>
          <w:rFonts w:ascii="Times New Roman" w:hAnsi="Times New Roman"/>
          <w:snapToGrid w:val="0"/>
          <w:sz w:val="22"/>
          <w:szCs w:val="22"/>
          <w:lang w:val="ru-RU"/>
        </w:rPr>
        <w:tab/>
      </w:r>
      <w:proofErr w:type="gramEnd"/>
      <w:r w:rsidR="00417775" w:rsidRPr="00417775">
        <w:rPr>
          <w:rFonts w:ascii="Times New Roman" w:hAnsi="Times New Roman"/>
          <w:snapToGrid w:val="0"/>
          <w:sz w:val="22"/>
          <w:szCs w:val="22"/>
          <w:lang w:val="ru-RU"/>
        </w:rPr>
        <w:tab/>
      </w:r>
      <w:r w:rsidR="00417775" w:rsidRPr="00417775">
        <w:rPr>
          <w:rFonts w:ascii="Times New Roman" w:hAnsi="Times New Roman"/>
          <w:snapToGrid w:val="0"/>
          <w:sz w:val="22"/>
          <w:szCs w:val="22"/>
          <w:lang w:val="ru-RU"/>
        </w:rPr>
        <w:tab/>
        <w:t xml:space="preserve">                              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“__” </w:t>
      </w:r>
      <w:r w:rsidR="00250DDE">
        <w:rPr>
          <w:rFonts w:ascii="Times New Roman" w:hAnsi="Times New Roman"/>
          <w:snapToGrid w:val="0"/>
          <w:sz w:val="22"/>
          <w:szCs w:val="22"/>
          <w:lang w:val="ru-RU"/>
        </w:rPr>
        <w:t>________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20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="006E3EE9"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года.</w:t>
      </w: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D36F1D" w:rsidP="00D36F1D">
      <w:pPr>
        <w:adjustRightInd w:val="0"/>
        <w:ind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>
        <w:rPr>
          <w:lang w:val="ru-RU"/>
        </w:rPr>
        <w:t>Алмазарский Рай ОДО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в </w:t>
      </w:r>
      <w:proofErr w:type="gramStart"/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>дальнейшем  именуемый</w:t>
      </w:r>
      <w:proofErr w:type="gramEnd"/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«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Заказчик», в лице 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директора </w:t>
      </w:r>
      <w:proofErr w:type="spellStart"/>
      <w:r w:rsidR="002C313E">
        <w:rPr>
          <w:rFonts w:ascii="Times New Roman" w:hAnsi="Times New Roman"/>
          <w:snapToGrid w:val="0"/>
          <w:sz w:val="22"/>
          <w:szCs w:val="22"/>
          <w:lang w:val="ru-RU"/>
        </w:rPr>
        <w:t>Икрамова</w:t>
      </w:r>
      <w:proofErr w:type="spellEnd"/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Ф.</w:t>
      </w:r>
      <w:r w:rsidR="002C313E">
        <w:rPr>
          <w:rFonts w:ascii="Times New Roman" w:hAnsi="Times New Roman"/>
          <w:snapToGrid w:val="0"/>
          <w:sz w:val="22"/>
          <w:szCs w:val="22"/>
          <w:lang w:val="ru-RU"/>
        </w:rPr>
        <w:t>А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действующего на основании 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Устава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с одной стороны, и ___________________, именуемое в дальнейшем «Исполнитель», в лице ________________________, действующего на основании </w:t>
      </w:r>
      <w:r w:rsidR="00F31498">
        <w:rPr>
          <w:rFonts w:ascii="Times New Roman" w:hAnsi="Times New Roman"/>
          <w:snapToGrid w:val="0"/>
          <w:sz w:val="22"/>
          <w:szCs w:val="22"/>
          <w:lang w:val="ru-RU"/>
        </w:rPr>
        <w:t>_____________</w:t>
      </w:r>
      <w:r w:rsidR="00F31498"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с другой стороны, заключили договор о нижеследующем: 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1.Предмет Договора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</w:p>
    <w:p w:rsidR="00F31498" w:rsidRPr="00EB6B1A" w:rsidRDefault="00F31498" w:rsidP="00EA0F4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1.1. Предметом договора является </w:t>
      </w:r>
      <w:r w:rsidR="00417775">
        <w:rPr>
          <w:rFonts w:ascii="Times New Roman" w:hAnsi="Times New Roman"/>
          <w:snapToGrid w:val="0"/>
          <w:sz w:val="22"/>
          <w:szCs w:val="22"/>
          <w:lang w:val="ru-RU"/>
        </w:rPr>
        <w:t xml:space="preserve">- </w:t>
      </w:r>
      <w:r w:rsidR="00EA0F48">
        <w:rPr>
          <w:rFonts w:ascii="Montserrat" w:hAnsi="Montserrat"/>
          <w:color w:val="000000"/>
          <w:sz w:val="21"/>
          <w:szCs w:val="21"/>
          <w:shd w:val="clear" w:color="auto" w:fill="FFFFFF"/>
          <w:lang w:val="ru-RU"/>
        </w:rPr>
        <w:t xml:space="preserve">Услуги </w:t>
      </w:r>
      <w:proofErr w:type="gramStart"/>
      <w:r w:rsidR="00EA0F48">
        <w:rPr>
          <w:rFonts w:ascii="Montserrat" w:hAnsi="Montserrat"/>
          <w:color w:val="000000"/>
          <w:sz w:val="21"/>
          <w:szCs w:val="21"/>
          <w:shd w:val="clear" w:color="auto" w:fill="FFFFFF"/>
          <w:lang w:val="ru-RU"/>
        </w:rPr>
        <w:t xml:space="preserve">по </w:t>
      </w:r>
      <w:r w:rsidR="00156DA0" w:rsidRPr="00156DA0">
        <w:rPr>
          <w:rFonts w:ascii="Montserrat" w:hAnsi="Montserrat"/>
          <w:color w:val="000000"/>
          <w:sz w:val="21"/>
          <w:szCs w:val="21"/>
          <w:shd w:val="clear" w:color="auto" w:fill="FFFFFF"/>
          <w:lang w:val="ru-RU"/>
        </w:rPr>
        <w:t>Ремонтный работы</w:t>
      </w:r>
      <w:proofErr w:type="gramEnd"/>
      <w:r w:rsidR="00156DA0" w:rsidRPr="00156DA0">
        <w:rPr>
          <w:rFonts w:ascii="Montserrat" w:hAnsi="Montserrat"/>
          <w:color w:val="000000"/>
          <w:sz w:val="21"/>
          <w:szCs w:val="21"/>
          <w:shd w:val="clear" w:color="auto" w:fill="FFFFFF"/>
          <w:lang w:val="ru-RU"/>
        </w:rPr>
        <w:t xml:space="preserve"> по огнезащите деревянных конструкции чердачных помещений</w:t>
      </w:r>
      <w:bookmarkStart w:id="0" w:name="_GoBack"/>
      <w:bookmarkEnd w:id="0"/>
      <w:r w:rsidR="002C313E">
        <w:rPr>
          <w:rFonts w:ascii="Montserrat" w:hAnsi="Montserrat"/>
          <w:color w:val="000000"/>
          <w:sz w:val="21"/>
          <w:szCs w:val="21"/>
          <w:shd w:val="clear" w:color="auto" w:fill="FFFFFF"/>
          <w:lang w:val="uz-Cyrl-UZ"/>
        </w:rPr>
        <w:t xml:space="preserve"> ДОО </w:t>
      </w:r>
      <w:proofErr w:type="spellStart"/>
      <w:r w:rsidR="00D36F1D">
        <w:rPr>
          <w:rFonts w:ascii="Times New Roman" w:hAnsi="Times New Roman"/>
          <w:snapToGrid w:val="0"/>
          <w:sz w:val="22"/>
          <w:szCs w:val="22"/>
          <w:lang w:val="ru-RU"/>
        </w:rPr>
        <w:t>Алмазарского</w:t>
      </w:r>
      <w:proofErr w:type="spellEnd"/>
      <w:r w:rsidR="00D36F1D">
        <w:rPr>
          <w:rFonts w:ascii="Times New Roman" w:hAnsi="Times New Roman"/>
          <w:snapToGrid w:val="0"/>
          <w:sz w:val="22"/>
          <w:szCs w:val="22"/>
          <w:lang w:val="ru-RU"/>
        </w:rPr>
        <w:t xml:space="preserve"> района.</w:t>
      </w:r>
      <w:r w:rsidR="00D36F1D" w:rsidRPr="00D36F1D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(далее- Услуги):</w:t>
      </w:r>
    </w:p>
    <w:p w:rsidR="00F31498" w:rsidRPr="00595A5C" w:rsidRDefault="00F31498" w:rsidP="00F31498">
      <w:pPr>
        <w:ind w:right="51" w:firstLine="567"/>
        <w:jc w:val="both"/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>1.2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. Исполнитель разрабатывает и предоставляет Заказчику</w:t>
      </w:r>
      <w:r w:rsidR="001966A9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Рабочий проект строго в соответствии утвержденного технического задания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. </w:t>
      </w:r>
    </w:p>
    <w:p w:rsidR="00F31498" w:rsidRPr="00465591" w:rsidRDefault="00F31498" w:rsidP="00F31498">
      <w:pPr>
        <w:ind w:right="51" w:firstLine="567"/>
        <w:jc w:val="both"/>
        <w:rPr>
          <w:rFonts w:ascii="Times New Roman" w:hAnsi="Times New Roman"/>
          <w:snapToGrid w:val="0"/>
          <w:color w:val="FF0000"/>
          <w:sz w:val="22"/>
          <w:szCs w:val="22"/>
          <w:lang w:val="ru-RU"/>
        </w:rPr>
      </w:pP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Срок оказания услуг составляет </w:t>
      </w:r>
      <w:r w:rsidR="00D36F1D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___</w:t>
      </w:r>
      <w:r w:rsidRPr="00595A5C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календарных после подписания Договора</w:t>
      </w:r>
      <w:r w:rsidRPr="00465591">
        <w:rPr>
          <w:rFonts w:ascii="Times New Roman" w:hAnsi="Times New Roman"/>
          <w:snapToGrid w:val="0"/>
          <w:color w:val="FF000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1.3. Заказчик поручает, а Исполнитель принимает на себя обязательства по оказанию Услуг, указанных в п.1.1.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настоящего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Договора, в соответствии с условиями, определенными Договором.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1.4. Заказчик обязуется принять оказанные Исполнителем Услуги и оплатить их в порядке и на условиях, предусмотренных Договором.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2.Права и обязанности сторон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2.1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. Исполнитель обязан:</w:t>
      </w:r>
    </w:p>
    <w:p w:rsidR="00F31498" w:rsidRPr="00465591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2.1.1.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Оказывает услуги и согласовывает рабочий проект с заинтересованными организациями и получать соответствующие заключения и т.д. 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2.1.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2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 Своевременно и надлежащим образом оказать Услуги и представить Заказчику отчетную документацию по итогам исполнения Договора.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2.1.3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Оказать Услуги, указанные в п.п. 1.1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1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.4. Возмещать ущерб, причиненный имуществу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Заказчика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, в соответствии с законодательством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3B6855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2.2. </w:t>
      </w:r>
      <w:r w:rsidRPr="003B6855">
        <w:rPr>
          <w:rFonts w:ascii="Times New Roman" w:hAnsi="Times New Roman"/>
          <w:b/>
          <w:snapToGrid w:val="0"/>
          <w:sz w:val="22"/>
          <w:szCs w:val="22"/>
          <w:lang w:val="ru-RU"/>
        </w:rPr>
        <w:t>Исполнитель вправе: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2.2.1. Самостоятельно осуществлять процесс, формы, порядок и периодичность.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2.2.2. Требовать своевременного подписания Заказчиком Акта о приемке оказанных Услуг на основании представленных Исполнителем отчетных документов.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2.2.3. Требовать своевременной оплаты оказанных Услуг,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 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Заказчик обязан: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2.3.1.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Предоставить </w:t>
      </w:r>
      <w:proofErr w:type="spellStart"/>
      <w:r>
        <w:rPr>
          <w:rFonts w:ascii="Times New Roman" w:hAnsi="Times New Roman"/>
          <w:snapToGrid w:val="0"/>
          <w:sz w:val="22"/>
          <w:szCs w:val="22"/>
          <w:lang w:val="ru-RU"/>
        </w:rPr>
        <w:t>первоисточные</w:t>
      </w:r>
      <w:proofErr w:type="spellEnd"/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документы,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а также создать все необходимые условия для осуществления Исполнителем своих обязательств по Договору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2.3.2. Своевременно принять и оплатить надлежащим образом оказанные Услуги в соответствии с Договором.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2.3.3. Своевременно подписать Акт о приемке оказанных Услуг на основании представленных Исполнителем отчетных документов.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2.3.4. Возмещать ущерб, причиненный имуществу Исполнителя, в соответствии с законодательством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2.4. </w:t>
      </w: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Заказчик в праве: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922449">
        <w:rPr>
          <w:rFonts w:ascii="Times New Roman" w:hAnsi="Times New Roman"/>
          <w:snapToGrid w:val="0"/>
          <w:sz w:val="22"/>
          <w:szCs w:val="22"/>
          <w:lang w:val="ru-RU"/>
        </w:rPr>
        <w:t>2.4.1.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Требовать от Исполнителя, надлежащего исполнения обязательств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2.4.2.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2.4.3. Запрашивать у Исполнителя информацию о ходе оказания услуг.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D36F1D" w:rsidRDefault="00D36F1D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D36F1D" w:rsidRPr="00EB6B1A" w:rsidRDefault="00D36F1D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lastRenderedPageBreak/>
        <w:t>3.Порядок сдачи-приемки оказанных услуг.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3.1.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а, оказанная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по Договору Исполнителе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м, сдаются Заказчику в течение 3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трех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 рабочих дней после истечения срока оказания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 вместе с соответствующими документами полученных от служб указанных в п.2.1.1.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3.2. Сдача результатов оказанных Услуг Исполнителем и приемка их Заказчиком оформляется двумя Актами о приемке оказанных Услуг, подписанным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сторонами. 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Один Акт оформляется по факту выполнения услуг и другой Акт по факту выполнения услу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ги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3.3. Приемка производится только после оказания Услуг в полном объеме в соответствии с условиями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3.4. Исполнитель вправе направить Заказчику по адресу, указанному в р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зделе 8 Договора, Акт о приемке оказа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нных Услуг по почте. В течение 3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(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трех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 календарных дней с момента получения Заказчиком Актов о приемке оказанных Услуг, он обязан их подписать и направить один из экземпляров Исполнителю или направить в адрес Исполнителя мотивированный отказ. Если по истечении указанного срока Заказчик не направит в адрес Исполнителя подписанный Акт о приемке оказанных Услуг или мотивированный отказ, то оказанные Услуги по Договору считаются принятыми в полном объеме и надлежащего качества.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4.Цена Договора и порядок расчетов.</w:t>
      </w:r>
    </w:p>
    <w:p w:rsidR="00F31498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4.1. Цена Договора включает в себя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все расходы необходимые для осуществления услуги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 Общая стоимость настоящего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Д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оговора составляет </w:t>
      </w:r>
      <w:r w:rsidRPr="004C202F">
        <w:rPr>
          <w:rFonts w:ascii="Times New Roman" w:hAnsi="Times New Roman"/>
          <w:snapToGrid w:val="0"/>
          <w:sz w:val="22"/>
          <w:szCs w:val="22"/>
          <w:lang w:val="ru-RU"/>
        </w:rPr>
        <w:t>___________ (</w:t>
      </w:r>
      <w:r w:rsidRPr="004C202F">
        <w:rPr>
          <w:rFonts w:ascii="Times New Roman" w:hAnsi="Times New Roman"/>
          <w:i/>
          <w:snapToGrid w:val="0"/>
          <w:sz w:val="22"/>
          <w:szCs w:val="22"/>
          <w:lang w:val="ru-RU"/>
        </w:rPr>
        <w:t>сумма прописью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).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Наименование и стоимость каждой позиции описывается в спецификации к настоящему договору, которая оформляется в виде приложения к настоящему Договору.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4.2. Цена Договора включает в себя все расходы Исполнителя, связанные с оказанием Услуг, расходы на уплату налогов, сборов, пошлин, иных платежей, которые являются обязательными в силу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З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акона.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4.3. Оплата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за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оказанн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ую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Услуг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у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осуществляется Заказчиком безналичным расчетом, путем перечисления денежных средств на расчетный счет Исполнителя.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>
        <w:rPr>
          <w:rFonts w:ascii="Times New Roman" w:hAnsi="Times New Roman"/>
          <w:snapToGrid w:val="0"/>
          <w:sz w:val="22"/>
          <w:szCs w:val="22"/>
          <w:lang w:val="ru-RU"/>
        </w:rPr>
        <w:t>4.4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. Перечисление Заказчиком денежных средств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в размере </w:t>
      </w:r>
      <w:r w:rsidR="002C313E">
        <w:rPr>
          <w:rFonts w:ascii="Times New Roman" w:hAnsi="Times New Roman"/>
          <w:snapToGrid w:val="0"/>
          <w:sz w:val="22"/>
          <w:szCs w:val="22"/>
          <w:lang w:val="ru-RU"/>
        </w:rPr>
        <w:t xml:space="preserve">30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% осуществляется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на расчетный счет Исполнителя после подписания сторонами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настоящего договора в течении трехбанковских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 дней.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5.Ответственности сторон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5.1. За невыполнение или ненадлежащее исполнение своих обязательств по Договору Стороны несут ответственность в соответствии с положениями настоящего Договора, а в случаях, не урегулированных Договором, в соответствии с действующим законодательством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5.2. Споры, которые могут возникнуть при исполнении Договора, разрешаются путем переговоров. В случае невозможности разрешения споров путем переговоров, Стороны после обязательного претензионного порядка досудебного урегулирования разногласий передают их на рассмотрение в Арбитражный суд г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 Ташкента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6.Срок действия, изменение и расторжение Договора.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6.1. Договор вступает в силу со дня его подписания и действует до 31 декабря 20</w:t>
      </w:r>
      <w:r w:rsidR="00D36F1D">
        <w:rPr>
          <w:rFonts w:ascii="Times New Roman" w:hAnsi="Times New Roman"/>
          <w:snapToGrid w:val="0"/>
          <w:sz w:val="22"/>
          <w:szCs w:val="22"/>
          <w:lang w:val="ru-RU"/>
        </w:rPr>
        <w:t xml:space="preserve">22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года.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6.2. Окончание срока действия Договора не освобождает стороны от исполнения взятых на себя обязательств, если они не были исполнены в установленный Договором срок.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6.3. Расторжение Договора допускается по соглашению сторон, по решению суда, в случае одностороннего отказа стороны Договора от его исполнения в соответствии с гражданским законодательством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6.4. Любые изменения и дополнения действительны лишь при условии, что они совершены в письменной форме, подписаны сторонами.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6.5. В иных, не урегулированных Договором условиях, стороны будут руководствоваться требованиями законодательства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7.Обстоятельства непреодолимой силы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7.1.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или желания Сторон, и, которые нельзя было предвидеть и избежать, включая объявленную или фактическую войну, гражданские волнения, эпидемии, блокаду, эмбарго, землетрясения, наводнения, пожары и другие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lastRenderedPageBreak/>
        <w:t xml:space="preserve">стихийные бедствия, забастовки диверсии, запретительные или ограничительные меры органов государственной власти, а также другие, признанные таковыми </w:t>
      </w:r>
      <w:r w:rsidRPr="002851BD">
        <w:rPr>
          <w:rFonts w:ascii="Times New Roman" w:hAnsi="Times New Roman"/>
          <w:snapToGrid w:val="0"/>
          <w:sz w:val="22"/>
          <w:szCs w:val="22"/>
          <w:lang w:val="ru-RU"/>
        </w:rPr>
        <w:t>Арбитражным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 судом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7.2. Сторона, ссылающаяся на обстоятельства непреодолимой силы, обязана незамедлительно информировать другую сторону о наступлении подобных обстоятельств в письменной форме, которые должны быть подвержены уполномоченными на то компетентными органами.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7.3. Срок выполнения обязательств по Договору сдвигается соразмерно времени, в течение которого действовали обстоятельства, предусмотренные </w:t>
      </w:r>
      <w:proofErr w:type="gramStart"/>
      <w:r>
        <w:rPr>
          <w:rFonts w:ascii="Times New Roman" w:hAnsi="Times New Roman"/>
          <w:snapToGrid w:val="0"/>
          <w:sz w:val="22"/>
          <w:szCs w:val="22"/>
          <w:lang w:val="ru-RU"/>
        </w:rPr>
        <w:t xml:space="preserve">в 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п</w:t>
      </w:r>
      <w:proofErr w:type="gramEnd"/>
      <w:r w:rsidR="00A42F80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7.1.Договора, и их последствия.</w:t>
      </w:r>
    </w:p>
    <w:p w:rsidR="002C313E" w:rsidRDefault="002C313E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8.Заключительные положения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8.1. Договор составлен в двух экземплярах, имеющих одинаковую юридическую силу по одному для каждой из Сторон и вступает в силу с момента его подписания последней Стороной.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8.2. Права и обязанности Сторон по Договору не могут быть переданы третьим лицам за исключением законных правопреемников.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8.3. Во всем, что не урегулировано положениями Договора, Стороны руководствуются нормами действующего законодательства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Республики Узбекистан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 xml:space="preserve">8.4. Если какое-либо из положений настоящего Договора в связи с изменением законодательства становится недействительным, это не затрагивает действительности остальных его положений. В случае необходимости Стороны договорятся о замене недействительного положения положением, позволяющим достичь </w:t>
      </w:r>
      <w:r>
        <w:rPr>
          <w:rFonts w:ascii="Times New Roman" w:hAnsi="Times New Roman"/>
          <w:snapToGrid w:val="0"/>
          <w:sz w:val="22"/>
          <w:szCs w:val="22"/>
          <w:lang w:val="ru-RU"/>
        </w:rPr>
        <w:t>и</w:t>
      </w:r>
      <w:r w:rsidRPr="00EB6B1A">
        <w:rPr>
          <w:rFonts w:ascii="Times New Roman" w:hAnsi="Times New Roman"/>
          <w:snapToGrid w:val="0"/>
          <w:sz w:val="22"/>
          <w:szCs w:val="22"/>
          <w:lang w:val="ru-RU"/>
        </w:rPr>
        <w:t>сходного результата.</w:t>
      </w:r>
    </w:p>
    <w:p w:rsidR="00F31498" w:rsidRPr="00EB6B1A" w:rsidRDefault="00F31498" w:rsidP="00F31498">
      <w:pPr>
        <w:ind w:right="51" w:firstLine="56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</w:p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  <w:r w:rsidRPr="00EB6B1A">
        <w:rPr>
          <w:rFonts w:ascii="Times New Roman" w:hAnsi="Times New Roman"/>
          <w:b/>
          <w:snapToGrid w:val="0"/>
          <w:sz w:val="22"/>
          <w:szCs w:val="22"/>
          <w:lang w:val="ru-RU"/>
        </w:rPr>
        <w:t>9.Адреса, реквизиты и подписи сторон.</w:t>
      </w:r>
    </w:p>
    <w:tbl>
      <w:tblPr>
        <w:tblpPr w:leftFromText="180" w:rightFromText="180" w:vertAnchor="text" w:horzAnchor="margin" w:tblpX="-743" w:tblpY="209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5234"/>
      </w:tblGrid>
      <w:tr w:rsidR="009E3B75" w:rsidRPr="00D76C67" w:rsidTr="009E3B75">
        <w:trPr>
          <w:trHeight w:val="5013"/>
        </w:trPr>
        <w:tc>
          <w:tcPr>
            <w:tcW w:w="5234" w:type="dxa"/>
            <w:shd w:val="clear" w:color="auto" w:fill="auto"/>
          </w:tcPr>
          <w:p w:rsidR="009E3B75" w:rsidRPr="000E3069" w:rsidRDefault="009E3B75" w:rsidP="009E3B75">
            <w:pPr>
              <w:ind w:right="51"/>
              <w:jc w:val="center"/>
              <w:rPr>
                <w:rFonts w:ascii="Times New Roman" w:hAnsi="Times New Roman"/>
                <w:b/>
                <w:snapToGrid w:val="0"/>
                <w:lang w:val="ru-RU"/>
              </w:rPr>
            </w:pPr>
            <w:r w:rsidRPr="000E3069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Заказчик:</w:t>
            </w:r>
          </w:p>
          <w:p w:rsidR="009E3B75" w:rsidRPr="002851BD" w:rsidRDefault="009E3B75" w:rsidP="009E3B7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51BD">
              <w:rPr>
                <w:rFonts w:ascii="Times New Roman" w:hAnsi="Times New Roman"/>
                <w:lang w:val="ru-RU"/>
              </w:rPr>
              <w:t>Олмазор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туман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мактабгача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таълими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булими</w:t>
            </w:r>
            <w:proofErr w:type="spellEnd"/>
          </w:p>
          <w:p w:rsidR="009E3B75" w:rsidRPr="002851BD" w:rsidRDefault="009E3B75" w:rsidP="009E3B7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51BD">
              <w:rPr>
                <w:rFonts w:ascii="Times New Roman" w:hAnsi="Times New Roman"/>
                <w:lang w:val="ru-RU"/>
              </w:rPr>
              <w:t>Манзил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: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Олмазор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туман </w:t>
            </w:r>
            <w:proofErr w:type="spellStart"/>
            <w:r>
              <w:rPr>
                <w:rFonts w:ascii="Times New Roman" w:hAnsi="Times New Roman"/>
                <w:lang w:val="ru-RU"/>
              </w:rPr>
              <w:t>Ниёзова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19</w:t>
            </w:r>
          </w:p>
          <w:p w:rsidR="009E3B75" w:rsidRPr="002851BD" w:rsidRDefault="009E3B75" w:rsidP="009E3B7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2851BD">
              <w:rPr>
                <w:rFonts w:ascii="Times New Roman" w:hAnsi="Times New Roman"/>
                <w:lang w:val="ru-RU"/>
              </w:rPr>
              <w:t>Тел/факс: 71/ 246-52-75</w:t>
            </w:r>
          </w:p>
          <w:p w:rsidR="009E3B75" w:rsidRPr="002851BD" w:rsidRDefault="009E3B75" w:rsidP="009E3B7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2851BD">
              <w:rPr>
                <w:rFonts w:ascii="Times New Roman" w:hAnsi="Times New Roman"/>
                <w:lang w:val="ru-RU"/>
              </w:rPr>
              <w:t>ш/ҳ*100022860262807091100251001</w:t>
            </w:r>
          </w:p>
          <w:p w:rsidR="009E3B75" w:rsidRPr="002851BD" w:rsidRDefault="009E3B75" w:rsidP="009E3B7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851BD">
              <w:rPr>
                <w:rFonts w:ascii="Times New Roman" w:hAnsi="Times New Roman"/>
                <w:lang w:val="ru-RU"/>
              </w:rPr>
              <w:t xml:space="preserve">Банк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номи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Тошкент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ш.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Марказий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банк ХККМ</w:t>
            </w:r>
          </w:p>
          <w:p w:rsidR="009E3B75" w:rsidRPr="002851BD" w:rsidRDefault="009E3B75" w:rsidP="009E3B7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2851BD">
              <w:rPr>
                <w:rFonts w:ascii="Times New Roman" w:hAnsi="Times New Roman"/>
                <w:lang w:val="ru-RU"/>
              </w:rPr>
              <w:t xml:space="preserve">МФО </w:t>
            </w:r>
            <w:proofErr w:type="gramStart"/>
            <w:r w:rsidRPr="002851BD">
              <w:rPr>
                <w:rFonts w:ascii="Times New Roman" w:hAnsi="Times New Roman"/>
                <w:lang w:val="ru-RU"/>
              </w:rPr>
              <w:t>00014  СТИР</w:t>
            </w:r>
            <w:proofErr w:type="gramEnd"/>
            <w:r w:rsidRPr="002851BD">
              <w:rPr>
                <w:rFonts w:ascii="Times New Roman" w:hAnsi="Times New Roman"/>
                <w:lang w:val="ru-RU"/>
              </w:rPr>
              <w:t xml:space="preserve">  305 146 011</w:t>
            </w:r>
          </w:p>
          <w:p w:rsidR="009E3B75" w:rsidRPr="002851BD" w:rsidRDefault="009E3B75" w:rsidP="009E3B7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51BD">
              <w:rPr>
                <w:rFonts w:ascii="Times New Roman" w:hAnsi="Times New Roman"/>
                <w:lang w:val="ru-RU"/>
              </w:rPr>
              <w:t>Ғазначилик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номи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: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Олмазор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туман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Ғазначилик</w:t>
            </w:r>
            <w:proofErr w:type="spellEnd"/>
          </w:p>
          <w:p w:rsidR="009E3B75" w:rsidRPr="002851BD" w:rsidRDefault="009E3B75" w:rsidP="009E3B7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851BD">
              <w:rPr>
                <w:rFonts w:ascii="Times New Roman" w:hAnsi="Times New Roman"/>
                <w:lang w:val="ru-RU"/>
              </w:rPr>
              <w:t>бўлинмаси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Ғазна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х/в 23402000300100001010</w:t>
            </w:r>
          </w:p>
          <w:p w:rsidR="009E3B75" w:rsidRPr="002851BD" w:rsidRDefault="009E3B75" w:rsidP="009E3B7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2851BD">
              <w:rPr>
                <w:rFonts w:ascii="Times New Roman" w:hAnsi="Times New Roman"/>
                <w:lang w:val="ru-RU"/>
              </w:rPr>
              <w:t xml:space="preserve">Банк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номи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Тошкент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ш. </w:t>
            </w:r>
            <w:proofErr w:type="spellStart"/>
            <w:r w:rsidRPr="002851BD">
              <w:rPr>
                <w:rFonts w:ascii="Times New Roman" w:hAnsi="Times New Roman"/>
                <w:lang w:val="ru-RU"/>
              </w:rPr>
              <w:t>Марказий</w:t>
            </w:r>
            <w:proofErr w:type="spellEnd"/>
            <w:r w:rsidRPr="002851BD">
              <w:rPr>
                <w:rFonts w:ascii="Times New Roman" w:hAnsi="Times New Roman"/>
                <w:lang w:val="ru-RU"/>
              </w:rPr>
              <w:t xml:space="preserve"> банк ХККМ</w:t>
            </w:r>
          </w:p>
          <w:p w:rsidR="009E3B75" w:rsidRPr="00372D38" w:rsidRDefault="009E3B75" w:rsidP="009E3B75">
            <w:pPr>
              <w:ind w:right="51"/>
              <w:rPr>
                <w:rFonts w:ascii="Times New Roman" w:hAnsi="Times New Roman"/>
                <w:lang w:val="ru-RU"/>
              </w:rPr>
            </w:pPr>
            <w:r w:rsidRPr="00372D38">
              <w:rPr>
                <w:rFonts w:ascii="Times New Roman" w:hAnsi="Times New Roman"/>
                <w:lang w:val="ru-RU"/>
              </w:rPr>
              <w:t xml:space="preserve">МФО </w:t>
            </w:r>
            <w:proofErr w:type="gramStart"/>
            <w:r w:rsidRPr="00372D38">
              <w:rPr>
                <w:rFonts w:ascii="Times New Roman" w:hAnsi="Times New Roman"/>
                <w:lang w:val="ru-RU"/>
              </w:rPr>
              <w:t xml:space="preserve">00014  </w:t>
            </w:r>
            <w:proofErr w:type="spellStart"/>
            <w:r w:rsidRPr="00372D38">
              <w:rPr>
                <w:rFonts w:ascii="Times New Roman" w:hAnsi="Times New Roman"/>
                <w:lang w:val="ru-RU"/>
              </w:rPr>
              <w:t>Ғазначилик</w:t>
            </w:r>
            <w:proofErr w:type="spellEnd"/>
            <w:proofErr w:type="gramEnd"/>
            <w:r w:rsidRPr="00372D38">
              <w:rPr>
                <w:rFonts w:ascii="Times New Roman" w:hAnsi="Times New Roman"/>
                <w:lang w:val="ru-RU"/>
              </w:rPr>
              <w:t xml:space="preserve">  СТИР 201122919</w:t>
            </w:r>
          </w:p>
          <w:p w:rsidR="009E3B75" w:rsidRPr="00372D38" w:rsidRDefault="009E3B75" w:rsidP="009E3B75">
            <w:pPr>
              <w:ind w:right="51"/>
              <w:rPr>
                <w:rFonts w:ascii="Times New Roman" w:hAnsi="Times New Roman"/>
                <w:lang w:val="ru-RU"/>
              </w:rPr>
            </w:pPr>
          </w:p>
          <w:p w:rsidR="009E3B75" w:rsidRPr="00372D38" w:rsidRDefault="009E3B75" w:rsidP="009E3B75">
            <w:pPr>
              <w:ind w:right="51"/>
              <w:rPr>
                <w:rFonts w:ascii="Times New Roman" w:hAnsi="Times New Roman"/>
                <w:lang w:val="ru-RU"/>
              </w:rPr>
            </w:pPr>
          </w:p>
          <w:p w:rsidR="009E3B75" w:rsidRPr="00372D38" w:rsidRDefault="009E3B75" w:rsidP="009E3B75">
            <w:pPr>
              <w:spacing w:line="276" w:lineRule="auto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uz-Cyrl-UZ"/>
              </w:rPr>
              <w:t>МТБ мудири</w:t>
            </w:r>
            <w:r w:rsidRPr="00372D38">
              <w:rPr>
                <w:rFonts w:ascii="Times New Roman" w:hAnsi="Times New Roman"/>
                <w:b/>
                <w:bCs/>
                <w:lang w:val="ru-RU"/>
              </w:rPr>
              <w:t>_________________</w:t>
            </w:r>
          </w:p>
          <w:p w:rsidR="009E3B75" w:rsidRPr="009E3B75" w:rsidRDefault="009E3B75" w:rsidP="009E3B75">
            <w:pPr>
              <w:ind w:right="51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</w:rPr>
              <w:t>М.</w:t>
            </w:r>
            <w:r>
              <w:rPr>
                <w:rFonts w:ascii="Times New Roman" w:hAnsi="Times New Roman"/>
                <w:lang w:val="uz-Cyrl-UZ"/>
              </w:rPr>
              <w:t>Ў.</w:t>
            </w:r>
          </w:p>
        </w:tc>
        <w:tc>
          <w:tcPr>
            <w:tcW w:w="5234" w:type="dxa"/>
            <w:shd w:val="clear" w:color="auto" w:fill="auto"/>
          </w:tcPr>
          <w:p w:rsidR="009E3B75" w:rsidRPr="000E3069" w:rsidRDefault="009E3B75" w:rsidP="009E3B75">
            <w:pPr>
              <w:ind w:right="51"/>
              <w:jc w:val="center"/>
              <w:rPr>
                <w:rFonts w:ascii="Times New Roman" w:hAnsi="Times New Roman"/>
                <w:b/>
                <w:snapToGrid w:val="0"/>
                <w:lang w:val="ru-RU"/>
              </w:rPr>
            </w:pPr>
            <w:r w:rsidRPr="000E3069">
              <w:rPr>
                <w:rFonts w:ascii="Times New Roman" w:hAnsi="Times New Roman"/>
                <w:b/>
                <w:snapToGrid w:val="0"/>
                <w:sz w:val="22"/>
                <w:szCs w:val="22"/>
                <w:lang w:val="ru-RU"/>
              </w:rPr>
              <w:t>Исполнитель:</w:t>
            </w:r>
          </w:p>
        </w:tc>
      </w:tr>
    </w:tbl>
    <w:p w:rsidR="00F31498" w:rsidRPr="00EB6B1A" w:rsidRDefault="00F31498" w:rsidP="00F31498">
      <w:pPr>
        <w:ind w:right="51" w:firstLine="567"/>
        <w:jc w:val="center"/>
        <w:rPr>
          <w:rFonts w:ascii="Times New Roman" w:hAnsi="Times New Roman"/>
          <w:b/>
          <w:snapToGrid w:val="0"/>
          <w:sz w:val="22"/>
          <w:szCs w:val="22"/>
          <w:lang w:val="ru-RU"/>
        </w:rPr>
      </w:pPr>
    </w:p>
    <w:p w:rsidR="009F706B" w:rsidRPr="00D76C67" w:rsidRDefault="00156DA0">
      <w:pPr>
        <w:rPr>
          <w:lang w:val="ru-RU"/>
        </w:rPr>
      </w:pPr>
    </w:p>
    <w:sectPr w:rsidR="009F706B" w:rsidRPr="00D76C67" w:rsidSect="00250D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98"/>
    <w:rsid w:val="000564E3"/>
    <w:rsid w:val="000D68A4"/>
    <w:rsid w:val="00124978"/>
    <w:rsid w:val="00156DA0"/>
    <w:rsid w:val="00172561"/>
    <w:rsid w:val="001966A9"/>
    <w:rsid w:val="00250DDE"/>
    <w:rsid w:val="002851BD"/>
    <w:rsid w:val="002C313E"/>
    <w:rsid w:val="00301CBB"/>
    <w:rsid w:val="00372D38"/>
    <w:rsid w:val="003D7C93"/>
    <w:rsid w:val="00417775"/>
    <w:rsid w:val="004E63A7"/>
    <w:rsid w:val="005646E5"/>
    <w:rsid w:val="005C1774"/>
    <w:rsid w:val="0065042E"/>
    <w:rsid w:val="006D7C8A"/>
    <w:rsid w:val="006E17C8"/>
    <w:rsid w:val="006E3EE9"/>
    <w:rsid w:val="008333F9"/>
    <w:rsid w:val="009E3B75"/>
    <w:rsid w:val="00A42F80"/>
    <w:rsid w:val="00B34614"/>
    <w:rsid w:val="00BC01C6"/>
    <w:rsid w:val="00D36F1D"/>
    <w:rsid w:val="00D76C67"/>
    <w:rsid w:val="00EA0F48"/>
    <w:rsid w:val="00EB0937"/>
    <w:rsid w:val="00F31498"/>
    <w:rsid w:val="00FE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CD1F4-2E81-4894-99B8-295F8CE7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498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FE1D37"/>
    <w:pPr>
      <w:keepNext/>
      <w:outlineLvl w:val="1"/>
    </w:pPr>
    <w:rPr>
      <w:rFonts w:ascii="Arial" w:hAnsi="Arial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1C6"/>
    <w:rPr>
      <w:b/>
      <w:bCs/>
    </w:rPr>
  </w:style>
  <w:style w:type="character" w:customStyle="1" w:styleId="20">
    <w:name w:val="Заголовок 2 Знак"/>
    <w:basedOn w:val="a0"/>
    <w:link w:val="2"/>
    <w:rsid w:val="00FE1D37"/>
    <w:rPr>
      <w:rFonts w:ascii="Arial" w:eastAsia="Times New Roman" w:hAnsi="Arial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6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5</cp:revision>
  <dcterms:created xsi:type="dcterms:W3CDTF">2022-04-21T12:15:00Z</dcterms:created>
  <dcterms:modified xsi:type="dcterms:W3CDTF">2022-05-17T12:53:00Z</dcterms:modified>
</cp:coreProperties>
</file>