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F2CAF" w14:textId="77777777" w:rsidR="00B854E7" w:rsidRPr="00B854E7" w:rsidRDefault="00B854E7" w:rsidP="00B854E7">
      <w:pPr>
        <w:autoSpaceDE w:val="0"/>
        <w:autoSpaceDN w:val="0"/>
        <w:adjustRightInd w:val="0"/>
        <w:ind w:right="-1"/>
        <w:jc w:val="center"/>
        <w:rPr>
          <w:rFonts w:ascii="Times New Roman" w:eastAsia="Calibri" w:hAnsi="Times New Roman"/>
          <w:b/>
          <w:bCs/>
          <w:noProof/>
          <w:sz w:val="20"/>
          <w:szCs w:val="20"/>
          <w:lang w:val="ru-RU"/>
        </w:rPr>
      </w:pPr>
      <w:r w:rsidRPr="00B854E7">
        <w:rPr>
          <w:rFonts w:ascii="Times New Roman" w:eastAsia="Calibri" w:hAnsi="Times New Roman"/>
          <w:b/>
          <w:bCs/>
          <w:noProof/>
          <w:sz w:val="20"/>
          <w:szCs w:val="20"/>
          <w:lang w:val="ru-RU"/>
        </w:rPr>
        <w:t>ПРОЕКТ ДОГОВОРА</w:t>
      </w:r>
    </w:p>
    <w:p w14:paraId="6E1D5F3F" w14:textId="77777777" w:rsidR="00B854E7" w:rsidRDefault="00B854E7" w:rsidP="00922D30">
      <w:pPr>
        <w:autoSpaceDE w:val="0"/>
        <w:autoSpaceDN w:val="0"/>
        <w:adjustRightInd w:val="0"/>
        <w:ind w:right="-1"/>
        <w:jc w:val="center"/>
        <w:rPr>
          <w:rFonts w:ascii="Times New Roman" w:eastAsia="Calibri" w:hAnsi="Times New Roman"/>
          <w:b/>
          <w:bCs/>
          <w:noProof/>
          <w:sz w:val="20"/>
          <w:szCs w:val="20"/>
          <w:lang w:val="ru-RU"/>
        </w:rPr>
      </w:pPr>
    </w:p>
    <w:p w14:paraId="426E2E60" w14:textId="0A3353AA" w:rsidR="00922D30" w:rsidRPr="00922D30" w:rsidRDefault="00922D30" w:rsidP="00922D30">
      <w:pPr>
        <w:autoSpaceDE w:val="0"/>
        <w:autoSpaceDN w:val="0"/>
        <w:adjustRightInd w:val="0"/>
        <w:ind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ДОГОВОР № __________________</w:t>
      </w:r>
    </w:p>
    <w:p w14:paraId="17F5F56A"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r w:rsidRPr="00922D30">
        <w:rPr>
          <w:rFonts w:ascii="Times New Roman" w:eastAsia="Calibri" w:hAnsi="Times New Roman"/>
          <w:b/>
          <w:bCs/>
          <w:noProof/>
          <w:sz w:val="20"/>
          <w:szCs w:val="20"/>
          <w:lang w:val="ru-RU"/>
        </w:rPr>
        <w:t>на поставку товара</w:t>
      </w:r>
    </w:p>
    <w:p w14:paraId="51D4A37F" w14:textId="77777777" w:rsidR="00922D30" w:rsidRPr="00922D30" w:rsidRDefault="00922D30" w:rsidP="00922D30">
      <w:pPr>
        <w:autoSpaceDE w:val="0"/>
        <w:autoSpaceDN w:val="0"/>
        <w:adjustRightInd w:val="0"/>
        <w:ind w:left="-709" w:right="-1"/>
        <w:jc w:val="center"/>
        <w:rPr>
          <w:rFonts w:ascii="Times New Roman" w:eastAsia="Calibri" w:hAnsi="Times New Roman"/>
          <w:b/>
          <w:bCs/>
          <w:noProof/>
          <w:sz w:val="20"/>
          <w:szCs w:val="20"/>
          <w:lang w:val="ru-RU"/>
        </w:rPr>
      </w:pPr>
    </w:p>
    <w:p w14:paraId="65911D9F" w14:textId="629A1AAB" w:rsidR="00922D30" w:rsidRPr="00922D30" w:rsidRDefault="00922D30" w:rsidP="00922D30">
      <w:pPr>
        <w:autoSpaceDE w:val="0"/>
        <w:autoSpaceDN w:val="0"/>
        <w:adjustRightInd w:val="0"/>
        <w:ind w:right="-1"/>
        <w:jc w:val="both"/>
        <w:rPr>
          <w:rFonts w:ascii="Times New Roman" w:eastAsia="Calibri" w:hAnsi="Times New Roman"/>
          <w:b/>
          <w:noProof/>
          <w:sz w:val="20"/>
          <w:szCs w:val="20"/>
          <w:lang w:val="ru-RU"/>
        </w:rPr>
      </w:pPr>
      <w:r w:rsidRPr="00922D30">
        <w:rPr>
          <w:rFonts w:ascii="Times New Roman" w:eastAsia="Calibri" w:hAnsi="Times New Roman"/>
          <w:b/>
          <w:noProof/>
          <w:sz w:val="20"/>
          <w:szCs w:val="20"/>
          <w:lang w:val="ru-RU"/>
        </w:rPr>
        <w:t xml:space="preserve">г. Алмалык </w:t>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r>
      <w:r w:rsidRPr="00922D30">
        <w:rPr>
          <w:rFonts w:ascii="Times New Roman" w:eastAsia="Calibri" w:hAnsi="Times New Roman"/>
          <w:b/>
          <w:noProof/>
          <w:sz w:val="20"/>
          <w:szCs w:val="20"/>
          <w:lang w:val="ru-RU"/>
        </w:rPr>
        <w:tab/>
        <w:t xml:space="preserve">                      </w:t>
      </w:r>
      <w:r w:rsidR="00C569EA">
        <w:rPr>
          <w:rFonts w:ascii="Times New Roman" w:eastAsia="Calibri" w:hAnsi="Times New Roman"/>
          <w:b/>
          <w:noProof/>
          <w:sz w:val="20"/>
          <w:szCs w:val="20"/>
          <w:lang w:val="ru-RU"/>
        </w:rPr>
        <w:t xml:space="preserve">        «____» ____________ 202</w:t>
      </w:r>
      <w:r w:rsidR="00C569EA" w:rsidRPr="006B24CF">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0B2A387A"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6DC56062" w14:textId="77777777" w:rsidR="00922D30" w:rsidRPr="00922D30" w:rsidRDefault="00922D30" w:rsidP="00922D30">
      <w:pPr>
        <w:spacing w:line="276" w:lineRule="auto"/>
        <w:ind w:right="-1" w:firstLine="720"/>
        <w:jc w:val="both"/>
        <w:rPr>
          <w:rFonts w:ascii="Times New Roman" w:eastAsia="Calibri" w:hAnsi="Times New Roman"/>
          <w:b/>
          <w:sz w:val="20"/>
          <w:szCs w:val="20"/>
          <w:lang w:val="ru-RU"/>
        </w:rPr>
      </w:pPr>
    </w:p>
    <w:p w14:paraId="480F750E" w14:textId="0A7F96EE" w:rsidR="00922D30" w:rsidRPr="00922D30" w:rsidRDefault="00922D30" w:rsidP="00922D30">
      <w:pPr>
        <w:spacing w:line="276" w:lineRule="auto"/>
        <w:ind w:right="-1" w:firstLine="720"/>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АО «Алмалыкский горно-металлургический комбинат»,</w:t>
      </w:r>
      <w:r w:rsidRPr="00922D30">
        <w:rPr>
          <w:rFonts w:ascii="Times New Roman" w:eastAsia="Calibri" w:hAnsi="Times New Roman"/>
          <w:sz w:val="20"/>
          <w:szCs w:val="20"/>
          <w:lang w:val="ru-RU"/>
        </w:rPr>
        <w:t xml:space="preserve">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B854E7">
        <w:rPr>
          <w:rFonts w:ascii="Times New Roman" w:eastAsia="Calibri" w:hAnsi="Times New Roman"/>
          <w:sz w:val="20"/>
          <w:szCs w:val="20"/>
          <w:lang w:val="ru-RU"/>
        </w:rPr>
        <w:t>103</w:t>
      </w:r>
      <w:r w:rsidRPr="00922D30">
        <w:rPr>
          <w:rFonts w:ascii="Times New Roman" w:eastAsia="Calibri" w:hAnsi="Times New Roman"/>
          <w:sz w:val="20"/>
          <w:szCs w:val="20"/>
          <w:lang w:val="ru-RU"/>
        </w:rPr>
        <w:t xml:space="preserve"> от 3</w:t>
      </w:r>
      <w:r w:rsidR="00B854E7">
        <w:rPr>
          <w:rFonts w:ascii="Times New Roman" w:eastAsia="Calibri" w:hAnsi="Times New Roman"/>
          <w:sz w:val="20"/>
          <w:szCs w:val="20"/>
          <w:lang w:val="ru-RU"/>
        </w:rPr>
        <w:t>0</w:t>
      </w:r>
      <w:r w:rsidRPr="00922D30">
        <w:rPr>
          <w:rFonts w:ascii="Times New Roman" w:eastAsia="Calibri" w:hAnsi="Times New Roman"/>
          <w:sz w:val="20"/>
          <w:szCs w:val="20"/>
          <w:lang w:val="ru-RU"/>
        </w:rPr>
        <w:t>.</w:t>
      </w:r>
      <w:r w:rsidR="00B854E7">
        <w:rPr>
          <w:rFonts w:ascii="Times New Roman" w:eastAsia="Calibri" w:hAnsi="Times New Roman"/>
          <w:sz w:val="20"/>
          <w:szCs w:val="20"/>
          <w:lang w:val="ru-RU"/>
        </w:rPr>
        <w:t>12</w:t>
      </w:r>
      <w:r w:rsidRPr="00922D30">
        <w:rPr>
          <w:rFonts w:ascii="Times New Roman" w:eastAsia="Calibri" w:hAnsi="Times New Roman"/>
          <w:sz w:val="20"/>
          <w:szCs w:val="20"/>
          <w:lang w:val="ru-RU"/>
        </w:rPr>
        <w:t xml:space="preserve">.2021г., с одной стороны и </w:t>
      </w:r>
      <w:r w:rsidRPr="00922D30">
        <w:rPr>
          <w:rFonts w:ascii="Times New Roman" w:eastAsia="Calibri" w:hAnsi="Times New Roman"/>
          <w:b/>
          <w:sz w:val="20"/>
          <w:szCs w:val="20"/>
          <w:lang w:val="ru-RU"/>
        </w:rPr>
        <w:t xml:space="preserve">________________________, </w:t>
      </w:r>
      <w:r w:rsidRPr="00922D30">
        <w:rPr>
          <w:rFonts w:ascii="Times New Roman" w:eastAsia="Calibri" w:hAnsi="Times New Roman"/>
          <w:sz w:val="20"/>
          <w:szCs w:val="20"/>
          <w:lang w:val="ru-RU"/>
        </w:rPr>
        <w:t>именуемое</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в</w:t>
      </w: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 xml:space="preserve">дальнейшем ПОСТАВЩИК, в лице Директора _________________, действующего на основании Устава, с другой стороны, совместно именуемые Стороны, а по отдельности – Сторона, заключили настоящий договор о нижеследующем: </w:t>
      </w:r>
    </w:p>
    <w:p w14:paraId="140A71D4" w14:textId="77777777" w:rsidR="00922D30" w:rsidRPr="00922D30" w:rsidRDefault="00922D30" w:rsidP="00922D30">
      <w:pPr>
        <w:autoSpaceDE w:val="0"/>
        <w:autoSpaceDN w:val="0"/>
        <w:adjustRightInd w:val="0"/>
        <w:ind w:left="709" w:right="-1"/>
        <w:rPr>
          <w:rFonts w:ascii="Times New Roman" w:eastAsia="Calibri" w:hAnsi="Times New Roman"/>
          <w:b/>
          <w:bCs/>
          <w:sz w:val="20"/>
          <w:szCs w:val="20"/>
          <w:lang w:val="ru-RU"/>
        </w:rPr>
      </w:pPr>
    </w:p>
    <w:p w14:paraId="6FBDA063"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ПРЕДМЕТ ДОГОВОРА.</w:t>
      </w:r>
    </w:p>
    <w:p w14:paraId="58BEF604" w14:textId="36AB11B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1.1. ПОСТАВЩИК обязуется передать в собственность ПОКУПАТЕЛЮ товар в количестве и ассортименте, указанном в Спецификации Приложение №1, а ПОКУПАТЕЛЬ обязуется принять данный товар и произвести оплату на условиях настоящего договора. Приложения к настоящему Договору являются неотъемлемыми частями настоящего договора.</w:t>
      </w:r>
    </w:p>
    <w:p w14:paraId="30F0E1A1" w14:textId="77777777" w:rsidR="00922D30" w:rsidRPr="00922D30" w:rsidRDefault="00922D30" w:rsidP="00922D30">
      <w:pPr>
        <w:autoSpaceDE w:val="0"/>
        <w:autoSpaceDN w:val="0"/>
        <w:adjustRightInd w:val="0"/>
        <w:ind w:right="-1" w:firstLine="708"/>
        <w:jc w:val="both"/>
        <w:rPr>
          <w:rFonts w:ascii="Times New Roman" w:eastAsia="Calibri" w:hAnsi="Times New Roman"/>
          <w:sz w:val="20"/>
          <w:szCs w:val="20"/>
          <w:lang w:val="ru-RU"/>
        </w:rPr>
      </w:pPr>
      <w:r w:rsidRPr="00922D30">
        <w:rPr>
          <w:rFonts w:ascii="Times New Roman" w:eastAsia="Calibri" w:hAnsi="Times New Roman"/>
          <w:sz w:val="20"/>
          <w:szCs w:val="20"/>
          <w:lang w:val="ru-RU"/>
        </w:rPr>
        <w:t>1.2. Предметом поставки является товар, указанный в Спецификации №1 (Приложение №1) настоящего договора, дальнейшем именуемый «Товар».</w:t>
      </w:r>
    </w:p>
    <w:p w14:paraId="240C9FBA" w14:textId="77777777" w:rsidR="00922D30" w:rsidRPr="00922D30" w:rsidRDefault="00922D30" w:rsidP="00922D30">
      <w:pPr>
        <w:autoSpaceDE w:val="0"/>
        <w:autoSpaceDN w:val="0"/>
        <w:adjustRightInd w:val="0"/>
        <w:ind w:right="-1"/>
        <w:jc w:val="both"/>
        <w:rPr>
          <w:rFonts w:ascii="Times New Roman" w:eastAsia="Calibri" w:hAnsi="Times New Roman"/>
          <w:sz w:val="10"/>
          <w:szCs w:val="10"/>
          <w:lang w:val="ru-RU"/>
        </w:rPr>
      </w:pPr>
    </w:p>
    <w:p w14:paraId="13586BEE" w14:textId="77777777" w:rsidR="00922D30" w:rsidRPr="00922D30" w:rsidRDefault="00922D30" w:rsidP="00922D30">
      <w:pPr>
        <w:numPr>
          <w:ilvl w:val="0"/>
          <w:numId w:val="34"/>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ЦЕНА И ПОРЯДОК РАСЧЁТОВ.</w:t>
      </w:r>
    </w:p>
    <w:p w14:paraId="42313645" w14:textId="298D7495" w:rsidR="00922D30" w:rsidRPr="00922D30" w:rsidRDefault="00922D30" w:rsidP="004B423E">
      <w:pPr>
        <w:numPr>
          <w:ilvl w:val="1"/>
          <w:numId w:val="35"/>
        </w:numPr>
        <w:tabs>
          <w:tab w:val="left" w:pos="1134"/>
        </w:tabs>
        <w:autoSpaceDE w:val="0"/>
        <w:autoSpaceDN w:val="0"/>
        <w:adjustRightInd w:val="0"/>
        <w:spacing w:after="160" w:line="259" w:lineRule="auto"/>
        <w:ind w:left="0" w:right="-1" w:firstLine="709"/>
        <w:contextualSpacing/>
        <w:rPr>
          <w:rFonts w:ascii="Times New Roman" w:eastAsia="Calibri" w:hAnsi="Times New Roman"/>
          <w:b/>
          <w:bCs/>
          <w:sz w:val="20"/>
          <w:szCs w:val="20"/>
          <w:lang w:val="ru-RU"/>
        </w:rPr>
      </w:pPr>
      <w:r w:rsidRPr="00922D30">
        <w:rPr>
          <w:rFonts w:ascii="Times New Roman" w:eastAsia="Calibri" w:hAnsi="Times New Roman"/>
          <w:bCs/>
          <w:sz w:val="20"/>
          <w:szCs w:val="20"/>
          <w:lang w:val="ru-RU"/>
        </w:rPr>
        <w:t>Общая сумма настоящего договора является договорной и составляет __________</w:t>
      </w:r>
      <w:r w:rsidRPr="00922D30">
        <w:rPr>
          <w:rFonts w:ascii="Times New Roman" w:eastAsia="Calibri" w:hAnsi="Times New Roman"/>
          <w:sz w:val="20"/>
          <w:szCs w:val="20"/>
          <w:lang w:val="ru-RU"/>
        </w:rPr>
        <w:t>,00</w:t>
      </w:r>
      <w:r w:rsidRPr="00922D30">
        <w:rPr>
          <w:rFonts w:ascii="Times New Roman" w:eastAsia="Calibri" w:hAnsi="Times New Roman"/>
          <w:bCs/>
          <w:sz w:val="20"/>
          <w:szCs w:val="20"/>
          <w:lang w:val="ru-RU"/>
        </w:rPr>
        <w:t xml:space="preserve"> (________</w:t>
      </w:r>
      <w:r w:rsidR="00434C6D">
        <w:rPr>
          <w:rFonts w:ascii="Times New Roman" w:eastAsia="Calibri" w:hAnsi="Times New Roman"/>
          <w:bCs/>
          <w:sz w:val="20"/>
          <w:szCs w:val="20"/>
          <w:lang w:val="ru-RU"/>
        </w:rPr>
        <w:t>____) сум 00 тийин с учетом НДС</w:t>
      </w:r>
      <w:r w:rsidRPr="00922D30">
        <w:rPr>
          <w:rFonts w:ascii="Times New Roman" w:eastAsia="Calibri" w:hAnsi="Times New Roman"/>
          <w:bCs/>
          <w:sz w:val="20"/>
          <w:szCs w:val="20"/>
          <w:lang w:val="ru-RU"/>
        </w:rPr>
        <w:t>.</w:t>
      </w:r>
    </w:p>
    <w:p w14:paraId="74FBC05E" w14:textId="6C4C8FC6" w:rsidR="00922D30" w:rsidRPr="00922D30" w:rsidRDefault="00922D30" w:rsidP="004B423E">
      <w:pPr>
        <w:numPr>
          <w:ilvl w:val="1"/>
          <w:numId w:val="35"/>
        </w:numPr>
        <w:tabs>
          <w:tab w:val="left" w:pos="426"/>
          <w:tab w:val="left" w:pos="1134"/>
        </w:tabs>
        <w:autoSpaceDE w:val="0"/>
        <w:autoSpaceDN w:val="0"/>
        <w:adjustRightInd w:val="0"/>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Расчеты за поставляемый товар осуществляются ПОКУПАТЕЛЕМ путём выставления отзывного делимого аккредитива сроком действия </w:t>
      </w:r>
      <w:r w:rsidR="009F589D">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9F589D">
        <w:rPr>
          <w:rFonts w:ascii="Times New Roman" w:eastAsia="Calibri" w:hAnsi="Times New Roman"/>
          <w:sz w:val="20"/>
          <w:szCs w:val="20"/>
          <w:lang w:val="ru-RU"/>
        </w:rPr>
        <w:t>______</w:t>
      </w:r>
      <w:r w:rsidRPr="00922D30">
        <w:rPr>
          <w:rFonts w:ascii="Times New Roman" w:eastAsia="Calibri" w:hAnsi="Times New Roman"/>
          <w:sz w:val="20"/>
          <w:szCs w:val="20"/>
          <w:lang w:val="ru-RU"/>
        </w:rPr>
        <w:t xml:space="preserve">) </w:t>
      </w:r>
      <w:r w:rsidR="00D47C3D">
        <w:rPr>
          <w:rFonts w:ascii="Times New Roman" w:eastAsia="Calibri" w:hAnsi="Times New Roman"/>
          <w:sz w:val="20"/>
          <w:szCs w:val="20"/>
          <w:lang w:val="ru-RU"/>
        </w:rPr>
        <w:t>календар</w:t>
      </w:r>
      <w:r w:rsidRPr="00922D30">
        <w:rPr>
          <w:rFonts w:ascii="Times New Roman" w:eastAsia="Calibri" w:hAnsi="Times New Roman"/>
          <w:sz w:val="20"/>
          <w:szCs w:val="20"/>
          <w:lang w:val="ru-RU"/>
        </w:rPr>
        <w:t>ных дней. Выставление аккредитива осуществляется в течение 20 (двадцати) банковских дней с момента письменного уведомления ПОСТАВЩИКОМ о готовности продукции к отгрузке. Письменное уведомление о готовности продукции к отгрузке должно быть направлено не позднее 20 дней с даты получения письменной заявки от ПОКУПАТЕЛЯ. При этом, ПОСТАВЩИК приступает к размещению заказа на изготовление только после получения письменной заявки от ПОКУПАТЕЛЯ или его уполномоченного представителя.</w:t>
      </w:r>
    </w:p>
    <w:p w14:paraId="790FC50A" w14:textId="111B039B"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Для раскрытия аккредитива, ПОСТАВЩИК представляет в исполняющий банк следующие документы: копию договора, накладную счет-фактуру (оригинал), </w:t>
      </w:r>
      <w:proofErr w:type="gramStart"/>
      <w:r w:rsidRPr="00922D30">
        <w:rPr>
          <w:rFonts w:ascii="Times New Roman" w:eastAsia="Calibri" w:hAnsi="Times New Roman"/>
          <w:sz w:val="20"/>
          <w:szCs w:val="20"/>
          <w:lang w:val="ru-RU"/>
        </w:rPr>
        <w:t>счет-фактуру</w:t>
      </w:r>
      <w:proofErr w:type="gramEnd"/>
      <w:r w:rsidRPr="00922D30">
        <w:rPr>
          <w:rFonts w:ascii="Times New Roman" w:eastAsia="Calibri" w:hAnsi="Times New Roman"/>
          <w:sz w:val="20"/>
          <w:szCs w:val="20"/>
          <w:lang w:val="ru-RU"/>
        </w:rPr>
        <w:t xml:space="preserve"> подтверждённую ЭЦП, доверенность (оригинал и копия, ори</w:t>
      </w:r>
      <w:r w:rsidR="00434C6D">
        <w:rPr>
          <w:rFonts w:ascii="Times New Roman" w:eastAsia="Calibri" w:hAnsi="Times New Roman"/>
          <w:sz w:val="20"/>
          <w:szCs w:val="20"/>
          <w:lang w:val="ru-RU"/>
        </w:rPr>
        <w:t>гинал возвращается (ПОСТАВЩИКУ)</w:t>
      </w:r>
      <w:r w:rsidRPr="00922D30">
        <w:rPr>
          <w:rFonts w:ascii="Times New Roman" w:eastAsia="Calibri" w:hAnsi="Times New Roman"/>
          <w:sz w:val="20"/>
          <w:szCs w:val="20"/>
          <w:lang w:val="ru-RU"/>
        </w:rPr>
        <w:t>. Документы должны быть предоставлены в банк не позднее 5 (пяти) банковских дней с даты отгрузки товара.</w:t>
      </w:r>
    </w:p>
    <w:p w14:paraId="6D070A3D" w14:textId="4A584968"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При условии отгрузки Товара без открытия аккредитива в пользу ПОСТАВЩИКА (с письменного согласия «Покупателя») «Покупатель» производит оплату по факту поставки товара в теч</w:t>
      </w:r>
      <w:r w:rsidR="00284032">
        <w:rPr>
          <w:rFonts w:ascii="Times New Roman" w:eastAsia="Calibri" w:hAnsi="Times New Roman"/>
          <w:sz w:val="20"/>
          <w:szCs w:val="20"/>
          <w:lang w:val="ru-RU"/>
        </w:rPr>
        <w:t>ение 30 (тридцать) рабочих дней.</w:t>
      </w:r>
      <w:r w:rsidRPr="00922D30">
        <w:rPr>
          <w:rFonts w:ascii="Times New Roman" w:eastAsia="Calibri" w:hAnsi="Times New Roman"/>
          <w:sz w:val="20"/>
          <w:szCs w:val="20"/>
          <w:lang w:val="ru-RU"/>
        </w:rPr>
        <w:t xml:space="preserve"> После отгрузки товара, цены изменению не подлежат. </w:t>
      </w:r>
    </w:p>
    <w:p w14:paraId="4220BEDF" w14:textId="77777777" w:rsidR="00922D30" w:rsidRPr="00922D30" w:rsidRDefault="00922D30" w:rsidP="004B423E">
      <w:pPr>
        <w:numPr>
          <w:ilvl w:val="1"/>
          <w:numId w:val="35"/>
        </w:numPr>
        <w:tabs>
          <w:tab w:val="left" w:pos="567"/>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Изменение цен допускается в сторону снижения по согласованию сторон с оформлением дополнительного соглашения. </w:t>
      </w:r>
    </w:p>
    <w:p w14:paraId="7D473C76"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30E777B3" w14:textId="77777777" w:rsidR="00922D30" w:rsidRPr="00922D30" w:rsidRDefault="00922D30" w:rsidP="00922D30">
      <w:pPr>
        <w:numPr>
          <w:ilvl w:val="0"/>
          <w:numId w:val="35"/>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ПОСТАВКИ ТОВАРА</w:t>
      </w:r>
    </w:p>
    <w:p w14:paraId="3AE7D92E" w14:textId="601990B9"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В течении </w:t>
      </w:r>
      <w:r w:rsidR="00F044BC">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F044BC">
        <w:rPr>
          <w:rFonts w:ascii="Times New Roman" w:eastAsia="Calibri" w:hAnsi="Times New Roman"/>
          <w:sz w:val="20"/>
          <w:szCs w:val="20"/>
          <w:lang w:val="ru-RU"/>
        </w:rPr>
        <w:t>________</w:t>
      </w:r>
      <w:r w:rsidRPr="00922D30">
        <w:rPr>
          <w:rFonts w:ascii="Times New Roman" w:eastAsia="Calibri" w:hAnsi="Times New Roman"/>
          <w:sz w:val="20"/>
          <w:szCs w:val="20"/>
          <w:lang w:val="ru-RU"/>
        </w:rPr>
        <w:t>) календарных дней со дня выставления аккредитива ПОСТАВЩИК осуществляет поставку Товара до склада ПОКУПАТЕЛЯ.</w:t>
      </w:r>
    </w:p>
    <w:p w14:paraId="6B839AAA"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Право собственности на товар по настоящему договору переходит от ПОСТАВЩИКА к ПОКУПАТЕЛЮ после подписания сторонами товаросопроводительных документов (счет-фактура).</w:t>
      </w:r>
    </w:p>
    <w:p w14:paraId="32D16D9C" w14:textId="77777777" w:rsidR="00922D30" w:rsidRPr="00922D30" w:rsidRDefault="00922D30" w:rsidP="00922D30">
      <w:pPr>
        <w:numPr>
          <w:ilvl w:val="1"/>
          <w:numId w:val="35"/>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rPr>
        <w:t>ПОСТАВЩИК обязуется предоставить т</w:t>
      </w:r>
      <w:r w:rsidRPr="00922D30">
        <w:rPr>
          <w:rFonts w:ascii="Times New Roman" w:eastAsia="Calibri" w:hAnsi="Times New Roman"/>
          <w:noProof/>
          <w:sz w:val="20"/>
          <w:szCs w:val="20"/>
          <w:lang w:val="ru-RU" w:bidi="ru-RU"/>
        </w:rPr>
        <w:t>ехническую документацию на каждую единицу оборудования на русском языке, на бумажном носителе и включать в себя:</w:t>
      </w:r>
    </w:p>
    <w:p w14:paraId="2766CB45"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паспорт, описание устройства, технические характеристики, инструкцию по монтажу, эксплуатации и техническому</w:t>
      </w:r>
      <w:r w:rsidRPr="00922D30">
        <w:rPr>
          <w:rFonts w:ascii="Times New Roman" w:eastAsia="Calibri" w:hAnsi="Times New Roman"/>
          <w:noProof/>
          <w:sz w:val="20"/>
          <w:szCs w:val="20"/>
          <w:lang w:val="ru-RU" w:bidi="ru-RU"/>
        </w:rPr>
        <w:tab/>
        <w:t>обслуживанию.</w:t>
      </w:r>
    </w:p>
    <w:p w14:paraId="2D90E87D"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bidi="ru-RU"/>
        </w:rPr>
        <w:t xml:space="preserve"> </w:t>
      </w:r>
      <w:r w:rsidRPr="00922D30">
        <w:rPr>
          <w:rFonts w:ascii="Times New Roman" w:eastAsia="Calibri" w:hAnsi="Times New Roman"/>
          <w:noProof/>
          <w:sz w:val="20"/>
          <w:szCs w:val="20"/>
          <w:lang w:val="ru-RU" w:bidi="ru-RU"/>
        </w:rPr>
        <w:tab/>
        <w:t>Техническая документация должна соответствовать нормативным документам, действующим на территории Республики Узбекистан, и иметь в своем составе сертификаты (качества, соответствия, на средства измерения, санитарно-гигиенические) и требования к охране труда и обеспечению производственной санитарии при эксплуатации оборудования.</w:t>
      </w:r>
    </w:p>
    <w:p w14:paraId="2B33D5C2"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t xml:space="preserve">             Техническая документация электротехнической части должна быть на бумажном носителе и соответствовать ГОСТам согласно завода изготовителя.</w:t>
      </w:r>
    </w:p>
    <w:p w14:paraId="7E9C3EDA" w14:textId="77777777" w:rsidR="00922D30" w:rsidRPr="00922D30" w:rsidRDefault="00922D30" w:rsidP="00922D30">
      <w:pPr>
        <w:tabs>
          <w:tab w:val="left" w:pos="709"/>
        </w:tabs>
        <w:autoSpaceDE w:val="0"/>
        <w:autoSpaceDN w:val="0"/>
        <w:adjustRightInd w:val="0"/>
        <w:ind w:right="-1"/>
        <w:jc w:val="both"/>
        <w:rPr>
          <w:rFonts w:ascii="Times New Roman" w:eastAsia="Calibri" w:hAnsi="Times New Roman"/>
          <w:noProof/>
          <w:sz w:val="20"/>
          <w:szCs w:val="20"/>
          <w:lang w:val="ru-RU" w:bidi="ru-RU"/>
        </w:rPr>
      </w:pPr>
      <w:r w:rsidRPr="00922D30">
        <w:rPr>
          <w:rFonts w:ascii="Times New Roman" w:eastAsia="Calibri" w:hAnsi="Times New Roman"/>
          <w:noProof/>
          <w:sz w:val="20"/>
          <w:szCs w:val="20"/>
          <w:lang w:val="ru-RU" w:bidi="ru-RU"/>
        </w:rPr>
        <w:lastRenderedPageBreak/>
        <w:tab/>
        <w:t>В соответствии со стандартизацией и метрологиией, сертификаты должны быть на каждую единицу оборудования, если оно подлежит сертификации, и в обязательном порядке на все импортное оборудование - сертификат соответствия - допуск применения в Республике Узбекистан.</w:t>
      </w:r>
    </w:p>
    <w:p w14:paraId="4B24270F" w14:textId="3F3E4F30" w:rsidR="00922D30" w:rsidRPr="00FC56B6" w:rsidRDefault="00922D30" w:rsidP="00C06984">
      <w:pPr>
        <w:pStyle w:val="a8"/>
        <w:numPr>
          <w:ilvl w:val="1"/>
          <w:numId w:val="35"/>
        </w:numPr>
        <w:tabs>
          <w:tab w:val="left" w:pos="1134"/>
        </w:tabs>
        <w:autoSpaceDE w:val="0"/>
        <w:autoSpaceDN w:val="0"/>
        <w:adjustRightInd w:val="0"/>
        <w:ind w:left="0" w:right="-1" w:firstLine="709"/>
        <w:jc w:val="both"/>
        <w:rPr>
          <w:rFonts w:ascii="Times New Roman" w:eastAsia="Calibri" w:hAnsi="Times New Roman"/>
          <w:sz w:val="20"/>
          <w:szCs w:val="20"/>
          <w:lang w:val="ru-RU"/>
        </w:rPr>
      </w:pPr>
      <w:r w:rsidRPr="00FC56B6">
        <w:rPr>
          <w:rFonts w:ascii="Times New Roman" w:eastAsia="Calibri" w:hAnsi="Times New Roman"/>
          <w:sz w:val="20"/>
          <w:szCs w:val="20"/>
          <w:lang w:val="ru-RU"/>
        </w:rPr>
        <w:t>Риск случайной гибели товара при транспортировке несёт ПОСТАВЩИК при условии, что поставка товара осуществляется средствами и силами ПОСТАВЩИКА.</w:t>
      </w:r>
    </w:p>
    <w:p w14:paraId="44FB39A6" w14:textId="77777777" w:rsidR="00922D30" w:rsidRPr="00922D30" w:rsidRDefault="00922D30" w:rsidP="00922D30">
      <w:pPr>
        <w:tabs>
          <w:tab w:val="left" w:pos="1134"/>
        </w:tabs>
        <w:autoSpaceDE w:val="0"/>
        <w:autoSpaceDN w:val="0"/>
        <w:adjustRightInd w:val="0"/>
        <w:ind w:right="-1"/>
        <w:jc w:val="both"/>
        <w:rPr>
          <w:rFonts w:ascii="Times New Roman" w:eastAsia="Calibri" w:hAnsi="Times New Roman"/>
          <w:sz w:val="10"/>
          <w:szCs w:val="10"/>
          <w:lang w:val="ru-RU"/>
        </w:rPr>
      </w:pPr>
    </w:p>
    <w:p w14:paraId="74DF6EEB" w14:textId="77777777" w:rsidR="00922D30" w:rsidRPr="00922D30" w:rsidRDefault="00922D30" w:rsidP="00922D30">
      <w:pPr>
        <w:tabs>
          <w:tab w:val="left" w:pos="1134"/>
        </w:tabs>
        <w:autoSpaceDE w:val="0"/>
        <w:autoSpaceDN w:val="0"/>
        <w:adjustRightInd w:val="0"/>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4. КАЧЕСТВО ТОВАРА.</w:t>
      </w:r>
    </w:p>
    <w:p w14:paraId="3AAF1080" w14:textId="77777777" w:rsidR="00922D30" w:rsidRPr="00922D30" w:rsidRDefault="00922D30" w:rsidP="00922D30">
      <w:pPr>
        <w:tabs>
          <w:tab w:val="left" w:pos="0"/>
          <w:tab w:val="left" w:pos="851"/>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4.1. 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 на территории Республики Узбекистан.</w:t>
      </w:r>
    </w:p>
    <w:p w14:paraId="6918E453"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4.2. ПОСТАВЩИК гарантирует высокое качество и комплектность поставляемого товара. Гарантийный срок устанавливается 12 (двенадцать) месяцев с момента ввода в эксплуатацию товара, но не более 18 (восемнадцати) месяцев с момента поставки в соответствии с условиями настоящего Договора, в течение которого ПОСТАВЩИК несет полную ответственность, в том числе имущественную, за качество товара.</w:t>
      </w:r>
    </w:p>
    <w:p w14:paraId="7AFC3E95" w14:textId="77777777" w:rsidR="00922D30" w:rsidRPr="00922D30" w:rsidRDefault="00922D30" w:rsidP="00922D30">
      <w:pPr>
        <w:tabs>
          <w:tab w:val="left" w:pos="0"/>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4.3.  Если в  случае неисправностей деталей/ части поставленного оборудования произойдет остановка ввода в эксплуатацию оборудования, гарантийный срок на все оборудование полностью  должен быть продлен на срок простоя оборудования, то есть на срок с момента обнаружения неисправностей и остановки ввода в эксплуатацию оборудования до начала ввода в эксплуатацию оборудования после поставки соответствующих деталей/частей оборудования.</w:t>
      </w:r>
    </w:p>
    <w:p w14:paraId="39F9D2B0"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4.4. ПОКУПАТЕЛЬ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ПОКУПАТЕЛЬ должен незамедлительно уведомить ПОСТАВЩИКА.</w:t>
      </w:r>
    </w:p>
    <w:p w14:paraId="40148DD1" w14:textId="77777777" w:rsidR="00922D30" w:rsidRPr="00922D30" w:rsidRDefault="00922D30" w:rsidP="00922D30">
      <w:pPr>
        <w:tabs>
          <w:tab w:val="left" w:pos="0"/>
          <w:tab w:val="left" w:pos="1134"/>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4.5. Приёмка товара по качеству, количеству осуществляется ПОКУПАТЕЛЕМ в месте приёмки и оформляется счёт-фактурой и актом приёма-передачи, подписанными уполномоченными представителями Сторон.</w:t>
      </w:r>
      <w:r w:rsidRPr="00922D30">
        <w:rPr>
          <w:rFonts w:ascii="Times New Roman" w:eastAsia="Calibri" w:hAnsi="Times New Roman"/>
          <w:sz w:val="20"/>
          <w:szCs w:val="20"/>
          <w:lang w:val="ru-RU"/>
        </w:rPr>
        <w:t xml:space="preserve"> </w:t>
      </w:r>
      <w:r w:rsidRPr="00922D30">
        <w:rPr>
          <w:rFonts w:ascii="Times New Roman" w:eastAsia="Calibri" w:hAnsi="Times New Roman"/>
          <w:noProof/>
          <w:sz w:val="20"/>
          <w:szCs w:val="20"/>
          <w:lang w:val="ru-RU"/>
        </w:rPr>
        <w:t>Вызов представителя ПОСТАВЩИКА при установлении ПОКУПАТЕЛЕМ некомплектности товара, а также ненадлежащего ее качества - обязателен. Если ПОСТАВЩИК не подтверждает свое участие в приемке товара в течение 24 часов с момента получения уведомления о вызове от ПОКУПАТЕЛЯ, ПОКУПАТЕЛЬ вправе произвести приемку в одностороннем порядке. В этом случае односторонний акт «Покупателя» о приемке товара будет являться основанием для проведения взаиморасчетов и предъявления претензий.</w:t>
      </w:r>
    </w:p>
    <w:p w14:paraId="6F9169A2"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ab/>
        <w:t>4.6. Товар, поставляемый по настоящему договору, должен быть помещён в упаковку, способную выдержать транспортировку и перегрузку, а также хранение товара. Стоимость тары входит в стоимость товара.</w:t>
      </w:r>
    </w:p>
    <w:p w14:paraId="388E5C78"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20"/>
          <w:szCs w:val="20"/>
          <w:lang w:val="ru-RU"/>
        </w:rPr>
      </w:pPr>
    </w:p>
    <w:p w14:paraId="487E41BB" w14:textId="77777777" w:rsidR="00922D30" w:rsidRPr="00922D30" w:rsidRDefault="00922D30" w:rsidP="00922D30">
      <w:pPr>
        <w:tabs>
          <w:tab w:val="left" w:pos="0"/>
          <w:tab w:val="left" w:pos="709"/>
        </w:tabs>
        <w:autoSpaceDE w:val="0"/>
        <w:autoSpaceDN w:val="0"/>
        <w:adjustRightInd w:val="0"/>
        <w:ind w:right="-1"/>
        <w:jc w:val="both"/>
        <w:rPr>
          <w:rFonts w:ascii="Times New Roman" w:eastAsia="Calibri" w:hAnsi="Times New Roman"/>
          <w:noProof/>
          <w:sz w:val="10"/>
          <w:szCs w:val="10"/>
          <w:lang w:val="ru-RU"/>
        </w:rPr>
      </w:pPr>
    </w:p>
    <w:p w14:paraId="2EAC907B" w14:textId="77777777" w:rsidR="00922D30" w:rsidRPr="00922D30" w:rsidRDefault="00922D30" w:rsidP="00922D30">
      <w:pPr>
        <w:tabs>
          <w:tab w:val="left" w:pos="709"/>
        </w:tabs>
        <w:autoSpaceDE w:val="0"/>
        <w:autoSpaceDN w:val="0"/>
        <w:adjustRightInd w:val="0"/>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5. ПРАВА И ОБЯЗАННОСТИ СТОРОН.</w:t>
      </w:r>
    </w:p>
    <w:p w14:paraId="2D2F8797" w14:textId="77777777" w:rsidR="00922D30" w:rsidRPr="00922D30" w:rsidRDefault="00922D30" w:rsidP="00922D30">
      <w:pPr>
        <w:tabs>
          <w:tab w:val="left" w:pos="1134"/>
        </w:tabs>
        <w:ind w:right="-1"/>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 xml:space="preserve">              </w:t>
      </w:r>
      <w:r w:rsidRPr="00922D30">
        <w:rPr>
          <w:rFonts w:ascii="Times New Roman" w:eastAsia="Calibri" w:hAnsi="Times New Roman"/>
          <w:sz w:val="20"/>
          <w:szCs w:val="20"/>
          <w:lang w:val="ru-RU"/>
        </w:rPr>
        <w:t>5.1</w:t>
      </w:r>
      <w:r w:rsidRPr="00922D30">
        <w:rPr>
          <w:rFonts w:ascii="Times New Roman" w:eastAsia="Calibri" w:hAnsi="Times New Roman"/>
          <w:b/>
          <w:sz w:val="20"/>
          <w:szCs w:val="20"/>
          <w:lang w:val="ru-RU"/>
        </w:rPr>
        <w:t>. ПОСТАВЩИК имеет право</w:t>
      </w:r>
      <w:r w:rsidRPr="00922D30">
        <w:rPr>
          <w:rFonts w:ascii="Times New Roman" w:eastAsia="Calibri" w:hAnsi="Times New Roman"/>
          <w:sz w:val="20"/>
          <w:szCs w:val="20"/>
          <w:lang w:val="ru-RU"/>
        </w:rPr>
        <w:t xml:space="preserve">: </w:t>
      </w:r>
    </w:p>
    <w:p w14:paraId="13717B95" w14:textId="77777777" w:rsidR="00922D30" w:rsidRPr="00922D30" w:rsidRDefault="00922D30" w:rsidP="00922D30">
      <w:pPr>
        <w:tabs>
          <w:tab w:val="left" w:pos="1276"/>
        </w:tabs>
        <w:ind w:left="709" w:right="-1"/>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5.1.1. Требовать от ПОКУПАТЕЛЯ оплату товара в сроки, определённые настоящим договором.</w:t>
      </w:r>
    </w:p>
    <w:p w14:paraId="039EC0CD" w14:textId="77777777" w:rsidR="00922D30" w:rsidRPr="00922D30" w:rsidRDefault="00922D30" w:rsidP="00922D30">
      <w:pPr>
        <w:numPr>
          <w:ilvl w:val="1"/>
          <w:numId w:val="31"/>
        </w:numPr>
        <w:spacing w:after="160" w:line="259" w:lineRule="auto"/>
        <w:ind w:left="1134" w:right="-1" w:hanging="425"/>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ПОСТАВЩИК обязан</w:t>
      </w:r>
      <w:r w:rsidRPr="00922D30">
        <w:rPr>
          <w:rFonts w:ascii="Times New Roman" w:eastAsia="Calibri" w:hAnsi="Times New Roman"/>
          <w:sz w:val="20"/>
          <w:szCs w:val="20"/>
          <w:lang w:val="ru-RU"/>
        </w:rPr>
        <w:t xml:space="preserve">: </w:t>
      </w:r>
    </w:p>
    <w:p w14:paraId="7C571864" w14:textId="68690E6F" w:rsidR="00922D30" w:rsidRPr="00922D30" w:rsidRDefault="00922D30" w:rsidP="00922D30">
      <w:pPr>
        <w:tabs>
          <w:tab w:val="left" w:pos="1276"/>
        </w:tabs>
        <w:ind w:right="-1"/>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5.2.1. В течение </w:t>
      </w:r>
      <w:r w:rsidR="002A1D2A">
        <w:rPr>
          <w:rFonts w:ascii="Times New Roman" w:eastAsia="Calibri" w:hAnsi="Times New Roman"/>
          <w:sz w:val="20"/>
          <w:szCs w:val="20"/>
          <w:lang w:val="ru-RU"/>
        </w:rPr>
        <w:t>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w:t>
      </w:r>
      <w:r w:rsidRPr="00922D30">
        <w:rPr>
          <w:rFonts w:ascii="Times New Roman" w:eastAsia="Calibri" w:hAnsi="Times New Roman"/>
          <w:sz w:val="20"/>
          <w:szCs w:val="20"/>
          <w:lang w:val="ru-RU"/>
        </w:rPr>
        <w:t xml:space="preserve">) календарных с даты выставления аккредитива, передать ПОКУПАТЕЛЮ товар, указанный в пункте 1.1. настоящего договора </w:t>
      </w:r>
      <w:r w:rsidRPr="00922D30">
        <w:rPr>
          <w:rFonts w:ascii="Times New Roman" w:eastAsia="Calibri" w:hAnsi="Times New Roman"/>
          <w:sz w:val="20"/>
          <w:szCs w:val="20"/>
          <w:lang w:val="ru-RU" w:bidi="ru-RU"/>
        </w:rPr>
        <w:t>в соответствии с Приложением №</w:t>
      </w:r>
      <w:r w:rsidR="002A1D2A">
        <w:rPr>
          <w:rFonts w:ascii="Times New Roman" w:eastAsia="Calibri" w:hAnsi="Times New Roman"/>
          <w:sz w:val="20"/>
          <w:szCs w:val="20"/>
          <w:lang w:val="ru-RU" w:bidi="ru-RU"/>
        </w:rPr>
        <w:t>1</w:t>
      </w:r>
      <w:r w:rsidRPr="00922D30">
        <w:rPr>
          <w:rFonts w:ascii="Times New Roman" w:eastAsia="Calibri" w:hAnsi="Times New Roman"/>
          <w:sz w:val="20"/>
          <w:szCs w:val="20"/>
          <w:lang w:val="ru-RU"/>
        </w:rPr>
        <w:t>.</w:t>
      </w:r>
    </w:p>
    <w:p w14:paraId="344F9CB4" w14:textId="6EDC3749"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              5.2.2. В случае недопоставки товара, восполнить недопоставленное количество товара в течении </w:t>
      </w:r>
      <w:r w:rsidR="002A1D2A">
        <w:rPr>
          <w:rFonts w:ascii="Times New Roman" w:eastAsia="Calibri" w:hAnsi="Times New Roman"/>
          <w:noProof/>
          <w:sz w:val="20"/>
          <w:szCs w:val="20"/>
          <w:lang w:val="ru-RU"/>
        </w:rPr>
        <w:t>___</w:t>
      </w:r>
      <w:r w:rsidRPr="00922D30">
        <w:rPr>
          <w:rFonts w:ascii="Times New Roman" w:eastAsia="Calibri" w:hAnsi="Times New Roman"/>
          <w:noProof/>
          <w:sz w:val="20"/>
          <w:szCs w:val="20"/>
          <w:lang w:val="ru-RU"/>
        </w:rPr>
        <w:t xml:space="preserve"> (</w:t>
      </w:r>
      <w:r w:rsidR="002A1D2A">
        <w:rPr>
          <w:rFonts w:ascii="Times New Roman" w:eastAsia="Calibri" w:hAnsi="Times New Roman"/>
          <w:noProof/>
          <w:sz w:val="20"/>
          <w:szCs w:val="20"/>
          <w:lang w:val="ru-RU"/>
        </w:rPr>
        <w:t>___________</w:t>
      </w:r>
      <w:r w:rsidRPr="00922D30">
        <w:rPr>
          <w:rFonts w:ascii="Times New Roman" w:eastAsia="Calibri" w:hAnsi="Times New Roman"/>
          <w:noProof/>
          <w:sz w:val="20"/>
          <w:szCs w:val="20"/>
          <w:lang w:val="ru-RU"/>
        </w:rPr>
        <w:t>) дней.</w:t>
      </w:r>
    </w:p>
    <w:p w14:paraId="6D3B8047" w14:textId="77777777" w:rsidR="00922D30" w:rsidRPr="00922D30" w:rsidRDefault="00922D30" w:rsidP="00922D30">
      <w:pPr>
        <w:tabs>
          <w:tab w:val="left" w:pos="1276"/>
        </w:tabs>
        <w:autoSpaceDE w:val="0"/>
        <w:autoSpaceDN w:val="0"/>
        <w:adjustRightInd w:val="0"/>
        <w:ind w:right="-1"/>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 xml:space="preserve">              5.2.3. В</w:t>
      </w:r>
      <w:r w:rsidRPr="00922D30">
        <w:rPr>
          <w:rFonts w:ascii="Times New Roman" w:eastAsia="Calibri" w:hAnsi="Times New Roman"/>
          <w:noProof/>
          <w:sz w:val="20"/>
          <w:szCs w:val="20"/>
          <w:lang w:val="ru-RU"/>
        </w:rPr>
        <w:t xml:space="preserve"> случае выявления ПОКУПАТЕЛЕМ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EB50A4C"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имеет право</w:t>
      </w:r>
      <w:r w:rsidRPr="00922D30">
        <w:rPr>
          <w:rFonts w:ascii="Times New Roman" w:eastAsia="Calibri" w:hAnsi="Times New Roman"/>
          <w:sz w:val="20"/>
          <w:szCs w:val="20"/>
          <w:lang w:val="ru-RU"/>
        </w:rPr>
        <w:t xml:space="preserve">: </w:t>
      </w:r>
    </w:p>
    <w:p w14:paraId="2258CBAB" w14:textId="5BCBFCCC"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истечении </w:t>
      </w:r>
      <w:r w:rsidR="002A1D2A">
        <w:rPr>
          <w:rFonts w:ascii="Times New Roman" w:eastAsia="Calibri" w:hAnsi="Times New Roman"/>
          <w:sz w:val="20"/>
          <w:szCs w:val="20"/>
          <w:lang w:val="ru-RU"/>
        </w:rPr>
        <w:t>_____</w:t>
      </w:r>
      <w:r w:rsidRPr="00922D30">
        <w:rPr>
          <w:rFonts w:ascii="Times New Roman" w:eastAsia="Calibri" w:hAnsi="Times New Roman"/>
          <w:sz w:val="20"/>
          <w:szCs w:val="20"/>
          <w:lang w:val="ru-RU"/>
        </w:rPr>
        <w:t xml:space="preserve"> (</w:t>
      </w:r>
      <w:r w:rsidR="002A1D2A">
        <w:rPr>
          <w:rFonts w:ascii="Times New Roman" w:eastAsia="Calibri" w:hAnsi="Times New Roman"/>
          <w:sz w:val="20"/>
          <w:szCs w:val="20"/>
          <w:lang w:val="ru-RU"/>
        </w:rPr>
        <w:t>___________</w:t>
      </w:r>
      <w:r w:rsidRPr="00922D30">
        <w:rPr>
          <w:rFonts w:ascii="Times New Roman" w:eastAsia="Calibri" w:hAnsi="Times New Roman"/>
          <w:sz w:val="20"/>
          <w:szCs w:val="20"/>
          <w:lang w:val="ru-RU"/>
        </w:rPr>
        <w:t>) календарных дней со дня выставления аккредитива в полном размере, требовать от ПОСТАВЩИКА передать Товар в полном объеме, а также подписать товаросопроводительные документы.</w:t>
      </w:r>
    </w:p>
    <w:p w14:paraId="27C3B209"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если при принятии товара ПОКУПАТЕЛЕМ были выявлены несоответствия товара по качеству, он имеет право требовать от ПОСТАВЩИКА замены на товар надлежащего качества либо возврата ранее оплаченной суммы.</w:t>
      </w:r>
    </w:p>
    <w:p w14:paraId="5770472B" w14:textId="77777777" w:rsidR="00922D30" w:rsidRPr="00922D30" w:rsidRDefault="00922D30" w:rsidP="00922D30">
      <w:pPr>
        <w:numPr>
          <w:ilvl w:val="1"/>
          <w:numId w:val="31"/>
        </w:numPr>
        <w:tabs>
          <w:tab w:val="left" w:pos="1134"/>
        </w:tabs>
        <w:spacing w:after="160" w:line="259" w:lineRule="auto"/>
        <w:ind w:left="0" w:right="-1" w:firstLine="709"/>
        <w:contextualSpacing/>
        <w:jc w:val="both"/>
        <w:rPr>
          <w:rFonts w:ascii="Times New Roman" w:eastAsia="Calibri" w:hAnsi="Times New Roman"/>
          <w:sz w:val="20"/>
          <w:szCs w:val="20"/>
          <w:lang w:val="ru-RU"/>
        </w:rPr>
      </w:pPr>
      <w:r w:rsidRPr="00922D30">
        <w:rPr>
          <w:rFonts w:ascii="Times New Roman" w:eastAsia="Calibri" w:hAnsi="Times New Roman"/>
          <w:b/>
          <w:sz w:val="20"/>
          <w:szCs w:val="20"/>
          <w:lang w:val="ru-RU"/>
        </w:rPr>
        <w:t>ПОКУПАТЕЛЬ обязан</w:t>
      </w:r>
      <w:r w:rsidRPr="00922D30">
        <w:rPr>
          <w:rFonts w:ascii="Times New Roman" w:eastAsia="Calibri" w:hAnsi="Times New Roman"/>
          <w:sz w:val="20"/>
          <w:szCs w:val="20"/>
          <w:lang w:val="ru-RU"/>
        </w:rPr>
        <w:t xml:space="preserve">: </w:t>
      </w:r>
    </w:p>
    <w:p w14:paraId="096721B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Произвести оплату товара и работы (услуги) в сроки, определённые настоящим договором.</w:t>
      </w:r>
    </w:p>
    <w:p w14:paraId="5484AB24" w14:textId="77777777" w:rsidR="00922D30" w:rsidRPr="00922D30" w:rsidRDefault="00922D30" w:rsidP="00922D30">
      <w:pPr>
        <w:numPr>
          <w:ilvl w:val="2"/>
          <w:numId w:val="31"/>
        </w:numPr>
        <w:tabs>
          <w:tab w:val="left" w:pos="1276"/>
        </w:tabs>
        <w:spacing w:after="160" w:line="259" w:lineRule="auto"/>
        <w:ind w:left="0" w:right="-1" w:firstLine="709"/>
        <w:contextualSpacing/>
        <w:jc w:val="both"/>
        <w:rPr>
          <w:rFonts w:ascii="Times New Roman" w:eastAsia="Calibri" w:hAnsi="Times New Roman"/>
          <w:noProof/>
          <w:sz w:val="20"/>
          <w:szCs w:val="20"/>
          <w:lang w:val="ru-RU"/>
        </w:rPr>
      </w:pPr>
      <w:r w:rsidRPr="00922D30">
        <w:rPr>
          <w:rFonts w:ascii="Times New Roman" w:eastAsia="Calibri"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00A65920"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pacing w:val="-10"/>
          <w:sz w:val="20"/>
          <w:szCs w:val="20"/>
          <w:lang w:val="ru-RU"/>
        </w:rPr>
      </w:pPr>
      <w:r w:rsidRPr="00922D30">
        <w:rPr>
          <w:rFonts w:ascii="Times New Roman" w:eastAsia="Calibri" w:hAnsi="Times New Roman"/>
          <w:noProof/>
          <w:sz w:val="20"/>
          <w:szCs w:val="20"/>
          <w:lang w:val="ru-RU"/>
        </w:rPr>
        <w:t>По соглашению сторон возможно досрочное исполнение взятых на себя обязательств.</w:t>
      </w:r>
    </w:p>
    <w:p w14:paraId="08B5DA53"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4"/>
          <w:sz w:val="20"/>
          <w:szCs w:val="20"/>
          <w:lang w:val="ru-RU"/>
        </w:rPr>
        <w:t xml:space="preserve">В случае если любая из сторон по настоящему договору в период действия договора </w:t>
      </w:r>
      <w:r w:rsidRPr="00922D30">
        <w:rPr>
          <w:rFonts w:ascii="Times New Roman" w:eastAsia="Calibri"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922D30">
        <w:rPr>
          <w:rFonts w:ascii="Times New Roman" w:eastAsia="Calibri"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922D30">
        <w:rPr>
          <w:rFonts w:ascii="Times New Roman" w:eastAsia="Calibri"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922D30">
        <w:rPr>
          <w:rFonts w:ascii="Times New Roman" w:eastAsia="Calibri" w:hAnsi="Times New Roman"/>
          <w:bCs/>
          <w:spacing w:val="-4"/>
          <w:sz w:val="20"/>
          <w:szCs w:val="20"/>
          <w:lang w:val="ru-RU"/>
        </w:rPr>
        <w:t>обязательств.</w:t>
      </w:r>
    </w:p>
    <w:p w14:paraId="43855062" w14:textId="77777777" w:rsidR="00922D30" w:rsidRPr="00922D30" w:rsidRDefault="00922D30" w:rsidP="00922D30">
      <w:pPr>
        <w:widowControl w:val="0"/>
        <w:numPr>
          <w:ilvl w:val="1"/>
          <w:numId w:val="31"/>
        </w:numPr>
        <w:shd w:val="clear" w:color="auto" w:fill="FFFFFF"/>
        <w:tabs>
          <w:tab w:val="left" w:pos="1134"/>
        </w:tabs>
        <w:autoSpaceDE w:val="0"/>
        <w:autoSpaceDN w:val="0"/>
        <w:adjustRightInd w:val="0"/>
        <w:spacing w:after="160" w:line="259" w:lineRule="auto"/>
        <w:ind w:left="0" w:right="-1" w:firstLine="709"/>
        <w:contextualSpacing/>
        <w:jc w:val="both"/>
        <w:rPr>
          <w:rFonts w:ascii="Times New Roman" w:eastAsia="Calibri" w:hAnsi="Times New Roman"/>
          <w:bCs/>
          <w:sz w:val="20"/>
          <w:szCs w:val="20"/>
          <w:lang w:val="ru-RU"/>
        </w:rPr>
      </w:pPr>
      <w:r w:rsidRPr="00922D30">
        <w:rPr>
          <w:rFonts w:ascii="Times New Roman" w:eastAsia="Calibri" w:hAnsi="Times New Roman"/>
          <w:bCs/>
          <w:spacing w:val="3"/>
          <w:sz w:val="20"/>
          <w:szCs w:val="20"/>
          <w:lang w:val="ru-RU"/>
        </w:rPr>
        <w:t xml:space="preserve">Стороны обязуются незамедлительно информировать друг друга о возникших </w:t>
      </w:r>
      <w:r w:rsidRPr="00922D30">
        <w:rPr>
          <w:rFonts w:ascii="Times New Roman" w:eastAsia="Calibri" w:hAnsi="Times New Roman"/>
          <w:bCs/>
          <w:spacing w:val="10"/>
          <w:sz w:val="20"/>
          <w:szCs w:val="20"/>
          <w:lang w:val="ru-RU"/>
        </w:rPr>
        <w:t xml:space="preserve">затруднениях, которые могут привести к невыполнению отдельных условий настоящего </w:t>
      </w:r>
      <w:r w:rsidRPr="00922D30">
        <w:rPr>
          <w:rFonts w:ascii="Times New Roman" w:eastAsia="Calibri" w:hAnsi="Times New Roman"/>
          <w:bCs/>
          <w:sz w:val="20"/>
          <w:szCs w:val="20"/>
          <w:lang w:val="ru-RU"/>
        </w:rPr>
        <w:t xml:space="preserve">договора, для согласования и принятия необходимых мер. </w:t>
      </w:r>
    </w:p>
    <w:p w14:paraId="6C69A7B6" w14:textId="77777777" w:rsidR="00922D30" w:rsidRPr="00922D30" w:rsidRDefault="00922D30" w:rsidP="00922D30">
      <w:pPr>
        <w:widowControl w:val="0"/>
        <w:shd w:val="clear" w:color="auto" w:fill="FFFFFF"/>
        <w:tabs>
          <w:tab w:val="left" w:pos="1134"/>
        </w:tabs>
        <w:autoSpaceDE w:val="0"/>
        <w:autoSpaceDN w:val="0"/>
        <w:adjustRightInd w:val="0"/>
        <w:ind w:right="-1"/>
        <w:contextualSpacing/>
        <w:jc w:val="both"/>
        <w:rPr>
          <w:rFonts w:ascii="Times New Roman" w:eastAsia="Calibri" w:hAnsi="Times New Roman"/>
          <w:bCs/>
          <w:sz w:val="20"/>
          <w:szCs w:val="20"/>
          <w:lang w:val="ru-RU"/>
        </w:rPr>
      </w:pPr>
    </w:p>
    <w:p w14:paraId="277DFA6D" w14:textId="77777777" w:rsidR="00922D30" w:rsidRPr="00922D30" w:rsidRDefault="00922D30" w:rsidP="00922D30">
      <w:pPr>
        <w:numPr>
          <w:ilvl w:val="0"/>
          <w:numId w:val="31"/>
        </w:numPr>
        <w:autoSpaceDE w:val="0"/>
        <w:autoSpaceDN w:val="0"/>
        <w:adjustRightInd w:val="0"/>
        <w:spacing w:after="160" w:line="259" w:lineRule="auto"/>
        <w:ind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lastRenderedPageBreak/>
        <w:t>ОТВЕТСТВЕННОСТЬ СТОРОН.</w:t>
      </w:r>
    </w:p>
    <w:p w14:paraId="26FCFD05" w14:textId="77777777" w:rsidR="00922D30" w:rsidRPr="00922D30" w:rsidRDefault="00922D30" w:rsidP="00922D30">
      <w:pPr>
        <w:numPr>
          <w:ilvl w:val="1"/>
          <w:numId w:val="32"/>
        </w:numPr>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В случае просрочки поставки, недопоставки либо поставки товара ненадлежащего качества, а также выполнения работ (услуг) не в соответствии с условиями настоящего Договора, ПОСТАВЩИК, уплачивает ПОКУПАТЕЛЮ пеню в размере 0,5 % суммы неисполненной части обязательства за каждый день просрочки, но не более 50 % стоимости неисполненного обязательства.</w:t>
      </w:r>
    </w:p>
    <w:p w14:paraId="52835EFD"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ПОКУПАТЕЛЬ вправе отказаться  от принятия  и оплаты  товаров и взыскать с ПОСТАВЩИКА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14DFF644"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При несвоевременной оплате поставленного товара ПОКУПАТЕЛЬ уплачивает ПОСТАВЩИКУ пеню в размере 0,4% суммы просроченного платежа за каждый день просрочки, но не более 10% суммы просроченного платежа.   </w:t>
      </w:r>
    </w:p>
    <w:p w14:paraId="6EF746D2"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Уплата пени не освобождает сторону, нарушившую договорные обязательства.</w:t>
      </w:r>
    </w:p>
    <w:p w14:paraId="1F64E85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noProof/>
          <w:sz w:val="20"/>
          <w:szCs w:val="20"/>
          <w:lang w:val="ru-RU"/>
        </w:rPr>
      </w:pPr>
      <w:r w:rsidRPr="00922D30">
        <w:rPr>
          <w:rFonts w:ascii="Times New Roman" w:eastAsia="Calibri" w:hAnsi="Times New Roman"/>
          <w:noProof/>
          <w:sz w:val="20"/>
          <w:szCs w:val="20"/>
          <w:lang w:val="ru-RU"/>
        </w:rPr>
        <w:t xml:space="preserve">В случае неиспользования аккредитива, выставленного по требованию ПОСТАВЩИКА, в течении срока его действия ПОСТАВЩИК уплачивает ПОКУПАТЕЛЮ штраф в размере 5% неиспользованной суммы аккредитива. </w:t>
      </w:r>
    </w:p>
    <w:p w14:paraId="7D331E35"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7B86014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5EEBF588" w14:textId="77777777" w:rsidR="00922D30" w:rsidRPr="00922D30" w:rsidRDefault="00922D30" w:rsidP="00922D30">
      <w:pPr>
        <w:numPr>
          <w:ilvl w:val="0"/>
          <w:numId w:val="32"/>
        </w:numPr>
        <w:autoSpaceDE w:val="0"/>
        <w:autoSpaceDN w:val="0"/>
        <w:adjustRightInd w:val="0"/>
        <w:spacing w:after="160" w:line="259" w:lineRule="auto"/>
        <w:ind w:left="0" w:right="-1"/>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ПОРЯДОК РАЗРЕШЕНИЯ СПОРОВ.</w:t>
      </w:r>
    </w:p>
    <w:p w14:paraId="1D373C3F"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6B0F0E8E" w14:textId="77777777" w:rsidR="00922D30" w:rsidRPr="00922D30" w:rsidRDefault="00922D30" w:rsidP="00922D30">
      <w:pPr>
        <w:numPr>
          <w:ilvl w:val="1"/>
          <w:numId w:val="32"/>
        </w:numPr>
        <w:tabs>
          <w:tab w:val="left" w:pos="1134"/>
        </w:tabs>
        <w:autoSpaceDE w:val="0"/>
        <w:autoSpaceDN w:val="0"/>
        <w:adjustRightInd w:val="0"/>
        <w:spacing w:after="160" w:line="259" w:lineRule="auto"/>
        <w:ind w:left="0" w:right="-1"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невозможности разрешения споров путём переговоров, стороны передают их на рассмотрение в соответствующий экономический суд.</w:t>
      </w:r>
    </w:p>
    <w:p w14:paraId="3BAE5D57" w14:textId="77777777" w:rsidR="00922D30" w:rsidRPr="00922D30" w:rsidRDefault="00922D30" w:rsidP="00922D30">
      <w:pPr>
        <w:tabs>
          <w:tab w:val="left" w:pos="1134"/>
        </w:tabs>
        <w:autoSpaceDE w:val="0"/>
        <w:autoSpaceDN w:val="0"/>
        <w:adjustRightInd w:val="0"/>
        <w:ind w:left="709" w:right="-1"/>
        <w:jc w:val="both"/>
        <w:rPr>
          <w:rFonts w:ascii="Times New Roman" w:eastAsia="Calibri" w:hAnsi="Times New Roman"/>
          <w:sz w:val="10"/>
          <w:szCs w:val="10"/>
          <w:lang w:val="ru-RU"/>
        </w:rPr>
      </w:pPr>
    </w:p>
    <w:p w14:paraId="2B3FA0E8" w14:textId="77777777" w:rsidR="00922D30" w:rsidRPr="00922D30" w:rsidRDefault="00922D30" w:rsidP="00922D30">
      <w:pPr>
        <w:numPr>
          <w:ilvl w:val="0"/>
          <w:numId w:val="32"/>
        </w:numPr>
        <w:spacing w:after="160" w:line="259" w:lineRule="auto"/>
        <w:ind w:left="0" w:right="-1" w:firstLine="284"/>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ФОРС МАЖОР.</w:t>
      </w:r>
    </w:p>
    <w:p w14:paraId="430CB701"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11"/>
          <w:sz w:val="20"/>
          <w:szCs w:val="20"/>
          <w:lang w:val="ru-RU"/>
        </w:rPr>
      </w:pPr>
      <w:r w:rsidRPr="00922D30">
        <w:rPr>
          <w:rFonts w:ascii="Times New Roman" w:eastAsia="Calibri"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59D56938"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922D30">
        <w:rPr>
          <w:rFonts w:ascii="Times New Roman" w:eastAsia="Calibri" w:hAnsi="Times New Roman"/>
          <w:bCs/>
          <w:spacing w:val="-1"/>
          <w:sz w:val="20"/>
          <w:szCs w:val="20"/>
          <w:lang w:val="ru-RU"/>
        </w:rPr>
        <w:t xml:space="preserve"> Несвоевременное уведомление о </w:t>
      </w:r>
      <w:r w:rsidRPr="00922D30">
        <w:rPr>
          <w:rFonts w:ascii="Times New Roman" w:eastAsia="Calibri"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922D30">
        <w:rPr>
          <w:rFonts w:ascii="Times New Roman" w:eastAsia="Calibri" w:hAnsi="Times New Roman"/>
          <w:bCs/>
          <w:spacing w:val="-8"/>
          <w:sz w:val="20"/>
          <w:szCs w:val="20"/>
          <w:lang w:val="ru-RU"/>
        </w:rPr>
        <w:t>обязательств.</w:t>
      </w:r>
    </w:p>
    <w:p w14:paraId="6B326A99" w14:textId="77777777" w:rsidR="00922D30" w:rsidRPr="00922D30" w:rsidRDefault="00922D30" w:rsidP="00922D30">
      <w:pPr>
        <w:widowControl w:val="0"/>
        <w:numPr>
          <w:ilvl w:val="1"/>
          <w:numId w:val="32"/>
        </w:numPr>
        <w:shd w:val="clear" w:color="auto" w:fill="FFFFFF"/>
        <w:tabs>
          <w:tab w:val="left" w:pos="1134"/>
        </w:tabs>
        <w:spacing w:after="160" w:line="259" w:lineRule="auto"/>
        <w:ind w:left="0" w:right="-1" w:firstLine="709"/>
        <w:contextualSpacing/>
        <w:jc w:val="both"/>
        <w:rPr>
          <w:rFonts w:ascii="Times New Roman" w:eastAsia="Calibri" w:hAnsi="Times New Roman"/>
          <w:bCs/>
          <w:spacing w:val="-5"/>
          <w:sz w:val="20"/>
          <w:szCs w:val="20"/>
          <w:lang w:val="ru-RU"/>
        </w:rPr>
      </w:pPr>
      <w:r w:rsidRPr="00922D30">
        <w:rPr>
          <w:rFonts w:ascii="Times New Roman" w:eastAsia="Calibri" w:hAnsi="Times New Roman"/>
          <w:bCs/>
          <w:spacing w:val="-1"/>
          <w:sz w:val="20"/>
          <w:szCs w:val="20"/>
          <w:lang w:val="ru-RU"/>
        </w:rPr>
        <w:t xml:space="preserve">При </w:t>
      </w:r>
      <w:r w:rsidRPr="00922D30">
        <w:rPr>
          <w:rFonts w:ascii="Times New Roman" w:eastAsia="Calibri"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922D30">
        <w:rPr>
          <w:rFonts w:ascii="Times New Roman" w:eastAsia="Calibri" w:hAnsi="Times New Roman"/>
          <w:bCs/>
          <w:spacing w:val="-5"/>
          <w:sz w:val="20"/>
          <w:szCs w:val="20"/>
          <w:lang w:val="ru-RU"/>
        </w:rPr>
        <w:t>Сторон имеет право расторгнуть настоящий договор полностью или частично.</w:t>
      </w:r>
    </w:p>
    <w:p w14:paraId="24CE2FB3" w14:textId="77777777" w:rsidR="00335FE3" w:rsidRPr="00922D30" w:rsidRDefault="00335FE3" w:rsidP="00335FE3">
      <w:pPr>
        <w:widowControl w:val="0"/>
        <w:shd w:val="clear" w:color="auto" w:fill="FFFFFF"/>
        <w:tabs>
          <w:tab w:val="left" w:pos="1134"/>
        </w:tabs>
        <w:contextualSpacing/>
        <w:jc w:val="both"/>
        <w:rPr>
          <w:rFonts w:ascii="Times New Roman" w:eastAsia="Calibri" w:hAnsi="Times New Roman"/>
          <w:bCs/>
          <w:spacing w:val="-5"/>
          <w:sz w:val="20"/>
          <w:szCs w:val="20"/>
          <w:lang w:val="ru-RU"/>
        </w:rPr>
      </w:pPr>
    </w:p>
    <w:p w14:paraId="1508BA06" w14:textId="77777777" w:rsidR="00335FE3" w:rsidRPr="00922D30" w:rsidRDefault="00335FE3" w:rsidP="00335FE3">
      <w:pPr>
        <w:numPr>
          <w:ilvl w:val="0"/>
          <w:numId w:val="32"/>
        </w:numPr>
        <w:autoSpaceDE w:val="0"/>
        <w:autoSpaceDN w:val="0"/>
        <w:adjustRightInd w:val="0"/>
        <w:ind w:left="0"/>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ЗАКЛЮЧИТЕЛЬНЫЕ ПОЛОЖЕНИЯ.</w:t>
      </w:r>
    </w:p>
    <w:p w14:paraId="0AD54369" w14:textId="77777777" w:rsidR="00335FE3" w:rsidRPr="00922D30" w:rsidRDefault="00335FE3" w:rsidP="00335FE3">
      <w:pPr>
        <w:numPr>
          <w:ilvl w:val="1"/>
          <w:numId w:val="33"/>
        </w:numPr>
        <w:autoSpaceDE w:val="0"/>
        <w:autoSpaceDN w:val="0"/>
        <w:adjustRightInd w:val="0"/>
        <w:ind w:left="0" w:firstLine="709"/>
        <w:contextualSpacing/>
        <w:jc w:val="both"/>
        <w:rPr>
          <w:rFonts w:ascii="Times New Roman" w:eastAsia="Calibri" w:hAnsi="Times New Roman"/>
          <w:sz w:val="20"/>
          <w:szCs w:val="20"/>
          <w:lang w:val="ru-RU"/>
        </w:rPr>
      </w:pPr>
      <w:r w:rsidRPr="00922D30">
        <w:rPr>
          <w:rFonts w:ascii="Times New Roman" w:eastAsia="Calibri"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3287D4B5" w14:textId="77777777" w:rsidR="00335FE3" w:rsidRPr="00922D30" w:rsidRDefault="00335FE3" w:rsidP="00335FE3">
      <w:pPr>
        <w:numPr>
          <w:ilvl w:val="1"/>
          <w:numId w:val="33"/>
        </w:numPr>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1FF7FB1F"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0769A62A"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7B183AD3"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lastRenderedPageBreak/>
        <w:t>Настоящий договор вступает в законную силу с момента подписания его сторонами и де</w:t>
      </w:r>
      <w:r>
        <w:rPr>
          <w:rFonts w:ascii="Times New Roman" w:eastAsia="Calibri" w:hAnsi="Times New Roman"/>
          <w:sz w:val="20"/>
          <w:szCs w:val="20"/>
          <w:lang w:val="ru-RU"/>
        </w:rPr>
        <w:t xml:space="preserve">йствует до 31 декабря 2022 года, </w:t>
      </w:r>
      <w:r w:rsidRPr="0055277B">
        <w:rPr>
          <w:rFonts w:ascii="Times New Roman" w:eastAsia="Calibri" w:hAnsi="Times New Roman"/>
          <w:sz w:val="20"/>
          <w:szCs w:val="20"/>
          <w:lang w:val="ru-RU"/>
        </w:rPr>
        <w:t>но в любом случае до полного исполнения сторонами своих обязательств.</w:t>
      </w:r>
    </w:p>
    <w:p w14:paraId="6B9598E0" w14:textId="77777777" w:rsidR="00335FE3" w:rsidRPr="00922D30"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заверенный подписями и печатями, является основанием для проведения банковских операций.</w:t>
      </w:r>
    </w:p>
    <w:p w14:paraId="6516BCB0"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eastAsia="Calibri" w:hAnsi="Times New Roman"/>
          <w:sz w:val="20"/>
          <w:szCs w:val="20"/>
          <w:lang w:val="ru-RU"/>
        </w:rPr>
      </w:pPr>
      <w:r w:rsidRPr="00922D30">
        <w:rPr>
          <w:rFonts w:ascii="Times New Roman" w:eastAsia="Calibri" w:hAnsi="Times New Roman"/>
          <w:sz w:val="20"/>
          <w:szCs w:val="20"/>
          <w:lang w:val="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3B5C9E40" w14:textId="77777777" w:rsidR="00534D6F" w:rsidRPr="00922D30" w:rsidRDefault="00534D6F" w:rsidP="00534D6F">
      <w:pPr>
        <w:tabs>
          <w:tab w:val="left" w:pos="1134"/>
        </w:tabs>
        <w:autoSpaceDE w:val="0"/>
        <w:autoSpaceDN w:val="0"/>
        <w:adjustRightInd w:val="0"/>
        <w:ind w:left="709"/>
        <w:jc w:val="both"/>
        <w:rPr>
          <w:rFonts w:ascii="Times New Roman" w:eastAsia="Calibri" w:hAnsi="Times New Roman"/>
          <w:sz w:val="20"/>
          <w:szCs w:val="20"/>
          <w:lang w:val="ru-RU"/>
        </w:rPr>
      </w:pPr>
    </w:p>
    <w:p w14:paraId="2801267C" w14:textId="77777777" w:rsidR="00335FE3" w:rsidRPr="00BF3894" w:rsidRDefault="00335FE3" w:rsidP="00335FE3">
      <w:pPr>
        <w:numPr>
          <w:ilvl w:val="0"/>
          <w:numId w:val="33"/>
        </w:numPr>
        <w:autoSpaceDE w:val="0"/>
        <w:autoSpaceDN w:val="0"/>
        <w:adjustRightInd w:val="0"/>
        <w:ind w:left="0"/>
        <w:jc w:val="center"/>
        <w:rPr>
          <w:rFonts w:ascii="Times New Roman" w:hAnsi="Times New Roman"/>
          <w:b/>
          <w:bCs/>
          <w:sz w:val="20"/>
          <w:szCs w:val="20"/>
        </w:rPr>
      </w:pPr>
      <w:r w:rsidRPr="00E64E86">
        <w:rPr>
          <w:rFonts w:ascii="Times New Roman" w:hAnsi="Times New Roman"/>
          <w:b/>
          <w:bCs/>
          <w:sz w:val="20"/>
          <w:szCs w:val="20"/>
        </w:rPr>
        <w:t>АНТИКОРРУПЦИОННАЯ ОГОВОРКА</w:t>
      </w:r>
    </w:p>
    <w:p w14:paraId="4F2E200A"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78FF3EE"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288DB233"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 xml:space="preserve">Стороны руководствуются в своей деятельности применимым законодательством и </w:t>
      </w:r>
      <w:proofErr w:type="gramStart"/>
      <w:r w:rsidRPr="00AB71EE">
        <w:rPr>
          <w:rFonts w:ascii="Times New Roman" w:hAnsi="Times New Roman"/>
          <w:sz w:val="20"/>
          <w:szCs w:val="20"/>
          <w:lang w:val="ru-RU"/>
        </w:rPr>
        <w:t>разработанными на его основе политиками</w:t>
      </w:r>
      <w:proofErr w:type="gramEnd"/>
      <w:r w:rsidRPr="00AB71EE">
        <w:rPr>
          <w:rFonts w:ascii="Times New Roman" w:hAnsi="Times New Roman"/>
          <w:sz w:val="20"/>
          <w:szCs w:val="20"/>
          <w:lang w:val="ru-RU"/>
        </w:rPr>
        <w:t xml:space="preserve"> и процедурами, направленными на борьбу со взяточничеством и коммерческим подкупом.</w:t>
      </w:r>
    </w:p>
    <w:p w14:paraId="5EFA25F8" w14:textId="77777777" w:rsidR="00335FE3" w:rsidRPr="00AB71EE" w:rsidRDefault="00335FE3" w:rsidP="00335FE3">
      <w:pPr>
        <w:tabs>
          <w:tab w:val="left" w:pos="1134"/>
        </w:tabs>
        <w:autoSpaceDE w:val="0"/>
        <w:autoSpaceDN w:val="0"/>
        <w:adjustRightInd w:val="0"/>
        <w:jc w:val="both"/>
        <w:rPr>
          <w:rFonts w:ascii="Times New Roman" w:hAnsi="Times New Roman"/>
          <w:sz w:val="20"/>
          <w:szCs w:val="20"/>
          <w:lang w:val="ru-RU"/>
        </w:rPr>
      </w:pPr>
    </w:p>
    <w:p w14:paraId="3D8F73F6"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rPr>
      </w:pPr>
      <w:r w:rsidRPr="00E64E86">
        <w:rPr>
          <w:rFonts w:ascii="Times New Roman" w:hAnsi="Times New Roman"/>
          <w:b/>
          <w:bCs/>
          <w:sz w:val="20"/>
          <w:szCs w:val="20"/>
        </w:rPr>
        <w:t>ПРАВИЛА ПРИНЯТИЯ И ДАРЕНИЯ ПОДАРКОВ</w:t>
      </w:r>
    </w:p>
    <w:p w14:paraId="4360682D" w14:textId="77777777" w:rsidR="00335FE3"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64896EF2" w14:textId="77777777" w:rsidR="00335FE3" w:rsidRDefault="00335FE3" w:rsidP="00335FE3">
      <w:pPr>
        <w:tabs>
          <w:tab w:val="left" w:pos="1134"/>
        </w:tabs>
        <w:autoSpaceDE w:val="0"/>
        <w:autoSpaceDN w:val="0"/>
        <w:adjustRightInd w:val="0"/>
        <w:jc w:val="both"/>
        <w:rPr>
          <w:rFonts w:ascii="Times New Roman" w:hAnsi="Times New Roman"/>
          <w:sz w:val="20"/>
          <w:szCs w:val="20"/>
          <w:lang w:val="ru-RU"/>
        </w:rPr>
      </w:pPr>
    </w:p>
    <w:p w14:paraId="077229A3" w14:textId="77777777" w:rsidR="00335FE3" w:rsidRPr="00BF3894" w:rsidRDefault="00335FE3" w:rsidP="00335FE3">
      <w:pPr>
        <w:numPr>
          <w:ilvl w:val="0"/>
          <w:numId w:val="33"/>
        </w:numPr>
        <w:autoSpaceDE w:val="0"/>
        <w:autoSpaceDN w:val="0"/>
        <w:adjustRightInd w:val="0"/>
        <w:ind w:left="0" w:firstLine="709"/>
        <w:jc w:val="center"/>
        <w:rPr>
          <w:rFonts w:ascii="Times New Roman" w:hAnsi="Times New Roman"/>
          <w:b/>
          <w:bCs/>
          <w:sz w:val="20"/>
          <w:szCs w:val="20"/>
          <w:lang w:val="ru-RU"/>
        </w:rPr>
      </w:pPr>
      <w:r w:rsidRPr="00E64E86">
        <w:rPr>
          <w:rFonts w:ascii="Times New Roman" w:hAnsi="Times New Roman"/>
          <w:b/>
          <w:lang w:val="uz-Cyrl-UZ"/>
        </w:rPr>
        <w:t xml:space="preserve"> </w:t>
      </w:r>
      <w:r w:rsidRPr="00BF3894">
        <w:rPr>
          <w:rFonts w:ascii="Times New Roman" w:hAnsi="Times New Roman"/>
          <w:b/>
          <w:bCs/>
          <w:sz w:val="20"/>
          <w:szCs w:val="20"/>
          <w:lang w:val="ru-RU"/>
        </w:rPr>
        <w:t>СОБЛЮДЕНИЕ ЗАКОНОВ И НОРМАТИВНЫХ АКТОВ</w:t>
      </w:r>
    </w:p>
    <w:p w14:paraId="41B3FF06" w14:textId="77777777" w:rsidR="00335FE3" w:rsidRPr="00AB71EE" w:rsidRDefault="00335FE3" w:rsidP="00335FE3">
      <w:pPr>
        <w:numPr>
          <w:ilvl w:val="1"/>
          <w:numId w:val="33"/>
        </w:numPr>
        <w:tabs>
          <w:tab w:val="left" w:pos="1134"/>
        </w:tabs>
        <w:autoSpaceDE w:val="0"/>
        <w:autoSpaceDN w:val="0"/>
        <w:adjustRightInd w:val="0"/>
        <w:ind w:left="0" w:firstLine="709"/>
        <w:jc w:val="both"/>
        <w:rPr>
          <w:rFonts w:ascii="Times New Roman" w:hAnsi="Times New Roman"/>
          <w:sz w:val="20"/>
          <w:szCs w:val="20"/>
          <w:lang w:val="ru-RU"/>
        </w:rPr>
      </w:pPr>
      <w:r w:rsidRPr="00AB71EE">
        <w:rPr>
          <w:rFonts w:ascii="Times New Roman" w:hAnsi="Times New Roman"/>
          <w:sz w:val="20"/>
          <w:szCs w:val="20"/>
          <w:lang w:val="ru-RU"/>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29CC26E8" w14:textId="77777777" w:rsidR="00922D30" w:rsidRPr="00922D30" w:rsidRDefault="00922D30" w:rsidP="00922D30">
      <w:pPr>
        <w:autoSpaceDE w:val="0"/>
        <w:autoSpaceDN w:val="0"/>
        <w:adjustRightInd w:val="0"/>
        <w:ind w:right="-1" w:firstLine="709"/>
        <w:jc w:val="both"/>
        <w:rPr>
          <w:rFonts w:ascii="Times New Roman" w:eastAsia="Calibri" w:hAnsi="Times New Roman"/>
          <w:sz w:val="20"/>
          <w:szCs w:val="20"/>
          <w:lang w:val="ru-RU"/>
        </w:rPr>
      </w:pPr>
    </w:p>
    <w:p w14:paraId="17FD54BF" w14:textId="77777777" w:rsidR="00922D30" w:rsidRPr="00922D30" w:rsidRDefault="00922D30" w:rsidP="00922D30">
      <w:pPr>
        <w:numPr>
          <w:ilvl w:val="0"/>
          <w:numId w:val="33"/>
        </w:numPr>
        <w:autoSpaceDE w:val="0"/>
        <w:autoSpaceDN w:val="0"/>
        <w:adjustRightInd w:val="0"/>
        <w:spacing w:after="160" w:line="259" w:lineRule="auto"/>
        <w:ind w:right="-1"/>
        <w:contextualSpacing/>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ЮРИДИЧЕСКИЕ АДРЕСА, РЕКВИЗИТЫ СТОРОН:</w:t>
      </w:r>
    </w:p>
    <w:tbl>
      <w:tblPr>
        <w:tblW w:w="9464" w:type="dxa"/>
        <w:tblInd w:w="2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145"/>
        <w:gridCol w:w="108"/>
        <w:gridCol w:w="459"/>
        <w:gridCol w:w="108"/>
        <w:gridCol w:w="4428"/>
        <w:gridCol w:w="108"/>
      </w:tblGrid>
      <w:tr w:rsidR="00922D30" w:rsidRPr="00922D30" w14:paraId="141671C1" w14:textId="77777777" w:rsidTr="00335FE3">
        <w:trPr>
          <w:gridAfter w:val="1"/>
          <w:wAfter w:w="108" w:type="dxa"/>
          <w:trHeight w:val="283"/>
        </w:trPr>
        <w:tc>
          <w:tcPr>
            <w:tcW w:w="4253" w:type="dxa"/>
            <w:gridSpan w:val="2"/>
            <w:hideMark/>
          </w:tcPr>
          <w:p w14:paraId="6CA8DB48" w14:textId="77777777" w:rsidR="00922D30" w:rsidRPr="00922D30" w:rsidRDefault="00922D30" w:rsidP="00922D30">
            <w:pPr>
              <w:jc w:val="center"/>
              <w:rPr>
                <w:rFonts w:ascii="Times New Roman" w:eastAsia="Calibri" w:hAnsi="Times New Roman"/>
                <w:b/>
                <w:bCs/>
                <w:sz w:val="20"/>
                <w:szCs w:val="20"/>
                <w:lang w:val="ru-RU"/>
              </w:rPr>
            </w:pPr>
            <w:r w:rsidRPr="00922D30">
              <w:rPr>
                <w:rFonts w:ascii="Times New Roman" w:eastAsia="Calibri" w:hAnsi="Times New Roman"/>
                <w:b/>
                <w:bCs/>
                <w:sz w:val="20"/>
                <w:szCs w:val="20"/>
                <w:lang w:val="ru-RU"/>
              </w:rPr>
              <w:t>ПОСТАВЩИК:</w:t>
            </w:r>
          </w:p>
        </w:tc>
        <w:tc>
          <w:tcPr>
            <w:tcW w:w="567" w:type="dxa"/>
            <w:gridSpan w:val="2"/>
          </w:tcPr>
          <w:p w14:paraId="24F14654" w14:textId="77777777" w:rsidR="00922D30" w:rsidRPr="00922D30" w:rsidRDefault="00922D30" w:rsidP="00922D30">
            <w:pPr>
              <w:rPr>
                <w:rFonts w:ascii="Times New Roman" w:eastAsia="Calibri" w:hAnsi="Times New Roman"/>
                <w:b/>
                <w:bCs/>
                <w:sz w:val="20"/>
                <w:szCs w:val="20"/>
                <w:lang w:val="ru-RU"/>
              </w:rPr>
            </w:pPr>
          </w:p>
        </w:tc>
        <w:tc>
          <w:tcPr>
            <w:tcW w:w="4536" w:type="dxa"/>
            <w:gridSpan w:val="2"/>
            <w:hideMark/>
          </w:tcPr>
          <w:p w14:paraId="5723D10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bCs/>
                <w:sz w:val="20"/>
                <w:szCs w:val="20"/>
                <w:lang w:val="ru-RU"/>
              </w:rPr>
              <w:t>ПОКУПАТЕЛЬ:</w:t>
            </w:r>
          </w:p>
        </w:tc>
      </w:tr>
      <w:tr w:rsidR="00922D30" w:rsidRPr="00922D30" w14:paraId="05A6E245"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tcPr>
          <w:p w14:paraId="3C16B0C9" w14:textId="77777777" w:rsidR="00922D30" w:rsidRPr="00922D30" w:rsidRDefault="00922D30" w:rsidP="00922D30">
            <w:pPr>
              <w:jc w:val="center"/>
              <w:rPr>
                <w:rFonts w:ascii="Times New Roman" w:eastAsia="Calibri" w:hAnsi="Times New Roman"/>
                <w:b/>
                <w:sz w:val="20"/>
                <w:szCs w:val="20"/>
                <w:lang w:val="ru-RU"/>
              </w:rPr>
            </w:pPr>
          </w:p>
          <w:p w14:paraId="4D88E749" w14:textId="77777777" w:rsidR="00922D30" w:rsidRPr="00922D30" w:rsidRDefault="00922D30" w:rsidP="00922D30">
            <w:pPr>
              <w:jc w:val="center"/>
              <w:rPr>
                <w:rFonts w:ascii="Times New Roman" w:eastAsia="Calibri" w:hAnsi="Times New Roman"/>
                <w:b/>
                <w:sz w:val="20"/>
                <w:szCs w:val="20"/>
                <w:lang w:val="ru-RU"/>
              </w:rPr>
            </w:pPr>
          </w:p>
          <w:p w14:paraId="181DB450" w14:textId="77777777" w:rsidR="00922D30" w:rsidRPr="00922D30" w:rsidRDefault="00922D30" w:rsidP="00922D30">
            <w:pPr>
              <w:rPr>
                <w:rFonts w:ascii="Times New Roman" w:eastAsia="Calibri" w:hAnsi="Times New Roman"/>
                <w:bCs/>
                <w:sz w:val="20"/>
                <w:szCs w:val="20"/>
                <w:lang w:val="ru-RU"/>
              </w:rPr>
            </w:pPr>
          </w:p>
        </w:tc>
        <w:tc>
          <w:tcPr>
            <w:tcW w:w="567" w:type="dxa"/>
            <w:gridSpan w:val="2"/>
          </w:tcPr>
          <w:p w14:paraId="469B1DE7" w14:textId="77777777" w:rsidR="00922D30" w:rsidRPr="00922D30" w:rsidRDefault="00922D30" w:rsidP="00922D30">
            <w:pPr>
              <w:jc w:val="center"/>
              <w:rPr>
                <w:rFonts w:ascii="Times New Roman" w:eastAsia="Calibri" w:hAnsi="Times New Roman"/>
                <w:bCs/>
                <w:sz w:val="20"/>
                <w:szCs w:val="20"/>
                <w:lang w:val="ru-RU"/>
              </w:rPr>
            </w:pPr>
          </w:p>
        </w:tc>
        <w:tc>
          <w:tcPr>
            <w:tcW w:w="4536" w:type="dxa"/>
            <w:gridSpan w:val="2"/>
            <w:hideMark/>
          </w:tcPr>
          <w:p w14:paraId="47D713A4" w14:textId="77777777" w:rsidR="00922D30" w:rsidRPr="00922D30" w:rsidRDefault="00922D30" w:rsidP="00922D30">
            <w:pPr>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АО «Алмалыкский ГМК»</w:t>
            </w:r>
          </w:p>
          <w:p w14:paraId="2119438F"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110100 г. Алмалык Ул. Амира-Темура 53.</w:t>
            </w:r>
          </w:p>
          <w:p w14:paraId="61419BA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Р/С № 20210000200130833001</w:t>
            </w:r>
          </w:p>
          <w:p w14:paraId="2CFCC27D"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в АКИБ Ипотека Банк г. Алмалыка</w:t>
            </w:r>
          </w:p>
          <w:p w14:paraId="77BDFC1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ИНН 202328794 МФО 00459</w:t>
            </w:r>
          </w:p>
          <w:p w14:paraId="058E0123" w14:textId="77777777" w:rsid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ОКЭД 24440 ОКОНХ 12221</w:t>
            </w:r>
          </w:p>
          <w:p w14:paraId="4E7BFD07" w14:textId="77777777" w:rsidR="00DC5712" w:rsidRPr="00922D30" w:rsidRDefault="00DC5712" w:rsidP="00922D30">
            <w:pPr>
              <w:rPr>
                <w:rFonts w:ascii="Times New Roman" w:eastAsia="Calibri" w:hAnsi="Times New Roman"/>
                <w:bCs/>
                <w:sz w:val="20"/>
                <w:szCs w:val="20"/>
                <w:lang w:val="ru-RU"/>
              </w:rPr>
            </w:pPr>
          </w:p>
        </w:tc>
      </w:tr>
      <w:tr w:rsidR="00922D30" w:rsidRPr="009A2FBE" w14:paraId="2ED6148E" w14:textId="77777777" w:rsidTr="00335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283"/>
        </w:trPr>
        <w:tc>
          <w:tcPr>
            <w:tcW w:w="4253" w:type="dxa"/>
            <w:gridSpan w:val="2"/>
            <w:hideMark/>
          </w:tcPr>
          <w:p w14:paraId="6E4313AE" w14:textId="2AFE540E" w:rsidR="00922D30" w:rsidRPr="00922D30" w:rsidRDefault="00922D30" w:rsidP="00922D30">
            <w:pPr>
              <w:rPr>
                <w:rFonts w:ascii="Times New Roman" w:eastAsia="Calibri" w:hAnsi="Times New Roman"/>
                <w:sz w:val="20"/>
                <w:szCs w:val="20"/>
                <w:lang w:val="ru-RU"/>
              </w:rPr>
            </w:pPr>
            <w:bookmarkStart w:id="0" w:name="_Hlk71219740"/>
            <w:r w:rsidRPr="00922D30">
              <w:rPr>
                <w:rFonts w:ascii="Times New Roman" w:eastAsia="Calibri" w:hAnsi="Times New Roman"/>
                <w:sz w:val="20"/>
                <w:szCs w:val="20"/>
                <w:lang w:val="ru-RU"/>
              </w:rPr>
              <w:br/>
            </w:r>
          </w:p>
          <w:p w14:paraId="1E56F745" w14:textId="77777777" w:rsidR="00922D30" w:rsidRPr="00922D30" w:rsidRDefault="00922D30" w:rsidP="00922D30">
            <w:pPr>
              <w:rPr>
                <w:rFonts w:ascii="Times New Roman" w:eastAsia="Calibri" w:hAnsi="Times New Roman"/>
                <w:sz w:val="20"/>
                <w:szCs w:val="20"/>
                <w:lang w:val="ru-RU"/>
              </w:rPr>
            </w:pPr>
          </w:p>
          <w:p w14:paraId="0958CBB1"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2E8AEC91"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22A2310C" w14:textId="77777777" w:rsidR="00922D30" w:rsidRPr="00922D30" w:rsidRDefault="00922D30" w:rsidP="00922D30">
            <w:pPr>
              <w:rPr>
                <w:rFonts w:ascii="Times New Roman" w:eastAsia="Calibri" w:hAnsi="Times New Roman"/>
                <w:sz w:val="20"/>
                <w:szCs w:val="20"/>
                <w:lang w:val="ru-RU"/>
              </w:rPr>
            </w:pPr>
          </w:p>
          <w:p w14:paraId="43405FF1" w14:textId="77777777" w:rsidR="00922D30" w:rsidRPr="00922D30" w:rsidRDefault="00922D30" w:rsidP="00922D30">
            <w:pPr>
              <w:rPr>
                <w:rFonts w:ascii="Times New Roman" w:eastAsia="Calibri" w:hAnsi="Times New Roman"/>
                <w:sz w:val="20"/>
                <w:szCs w:val="20"/>
                <w:lang w:val="ru-RU"/>
              </w:rPr>
            </w:pPr>
          </w:p>
          <w:p w14:paraId="17AD7E70"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5D85903" w14:textId="73D6F444" w:rsidR="00922D30" w:rsidRPr="00922D30" w:rsidRDefault="008A1BD1"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07DBCF7D"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6B3AA95"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05A3C424"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76A83A6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bookmarkEnd w:id="0"/>
    </w:tbl>
    <w:p w14:paraId="5DE099BC"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3DD8BFBA" w14:textId="77777777" w:rsidR="00922D30" w:rsidRPr="00922D30" w:rsidRDefault="00922D30" w:rsidP="00922D30">
      <w:pPr>
        <w:spacing w:after="160" w:line="259" w:lineRule="auto"/>
        <w:jc w:val="center"/>
        <w:rPr>
          <w:rFonts w:ascii="Times New Roman" w:eastAsia="Calibri" w:hAnsi="Times New Roman"/>
          <w:b/>
          <w:sz w:val="20"/>
          <w:szCs w:val="20"/>
          <w:lang w:val="ru-RU"/>
        </w:rPr>
      </w:pPr>
    </w:p>
    <w:p w14:paraId="248C6857" w14:textId="77777777" w:rsidR="00534D6F" w:rsidRDefault="00534D6F">
      <w:pPr>
        <w:spacing w:after="160" w:line="259" w:lineRule="auto"/>
        <w:rPr>
          <w:rFonts w:ascii="Times New Roman" w:eastAsia="Calibri" w:hAnsi="Times New Roman"/>
          <w:b/>
          <w:sz w:val="20"/>
          <w:szCs w:val="20"/>
          <w:lang w:val="ru-RU"/>
        </w:rPr>
      </w:pPr>
      <w:r>
        <w:rPr>
          <w:rFonts w:ascii="Times New Roman" w:eastAsia="Calibri" w:hAnsi="Times New Roman"/>
          <w:b/>
          <w:sz w:val="20"/>
          <w:szCs w:val="20"/>
          <w:lang w:val="ru-RU"/>
        </w:rPr>
        <w:br w:type="page"/>
      </w:r>
    </w:p>
    <w:p w14:paraId="495D04F9" w14:textId="6B2FD1B1" w:rsidR="00922D30" w:rsidRPr="00922D30" w:rsidRDefault="00922D30" w:rsidP="00922D30">
      <w:pPr>
        <w:spacing w:after="160" w:line="259" w:lineRule="auto"/>
        <w:jc w:val="center"/>
        <w:rPr>
          <w:rFonts w:ascii="Times New Roman" w:eastAsia="Calibri" w:hAnsi="Times New Roman"/>
          <w:b/>
          <w:noProof/>
          <w:sz w:val="20"/>
          <w:szCs w:val="20"/>
          <w:lang w:val="ru-RU"/>
        </w:rPr>
      </w:pPr>
      <w:r w:rsidRPr="00922D30">
        <w:rPr>
          <w:rFonts w:ascii="Times New Roman" w:eastAsia="Calibri" w:hAnsi="Times New Roman"/>
          <w:b/>
          <w:sz w:val="20"/>
          <w:szCs w:val="20"/>
          <w:lang w:val="ru-RU"/>
        </w:rPr>
        <w:lastRenderedPageBreak/>
        <w:t xml:space="preserve">Приложение №1  к Договору ____________________________    </w:t>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r>
      <w:r w:rsidRPr="00922D30">
        <w:rPr>
          <w:rFonts w:ascii="Times New Roman" w:eastAsia="Calibri" w:hAnsi="Times New Roman"/>
          <w:b/>
          <w:sz w:val="20"/>
          <w:szCs w:val="20"/>
          <w:lang w:val="ru-RU"/>
        </w:rPr>
        <w:tab/>
        <w:t xml:space="preserve"> </w:t>
      </w:r>
      <w:r w:rsidRPr="00922D30">
        <w:rPr>
          <w:rFonts w:ascii="Times New Roman" w:eastAsia="Calibri" w:hAnsi="Times New Roman"/>
          <w:b/>
          <w:noProof/>
          <w:sz w:val="20"/>
          <w:szCs w:val="20"/>
          <w:lang w:val="ru-RU"/>
        </w:rPr>
        <w:t>«____» ____________ 202</w:t>
      </w:r>
      <w:r w:rsidR="008E598D">
        <w:rPr>
          <w:rFonts w:ascii="Times New Roman" w:eastAsia="Calibri" w:hAnsi="Times New Roman"/>
          <w:b/>
          <w:noProof/>
          <w:sz w:val="20"/>
          <w:szCs w:val="20"/>
          <w:lang w:val="ru-RU"/>
        </w:rPr>
        <w:t>2</w:t>
      </w:r>
      <w:r w:rsidRPr="00922D30">
        <w:rPr>
          <w:rFonts w:ascii="Times New Roman" w:eastAsia="Calibri" w:hAnsi="Times New Roman"/>
          <w:b/>
          <w:noProof/>
          <w:sz w:val="20"/>
          <w:szCs w:val="20"/>
          <w:lang w:val="ru-RU"/>
        </w:rPr>
        <w:t>г.</w:t>
      </w:r>
    </w:p>
    <w:p w14:paraId="1094990E" w14:textId="77777777" w:rsidR="00922D30" w:rsidRPr="00922D30" w:rsidRDefault="00922D30" w:rsidP="00922D30">
      <w:pPr>
        <w:autoSpaceDE w:val="0"/>
        <w:autoSpaceDN w:val="0"/>
        <w:adjustRightInd w:val="0"/>
        <w:spacing w:line="276" w:lineRule="auto"/>
        <w:ind w:right="-1"/>
        <w:jc w:val="right"/>
        <w:rPr>
          <w:rFonts w:ascii="Times New Roman" w:eastAsia="Calibri" w:hAnsi="Times New Roman"/>
          <w:b/>
          <w:noProof/>
          <w:sz w:val="20"/>
          <w:szCs w:val="20"/>
          <w:lang w:val="ru-RU"/>
        </w:rPr>
      </w:pPr>
    </w:p>
    <w:p w14:paraId="2FC06456"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СПЕЦИФИКАЦИЯ №1</w:t>
      </w:r>
    </w:p>
    <w:p w14:paraId="02D5FE34" w14:textId="77777777" w:rsidR="00922D30" w:rsidRPr="00922D30" w:rsidRDefault="00922D30" w:rsidP="00922D30">
      <w:pPr>
        <w:autoSpaceDE w:val="0"/>
        <w:autoSpaceDN w:val="0"/>
        <w:adjustRightInd w:val="0"/>
        <w:spacing w:line="276" w:lineRule="auto"/>
        <w:ind w:right="-1"/>
        <w:jc w:val="center"/>
        <w:rPr>
          <w:rFonts w:ascii="Times New Roman" w:eastAsia="Calibri" w:hAnsi="Times New Roman"/>
          <w:b/>
          <w:sz w:val="20"/>
          <w:szCs w:val="20"/>
          <w:lang w:val="ru-RU"/>
        </w:rPr>
      </w:pPr>
    </w:p>
    <w:tbl>
      <w:tblPr>
        <w:tblW w:w="103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709"/>
        <w:gridCol w:w="851"/>
        <w:gridCol w:w="1559"/>
        <w:gridCol w:w="1581"/>
      </w:tblGrid>
      <w:tr w:rsidR="00922D30" w:rsidRPr="009A2FBE" w14:paraId="7845F091" w14:textId="77777777" w:rsidTr="007E5199">
        <w:trPr>
          <w:trHeight w:val="830"/>
        </w:trPr>
        <w:tc>
          <w:tcPr>
            <w:tcW w:w="567" w:type="dxa"/>
            <w:shd w:val="clear" w:color="auto" w:fill="auto"/>
            <w:vAlign w:val="center"/>
          </w:tcPr>
          <w:p w14:paraId="6685C4E4"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w:t>
            </w:r>
          </w:p>
        </w:tc>
        <w:tc>
          <w:tcPr>
            <w:tcW w:w="5103" w:type="dxa"/>
            <w:shd w:val="clear" w:color="auto" w:fill="auto"/>
            <w:vAlign w:val="center"/>
          </w:tcPr>
          <w:p w14:paraId="34DF3AEB"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Наименование товара</w:t>
            </w:r>
          </w:p>
        </w:tc>
        <w:tc>
          <w:tcPr>
            <w:tcW w:w="709" w:type="dxa"/>
            <w:shd w:val="clear" w:color="auto" w:fill="auto"/>
            <w:vAlign w:val="center"/>
          </w:tcPr>
          <w:p w14:paraId="72E41CEA"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Ед. изм.</w:t>
            </w:r>
          </w:p>
        </w:tc>
        <w:tc>
          <w:tcPr>
            <w:tcW w:w="851" w:type="dxa"/>
            <w:shd w:val="clear" w:color="auto" w:fill="auto"/>
            <w:vAlign w:val="center"/>
          </w:tcPr>
          <w:p w14:paraId="34362B27"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Кол-во</w:t>
            </w:r>
          </w:p>
        </w:tc>
        <w:tc>
          <w:tcPr>
            <w:tcW w:w="1559" w:type="dxa"/>
            <w:shd w:val="clear" w:color="auto" w:fill="auto"/>
            <w:vAlign w:val="center"/>
          </w:tcPr>
          <w:p w14:paraId="1D22519C"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Цена за ед. изм. с учетом НДС, сум</w:t>
            </w:r>
          </w:p>
        </w:tc>
        <w:tc>
          <w:tcPr>
            <w:tcW w:w="1581" w:type="dxa"/>
            <w:shd w:val="clear" w:color="auto" w:fill="auto"/>
            <w:vAlign w:val="center"/>
          </w:tcPr>
          <w:p w14:paraId="48A18A5D" w14:textId="77777777" w:rsidR="00922D30" w:rsidRPr="00922D30" w:rsidRDefault="00922D30"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Общая сумма с учетом НДС, сум</w:t>
            </w:r>
          </w:p>
        </w:tc>
      </w:tr>
      <w:tr w:rsidR="00922D30" w:rsidRPr="009A2FBE" w14:paraId="156D7676" w14:textId="77777777" w:rsidTr="00D01248">
        <w:trPr>
          <w:trHeight w:val="454"/>
        </w:trPr>
        <w:tc>
          <w:tcPr>
            <w:tcW w:w="567" w:type="dxa"/>
            <w:shd w:val="clear" w:color="auto" w:fill="auto"/>
            <w:vAlign w:val="center"/>
          </w:tcPr>
          <w:p w14:paraId="2E2AE243" w14:textId="5C370546" w:rsidR="00922D30" w:rsidRPr="00D01248" w:rsidRDefault="00922D30"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3E36FA48" w14:textId="77777777" w:rsidR="00922D30" w:rsidRPr="00922D30" w:rsidRDefault="00922D30" w:rsidP="00922D30">
            <w:pPr>
              <w:rPr>
                <w:rFonts w:ascii="Times New Roman" w:hAnsi="Times New Roman"/>
                <w:sz w:val="20"/>
                <w:szCs w:val="20"/>
                <w:lang w:val="ru-RU"/>
              </w:rPr>
            </w:pPr>
          </w:p>
        </w:tc>
        <w:tc>
          <w:tcPr>
            <w:tcW w:w="709" w:type="dxa"/>
            <w:shd w:val="clear" w:color="auto" w:fill="auto"/>
            <w:vAlign w:val="center"/>
          </w:tcPr>
          <w:p w14:paraId="5E2C831B" w14:textId="7FFE7E99" w:rsidR="00922D30" w:rsidRPr="00922D30" w:rsidRDefault="00922D30" w:rsidP="00922D30">
            <w:pPr>
              <w:jc w:val="center"/>
              <w:rPr>
                <w:rFonts w:ascii="Times New Roman" w:eastAsia="Calibri" w:hAnsi="Times New Roman"/>
                <w:sz w:val="20"/>
                <w:szCs w:val="20"/>
                <w:lang w:val="ru-RU"/>
              </w:rPr>
            </w:pPr>
          </w:p>
        </w:tc>
        <w:tc>
          <w:tcPr>
            <w:tcW w:w="851" w:type="dxa"/>
            <w:shd w:val="clear" w:color="auto" w:fill="auto"/>
            <w:vAlign w:val="center"/>
          </w:tcPr>
          <w:p w14:paraId="6CAE92AD" w14:textId="25A9D935" w:rsidR="00922D30" w:rsidRPr="00922D30" w:rsidRDefault="00922D30" w:rsidP="00922D30">
            <w:pPr>
              <w:jc w:val="center"/>
              <w:rPr>
                <w:rFonts w:ascii="Times New Roman" w:eastAsia="Calibri" w:hAnsi="Times New Roman"/>
                <w:sz w:val="20"/>
                <w:szCs w:val="20"/>
                <w:lang w:val="ru-RU"/>
              </w:rPr>
            </w:pPr>
          </w:p>
        </w:tc>
        <w:tc>
          <w:tcPr>
            <w:tcW w:w="1559" w:type="dxa"/>
            <w:shd w:val="clear" w:color="auto" w:fill="auto"/>
            <w:vAlign w:val="center"/>
          </w:tcPr>
          <w:p w14:paraId="003DD7F5" w14:textId="77777777" w:rsidR="00922D30" w:rsidRPr="00922D30" w:rsidRDefault="00922D30"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5F929510" w14:textId="77777777" w:rsidR="00922D30" w:rsidRPr="00922D30" w:rsidRDefault="00922D30" w:rsidP="00922D30">
            <w:pPr>
              <w:jc w:val="center"/>
              <w:rPr>
                <w:rFonts w:ascii="Times New Roman" w:eastAsia="Calibri" w:hAnsi="Times New Roman"/>
                <w:color w:val="000000"/>
                <w:sz w:val="20"/>
                <w:szCs w:val="20"/>
                <w:lang w:val="ru-RU"/>
              </w:rPr>
            </w:pPr>
          </w:p>
        </w:tc>
      </w:tr>
      <w:tr w:rsidR="008E598D" w:rsidRPr="009A2FBE" w14:paraId="119E5263" w14:textId="77777777" w:rsidTr="00D01248">
        <w:trPr>
          <w:trHeight w:val="454"/>
        </w:trPr>
        <w:tc>
          <w:tcPr>
            <w:tcW w:w="567" w:type="dxa"/>
            <w:shd w:val="clear" w:color="auto" w:fill="auto"/>
            <w:vAlign w:val="center"/>
          </w:tcPr>
          <w:p w14:paraId="23664118" w14:textId="45D23FDF" w:rsidR="008E598D" w:rsidRPr="00142C4C" w:rsidRDefault="008E598D"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24DC0059" w14:textId="125ED6C6" w:rsidR="008E598D" w:rsidRPr="00922D30" w:rsidRDefault="008E598D" w:rsidP="00922D30">
            <w:pPr>
              <w:rPr>
                <w:rFonts w:ascii="Times New Roman" w:hAnsi="Times New Roman"/>
                <w:sz w:val="20"/>
                <w:szCs w:val="20"/>
                <w:lang w:val="ru-RU"/>
              </w:rPr>
            </w:pPr>
          </w:p>
        </w:tc>
        <w:tc>
          <w:tcPr>
            <w:tcW w:w="709" w:type="dxa"/>
            <w:shd w:val="clear" w:color="auto" w:fill="auto"/>
            <w:vAlign w:val="center"/>
          </w:tcPr>
          <w:p w14:paraId="27062CE0" w14:textId="2DE712AB" w:rsidR="008E598D" w:rsidRPr="00922D30" w:rsidRDefault="008E598D" w:rsidP="00922D30">
            <w:pPr>
              <w:jc w:val="center"/>
              <w:rPr>
                <w:rFonts w:ascii="Times New Roman" w:eastAsia="Calibri" w:hAnsi="Times New Roman"/>
                <w:sz w:val="20"/>
                <w:szCs w:val="20"/>
                <w:lang w:val="ru-RU"/>
              </w:rPr>
            </w:pPr>
          </w:p>
        </w:tc>
        <w:tc>
          <w:tcPr>
            <w:tcW w:w="851" w:type="dxa"/>
            <w:shd w:val="clear" w:color="auto" w:fill="auto"/>
            <w:vAlign w:val="center"/>
          </w:tcPr>
          <w:p w14:paraId="32F45F59" w14:textId="614BA433" w:rsidR="008E598D" w:rsidRPr="00922D30" w:rsidRDefault="008E598D" w:rsidP="00922D30">
            <w:pPr>
              <w:jc w:val="center"/>
              <w:rPr>
                <w:rFonts w:ascii="Times New Roman" w:eastAsia="Calibri" w:hAnsi="Times New Roman"/>
                <w:sz w:val="20"/>
                <w:szCs w:val="20"/>
                <w:lang w:val="ru-RU"/>
              </w:rPr>
            </w:pPr>
          </w:p>
        </w:tc>
        <w:tc>
          <w:tcPr>
            <w:tcW w:w="1559" w:type="dxa"/>
            <w:shd w:val="clear" w:color="auto" w:fill="auto"/>
            <w:vAlign w:val="center"/>
          </w:tcPr>
          <w:p w14:paraId="63FAA83B" w14:textId="77777777" w:rsidR="008E598D" w:rsidRPr="00922D30" w:rsidRDefault="008E598D"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2214C38A" w14:textId="77777777" w:rsidR="008E598D" w:rsidRPr="00922D30" w:rsidRDefault="008E598D" w:rsidP="00922D30">
            <w:pPr>
              <w:jc w:val="center"/>
              <w:rPr>
                <w:rFonts w:ascii="Times New Roman" w:eastAsia="Calibri" w:hAnsi="Times New Roman"/>
                <w:color w:val="000000"/>
                <w:sz w:val="20"/>
                <w:szCs w:val="20"/>
                <w:lang w:val="ru-RU"/>
              </w:rPr>
            </w:pPr>
          </w:p>
        </w:tc>
      </w:tr>
      <w:tr w:rsidR="008E598D" w:rsidRPr="009A2FBE" w14:paraId="4E83AF5F" w14:textId="77777777" w:rsidTr="00D01248">
        <w:trPr>
          <w:trHeight w:val="454"/>
        </w:trPr>
        <w:tc>
          <w:tcPr>
            <w:tcW w:w="567" w:type="dxa"/>
            <w:shd w:val="clear" w:color="auto" w:fill="auto"/>
            <w:vAlign w:val="center"/>
          </w:tcPr>
          <w:p w14:paraId="784C0B8B" w14:textId="2DE92801" w:rsidR="008E598D" w:rsidRPr="00D01248" w:rsidRDefault="008E598D" w:rsidP="00D01248">
            <w:pPr>
              <w:pStyle w:val="a8"/>
              <w:numPr>
                <w:ilvl w:val="0"/>
                <w:numId w:val="43"/>
              </w:numPr>
              <w:spacing w:line="276" w:lineRule="auto"/>
              <w:ind w:left="357" w:hanging="357"/>
              <w:rPr>
                <w:rFonts w:ascii="Times New Roman" w:eastAsia="Calibri" w:hAnsi="Times New Roman"/>
                <w:sz w:val="20"/>
                <w:szCs w:val="20"/>
                <w:lang w:val="ru-RU"/>
              </w:rPr>
            </w:pPr>
          </w:p>
        </w:tc>
        <w:tc>
          <w:tcPr>
            <w:tcW w:w="5103" w:type="dxa"/>
            <w:shd w:val="clear" w:color="auto" w:fill="auto"/>
            <w:vAlign w:val="center"/>
          </w:tcPr>
          <w:p w14:paraId="1863BEF2" w14:textId="77777777" w:rsidR="008E598D" w:rsidRPr="00922D30" w:rsidRDefault="008E598D" w:rsidP="00922D30">
            <w:pPr>
              <w:rPr>
                <w:rFonts w:ascii="Times New Roman" w:hAnsi="Times New Roman"/>
                <w:sz w:val="20"/>
                <w:szCs w:val="20"/>
                <w:lang w:val="ru-RU"/>
              </w:rPr>
            </w:pPr>
          </w:p>
        </w:tc>
        <w:tc>
          <w:tcPr>
            <w:tcW w:w="709" w:type="dxa"/>
            <w:shd w:val="clear" w:color="auto" w:fill="auto"/>
            <w:vAlign w:val="center"/>
          </w:tcPr>
          <w:p w14:paraId="370BB6C6" w14:textId="3C0D063E" w:rsidR="008E598D" w:rsidRPr="008E598D" w:rsidRDefault="008E598D" w:rsidP="008E598D">
            <w:pPr>
              <w:rPr>
                <w:rFonts w:ascii="Times New Roman" w:eastAsia="Calibri" w:hAnsi="Times New Roman"/>
                <w:sz w:val="20"/>
                <w:szCs w:val="20"/>
                <w:lang w:val="ru-RU"/>
              </w:rPr>
            </w:pPr>
          </w:p>
        </w:tc>
        <w:tc>
          <w:tcPr>
            <w:tcW w:w="851" w:type="dxa"/>
            <w:shd w:val="clear" w:color="auto" w:fill="auto"/>
            <w:vAlign w:val="center"/>
          </w:tcPr>
          <w:p w14:paraId="4EE31772" w14:textId="14C3F14E" w:rsidR="008E598D" w:rsidRPr="00922D30" w:rsidRDefault="008E598D" w:rsidP="00922D30">
            <w:pPr>
              <w:jc w:val="center"/>
              <w:rPr>
                <w:rFonts w:ascii="Times New Roman" w:eastAsia="Calibri" w:hAnsi="Times New Roman"/>
                <w:sz w:val="20"/>
                <w:szCs w:val="20"/>
                <w:lang w:val="ru-RU"/>
              </w:rPr>
            </w:pPr>
          </w:p>
        </w:tc>
        <w:tc>
          <w:tcPr>
            <w:tcW w:w="1559" w:type="dxa"/>
            <w:shd w:val="clear" w:color="auto" w:fill="auto"/>
            <w:vAlign w:val="center"/>
          </w:tcPr>
          <w:p w14:paraId="790741B5" w14:textId="77777777" w:rsidR="008E598D" w:rsidRPr="00922D30" w:rsidRDefault="008E598D" w:rsidP="00922D30">
            <w:pPr>
              <w:jc w:val="center"/>
              <w:rPr>
                <w:rFonts w:ascii="Times New Roman" w:eastAsia="Calibri" w:hAnsi="Times New Roman"/>
                <w:color w:val="000000"/>
                <w:sz w:val="20"/>
                <w:szCs w:val="20"/>
                <w:lang w:val="ru-RU"/>
              </w:rPr>
            </w:pPr>
          </w:p>
        </w:tc>
        <w:tc>
          <w:tcPr>
            <w:tcW w:w="1581" w:type="dxa"/>
            <w:shd w:val="clear" w:color="auto" w:fill="auto"/>
            <w:vAlign w:val="center"/>
          </w:tcPr>
          <w:p w14:paraId="2670C008" w14:textId="77777777" w:rsidR="008E598D" w:rsidRPr="00922D30" w:rsidRDefault="008E598D" w:rsidP="00922D30">
            <w:pPr>
              <w:jc w:val="center"/>
              <w:rPr>
                <w:rFonts w:ascii="Times New Roman" w:eastAsia="Calibri" w:hAnsi="Times New Roman"/>
                <w:color w:val="000000"/>
                <w:sz w:val="20"/>
                <w:szCs w:val="20"/>
                <w:lang w:val="ru-RU"/>
              </w:rPr>
            </w:pPr>
          </w:p>
        </w:tc>
      </w:tr>
      <w:tr w:rsidR="008E598D" w:rsidRPr="00922D30" w14:paraId="3BEAEAF0" w14:textId="77777777" w:rsidTr="007E5199">
        <w:trPr>
          <w:trHeight w:val="579"/>
        </w:trPr>
        <w:tc>
          <w:tcPr>
            <w:tcW w:w="5670" w:type="dxa"/>
            <w:gridSpan w:val="2"/>
            <w:shd w:val="clear" w:color="auto" w:fill="auto"/>
            <w:vAlign w:val="center"/>
          </w:tcPr>
          <w:p w14:paraId="01CB5DDC" w14:textId="77777777" w:rsidR="008E598D" w:rsidRPr="00922D30" w:rsidRDefault="008E598D" w:rsidP="00922D30">
            <w:pPr>
              <w:spacing w:line="276" w:lineRule="auto"/>
              <w:jc w:val="center"/>
              <w:rPr>
                <w:rFonts w:ascii="Times New Roman" w:eastAsia="Calibri" w:hAnsi="Times New Roman"/>
                <w:b/>
                <w:sz w:val="20"/>
                <w:szCs w:val="20"/>
                <w:lang w:val="ru-RU"/>
              </w:rPr>
            </w:pPr>
            <w:r w:rsidRPr="00922D30">
              <w:rPr>
                <w:rFonts w:ascii="Times New Roman" w:eastAsia="Calibri" w:hAnsi="Times New Roman"/>
                <w:b/>
                <w:sz w:val="20"/>
                <w:szCs w:val="20"/>
                <w:lang w:val="ru-RU"/>
              </w:rPr>
              <w:t>Всего</w:t>
            </w:r>
          </w:p>
        </w:tc>
        <w:tc>
          <w:tcPr>
            <w:tcW w:w="709" w:type="dxa"/>
            <w:shd w:val="clear" w:color="auto" w:fill="auto"/>
            <w:vAlign w:val="center"/>
          </w:tcPr>
          <w:p w14:paraId="71DC75BE" w14:textId="77777777" w:rsidR="008E598D" w:rsidRPr="00922D30" w:rsidRDefault="008E598D" w:rsidP="00922D30">
            <w:pPr>
              <w:spacing w:line="276" w:lineRule="auto"/>
              <w:rPr>
                <w:rFonts w:ascii="Times New Roman" w:eastAsia="Calibri" w:hAnsi="Times New Roman"/>
                <w:b/>
                <w:sz w:val="20"/>
                <w:szCs w:val="20"/>
                <w:lang w:val="ru-RU"/>
              </w:rPr>
            </w:pPr>
          </w:p>
        </w:tc>
        <w:tc>
          <w:tcPr>
            <w:tcW w:w="851" w:type="dxa"/>
            <w:shd w:val="clear" w:color="auto" w:fill="auto"/>
            <w:vAlign w:val="center"/>
          </w:tcPr>
          <w:p w14:paraId="319DFC67" w14:textId="77777777" w:rsidR="008E598D" w:rsidRPr="00922D30" w:rsidRDefault="008E598D" w:rsidP="00922D30">
            <w:pPr>
              <w:spacing w:line="276" w:lineRule="auto"/>
              <w:rPr>
                <w:rFonts w:ascii="Times New Roman" w:eastAsia="Calibri" w:hAnsi="Times New Roman"/>
                <w:b/>
                <w:sz w:val="20"/>
                <w:szCs w:val="20"/>
                <w:lang w:val="ru-RU"/>
              </w:rPr>
            </w:pPr>
          </w:p>
        </w:tc>
        <w:tc>
          <w:tcPr>
            <w:tcW w:w="1559" w:type="dxa"/>
            <w:shd w:val="clear" w:color="auto" w:fill="auto"/>
            <w:vAlign w:val="center"/>
          </w:tcPr>
          <w:p w14:paraId="14E8C813" w14:textId="77777777" w:rsidR="008E598D" w:rsidRPr="00922D30" w:rsidRDefault="008E598D" w:rsidP="00922D30">
            <w:pPr>
              <w:jc w:val="center"/>
              <w:rPr>
                <w:rFonts w:ascii="Times New Roman" w:eastAsia="Calibri" w:hAnsi="Times New Roman"/>
                <w:b/>
                <w:sz w:val="20"/>
                <w:szCs w:val="20"/>
                <w:lang w:val="ru-RU"/>
              </w:rPr>
            </w:pPr>
          </w:p>
        </w:tc>
        <w:tc>
          <w:tcPr>
            <w:tcW w:w="1581" w:type="dxa"/>
            <w:shd w:val="clear" w:color="auto" w:fill="auto"/>
            <w:vAlign w:val="center"/>
          </w:tcPr>
          <w:p w14:paraId="41502D69" w14:textId="77777777" w:rsidR="008E598D" w:rsidRPr="00922D30" w:rsidRDefault="008E598D" w:rsidP="00922D30">
            <w:pPr>
              <w:jc w:val="center"/>
              <w:rPr>
                <w:rFonts w:ascii="Times New Roman" w:eastAsia="Calibri" w:hAnsi="Times New Roman"/>
                <w:b/>
                <w:bCs/>
                <w:sz w:val="20"/>
                <w:szCs w:val="20"/>
                <w:lang w:val="ru-RU"/>
              </w:rPr>
            </w:pPr>
          </w:p>
        </w:tc>
      </w:tr>
    </w:tbl>
    <w:p w14:paraId="3E43D234"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sz w:val="20"/>
          <w:szCs w:val="20"/>
          <w:lang w:val="ru-RU"/>
        </w:rPr>
      </w:pPr>
    </w:p>
    <w:p w14:paraId="4AE3E6A3" w14:textId="77777777" w:rsidR="00922D30" w:rsidRPr="00922D30" w:rsidRDefault="00922D30" w:rsidP="00922D30">
      <w:pPr>
        <w:shd w:val="clear" w:color="auto" w:fill="FFFFFF"/>
        <w:tabs>
          <w:tab w:val="left" w:pos="1134"/>
        </w:tabs>
        <w:autoSpaceDE w:val="0"/>
        <w:autoSpaceDN w:val="0"/>
        <w:adjustRightInd w:val="0"/>
        <w:ind w:right="-1"/>
        <w:jc w:val="both"/>
        <w:rPr>
          <w:rFonts w:ascii="Times New Roman" w:eastAsia="Calibri" w:hAnsi="Times New Roman"/>
          <w:bCs/>
          <w:sz w:val="20"/>
          <w:szCs w:val="20"/>
          <w:lang w:val="ru-RU"/>
        </w:rPr>
      </w:pPr>
      <w:r w:rsidRPr="00922D30">
        <w:rPr>
          <w:rFonts w:ascii="Times New Roman" w:eastAsia="Calibri" w:hAnsi="Times New Roman"/>
          <w:sz w:val="20"/>
          <w:szCs w:val="20"/>
          <w:lang w:val="ru-RU"/>
        </w:rPr>
        <w:t>Общая сумма: ________,00</w:t>
      </w:r>
      <w:r w:rsidRPr="00922D30">
        <w:rPr>
          <w:rFonts w:ascii="Times New Roman" w:eastAsia="Calibri" w:hAnsi="Times New Roman"/>
          <w:bCs/>
          <w:sz w:val="20"/>
          <w:szCs w:val="20"/>
          <w:lang w:val="ru-RU"/>
        </w:rPr>
        <w:t xml:space="preserve"> (_________________________________________) сум 00 тийин с учетом 15% НДС.</w:t>
      </w:r>
    </w:p>
    <w:p w14:paraId="2413DB93" w14:textId="77777777" w:rsidR="00922D30" w:rsidRPr="00922D30" w:rsidRDefault="00922D30" w:rsidP="00922D30">
      <w:pPr>
        <w:spacing w:line="276" w:lineRule="auto"/>
        <w:rPr>
          <w:rFonts w:ascii="Times New Roman" w:eastAsia="Calibri" w:hAnsi="Times New Roman"/>
          <w:sz w:val="20"/>
          <w:szCs w:val="20"/>
          <w:lang w:val="ru-RU"/>
        </w:rPr>
      </w:pPr>
    </w:p>
    <w:p w14:paraId="28DB6082" w14:textId="77777777" w:rsidR="00922D30" w:rsidRPr="00922D30" w:rsidRDefault="00922D30" w:rsidP="00922D30">
      <w:pPr>
        <w:spacing w:line="276" w:lineRule="auto"/>
        <w:rPr>
          <w:rFonts w:ascii="Times New Roman" w:eastAsia="Calibri" w:hAnsi="Times New Roman"/>
          <w:sz w:val="20"/>
          <w:szCs w:val="20"/>
          <w:lang w:val="ru-RU"/>
        </w:rPr>
      </w:pPr>
    </w:p>
    <w:p w14:paraId="0312275C" w14:textId="77777777" w:rsidR="00922D30" w:rsidRPr="00922D30" w:rsidRDefault="00922D30" w:rsidP="00922D30">
      <w:pPr>
        <w:spacing w:line="276" w:lineRule="auto"/>
        <w:rPr>
          <w:rFonts w:ascii="Times New Roman" w:eastAsia="Calibri" w:hAnsi="Times New Roman"/>
          <w:bCs/>
          <w:sz w:val="20"/>
          <w:szCs w:val="20"/>
          <w:lang w:val="ru-RU"/>
        </w:rPr>
      </w:pPr>
    </w:p>
    <w:tbl>
      <w:tblPr>
        <w:tblW w:w="9577" w:type="dxa"/>
        <w:tblInd w:w="108" w:type="dxa"/>
        <w:tblLook w:val="04A0" w:firstRow="1" w:lastRow="0" w:firstColumn="1" w:lastColumn="0" w:noHBand="0" w:noVBand="1"/>
      </w:tblPr>
      <w:tblGrid>
        <w:gridCol w:w="221"/>
        <w:gridCol w:w="4032"/>
        <w:gridCol w:w="221"/>
        <w:gridCol w:w="346"/>
        <w:gridCol w:w="221"/>
        <w:gridCol w:w="4315"/>
        <w:gridCol w:w="221"/>
      </w:tblGrid>
      <w:tr w:rsidR="00922D30" w:rsidRPr="009A2FBE" w14:paraId="6094355A" w14:textId="77777777" w:rsidTr="00922D30">
        <w:trPr>
          <w:gridBefore w:val="1"/>
          <w:wBefore w:w="221" w:type="dxa"/>
          <w:trHeight w:val="283"/>
        </w:trPr>
        <w:tc>
          <w:tcPr>
            <w:tcW w:w="4253" w:type="dxa"/>
            <w:gridSpan w:val="2"/>
            <w:hideMark/>
          </w:tcPr>
          <w:p w14:paraId="6A7C9683"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Директор</w:t>
            </w:r>
            <w:r w:rsidRPr="00922D30">
              <w:rPr>
                <w:rFonts w:ascii="Times New Roman" w:eastAsia="Calibri" w:hAnsi="Times New Roman"/>
                <w:sz w:val="20"/>
                <w:szCs w:val="20"/>
                <w:lang w:val="ru-RU"/>
              </w:rPr>
              <w:br/>
            </w:r>
          </w:p>
          <w:p w14:paraId="48A7123B" w14:textId="77777777" w:rsidR="00922D30" w:rsidRPr="00922D30" w:rsidRDefault="00922D30" w:rsidP="00922D30">
            <w:pPr>
              <w:rPr>
                <w:rFonts w:ascii="Times New Roman" w:eastAsia="Calibri" w:hAnsi="Times New Roman"/>
                <w:sz w:val="20"/>
                <w:szCs w:val="20"/>
                <w:lang w:val="ru-RU"/>
              </w:rPr>
            </w:pPr>
          </w:p>
          <w:p w14:paraId="4C734ED4" w14:textId="77777777" w:rsidR="00922D30" w:rsidRPr="00922D30" w:rsidRDefault="00922D30" w:rsidP="00922D30">
            <w:pPr>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                           _______________________ </w:t>
            </w:r>
          </w:p>
          <w:p w14:paraId="7EA3FC58" w14:textId="77777777" w:rsidR="00922D30" w:rsidRPr="00922D30" w:rsidRDefault="00922D30" w:rsidP="00922D30">
            <w:pPr>
              <w:tabs>
                <w:tab w:val="left" w:pos="3687"/>
              </w:tabs>
              <w:rPr>
                <w:rFonts w:ascii="Times New Roman" w:eastAsia="Calibri" w:hAnsi="Times New Roman"/>
                <w:sz w:val="20"/>
                <w:szCs w:val="20"/>
                <w:highlight w:val="red"/>
                <w:lang w:val="ru-RU"/>
              </w:rPr>
            </w:pPr>
            <w:r w:rsidRPr="00922D30">
              <w:rPr>
                <w:rFonts w:ascii="Times New Roman" w:eastAsia="Calibri" w:hAnsi="Times New Roman"/>
                <w:sz w:val="20"/>
                <w:szCs w:val="20"/>
                <w:lang w:val="ru-RU"/>
              </w:rPr>
              <w:t xml:space="preserve">                                                                      м.п</w:t>
            </w:r>
          </w:p>
        </w:tc>
        <w:tc>
          <w:tcPr>
            <w:tcW w:w="567" w:type="dxa"/>
            <w:gridSpan w:val="2"/>
          </w:tcPr>
          <w:p w14:paraId="7414BA4C" w14:textId="77777777" w:rsidR="00922D30" w:rsidRPr="00922D30" w:rsidRDefault="00922D30" w:rsidP="00922D30">
            <w:pPr>
              <w:rPr>
                <w:rFonts w:ascii="Times New Roman" w:eastAsia="Calibri" w:hAnsi="Times New Roman"/>
                <w:sz w:val="20"/>
                <w:szCs w:val="20"/>
                <w:lang w:val="ru-RU"/>
              </w:rPr>
            </w:pPr>
          </w:p>
          <w:p w14:paraId="5A3BD90A" w14:textId="77777777" w:rsidR="00922D30" w:rsidRPr="00922D30" w:rsidRDefault="00922D30" w:rsidP="00922D30">
            <w:pPr>
              <w:rPr>
                <w:rFonts w:ascii="Times New Roman" w:eastAsia="Calibri" w:hAnsi="Times New Roman"/>
                <w:sz w:val="20"/>
                <w:szCs w:val="20"/>
                <w:lang w:val="ru-RU"/>
              </w:rPr>
            </w:pPr>
          </w:p>
          <w:p w14:paraId="45022FF8"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7FF7270A" w14:textId="60A0A789" w:rsidR="00922D30" w:rsidRPr="00922D30" w:rsidRDefault="00B85B09" w:rsidP="00922D30">
            <w:pPr>
              <w:autoSpaceDE w:val="0"/>
              <w:autoSpaceDN w:val="0"/>
              <w:adjustRightInd w:val="0"/>
              <w:rPr>
                <w:rFonts w:ascii="Times New Roman" w:eastAsia="Calibri" w:hAnsi="Times New Roman"/>
                <w:sz w:val="20"/>
                <w:szCs w:val="20"/>
                <w:lang w:val="ru-RU"/>
              </w:rPr>
            </w:pPr>
            <w:r>
              <w:rPr>
                <w:rFonts w:ascii="Times New Roman" w:eastAsia="Calibri" w:hAnsi="Times New Roman"/>
                <w:sz w:val="20"/>
                <w:szCs w:val="20"/>
                <w:lang w:val="ru-RU"/>
              </w:rPr>
              <w:t>И</w:t>
            </w:r>
            <w:r w:rsidR="00922D30" w:rsidRPr="00922D30">
              <w:rPr>
                <w:rFonts w:ascii="Times New Roman" w:eastAsia="Calibri" w:hAnsi="Times New Roman"/>
                <w:sz w:val="20"/>
                <w:szCs w:val="20"/>
                <w:lang w:val="ru-RU"/>
              </w:rPr>
              <w:t xml:space="preserve">.о. заместителя председателя правления </w:t>
            </w:r>
          </w:p>
          <w:p w14:paraId="47A1A4B1"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sz w:val="20"/>
                <w:szCs w:val="20"/>
                <w:lang w:val="ru-RU"/>
              </w:rPr>
              <w:t xml:space="preserve">по коммерческим вопросам </w:t>
            </w:r>
          </w:p>
          <w:p w14:paraId="1F37F019" w14:textId="77777777" w:rsidR="00922D30" w:rsidRPr="00922D30" w:rsidRDefault="00922D30" w:rsidP="00922D30">
            <w:pPr>
              <w:autoSpaceDE w:val="0"/>
              <w:autoSpaceDN w:val="0"/>
              <w:adjustRightInd w:val="0"/>
              <w:rPr>
                <w:rFonts w:ascii="Times New Roman" w:eastAsia="Calibri" w:hAnsi="Times New Roman"/>
                <w:sz w:val="20"/>
                <w:szCs w:val="20"/>
                <w:lang w:val="ru-RU"/>
              </w:rPr>
            </w:pPr>
          </w:p>
          <w:p w14:paraId="4002A1BC" w14:textId="77777777" w:rsidR="00922D30" w:rsidRPr="00922D30" w:rsidRDefault="00922D30" w:rsidP="00922D30">
            <w:pPr>
              <w:autoSpaceDE w:val="0"/>
              <w:autoSpaceDN w:val="0"/>
              <w:adjustRightInd w:val="0"/>
              <w:rPr>
                <w:rFonts w:ascii="Times New Roman" w:eastAsia="Calibri" w:hAnsi="Times New Roman"/>
                <w:sz w:val="20"/>
                <w:szCs w:val="20"/>
                <w:lang w:val="ru-RU"/>
              </w:rPr>
            </w:pPr>
            <w:r w:rsidRPr="00922D30">
              <w:rPr>
                <w:rFonts w:ascii="Times New Roman" w:eastAsia="Calibri" w:hAnsi="Times New Roman"/>
                <w:b/>
                <w:sz w:val="20"/>
                <w:szCs w:val="20"/>
                <w:lang w:val="ru-RU"/>
              </w:rPr>
              <w:t>Исмайилов К.Б.</w:t>
            </w:r>
            <w:r w:rsidRPr="00922D30">
              <w:rPr>
                <w:rFonts w:ascii="Times New Roman" w:eastAsia="Calibri" w:hAnsi="Times New Roman"/>
                <w:sz w:val="20"/>
                <w:szCs w:val="20"/>
                <w:lang w:val="ru-RU"/>
              </w:rPr>
              <w:t xml:space="preserve"> ________________________</w:t>
            </w:r>
          </w:p>
          <w:p w14:paraId="40037B0B"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r w:rsidRPr="00922D30">
              <w:rPr>
                <w:rFonts w:ascii="Times New Roman" w:eastAsia="Calibri" w:hAnsi="Times New Roman"/>
                <w:sz w:val="20"/>
                <w:szCs w:val="20"/>
                <w:lang w:val="ru-RU"/>
              </w:rPr>
              <w:t xml:space="preserve">                                                               м.п.</w:t>
            </w:r>
          </w:p>
        </w:tc>
      </w:tr>
      <w:tr w:rsidR="00922D30" w:rsidRPr="009A2FBE" w14:paraId="2E8FD683" w14:textId="77777777" w:rsidTr="00922D3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221" w:type="dxa"/>
          <w:trHeight w:val="283"/>
        </w:trPr>
        <w:tc>
          <w:tcPr>
            <w:tcW w:w="4253" w:type="dxa"/>
            <w:gridSpan w:val="2"/>
          </w:tcPr>
          <w:p w14:paraId="30CFAE2A" w14:textId="77777777" w:rsidR="00922D30" w:rsidRPr="00922D30" w:rsidRDefault="00922D30" w:rsidP="00922D30">
            <w:pPr>
              <w:tabs>
                <w:tab w:val="left" w:pos="3687"/>
              </w:tabs>
              <w:rPr>
                <w:rFonts w:ascii="Times New Roman" w:eastAsia="Calibri" w:hAnsi="Times New Roman"/>
                <w:sz w:val="20"/>
                <w:szCs w:val="20"/>
                <w:highlight w:val="red"/>
                <w:lang w:val="ru-RU"/>
              </w:rPr>
            </w:pPr>
          </w:p>
        </w:tc>
        <w:tc>
          <w:tcPr>
            <w:tcW w:w="567" w:type="dxa"/>
            <w:gridSpan w:val="2"/>
          </w:tcPr>
          <w:p w14:paraId="2A594D63" w14:textId="77777777" w:rsidR="00922D30" w:rsidRPr="00922D30" w:rsidRDefault="00922D30" w:rsidP="00922D30">
            <w:pPr>
              <w:tabs>
                <w:tab w:val="left" w:pos="3687"/>
              </w:tabs>
              <w:rPr>
                <w:rFonts w:ascii="Times New Roman" w:eastAsia="Calibri" w:hAnsi="Times New Roman"/>
                <w:sz w:val="20"/>
                <w:szCs w:val="20"/>
                <w:lang w:val="ru-RU"/>
              </w:rPr>
            </w:pPr>
          </w:p>
        </w:tc>
        <w:tc>
          <w:tcPr>
            <w:tcW w:w="4536" w:type="dxa"/>
            <w:gridSpan w:val="2"/>
          </w:tcPr>
          <w:p w14:paraId="3EFA976C" w14:textId="77777777" w:rsidR="00922D30" w:rsidRPr="00922D30" w:rsidRDefault="00922D30" w:rsidP="00922D30">
            <w:pPr>
              <w:autoSpaceDE w:val="0"/>
              <w:autoSpaceDN w:val="0"/>
              <w:adjustRightInd w:val="0"/>
              <w:rPr>
                <w:rFonts w:ascii="Times New Roman" w:eastAsia="Calibri" w:hAnsi="Times New Roman"/>
                <w:b/>
                <w:sz w:val="20"/>
                <w:szCs w:val="20"/>
                <w:lang w:val="ru-RU"/>
              </w:rPr>
            </w:pPr>
          </w:p>
        </w:tc>
      </w:tr>
    </w:tbl>
    <w:p w14:paraId="5F2535FB" w14:textId="779D6AB0" w:rsidR="00534D6F" w:rsidRDefault="00534D6F" w:rsidP="00922D30">
      <w:pPr>
        <w:spacing w:line="276" w:lineRule="auto"/>
        <w:rPr>
          <w:rFonts w:ascii="Times New Roman" w:eastAsia="Calibri" w:hAnsi="Times New Roman"/>
          <w:sz w:val="20"/>
          <w:szCs w:val="20"/>
          <w:lang w:val="ru-RU"/>
        </w:rPr>
      </w:pPr>
    </w:p>
    <w:p w14:paraId="6D12C870" w14:textId="77777777" w:rsidR="00534D6F" w:rsidRDefault="00534D6F">
      <w:pPr>
        <w:spacing w:after="160" w:line="259" w:lineRule="auto"/>
        <w:rPr>
          <w:rFonts w:ascii="Times New Roman" w:eastAsia="Calibri" w:hAnsi="Times New Roman"/>
          <w:sz w:val="20"/>
          <w:szCs w:val="20"/>
          <w:lang w:val="ru-RU"/>
        </w:rPr>
      </w:pPr>
      <w:r>
        <w:rPr>
          <w:rFonts w:ascii="Times New Roman" w:eastAsia="Calibri" w:hAnsi="Times New Roman"/>
          <w:sz w:val="20"/>
          <w:szCs w:val="20"/>
          <w:lang w:val="ru-RU"/>
        </w:rPr>
        <w:br w:type="page"/>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245"/>
      </w:tblGrid>
      <w:tr w:rsidR="00922D30" w:rsidRPr="00922D30" w14:paraId="684DE123" w14:textId="77777777" w:rsidTr="00750AAB">
        <w:tc>
          <w:tcPr>
            <w:tcW w:w="5246" w:type="dxa"/>
            <w:shd w:val="clear" w:color="auto" w:fill="auto"/>
          </w:tcPr>
          <w:p w14:paraId="7AB704D8" w14:textId="77777777" w:rsidR="00922D30" w:rsidRPr="00922D30" w:rsidRDefault="00922D30" w:rsidP="00922D30">
            <w:pPr>
              <w:suppressAutoHyphens/>
              <w:jc w:val="center"/>
              <w:rPr>
                <w:rFonts w:ascii="Arial" w:hAnsi="Arial" w:cs="Arial"/>
                <w:b/>
                <w:i/>
                <w:sz w:val="18"/>
                <w:szCs w:val="18"/>
                <w:lang w:val="ru-RU" w:eastAsia="zh-CN"/>
              </w:rPr>
            </w:pPr>
            <w:r w:rsidRPr="00922D30">
              <w:rPr>
                <w:rFonts w:ascii="Arial" w:hAnsi="Arial" w:cs="Arial"/>
                <w:b/>
                <w:i/>
                <w:sz w:val="18"/>
                <w:szCs w:val="18"/>
                <w:lang w:val="ru-RU" w:eastAsia="zh-CN"/>
              </w:rPr>
              <w:lastRenderedPageBreak/>
              <w:t>Проект контракта для иностранных исполнителей</w:t>
            </w:r>
          </w:p>
          <w:p w14:paraId="6B5B0D63" w14:textId="77777777" w:rsidR="00922D30" w:rsidRPr="00922D30" w:rsidRDefault="00922D30" w:rsidP="00922D30">
            <w:pPr>
              <w:suppressAutoHyphens/>
              <w:jc w:val="center"/>
              <w:rPr>
                <w:rFonts w:ascii="Arial" w:hAnsi="Arial" w:cs="Arial"/>
                <w:b/>
                <w:sz w:val="18"/>
                <w:szCs w:val="18"/>
                <w:lang w:val="ru-RU" w:eastAsia="zh-CN"/>
              </w:rPr>
            </w:pPr>
          </w:p>
          <w:p w14:paraId="1F1D83C8" w14:textId="77777777" w:rsidR="00922D30" w:rsidRPr="00922D30" w:rsidRDefault="00922D30" w:rsidP="00922D30">
            <w:pPr>
              <w:suppressAutoHyphens/>
              <w:jc w:val="center"/>
              <w:rPr>
                <w:rFonts w:ascii="Arial" w:hAnsi="Arial" w:cs="Arial"/>
                <w:b/>
                <w:sz w:val="18"/>
                <w:szCs w:val="18"/>
                <w:lang w:val="ru-RU" w:eastAsia="zh-CN"/>
              </w:rPr>
            </w:pPr>
          </w:p>
          <w:p w14:paraId="13741EE1"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КОНТРАКТ №____________________</w:t>
            </w:r>
          </w:p>
          <w:p w14:paraId="68D15BC7" w14:textId="77777777" w:rsidR="00922D30" w:rsidRPr="00922D30" w:rsidRDefault="00922D30" w:rsidP="00922D30">
            <w:pPr>
              <w:suppressAutoHyphens/>
              <w:rPr>
                <w:rFonts w:ascii="Arial" w:hAnsi="Arial" w:cs="Arial"/>
                <w:b/>
                <w:sz w:val="10"/>
                <w:szCs w:val="10"/>
                <w:lang w:val="ru-RU" w:eastAsia="zh-CN"/>
              </w:rPr>
            </w:pPr>
          </w:p>
          <w:p w14:paraId="42BACA6B" w14:textId="450725E4" w:rsidR="00922D30" w:rsidRPr="00922D30" w:rsidRDefault="00922D30" w:rsidP="00922D30">
            <w:pPr>
              <w:suppressAutoHyphens/>
              <w:rPr>
                <w:rFonts w:ascii="Times New Roman" w:hAnsi="Times New Roman"/>
                <w:sz w:val="18"/>
                <w:szCs w:val="18"/>
                <w:lang w:val="ru-RU" w:eastAsia="zh-CN"/>
              </w:rPr>
            </w:pPr>
            <w:r w:rsidRPr="00922D30">
              <w:rPr>
                <w:rFonts w:ascii="Arial" w:hAnsi="Arial" w:cs="Arial"/>
                <w:b/>
                <w:sz w:val="18"/>
                <w:szCs w:val="18"/>
                <w:lang w:val="ru-RU" w:eastAsia="zh-CN"/>
              </w:rPr>
              <w:t xml:space="preserve">г. Алмалык                      </w:t>
            </w:r>
            <w:r w:rsidR="00C569EA">
              <w:rPr>
                <w:rFonts w:ascii="Arial" w:hAnsi="Arial" w:cs="Arial"/>
                <w:b/>
                <w:sz w:val="18"/>
                <w:szCs w:val="18"/>
                <w:lang w:val="ru-RU" w:eastAsia="zh-CN"/>
              </w:rPr>
              <w:t xml:space="preserve">      </w:t>
            </w:r>
            <w:proofErr w:type="gramStart"/>
            <w:r w:rsidR="00C569EA">
              <w:rPr>
                <w:rFonts w:ascii="Arial" w:hAnsi="Arial" w:cs="Arial"/>
                <w:b/>
                <w:sz w:val="18"/>
                <w:szCs w:val="18"/>
                <w:lang w:val="ru-RU" w:eastAsia="zh-CN"/>
              </w:rPr>
              <w:t xml:space="preserve">   «</w:t>
            </w:r>
            <w:proofErr w:type="gramEnd"/>
            <w:r w:rsidR="00C569EA">
              <w:rPr>
                <w:rFonts w:ascii="Arial" w:hAnsi="Arial" w:cs="Arial"/>
                <w:b/>
                <w:sz w:val="18"/>
                <w:szCs w:val="18"/>
                <w:lang w:val="ru-RU" w:eastAsia="zh-CN"/>
              </w:rPr>
              <w:t>____»_____________2022</w:t>
            </w:r>
            <w:r w:rsidRPr="00922D30">
              <w:rPr>
                <w:rFonts w:ascii="Arial" w:hAnsi="Arial" w:cs="Arial"/>
                <w:b/>
                <w:sz w:val="18"/>
                <w:szCs w:val="18"/>
                <w:lang w:val="ru-RU" w:eastAsia="zh-CN"/>
              </w:rPr>
              <w:t>г.</w:t>
            </w:r>
          </w:p>
          <w:p w14:paraId="12F43EA5" w14:textId="77777777" w:rsidR="00922D30" w:rsidRPr="00922D30" w:rsidRDefault="00922D30" w:rsidP="00922D30">
            <w:pPr>
              <w:suppressAutoHyphens/>
              <w:rPr>
                <w:rFonts w:ascii="Arial" w:hAnsi="Arial" w:cs="Arial"/>
                <w:b/>
                <w:sz w:val="10"/>
                <w:szCs w:val="10"/>
                <w:lang w:val="ru-RU" w:eastAsia="zh-CN"/>
              </w:rPr>
            </w:pPr>
          </w:p>
          <w:p w14:paraId="3F13F644" w14:textId="55A475DE" w:rsidR="00922D30" w:rsidRDefault="00922D30" w:rsidP="00922D30">
            <w:pPr>
              <w:suppressAutoHyphens/>
              <w:ind w:firstLine="540"/>
              <w:jc w:val="both"/>
              <w:rPr>
                <w:rFonts w:ascii="Arial" w:hAnsi="Arial" w:cs="Arial"/>
                <w:sz w:val="18"/>
                <w:szCs w:val="18"/>
                <w:lang w:val="ru-RU" w:eastAsia="zh-CN"/>
              </w:rPr>
            </w:pPr>
            <w:r w:rsidRPr="00922D30">
              <w:rPr>
                <w:rFonts w:ascii="Arial" w:hAnsi="Arial" w:cs="Arial"/>
                <w:b/>
                <w:color w:val="000000"/>
                <w:sz w:val="18"/>
                <w:szCs w:val="18"/>
                <w:lang w:val="ru-RU" w:eastAsia="zh-CN"/>
              </w:rPr>
              <w:t xml:space="preserve">Компания </w:t>
            </w:r>
            <w:r w:rsidRPr="00922D30">
              <w:rPr>
                <w:rFonts w:ascii="Arial" w:hAnsi="Arial" w:cs="Arial"/>
                <w:b/>
                <w:sz w:val="18"/>
                <w:szCs w:val="18"/>
                <w:lang w:val="ru-RU" w:eastAsia="zh-CN"/>
              </w:rPr>
              <w:t>«_________________</w:t>
            </w:r>
            <w:r w:rsidRPr="00922D30">
              <w:rPr>
                <w:rFonts w:ascii="Arial" w:hAnsi="Arial" w:cs="Arial"/>
                <w:color w:val="000000"/>
                <w:sz w:val="18"/>
                <w:szCs w:val="18"/>
                <w:lang w:val="ru-RU" w:eastAsia="zh-CN"/>
              </w:rPr>
              <w:t xml:space="preserve">, именуемая в дальнейшем «Поставщик», в лице </w:t>
            </w:r>
            <w:r w:rsidRPr="00922D30">
              <w:rPr>
                <w:rFonts w:ascii="Arial" w:hAnsi="Arial" w:cs="Arial"/>
                <w:sz w:val="18"/>
                <w:szCs w:val="18"/>
                <w:lang w:val="ru-RU" w:eastAsia="zh-CN"/>
              </w:rPr>
              <w:t>Директора _______________</w:t>
            </w:r>
            <w:r w:rsidRPr="00922D30">
              <w:rPr>
                <w:rFonts w:ascii="Arial" w:hAnsi="Arial" w:cs="Arial"/>
                <w:color w:val="000000"/>
                <w:sz w:val="18"/>
                <w:szCs w:val="18"/>
                <w:lang w:val="ru-RU" w:eastAsia="zh-CN"/>
              </w:rPr>
              <w:t xml:space="preserve"> действующего на основании </w:t>
            </w:r>
            <w:r w:rsidRPr="00922D30">
              <w:rPr>
                <w:rFonts w:ascii="Arial" w:hAnsi="Arial" w:cs="Arial"/>
                <w:sz w:val="18"/>
                <w:szCs w:val="18"/>
                <w:lang w:val="ru-RU" w:eastAsia="zh-CN"/>
              </w:rPr>
              <w:t>Устава</w:t>
            </w:r>
            <w:r w:rsidRPr="00922D30">
              <w:rPr>
                <w:rFonts w:ascii="Arial" w:hAnsi="Arial" w:cs="Arial"/>
                <w:color w:val="000000"/>
                <w:sz w:val="18"/>
                <w:szCs w:val="18"/>
                <w:lang w:val="ru-RU" w:eastAsia="zh-CN"/>
              </w:rPr>
              <w:t xml:space="preserve">, с одной стороны, и </w:t>
            </w:r>
            <w:r w:rsidRPr="00922D30">
              <w:rPr>
                <w:rFonts w:ascii="Arial" w:hAnsi="Arial" w:cs="Arial"/>
                <w:b/>
                <w:sz w:val="18"/>
                <w:szCs w:val="18"/>
                <w:lang w:val="ru-RU" w:eastAsia="zh-CN"/>
              </w:rPr>
              <w:t>АО «Алмалыкский ГМК», Республика Узбекистан</w:t>
            </w:r>
            <w:r w:rsidRPr="00922D30">
              <w:rPr>
                <w:rFonts w:ascii="Arial" w:hAnsi="Arial" w:cs="Arial"/>
                <w:sz w:val="18"/>
                <w:szCs w:val="18"/>
                <w:lang w:val="ru-RU" w:eastAsia="zh-CN"/>
              </w:rPr>
              <w:t>, именуемое в дальнейшем «Покупатель», в лице и.о. заместителя председателя правления по коммерческим вопросам Исмайилова К.Б., действующего на основании Доверенности №19-</w:t>
            </w:r>
            <w:r w:rsidR="006816CE">
              <w:rPr>
                <w:rFonts w:ascii="Arial" w:hAnsi="Arial" w:cs="Arial"/>
                <w:sz w:val="18"/>
                <w:szCs w:val="18"/>
                <w:lang w:val="ru-RU" w:eastAsia="zh-CN"/>
              </w:rPr>
              <w:t>103</w:t>
            </w:r>
            <w:r w:rsidRPr="00922D30">
              <w:rPr>
                <w:rFonts w:ascii="Arial" w:hAnsi="Arial" w:cs="Arial"/>
                <w:sz w:val="18"/>
                <w:szCs w:val="18"/>
                <w:lang w:val="ru-RU" w:eastAsia="zh-CN"/>
              </w:rPr>
              <w:t xml:space="preserve"> от </w:t>
            </w:r>
            <w:r w:rsidR="006816CE">
              <w:rPr>
                <w:rFonts w:ascii="Arial" w:hAnsi="Arial" w:cs="Arial"/>
                <w:sz w:val="18"/>
                <w:szCs w:val="18"/>
                <w:lang w:val="ru-RU" w:eastAsia="zh-CN"/>
              </w:rPr>
              <w:t>30</w:t>
            </w:r>
            <w:r w:rsidRPr="00922D30">
              <w:rPr>
                <w:rFonts w:ascii="Arial" w:hAnsi="Arial" w:cs="Arial"/>
                <w:sz w:val="18"/>
                <w:szCs w:val="18"/>
                <w:lang w:val="ru-RU" w:eastAsia="zh-CN"/>
              </w:rPr>
              <w:t>.</w:t>
            </w:r>
            <w:r w:rsidR="006816CE">
              <w:rPr>
                <w:rFonts w:ascii="Arial" w:hAnsi="Arial" w:cs="Arial"/>
                <w:sz w:val="18"/>
                <w:szCs w:val="18"/>
                <w:lang w:val="ru-RU" w:eastAsia="zh-CN"/>
              </w:rPr>
              <w:t>12</w:t>
            </w:r>
            <w:r w:rsidRPr="00922D30">
              <w:rPr>
                <w:rFonts w:ascii="Arial" w:hAnsi="Arial" w:cs="Arial"/>
                <w:sz w:val="18"/>
                <w:szCs w:val="18"/>
                <w:lang w:val="ru-RU" w:eastAsia="zh-CN"/>
              </w:rPr>
              <w:t>.2021г., с другой стороны, именуемые вместе как «Стороны», заключили настоящий контракт о нижеследующем:</w:t>
            </w:r>
          </w:p>
          <w:p w14:paraId="25F4A368" w14:textId="77777777" w:rsidR="009554E9" w:rsidRPr="00922D30" w:rsidRDefault="009554E9" w:rsidP="00922D30">
            <w:pPr>
              <w:suppressAutoHyphens/>
              <w:ind w:firstLine="540"/>
              <w:jc w:val="both"/>
              <w:rPr>
                <w:rFonts w:ascii="Times New Roman" w:hAnsi="Times New Roman"/>
                <w:sz w:val="18"/>
                <w:szCs w:val="18"/>
                <w:lang w:val="ru-RU" w:eastAsia="zh-CN"/>
              </w:rPr>
            </w:pPr>
          </w:p>
          <w:p w14:paraId="7BDB5CA0" w14:textId="77777777" w:rsidR="00922D30" w:rsidRPr="00922D30" w:rsidRDefault="00922D30" w:rsidP="00922D30">
            <w:pPr>
              <w:numPr>
                <w:ilvl w:val="0"/>
                <w:numId w:val="38"/>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ПРЕДМЕТ КОНТРАКТА</w:t>
            </w:r>
          </w:p>
          <w:p w14:paraId="297D62BC" w14:textId="0358AF85" w:rsidR="00922D30" w:rsidRPr="00922D30" w:rsidRDefault="00B85B09" w:rsidP="00922D30">
            <w:pPr>
              <w:numPr>
                <w:ilvl w:val="1"/>
                <w:numId w:val="42"/>
              </w:numPr>
              <w:suppressAutoHyphens/>
              <w:spacing w:after="160" w:line="259" w:lineRule="auto"/>
              <w:ind w:left="540" w:hanging="540"/>
              <w:jc w:val="both"/>
              <w:rPr>
                <w:rFonts w:ascii="Times New Roman" w:hAnsi="Times New Roman"/>
                <w:sz w:val="18"/>
                <w:szCs w:val="18"/>
                <w:lang w:val="ru-RU" w:eastAsia="zh-CN"/>
              </w:rPr>
            </w:pPr>
            <w:r>
              <w:rPr>
                <w:rFonts w:ascii="Arial" w:hAnsi="Arial" w:cs="Arial"/>
                <w:sz w:val="18"/>
                <w:szCs w:val="18"/>
                <w:lang w:val="ru-RU" w:eastAsia="zh-CN"/>
              </w:rPr>
              <w:t xml:space="preserve">«Поставщик» обязуется поставить, </w:t>
            </w:r>
            <w:r w:rsidR="00922D30" w:rsidRPr="00922D30">
              <w:rPr>
                <w:rFonts w:ascii="Arial" w:hAnsi="Arial" w:cs="Arial"/>
                <w:sz w:val="18"/>
                <w:szCs w:val="18"/>
                <w:lang w:val="ru-RU" w:eastAsia="zh-CN"/>
              </w:rPr>
              <w:t>а «Покупатель» принять и оплатить Товар согласно Спецификации №1, являющейся неотъемлемой частью настоящего контракта (Приложение №1).</w:t>
            </w:r>
          </w:p>
          <w:p w14:paraId="4A417C7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Вид сделки: купля-продажа.</w:t>
            </w:r>
          </w:p>
          <w:p w14:paraId="4D50EDF2" w14:textId="77777777" w:rsidR="00922D30" w:rsidRPr="00922D30" w:rsidRDefault="00922D30" w:rsidP="00922D30">
            <w:pPr>
              <w:numPr>
                <w:ilvl w:val="1"/>
                <w:numId w:val="42"/>
              </w:numPr>
              <w:tabs>
                <w:tab w:val="left" w:pos="567"/>
              </w:tabs>
              <w:suppressAutoHyphens/>
              <w:spacing w:after="160" w:line="259" w:lineRule="auto"/>
              <w:ind w:hanging="407"/>
              <w:jc w:val="both"/>
              <w:rPr>
                <w:rFonts w:ascii="Times New Roman" w:hAnsi="Times New Roman"/>
                <w:sz w:val="18"/>
                <w:szCs w:val="18"/>
                <w:lang w:val="ru-RU" w:eastAsia="zh-CN"/>
              </w:rPr>
            </w:pPr>
            <w:r w:rsidRPr="00922D30">
              <w:rPr>
                <w:rFonts w:ascii="Arial" w:hAnsi="Arial" w:cs="Arial"/>
                <w:sz w:val="18"/>
                <w:szCs w:val="18"/>
                <w:lang w:val="ru-RU" w:eastAsia="zh-CN"/>
              </w:rPr>
              <w:t>Код ТНВЭД: ___________.</w:t>
            </w:r>
          </w:p>
          <w:p w14:paraId="34C53B66"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Страна происхождения Товара – _______.</w:t>
            </w:r>
          </w:p>
          <w:p w14:paraId="0D8493C5" w14:textId="77777777" w:rsidR="00922D30" w:rsidRPr="00922D30" w:rsidRDefault="00922D30" w:rsidP="00922D30">
            <w:pPr>
              <w:numPr>
                <w:ilvl w:val="1"/>
                <w:numId w:val="42"/>
              </w:numPr>
              <w:suppressAutoHyphens/>
              <w:spacing w:after="160" w:line="259" w:lineRule="auto"/>
              <w:ind w:hanging="407"/>
              <w:rPr>
                <w:rFonts w:ascii="Times New Roman" w:hAnsi="Times New Roman"/>
                <w:sz w:val="18"/>
                <w:szCs w:val="18"/>
                <w:lang w:val="ru-RU" w:eastAsia="zh-CN"/>
              </w:rPr>
            </w:pPr>
            <w:r w:rsidRPr="00922D30">
              <w:rPr>
                <w:rFonts w:ascii="Arial" w:hAnsi="Arial" w:cs="Arial"/>
                <w:sz w:val="18"/>
                <w:szCs w:val="18"/>
                <w:lang w:val="ru-RU" w:eastAsia="zh-CN"/>
              </w:rPr>
              <w:t>Производитель Товара –</w:t>
            </w:r>
            <w:r w:rsidRPr="00922D30">
              <w:rPr>
                <w:rFonts w:ascii="Minion Pro SmBd" w:hAnsi="Minion Pro SmBd" w:cs="Minion Pro SmBd"/>
                <w:sz w:val="18"/>
                <w:szCs w:val="18"/>
                <w:lang w:val="ru-RU" w:eastAsia="zh-CN"/>
              </w:rPr>
              <w:t xml:space="preserve"> __________</w:t>
            </w:r>
            <w:r w:rsidRPr="00922D30">
              <w:rPr>
                <w:rFonts w:ascii="Arial" w:hAnsi="Arial" w:cs="Arial"/>
                <w:sz w:val="18"/>
                <w:szCs w:val="18"/>
                <w:lang w:val="ru-RU" w:eastAsia="zh-CN"/>
              </w:rPr>
              <w:t xml:space="preserve">. </w:t>
            </w:r>
          </w:p>
          <w:p w14:paraId="6A5C81F0" w14:textId="18F2180C"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Базис поставки – </w:t>
            </w:r>
            <w:r w:rsidR="003D4844" w:rsidRPr="003D4844">
              <w:rPr>
                <w:rFonts w:ascii="Arial" w:hAnsi="Arial" w:cs="Arial"/>
                <w:sz w:val="18"/>
                <w:szCs w:val="18"/>
                <w:lang w:eastAsia="zh-CN"/>
              </w:rPr>
              <w:t>CPT</w:t>
            </w:r>
            <w:r w:rsidR="003D4844" w:rsidRPr="003D4844">
              <w:rPr>
                <w:rFonts w:ascii="Arial" w:hAnsi="Arial" w:cs="Arial"/>
                <w:sz w:val="18"/>
                <w:szCs w:val="18"/>
                <w:lang w:val="ru-RU" w:eastAsia="zh-CN"/>
              </w:rPr>
              <w:t xml:space="preserve"> г. Алмалык автотранспортом и\или авиатранспортом </w:t>
            </w:r>
            <w:r w:rsidR="003D4844" w:rsidRPr="003D4844">
              <w:rPr>
                <w:rFonts w:ascii="Arial" w:hAnsi="Arial" w:cs="Arial"/>
                <w:sz w:val="18"/>
                <w:szCs w:val="18"/>
                <w:lang w:eastAsia="zh-CN"/>
              </w:rPr>
              <w:t>CPT</w:t>
            </w:r>
            <w:r w:rsidR="003D4844" w:rsidRPr="003D4844">
              <w:rPr>
                <w:rFonts w:ascii="Arial" w:hAnsi="Arial" w:cs="Arial"/>
                <w:sz w:val="18"/>
                <w:szCs w:val="18"/>
                <w:lang w:val="ru-RU" w:eastAsia="zh-CN"/>
              </w:rPr>
              <w:t xml:space="preserve"> аэропорт г.Ташкент, Узбекистан (согласно Инкотермс 2020). </w:t>
            </w:r>
            <w:r w:rsidRPr="00922D30">
              <w:rPr>
                <w:rFonts w:ascii="Arial" w:hAnsi="Arial" w:cs="Arial"/>
                <w:sz w:val="18"/>
                <w:szCs w:val="18"/>
                <w:lang w:val="ru-RU" w:eastAsia="zh-CN"/>
              </w:rPr>
              <w:t>Товар приобретается для собственных нужд</w:t>
            </w:r>
          </w:p>
          <w:p w14:paraId="79F1D224" w14:textId="461686DA" w:rsidR="00922D30" w:rsidRPr="00B24E67"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Товар новый, не ранее 202</w:t>
            </w:r>
            <w:r w:rsidR="00C569EA" w:rsidRPr="00C569EA">
              <w:rPr>
                <w:rFonts w:ascii="Arial" w:hAnsi="Arial" w:cs="Arial"/>
                <w:sz w:val="18"/>
                <w:szCs w:val="18"/>
                <w:lang w:val="ru-RU" w:eastAsia="zh-CN"/>
              </w:rPr>
              <w:t>2</w:t>
            </w:r>
            <w:r w:rsidRPr="00922D30">
              <w:rPr>
                <w:rFonts w:ascii="Arial" w:hAnsi="Arial" w:cs="Arial"/>
                <w:sz w:val="18"/>
                <w:szCs w:val="18"/>
                <w:lang w:val="ru-RU" w:eastAsia="zh-CN"/>
              </w:rPr>
              <w:t xml:space="preserve"> года выпуска.</w:t>
            </w:r>
          </w:p>
          <w:p w14:paraId="083B9D90" w14:textId="77777777" w:rsidR="00B24E67" w:rsidRPr="00922D30" w:rsidRDefault="00B24E67" w:rsidP="00B24E67">
            <w:pPr>
              <w:tabs>
                <w:tab w:val="left" w:pos="540"/>
              </w:tabs>
              <w:suppressAutoHyphens/>
              <w:spacing w:after="160" w:line="259" w:lineRule="auto"/>
              <w:ind w:left="540"/>
              <w:jc w:val="both"/>
              <w:rPr>
                <w:rFonts w:ascii="Times New Roman" w:hAnsi="Times New Roman"/>
                <w:sz w:val="18"/>
                <w:szCs w:val="18"/>
                <w:lang w:val="ru-RU" w:eastAsia="zh-CN"/>
              </w:rPr>
            </w:pPr>
          </w:p>
          <w:p w14:paraId="4D1795E1"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КАЧЕСТВО И КОМПЛЕКТНОСТЬ</w:t>
            </w:r>
          </w:p>
          <w:p w14:paraId="1CDDBAAC" w14:textId="77777777" w:rsidR="00922D30" w:rsidRPr="00922D30" w:rsidRDefault="00922D30" w:rsidP="00922D30">
            <w:pPr>
              <w:numPr>
                <w:ilvl w:val="1"/>
                <w:numId w:val="42"/>
              </w:numPr>
              <w:tabs>
                <w:tab w:val="left" w:pos="540"/>
              </w:tabs>
              <w:suppressAutoHyphens/>
              <w:spacing w:after="160" w:line="259" w:lineRule="auto"/>
              <w:ind w:left="540" w:hanging="540"/>
              <w:rPr>
                <w:rFonts w:ascii="Times New Roman" w:hAnsi="Times New Roman"/>
                <w:sz w:val="18"/>
                <w:szCs w:val="18"/>
                <w:lang w:val="ru-RU" w:eastAsia="zh-CN"/>
              </w:rPr>
            </w:pPr>
            <w:r w:rsidRPr="00922D30">
              <w:rPr>
                <w:rFonts w:ascii="Arial" w:hAnsi="Arial" w:cs="Arial"/>
                <w:sz w:val="18"/>
                <w:szCs w:val="18"/>
                <w:lang w:val="ru-RU" w:eastAsia="zh-CN"/>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014F1B79"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предоставляет «Покупателю»:</w:t>
            </w:r>
          </w:p>
          <w:p w14:paraId="52DDB345"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w:t>
            </w:r>
          </w:p>
          <w:p w14:paraId="1E332E6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eastAsia="Arial" w:hAnsi="Arial" w:cs="Arial"/>
                <w:sz w:val="18"/>
                <w:szCs w:val="18"/>
                <w:lang w:val="ru-RU" w:eastAsia="zh-CN"/>
              </w:rPr>
              <w:t xml:space="preserve"> </w:t>
            </w:r>
            <w:r w:rsidRPr="00922D30">
              <w:rPr>
                <w:rFonts w:ascii="Arial" w:hAnsi="Arial" w:cs="Arial"/>
                <w:sz w:val="18"/>
                <w:szCs w:val="18"/>
                <w:lang w:val="ru-RU" w:eastAsia="zh-CN"/>
              </w:rPr>
              <w:t xml:space="preserve">сертификат соответствия, в случае если этот вид Товара подлежит в удостоверении соответствия требованиям технических регламентов в стране производителя. </w:t>
            </w:r>
          </w:p>
          <w:p w14:paraId="2C878CD8" w14:textId="77777777" w:rsidR="00922D30" w:rsidRPr="00922D30" w:rsidRDefault="00922D30" w:rsidP="00922D30">
            <w:pPr>
              <w:numPr>
                <w:ilvl w:val="0"/>
                <w:numId w:val="36"/>
              </w:numPr>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качества или документ его заменяющий.</w:t>
            </w:r>
          </w:p>
          <w:p w14:paraId="6732FE20"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C отгрузочными документами «Покупателю» направляются копии документов, удостоверяющих качество, комплектность и происхождение Товара (в одном экземпляре), оригиналы отправляются почтой.</w:t>
            </w:r>
          </w:p>
          <w:p w14:paraId="2A4C12A7" w14:textId="77777777" w:rsidR="00922D30" w:rsidRPr="00922D30" w:rsidRDefault="00922D30" w:rsidP="00922D30">
            <w:pPr>
              <w:numPr>
                <w:ilvl w:val="1"/>
                <w:numId w:val="42"/>
              </w:numPr>
              <w:suppressAutoHyphens/>
              <w:spacing w:after="160" w:line="259" w:lineRule="auto"/>
              <w:jc w:val="both"/>
              <w:rPr>
                <w:rFonts w:ascii="Arial" w:hAnsi="Arial" w:cs="Arial"/>
                <w:sz w:val="18"/>
                <w:szCs w:val="18"/>
                <w:lang w:val="ru-RU" w:eastAsia="zh-CN"/>
              </w:rPr>
            </w:pPr>
            <w:r w:rsidRPr="00922D30">
              <w:rPr>
                <w:rFonts w:ascii="Arial" w:hAnsi="Arial" w:cs="Arial"/>
                <w:sz w:val="18"/>
                <w:szCs w:val="18"/>
                <w:lang w:val="ru-RU" w:eastAsia="zh-CN"/>
              </w:rPr>
              <w:t xml:space="preserve">«Поставщик» гарантирует высокое качество    </w:t>
            </w:r>
          </w:p>
          <w:p w14:paraId="43746244" w14:textId="77777777" w:rsidR="00922D30" w:rsidRDefault="00922D30" w:rsidP="00922D30">
            <w:pPr>
              <w:ind w:left="407"/>
              <w:jc w:val="both"/>
              <w:rPr>
                <w:rFonts w:ascii="Arial" w:hAnsi="Arial" w:cs="Arial"/>
                <w:sz w:val="18"/>
                <w:szCs w:val="18"/>
                <w:lang w:val="ru-RU" w:eastAsia="zh-CN"/>
              </w:rPr>
            </w:pPr>
            <w:r w:rsidRPr="00922D30">
              <w:rPr>
                <w:rFonts w:ascii="Arial" w:hAnsi="Arial" w:cs="Arial"/>
                <w:sz w:val="18"/>
                <w:szCs w:val="18"/>
                <w:lang w:val="ru-RU" w:eastAsia="zh-CN"/>
              </w:rPr>
              <w:t xml:space="preserve"> поставляемого Товара, а также его полное соответствие представленного Технико-коммерческого предложения в рамках проводимого конкурса и требованиям приведенных в приложениях №2,3 настоящего контракта. При поставке Товара </w:t>
            </w:r>
            <w:r w:rsidRPr="00922D30">
              <w:rPr>
                <w:rFonts w:ascii="Arial" w:hAnsi="Arial" w:cs="Arial"/>
                <w:sz w:val="18"/>
                <w:szCs w:val="18"/>
                <w:lang w:val="ru-RU" w:eastAsia="zh-CN"/>
              </w:rPr>
              <w:lastRenderedPageBreak/>
              <w:t>устанавливаются следующие гарантийные сроки: двенадцать месяцев, с момента с момента ввода в эксплуатацию Товара, но не более восемнадцати месяцев с момента поставки.</w:t>
            </w:r>
          </w:p>
          <w:p w14:paraId="1DA4AB04" w14:textId="77777777" w:rsidR="00203082" w:rsidRPr="00922D30" w:rsidRDefault="00203082" w:rsidP="00922D30">
            <w:pPr>
              <w:ind w:left="407"/>
              <w:jc w:val="both"/>
              <w:rPr>
                <w:rFonts w:ascii="Arial" w:hAnsi="Arial" w:cs="Arial"/>
                <w:sz w:val="18"/>
                <w:szCs w:val="18"/>
                <w:lang w:val="ru-RU" w:eastAsia="zh-CN"/>
              </w:rPr>
            </w:pPr>
          </w:p>
          <w:p w14:paraId="62EA9D1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обнаружении «Покупателем» дефектности Товара или его несоответствия условиям настоящего контракта «Поставщик» обязуется устранить дефекты или произвести замену дефектного Товара на новый, соответствующего качества, за свой счет в течение 60 дней с момента получения рекламации.</w:t>
            </w:r>
          </w:p>
          <w:p w14:paraId="5D9AA6F8"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Указанный в </w:t>
            </w:r>
            <w:r w:rsidRPr="00922D30">
              <w:rPr>
                <w:rFonts w:ascii="Arial" w:hAnsi="Arial" w:cs="Arial"/>
                <w:b/>
                <w:sz w:val="18"/>
                <w:szCs w:val="18"/>
                <w:lang w:val="ru-RU" w:eastAsia="zh-CN"/>
              </w:rPr>
              <w:t>п.2.4.</w:t>
            </w:r>
            <w:r w:rsidRPr="00922D30">
              <w:rPr>
                <w:rFonts w:ascii="Arial" w:hAnsi="Arial" w:cs="Arial"/>
                <w:sz w:val="18"/>
                <w:szCs w:val="18"/>
                <w:lang w:val="ru-RU" w:eastAsia="zh-CN"/>
              </w:rPr>
              <w:t xml:space="preserve"> срок гарантии в отношении нового Товара, поставленного взамен некачественного, продлевается на период времени, затраченный «Поставщиком» для устранения дефектов.</w:t>
            </w:r>
          </w:p>
          <w:p w14:paraId="110469D7"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Замена Товара согласно </w:t>
            </w:r>
            <w:r w:rsidRPr="00922D30">
              <w:rPr>
                <w:rFonts w:ascii="Arial" w:hAnsi="Arial" w:cs="Arial"/>
                <w:b/>
                <w:sz w:val="18"/>
                <w:szCs w:val="18"/>
                <w:lang w:val="ru-RU" w:eastAsia="zh-CN"/>
              </w:rPr>
              <w:t>п.2.5</w:t>
            </w:r>
            <w:r w:rsidRPr="00922D30">
              <w:rPr>
                <w:rFonts w:ascii="Arial" w:hAnsi="Arial" w:cs="Arial"/>
                <w:sz w:val="18"/>
                <w:szCs w:val="18"/>
                <w:lang w:val="ru-RU" w:eastAsia="zh-CN"/>
              </w:rPr>
              <w:t xml:space="preserve"> производится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(согласно Инкотермс 2020).</w:t>
            </w:r>
          </w:p>
          <w:p w14:paraId="45B1701A" w14:textId="77777777" w:rsidR="00FD3375" w:rsidRPr="00922D30"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715D063D" w14:textId="77777777" w:rsidR="00922D30" w:rsidRPr="00203082"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УПАКОВКА И МАРКИРОВКА</w:t>
            </w:r>
          </w:p>
          <w:p w14:paraId="18C547A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Упаковка Товара должна соответствовать требованиям Правил и норм международных перевозок.</w:t>
            </w:r>
          </w:p>
          <w:p w14:paraId="635A7DF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Маркировка: </w:t>
            </w:r>
          </w:p>
          <w:p w14:paraId="219EBA88"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качества Товар маркируется в соответствии с паспортом, сертификатом качества и упаковочным листом;</w:t>
            </w:r>
          </w:p>
          <w:p w14:paraId="6166B26B" w14:textId="77777777" w:rsidR="00922D30" w:rsidRPr="00FD3375" w:rsidRDefault="00922D30" w:rsidP="00922D30">
            <w:pPr>
              <w:numPr>
                <w:ilvl w:val="0"/>
                <w:numId w:val="36"/>
              </w:numPr>
              <w:tabs>
                <w:tab w:val="left" w:pos="540"/>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в отношении количества – в соответствии с количеством мест и весом, указанным в   транспортной накладной.</w:t>
            </w:r>
          </w:p>
          <w:p w14:paraId="3EA5193B" w14:textId="77777777" w:rsidR="00FD3375" w:rsidRPr="00922D30" w:rsidRDefault="00FD3375" w:rsidP="00FD3375">
            <w:pPr>
              <w:tabs>
                <w:tab w:val="left" w:pos="540"/>
              </w:tabs>
              <w:suppressAutoHyphens/>
              <w:spacing w:after="160" w:line="259" w:lineRule="auto"/>
              <w:ind w:left="567"/>
              <w:jc w:val="both"/>
              <w:rPr>
                <w:rFonts w:ascii="Times New Roman" w:hAnsi="Times New Roman"/>
                <w:sz w:val="18"/>
                <w:szCs w:val="18"/>
                <w:lang w:val="ru-RU" w:eastAsia="zh-CN"/>
              </w:rPr>
            </w:pPr>
          </w:p>
          <w:p w14:paraId="3BD7A9DC"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И УСЛОВИЯ ПОСТАВКИ</w:t>
            </w:r>
          </w:p>
          <w:p w14:paraId="5B9C217B" w14:textId="06FD822D"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Отгрузка и поставка Товара производится автотранспортом на условиях </w:t>
            </w:r>
            <w:r w:rsidRPr="00922D30">
              <w:rPr>
                <w:rFonts w:ascii="Arial" w:hAnsi="Arial" w:cs="Arial"/>
                <w:sz w:val="18"/>
                <w:szCs w:val="18"/>
                <w:lang w:eastAsia="zh-CN"/>
              </w:rPr>
              <w:t>CPT</w:t>
            </w:r>
            <w:r w:rsidRPr="00922D30">
              <w:rPr>
                <w:rFonts w:ascii="Arial" w:hAnsi="Arial" w:cs="Arial"/>
                <w:sz w:val="18"/>
                <w:szCs w:val="18"/>
                <w:lang w:val="ru-RU" w:eastAsia="zh-CN"/>
              </w:rPr>
              <w:t xml:space="preserve"> г.Алмалык </w:t>
            </w:r>
            <w:r w:rsidR="003343DD" w:rsidRPr="003343DD">
              <w:rPr>
                <w:rFonts w:ascii="Arial" w:hAnsi="Arial" w:cs="Arial"/>
                <w:sz w:val="18"/>
                <w:szCs w:val="18"/>
                <w:lang w:val="ru-RU" w:eastAsia="zh-CN"/>
              </w:rPr>
              <w:t xml:space="preserve">и/или </w:t>
            </w:r>
            <w:r w:rsidR="003343DD" w:rsidRPr="003343DD">
              <w:rPr>
                <w:rFonts w:ascii="Arial" w:hAnsi="Arial" w:cs="Arial"/>
                <w:sz w:val="18"/>
                <w:szCs w:val="18"/>
                <w:lang w:eastAsia="zh-CN"/>
              </w:rPr>
              <w:t>CPT</w:t>
            </w:r>
            <w:r w:rsidR="003343DD" w:rsidRPr="003343DD">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в течение </w:t>
            </w:r>
            <w:r w:rsidR="00B24E67" w:rsidRPr="00B24E67">
              <w:rPr>
                <w:rFonts w:ascii="Arial" w:hAnsi="Arial" w:cs="Arial"/>
                <w:sz w:val="18"/>
                <w:szCs w:val="18"/>
                <w:lang w:val="ru-RU" w:eastAsia="zh-CN"/>
              </w:rPr>
              <w:t>____</w:t>
            </w:r>
            <w:r w:rsidRPr="00922D30">
              <w:rPr>
                <w:rFonts w:ascii="Arial" w:hAnsi="Arial" w:cs="Arial"/>
                <w:sz w:val="18"/>
                <w:szCs w:val="18"/>
                <w:lang w:val="ru-RU" w:eastAsia="zh-CN"/>
              </w:rPr>
              <w:t xml:space="preserve"> дней с момента открытия аккредитива.</w:t>
            </w:r>
          </w:p>
          <w:p w14:paraId="56CF651C" w14:textId="77777777" w:rsidR="00636385" w:rsidRPr="00636385" w:rsidRDefault="00922D30" w:rsidP="00636385">
            <w:pPr>
              <w:numPr>
                <w:ilvl w:val="1"/>
                <w:numId w:val="42"/>
              </w:numPr>
              <w:tabs>
                <w:tab w:val="left" w:pos="540"/>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val="ru-RU" w:eastAsia="zh-CN"/>
              </w:rPr>
              <w:t xml:space="preserve">Пункт </w:t>
            </w:r>
            <w:r w:rsidR="00636385" w:rsidRPr="00636385">
              <w:rPr>
                <w:rFonts w:ascii="Arial" w:hAnsi="Arial" w:cs="Arial"/>
                <w:sz w:val="18"/>
                <w:szCs w:val="18"/>
                <w:lang w:val="ru-RU" w:eastAsia="zh-CN"/>
              </w:rPr>
              <w:t>отгрузки Товара согласно разделу 16 (Отгрузочные реквизиты «Грузоотправителя» и пункт отгрузки) настоящего контракта.</w:t>
            </w:r>
          </w:p>
          <w:p w14:paraId="6C490A0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Датой отгрузки Товара считается дата на штемпеле пункта отправления в транспортной накладной.</w:t>
            </w:r>
          </w:p>
          <w:p w14:paraId="4912ABD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за 10 дней до отгрузки обязуется уведомить «Покупателя» по факсу о готовности Товара к отгрузке.</w:t>
            </w:r>
          </w:p>
          <w:p w14:paraId="6C568C1A" w14:textId="77777777" w:rsidR="00922D30" w:rsidRPr="00C21FDE"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 течение 3 дней после произведенной отгрузки «Поставщик» обязан направить «Покупателю» по факсу сведения о дате отгрузки, номер контракта, номер   транспортной накладной, наименование товара, число мест и вес Груза.</w:t>
            </w:r>
          </w:p>
          <w:p w14:paraId="476830F4" w14:textId="77777777" w:rsidR="00C21FDE" w:rsidRPr="00C21FDE" w:rsidRDefault="00C21FDE" w:rsidP="00C21FDE">
            <w:pPr>
              <w:tabs>
                <w:tab w:val="left" w:pos="540"/>
              </w:tabs>
              <w:suppressAutoHyphens/>
              <w:spacing w:after="160" w:line="259" w:lineRule="auto"/>
              <w:ind w:left="540"/>
              <w:jc w:val="both"/>
              <w:rPr>
                <w:rFonts w:ascii="Times New Roman" w:hAnsi="Times New Roman"/>
                <w:sz w:val="2"/>
                <w:szCs w:val="18"/>
                <w:lang w:val="ru-RU" w:eastAsia="zh-CN"/>
              </w:rPr>
            </w:pPr>
          </w:p>
          <w:p w14:paraId="4F49A21A"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«Поставщик» одновременно с Грузом направляет «Покупателю» следующие документы:</w:t>
            </w:r>
          </w:p>
          <w:p w14:paraId="56DCA592"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копию счета (инвойса) от имени непосредственно «Поставщика» по настоящему контракту;</w:t>
            </w:r>
          </w:p>
          <w:p w14:paraId="69C8C1FB"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копии документов, удостоверяющих качество, комплектность и происхождение Товара.</w:t>
            </w:r>
          </w:p>
          <w:p w14:paraId="55C6A24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Досрочная поставка Товара, поставка Товара частями допускается с письменного разрешения «Покупателя». </w:t>
            </w:r>
          </w:p>
          <w:p w14:paraId="404BA348" w14:textId="77777777" w:rsidR="00922D30" w:rsidRPr="00FD3375"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Поставка Товара производится в течение срока действия настоящего контракта.</w:t>
            </w:r>
          </w:p>
          <w:p w14:paraId="585C5301" w14:textId="77777777" w:rsidR="00FD3375" w:rsidRPr="00FD3375" w:rsidRDefault="00FD3375" w:rsidP="00FD3375">
            <w:pPr>
              <w:tabs>
                <w:tab w:val="left" w:pos="540"/>
              </w:tabs>
              <w:suppressAutoHyphens/>
              <w:spacing w:after="160" w:line="259" w:lineRule="auto"/>
              <w:ind w:left="540"/>
              <w:jc w:val="both"/>
              <w:rPr>
                <w:rFonts w:ascii="Times New Roman" w:hAnsi="Times New Roman"/>
                <w:sz w:val="18"/>
                <w:szCs w:val="18"/>
                <w:lang w:val="ru-RU" w:eastAsia="zh-CN"/>
              </w:rPr>
            </w:pPr>
          </w:p>
          <w:p w14:paraId="6248563E" w14:textId="7FBDF58F" w:rsidR="00922D30" w:rsidRPr="00EE5030" w:rsidRDefault="00922D30" w:rsidP="00EE50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ЦЕНА И СУММА КОНТРАКТА.</w:t>
            </w:r>
          </w:p>
          <w:p w14:paraId="0C2169B5" w14:textId="17314B10" w:rsidR="00922D30" w:rsidRPr="00922D30" w:rsidRDefault="00922D30" w:rsidP="00F34362">
            <w:pPr>
              <w:numPr>
                <w:ilvl w:val="1"/>
                <w:numId w:val="42"/>
              </w:numPr>
              <w:suppressAutoHyphens/>
              <w:spacing w:after="160" w:line="259" w:lineRule="auto"/>
              <w:jc w:val="both"/>
              <w:rPr>
                <w:rFonts w:ascii="Times New Roman" w:hAnsi="Times New Roman"/>
                <w:sz w:val="18"/>
                <w:szCs w:val="18"/>
                <w:lang w:val="ru-RU" w:eastAsia="zh-CN"/>
              </w:rPr>
            </w:pPr>
            <w:r w:rsidRPr="00922D30">
              <w:rPr>
                <w:rFonts w:ascii="Arial" w:hAnsi="Arial" w:cs="Arial"/>
                <w:sz w:val="18"/>
                <w:szCs w:val="18"/>
                <w:lang w:val="ru-RU" w:eastAsia="zh-CN"/>
              </w:rPr>
              <w:t xml:space="preserve">Цена на получаемый Товар устанавливается в </w:t>
            </w:r>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F34362" w:rsidRPr="00F34362">
              <w:rPr>
                <w:rFonts w:ascii="Arial" w:hAnsi="Arial" w:cs="Arial"/>
                <w:sz w:val="18"/>
                <w:szCs w:val="18"/>
                <w:lang w:val="ru-RU" w:eastAsia="zh-CN"/>
              </w:rPr>
              <w:t xml:space="preserve"> </w:t>
            </w:r>
            <w:proofErr w:type="gramStart"/>
            <w:r w:rsidR="00F34362" w:rsidRPr="00F34362">
              <w:rPr>
                <w:rFonts w:ascii="Arial" w:hAnsi="Arial" w:cs="Arial"/>
                <w:sz w:val="18"/>
                <w:szCs w:val="18"/>
                <w:lang w:val="ru-RU" w:eastAsia="zh-CN"/>
              </w:rPr>
              <w:t xml:space="preserve">  </w:t>
            </w:r>
            <w:r w:rsidRPr="00922D30">
              <w:rPr>
                <w:rFonts w:ascii="Arial" w:hAnsi="Arial" w:cs="Arial"/>
                <w:sz w:val="18"/>
                <w:szCs w:val="18"/>
                <w:lang w:val="ru-RU" w:eastAsia="zh-CN"/>
              </w:rPr>
              <w:t xml:space="preserve"> (</w:t>
            </w:r>
            <w:proofErr w:type="gramEnd"/>
            <w:r w:rsidR="00F34362" w:rsidRPr="00F34362">
              <w:rPr>
                <w:rFonts w:ascii="Arial" w:hAnsi="Arial" w:cs="Arial"/>
                <w:sz w:val="18"/>
                <w:szCs w:val="18"/>
                <w:lang w:val="ru-RU" w:eastAsia="zh-CN"/>
              </w:rPr>
              <w:t>____</w:t>
            </w:r>
            <w:r w:rsidRPr="00922D30">
              <w:rPr>
                <w:rFonts w:ascii="Arial" w:hAnsi="Arial" w:cs="Arial"/>
                <w:sz w:val="18"/>
                <w:szCs w:val="18"/>
                <w:lang w:val="ru-RU" w:eastAsia="zh-CN"/>
              </w:rPr>
              <w:t xml:space="preserve">), ставка НДС-0%, на условиях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г. Алмалык и/или </w:t>
            </w:r>
            <w:r w:rsidR="00F34362" w:rsidRPr="00F34362">
              <w:rPr>
                <w:rFonts w:ascii="Arial" w:hAnsi="Arial" w:cs="Arial"/>
                <w:sz w:val="18"/>
                <w:szCs w:val="18"/>
                <w:lang w:eastAsia="zh-CN"/>
              </w:rPr>
              <w:t>CPT</w:t>
            </w:r>
            <w:r w:rsidR="00F34362" w:rsidRPr="00F34362">
              <w:rPr>
                <w:rFonts w:ascii="Arial" w:hAnsi="Arial" w:cs="Arial"/>
                <w:sz w:val="18"/>
                <w:szCs w:val="18"/>
                <w:lang w:val="ru-RU" w:eastAsia="zh-CN"/>
              </w:rPr>
              <w:t xml:space="preserve"> аэропорт г.Ташкент, Узбекистан (согласно Инкотермс 2020)</w:t>
            </w:r>
            <w:r w:rsidRPr="00922D30">
              <w:rPr>
                <w:rFonts w:ascii="Arial" w:hAnsi="Arial" w:cs="Arial"/>
                <w:sz w:val="18"/>
                <w:szCs w:val="18"/>
                <w:lang w:val="ru-RU" w:eastAsia="zh-CN"/>
              </w:rPr>
              <w:t xml:space="preserve">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w:t>
            </w:r>
            <w:r w:rsidR="00F34362" w:rsidRPr="00F34362">
              <w:rPr>
                <w:rFonts w:ascii="Arial" w:hAnsi="Arial" w:cs="Arial"/>
                <w:sz w:val="18"/>
                <w:szCs w:val="18"/>
                <w:lang w:val="ru-RU"/>
              </w:rPr>
              <w:t>и определяется Спецификацией №1, являющейся неотъемлемой частью настоящего контракта (Приложение №1).</w:t>
            </w:r>
          </w:p>
          <w:p w14:paraId="3A2537B2" w14:textId="1C7DC1E3" w:rsidR="00922D30" w:rsidRPr="00EE5030" w:rsidRDefault="00922D30" w:rsidP="00EE5030">
            <w:pPr>
              <w:numPr>
                <w:ilvl w:val="1"/>
                <w:numId w:val="42"/>
              </w:numPr>
              <w:suppressAutoHyphens/>
              <w:spacing w:after="160" w:line="259" w:lineRule="auto"/>
              <w:ind w:left="426" w:hanging="426"/>
              <w:jc w:val="both"/>
              <w:rPr>
                <w:rFonts w:ascii="Arial" w:hAnsi="Arial" w:cs="Arial"/>
                <w:bCs/>
                <w:color w:val="000000"/>
                <w:sz w:val="18"/>
                <w:szCs w:val="18"/>
                <w:lang w:val="ru-RU" w:eastAsia="ru-RU"/>
              </w:rPr>
            </w:pPr>
            <w:r w:rsidRPr="00922D30">
              <w:rPr>
                <w:rFonts w:ascii="Arial" w:hAnsi="Arial" w:cs="Arial"/>
                <w:sz w:val="18"/>
                <w:szCs w:val="18"/>
                <w:lang w:val="ru-RU" w:eastAsia="zh-CN"/>
              </w:rPr>
              <w:t xml:space="preserve">  Общая сумма настоящего контракта составляет                 </w:t>
            </w:r>
            <w:bookmarkStart w:id="1" w:name="_Hlk70326416"/>
            <w:r w:rsidRPr="00922D30">
              <w:rPr>
                <w:rFonts w:ascii="Arial" w:hAnsi="Arial" w:cs="Arial"/>
                <w:sz w:val="18"/>
                <w:szCs w:val="18"/>
                <w:lang w:val="ru-RU" w:eastAsia="zh-CN"/>
              </w:rPr>
              <w:t>_____,00</w:t>
            </w:r>
            <w:r w:rsidRPr="00922D30">
              <w:rPr>
                <w:rFonts w:ascii="Arial" w:hAnsi="Arial" w:cs="Arial"/>
                <w:bCs/>
                <w:color w:val="000000"/>
                <w:sz w:val="18"/>
                <w:szCs w:val="18"/>
                <w:lang w:val="ru-RU" w:eastAsia="ru-RU"/>
              </w:rPr>
              <w:t xml:space="preserve"> </w:t>
            </w:r>
            <w:bookmarkEnd w:id="1"/>
            <w:r w:rsidR="00A10E29">
              <w:rPr>
                <w:rFonts w:ascii="Arial" w:hAnsi="Arial" w:cs="Arial"/>
                <w:bCs/>
                <w:color w:val="000000"/>
                <w:sz w:val="18"/>
                <w:szCs w:val="18"/>
                <w:lang w:val="ru-RU" w:eastAsia="ru-RU"/>
              </w:rPr>
              <w:t>(__________________,00) ____</w:t>
            </w:r>
            <w:r w:rsidRPr="00922D30">
              <w:rPr>
                <w:rFonts w:ascii="Arial" w:hAnsi="Arial" w:cs="Arial"/>
                <w:bCs/>
                <w:color w:val="000000"/>
                <w:sz w:val="18"/>
                <w:szCs w:val="18"/>
                <w:lang w:val="ru-RU" w:eastAsia="ru-RU"/>
              </w:rPr>
              <w:t>,</w:t>
            </w:r>
            <w:r w:rsidRPr="00922D30">
              <w:rPr>
                <w:rFonts w:ascii="Arial" w:hAnsi="Arial" w:cs="Arial"/>
                <w:sz w:val="18"/>
                <w:szCs w:val="18"/>
                <w:lang w:val="ru-RU" w:eastAsia="ru-RU"/>
              </w:rPr>
              <w:t xml:space="preserve"> в том числе: </w:t>
            </w:r>
          </w:p>
          <w:p w14:paraId="40D67C8F" w14:textId="29697E15"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Цены на Товар и Услуги окончательны и не подлежат изменениям в течение всего срока действия Контракта и не включают в себя любые налоги, подлежащие удержанию с Поставщика на территории Республики Узбекистан, в том числе НДС, за исключением НДС в отношении услуг согласно </w:t>
            </w:r>
            <w:proofErr w:type="gramStart"/>
            <w:r w:rsidRPr="00726FAC">
              <w:rPr>
                <w:rFonts w:ascii="Arial" w:hAnsi="Arial" w:cs="Arial"/>
                <w:sz w:val="18"/>
                <w:szCs w:val="18"/>
                <w:lang w:val="ru-RU" w:eastAsia="ru-RU"/>
              </w:rPr>
              <w:t>п .</w:t>
            </w:r>
            <w:proofErr w:type="gramEnd"/>
            <w:r w:rsidRPr="00726FAC">
              <w:rPr>
                <w:rFonts w:ascii="Arial" w:hAnsi="Arial" w:cs="Arial"/>
                <w:sz w:val="18"/>
                <w:szCs w:val="18"/>
                <w:lang w:val="ru-RU" w:eastAsia="ru-RU"/>
              </w:rPr>
              <w:t>5.2.2 Контракта.</w:t>
            </w:r>
          </w:p>
          <w:p w14:paraId="7F754C11" w14:textId="16B38D8F" w:rsidR="00922D30" w:rsidRPr="00726FAC"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Налогообложение по настоящему контракту  </w:t>
            </w:r>
          </w:p>
          <w:p w14:paraId="51F42B6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осуществляется в порядке, установленном   </w:t>
            </w:r>
          </w:p>
          <w:p w14:paraId="1F30DDD0" w14:textId="77777777" w:rsidR="00922D30" w:rsidRP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действующим законодательством Республики    </w:t>
            </w:r>
          </w:p>
          <w:p w14:paraId="30BA4988" w14:textId="77777777" w:rsidR="00922D30" w:rsidRDefault="00922D30" w:rsidP="00922D30">
            <w:pPr>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  Узбекистан.</w:t>
            </w:r>
          </w:p>
          <w:p w14:paraId="26500A97" w14:textId="77777777" w:rsidR="00644F26" w:rsidRPr="00922D30" w:rsidRDefault="00644F26" w:rsidP="00922D30">
            <w:pPr>
              <w:ind w:left="567"/>
              <w:jc w:val="both"/>
              <w:rPr>
                <w:rFonts w:ascii="Arial" w:hAnsi="Arial" w:cs="Arial"/>
                <w:sz w:val="18"/>
                <w:szCs w:val="18"/>
                <w:lang w:val="ru-RU" w:eastAsia="ru-RU"/>
              </w:rPr>
            </w:pPr>
          </w:p>
          <w:p w14:paraId="75A3BF7E" w14:textId="34ADDB25" w:rsidR="00922D30" w:rsidRPr="00B50002" w:rsidRDefault="00922D30" w:rsidP="00726FAC">
            <w:pPr>
              <w:pStyle w:val="a8"/>
              <w:numPr>
                <w:ilvl w:val="1"/>
                <w:numId w:val="42"/>
              </w:numPr>
              <w:suppressAutoHyphens/>
              <w:spacing w:after="160" w:line="259" w:lineRule="auto"/>
              <w:jc w:val="both"/>
              <w:rPr>
                <w:rFonts w:ascii="Arial" w:hAnsi="Arial" w:cs="Arial"/>
                <w:sz w:val="18"/>
                <w:szCs w:val="18"/>
                <w:lang w:val="ru-RU" w:eastAsia="ru-RU"/>
              </w:rPr>
            </w:pPr>
            <w:r w:rsidRPr="00726FAC">
              <w:rPr>
                <w:rFonts w:ascii="Arial" w:hAnsi="Arial" w:cs="Arial"/>
                <w:sz w:val="18"/>
                <w:szCs w:val="18"/>
                <w:lang w:val="ru-RU" w:eastAsia="ru-RU"/>
              </w:rPr>
              <w:t xml:space="preserve">Во избежание двойного налогообложения, до осуществления оплаты за услуги по настоящему контракту, Исполнитель обязан предоставить Заказчику оригинал справки или сертификат о резидентстве. В случае не предоставление справки или сертификата о резидентстве оплата выполненных работ будет производится за удержанием налога на доходы нерезидента Республики Узбекистан в соответствии с Налоговым Кодексом Республики Узбекистан.   </w:t>
            </w:r>
          </w:p>
          <w:p w14:paraId="3E137370" w14:textId="77777777" w:rsidR="00B50002" w:rsidRPr="00B50002" w:rsidRDefault="00B50002" w:rsidP="00B50002">
            <w:pPr>
              <w:pStyle w:val="a8"/>
              <w:suppressAutoHyphens/>
              <w:spacing w:after="160" w:line="259" w:lineRule="auto"/>
              <w:ind w:left="407"/>
              <w:jc w:val="both"/>
              <w:rPr>
                <w:rFonts w:ascii="Arial" w:hAnsi="Arial" w:cs="Arial"/>
                <w:sz w:val="2"/>
                <w:szCs w:val="18"/>
                <w:lang w:val="ru-RU" w:eastAsia="ru-RU"/>
              </w:rPr>
            </w:pPr>
          </w:p>
          <w:p w14:paraId="25F643D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РАСЧЕТОВ.</w:t>
            </w:r>
          </w:p>
          <w:p w14:paraId="7395DE6E" w14:textId="79023D5F"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Расчеты производятся в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Код валюты </w:t>
            </w:r>
            <w:r w:rsidR="00E139B2">
              <w:rPr>
                <w:rFonts w:ascii="Arial" w:hAnsi="Arial" w:cs="Arial"/>
                <w:sz w:val="18"/>
                <w:szCs w:val="18"/>
                <w:lang w:val="ru-RU" w:eastAsia="zh-CN"/>
              </w:rPr>
              <w:t>____</w:t>
            </w:r>
            <w:r w:rsidRPr="00922D30">
              <w:rPr>
                <w:rFonts w:ascii="Arial" w:hAnsi="Arial" w:cs="Arial"/>
                <w:sz w:val="18"/>
                <w:szCs w:val="18"/>
                <w:lang w:val="ru-RU" w:eastAsia="zh-CN"/>
              </w:rPr>
              <w:t xml:space="preserve"> (</w:t>
            </w:r>
            <w:r w:rsidR="00E139B2">
              <w:rPr>
                <w:rFonts w:ascii="Arial" w:hAnsi="Arial" w:cs="Arial"/>
                <w:sz w:val="18"/>
                <w:szCs w:val="18"/>
                <w:lang w:val="ru-RU" w:eastAsia="zh-CN"/>
              </w:rPr>
              <w:t>_____</w:t>
            </w:r>
            <w:r w:rsidRPr="00922D30">
              <w:rPr>
                <w:rFonts w:ascii="Arial" w:hAnsi="Arial" w:cs="Arial"/>
                <w:sz w:val="18"/>
                <w:szCs w:val="18"/>
                <w:lang w:val="ru-RU" w:eastAsia="zh-CN"/>
              </w:rPr>
              <w:t>):</w:t>
            </w:r>
          </w:p>
          <w:p w14:paraId="578312CD" w14:textId="77777777" w:rsidR="00922D30" w:rsidRPr="00922D30" w:rsidRDefault="00922D30" w:rsidP="00922D30">
            <w:pPr>
              <w:numPr>
                <w:ilvl w:val="2"/>
                <w:numId w:val="42"/>
              </w:numPr>
              <w:suppressAutoHyphens/>
              <w:spacing w:after="160" w:line="259" w:lineRule="auto"/>
              <w:ind w:hanging="680"/>
              <w:jc w:val="both"/>
              <w:rPr>
                <w:rFonts w:ascii="Times New Roman" w:hAnsi="Times New Roman"/>
                <w:sz w:val="18"/>
                <w:szCs w:val="18"/>
                <w:lang w:val="ru-RU" w:eastAsia="zh-CN"/>
              </w:rPr>
            </w:pPr>
            <w:r w:rsidRPr="00922D30">
              <w:rPr>
                <w:rFonts w:ascii="Arial" w:hAnsi="Arial" w:cs="Arial"/>
                <w:sz w:val="18"/>
                <w:szCs w:val="18"/>
                <w:lang w:val="ru-RU" w:eastAsia="zh-CN"/>
              </w:rPr>
              <w:t>За оборудования путем открытия безотзывного, делимого, неподтвержденного аккредитива в банке «Покупателя», подчиняющегося “Унифицированным правилам и обычаям для документарных аккредитивов” (публикация 2007г., Международная Торговая Палата, 600 издание).</w:t>
            </w:r>
          </w:p>
          <w:p w14:paraId="5A753197"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Оплата производится за счет собственных валютных средств.</w:t>
            </w:r>
          </w:p>
          <w:p w14:paraId="5CFC560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Сроки выставления аккредитива устанавливаются «Сторонами» по предварительному письменному согласованию.</w:t>
            </w:r>
          </w:p>
          <w:p w14:paraId="577C50A2" w14:textId="0AC3834C"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Срок действия аккредитива</w:t>
            </w:r>
            <w:r w:rsidR="00A10E29">
              <w:rPr>
                <w:rFonts w:ascii="Arial" w:hAnsi="Arial" w:cs="Arial"/>
                <w:sz w:val="18"/>
                <w:szCs w:val="18"/>
                <w:lang w:eastAsia="zh-CN"/>
              </w:rPr>
              <w:t xml:space="preserve"> </w:t>
            </w:r>
            <w:r w:rsidR="00A10E29">
              <w:rPr>
                <w:rFonts w:ascii="Arial" w:hAnsi="Arial" w:cs="Arial"/>
                <w:sz w:val="18"/>
                <w:szCs w:val="18"/>
                <w:lang w:val="ru-RU" w:eastAsia="zh-CN"/>
              </w:rPr>
              <w:t>___</w:t>
            </w:r>
            <w:r w:rsidRPr="00922D30">
              <w:rPr>
                <w:rFonts w:ascii="Arial" w:hAnsi="Arial" w:cs="Arial"/>
                <w:sz w:val="18"/>
                <w:szCs w:val="18"/>
                <w:lang w:val="ru-RU" w:eastAsia="zh-CN"/>
              </w:rPr>
              <w:t xml:space="preserve"> дней.</w:t>
            </w:r>
          </w:p>
          <w:p w14:paraId="572E42BF"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производится при предоставлении банком «Поставщика» после отгрузки товара в исполняющий банк следующего пакета документов:</w:t>
            </w:r>
          </w:p>
          <w:p w14:paraId="24C388CF" w14:textId="77777777" w:rsidR="00922D30" w:rsidRPr="00922D30" w:rsidRDefault="00922D30" w:rsidP="00922D30">
            <w:pPr>
              <w:numPr>
                <w:ilvl w:val="0"/>
                <w:numId w:val="36"/>
              </w:numPr>
              <w:suppressAutoHyphens/>
              <w:spacing w:after="160" w:line="259" w:lineRule="auto"/>
              <w:ind w:firstLine="143"/>
              <w:jc w:val="both"/>
              <w:rPr>
                <w:rFonts w:ascii="Times New Roman" w:hAnsi="Times New Roman"/>
                <w:sz w:val="18"/>
                <w:szCs w:val="18"/>
                <w:lang w:val="ru-RU" w:eastAsia="zh-CN"/>
              </w:rPr>
            </w:pPr>
            <w:r w:rsidRPr="00922D30">
              <w:rPr>
                <w:rFonts w:ascii="Arial" w:hAnsi="Arial" w:cs="Arial"/>
                <w:sz w:val="18"/>
                <w:szCs w:val="18"/>
                <w:lang w:val="ru-RU" w:eastAsia="zh-CN"/>
              </w:rPr>
              <w:t>Счет-фактура (инвойс) – 1 оригинал;</w:t>
            </w:r>
          </w:p>
          <w:p w14:paraId="7C64247E"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Транспортная</w:t>
            </w:r>
            <w:r w:rsidRPr="00922D30">
              <w:rPr>
                <w:rFonts w:ascii="Arial" w:hAnsi="Arial" w:cs="Arial"/>
                <w:sz w:val="18"/>
                <w:szCs w:val="18"/>
                <w:lang w:eastAsia="zh-CN"/>
              </w:rPr>
              <w:t xml:space="preserve"> </w:t>
            </w:r>
            <w:r w:rsidRPr="00922D30">
              <w:rPr>
                <w:rFonts w:ascii="Arial" w:hAnsi="Arial" w:cs="Arial"/>
                <w:sz w:val="18"/>
                <w:szCs w:val="18"/>
                <w:lang w:val="ru-RU" w:eastAsia="zh-CN"/>
              </w:rPr>
              <w:t>накладная – 1 экз. оригинал;</w:t>
            </w:r>
          </w:p>
          <w:p w14:paraId="28D8F7ED" w14:textId="77777777" w:rsidR="00922D30" w:rsidRPr="00922D30" w:rsidRDefault="00922D30" w:rsidP="00922D30">
            <w:pPr>
              <w:numPr>
                <w:ilvl w:val="0"/>
                <w:numId w:val="36"/>
              </w:numPr>
              <w:tabs>
                <w:tab w:val="left" w:pos="540"/>
              </w:tabs>
              <w:suppressAutoHyphens/>
              <w:spacing w:after="160" w:line="259" w:lineRule="auto"/>
              <w:ind w:left="540"/>
              <w:jc w:val="both"/>
              <w:rPr>
                <w:rFonts w:ascii="Times New Roman" w:hAnsi="Times New Roman"/>
                <w:sz w:val="18"/>
                <w:szCs w:val="18"/>
                <w:lang w:val="ru-RU" w:eastAsia="zh-CN"/>
              </w:rPr>
            </w:pPr>
            <w:r w:rsidRPr="00922D30">
              <w:rPr>
                <w:rFonts w:ascii="Arial" w:hAnsi="Arial" w:cs="Arial"/>
                <w:sz w:val="18"/>
                <w:szCs w:val="18"/>
                <w:lang w:val="ru-RU" w:eastAsia="zh-CN"/>
              </w:rPr>
              <w:t>Сертификат о происхождении Товара, выданный Торговой палатой страны экспорта/реэкспорта – 1 копия;</w:t>
            </w:r>
          </w:p>
          <w:p w14:paraId="26AC0635" w14:textId="77777777" w:rsidR="00922D30" w:rsidRPr="00922D30" w:rsidRDefault="00922D30" w:rsidP="00922D30">
            <w:pPr>
              <w:numPr>
                <w:ilvl w:val="0"/>
                <w:numId w:val="36"/>
              </w:numPr>
              <w:tabs>
                <w:tab w:val="left" w:pos="567"/>
              </w:tabs>
              <w:suppressAutoHyphens/>
              <w:spacing w:after="160" w:line="259" w:lineRule="auto"/>
              <w:ind w:left="567"/>
              <w:jc w:val="both"/>
              <w:rPr>
                <w:rFonts w:ascii="Times New Roman" w:hAnsi="Times New Roman"/>
                <w:sz w:val="18"/>
                <w:szCs w:val="18"/>
                <w:lang w:val="ru-RU" w:eastAsia="zh-CN"/>
              </w:rPr>
            </w:pPr>
            <w:r w:rsidRPr="00922D30">
              <w:rPr>
                <w:rFonts w:ascii="Arial" w:hAnsi="Arial" w:cs="Arial"/>
                <w:sz w:val="18"/>
                <w:szCs w:val="18"/>
                <w:lang w:val="ru-RU" w:eastAsia="zh-CN"/>
              </w:rPr>
              <w:t>«Покупателем» в исполняющий банк предоставляется копия транспортной накладной с отметкой таможни пункта назначения.</w:t>
            </w:r>
          </w:p>
          <w:p w14:paraId="3076E131"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Исполнение аккредитива может быть произведено, также и в случае предоставления вышеуказанных документов, изданных третьим лицом по поручению «Поставщика» в рамках настоящего контракта, кроме счета-фактуры (инвойса).</w:t>
            </w:r>
          </w:p>
          <w:p w14:paraId="5BA9E8A5" w14:textId="77777777" w:rsidR="00922D30" w:rsidRPr="00922D30" w:rsidRDefault="00922D30" w:rsidP="00922D30">
            <w:pPr>
              <w:suppressAutoHyphens/>
              <w:ind w:left="540"/>
              <w:jc w:val="both"/>
              <w:rPr>
                <w:rFonts w:ascii="Times New Roman" w:hAnsi="Times New Roman"/>
                <w:sz w:val="18"/>
                <w:szCs w:val="18"/>
                <w:lang w:val="ru-RU" w:eastAsia="zh-CN"/>
              </w:rPr>
            </w:pPr>
            <w:r w:rsidRPr="00922D30">
              <w:rPr>
                <w:rFonts w:ascii="Arial" w:hAnsi="Arial" w:cs="Arial"/>
                <w:sz w:val="18"/>
                <w:szCs w:val="18"/>
                <w:lang w:val="ru-RU" w:eastAsia="zh-CN"/>
              </w:rPr>
              <w:t>Предоставление банком «Поставщика» в исполняющий банк документов, изданных на русском языке, допускается.</w:t>
            </w:r>
          </w:p>
          <w:p w14:paraId="204EE599"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условии отгрузки Товара без открытия аккредитива в пользу «Поставщика» (с письменного согласия «Покупателя») «Покупатель» производит оплату Товара в течение 60 календарных дней с момента таможенного оформления груза в пункте назначения. С момента  отгрузки товара цены изменению не подлежат. </w:t>
            </w:r>
          </w:p>
          <w:p w14:paraId="3C41F495"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«Покупателя», а вне территории Республики Узбекистан на счет «Поставщика».</w:t>
            </w:r>
          </w:p>
          <w:p w14:paraId="4950D112"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922D30">
              <w:rPr>
                <w:rFonts w:ascii="Arial" w:hAnsi="Arial" w:cs="Arial"/>
                <w:b/>
                <w:sz w:val="18"/>
                <w:szCs w:val="18"/>
                <w:lang w:val="ru-RU" w:eastAsia="zh-CN"/>
              </w:rPr>
              <w:t>Разделом 2</w:t>
            </w:r>
            <w:r w:rsidRPr="00922D30">
              <w:rPr>
                <w:rFonts w:ascii="Arial" w:hAnsi="Arial" w:cs="Arial"/>
                <w:sz w:val="18"/>
                <w:szCs w:val="18"/>
                <w:lang w:val="ru-RU" w:eastAsia="zh-CN"/>
              </w:rPr>
              <w:t xml:space="preserve"> настоящего контракта), а также грузов, поступающих взамен некачественных, несет «Поставщик» по предъявленному «Покупателем» счету.</w:t>
            </w:r>
          </w:p>
          <w:p w14:paraId="3C716A51"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Расходы за внесение изменений в условия аккредитива, несет инициирующая сторона.</w:t>
            </w:r>
          </w:p>
          <w:p w14:paraId="660889E7" w14:textId="77777777" w:rsidR="00922D30" w:rsidRPr="00C52C7B"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Комиссия банка за расхождение в документах при исполнении аккредитива покрывается за счет «Поставщика». </w:t>
            </w:r>
            <w:r w:rsidRPr="00922D30">
              <w:rPr>
                <w:rFonts w:ascii="Arial" w:hAnsi="Arial" w:cs="Arial"/>
                <w:b/>
                <w:sz w:val="18"/>
                <w:szCs w:val="18"/>
                <w:lang w:val="ru-RU" w:eastAsia="zh-CN"/>
              </w:rPr>
              <w:t xml:space="preserve"> </w:t>
            </w:r>
          </w:p>
          <w:p w14:paraId="5112B688" w14:textId="77777777" w:rsidR="00C52C7B" w:rsidRPr="00922D30" w:rsidRDefault="00C52C7B" w:rsidP="00C52C7B">
            <w:pPr>
              <w:tabs>
                <w:tab w:val="left" w:pos="540"/>
              </w:tabs>
              <w:suppressAutoHyphens/>
              <w:spacing w:line="259" w:lineRule="auto"/>
              <w:ind w:left="540"/>
              <w:jc w:val="both"/>
              <w:rPr>
                <w:rFonts w:ascii="Times New Roman" w:hAnsi="Times New Roman"/>
                <w:sz w:val="18"/>
                <w:szCs w:val="18"/>
                <w:lang w:val="ru-RU" w:eastAsia="zh-CN"/>
              </w:rPr>
            </w:pPr>
          </w:p>
          <w:p w14:paraId="7032E77B" w14:textId="77777777" w:rsidR="00922D30" w:rsidRPr="00644F26" w:rsidRDefault="00922D30" w:rsidP="00F925D8">
            <w:pPr>
              <w:numPr>
                <w:ilvl w:val="0"/>
                <w:numId w:val="42"/>
              </w:numPr>
              <w:suppressAutoHyphens/>
              <w:spacing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ПРИЕМКИ ТОВАРА</w:t>
            </w:r>
          </w:p>
          <w:p w14:paraId="79B9C2DA" w14:textId="77777777" w:rsidR="00644F26" w:rsidRPr="00922D30" w:rsidRDefault="00644F26" w:rsidP="00644F26">
            <w:pPr>
              <w:suppressAutoHyphens/>
              <w:spacing w:line="259" w:lineRule="auto"/>
              <w:ind w:left="360"/>
              <w:rPr>
                <w:rFonts w:ascii="Times New Roman" w:hAnsi="Times New Roman"/>
                <w:sz w:val="18"/>
                <w:szCs w:val="18"/>
                <w:lang w:val="ru-RU" w:eastAsia="zh-CN"/>
              </w:rPr>
            </w:pPr>
          </w:p>
          <w:p w14:paraId="6BE73D90" w14:textId="77777777" w:rsidR="00922D30" w:rsidRPr="00F925D8" w:rsidRDefault="00922D30" w:rsidP="00F925D8">
            <w:pPr>
              <w:numPr>
                <w:ilvl w:val="1"/>
                <w:numId w:val="42"/>
              </w:numPr>
              <w:tabs>
                <w:tab w:val="left" w:pos="540"/>
              </w:tabs>
              <w:suppressAutoHyphens/>
              <w:spacing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Приемка Товара по количеству и по качеству производится на складе «Покупателя». В отношении качества Товара приемка осуществляется согласно сертификату качества, выданному производителем, в отношении количества – согласно количеству мест, указанному в транспортной накладной</w:t>
            </w:r>
          </w:p>
          <w:p w14:paraId="2539587E" w14:textId="77777777" w:rsidR="00F925D8" w:rsidRPr="00922D30" w:rsidRDefault="00F925D8" w:rsidP="00F925D8">
            <w:pPr>
              <w:tabs>
                <w:tab w:val="left" w:pos="540"/>
              </w:tabs>
              <w:suppressAutoHyphens/>
              <w:spacing w:line="259" w:lineRule="auto"/>
              <w:ind w:left="540"/>
              <w:jc w:val="both"/>
              <w:rPr>
                <w:rFonts w:ascii="Times New Roman" w:hAnsi="Times New Roman"/>
                <w:sz w:val="18"/>
                <w:szCs w:val="18"/>
                <w:lang w:val="ru-RU" w:eastAsia="zh-CN"/>
              </w:rPr>
            </w:pPr>
          </w:p>
          <w:p w14:paraId="21319C19"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Вызов представителя «Поставщика» при установлении «Покупателем» недостачи, </w:t>
            </w:r>
            <w:r w:rsidRPr="00922D30">
              <w:rPr>
                <w:rFonts w:ascii="Arial" w:hAnsi="Arial" w:cs="Arial"/>
                <w:sz w:val="18"/>
                <w:szCs w:val="18"/>
                <w:lang w:val="ru-RU" w:eastAsia="zh-CN"/>
              </w:rPr>
              <w:lastRenderedPageBreak/>
              <w:t>ненадлежащего качества или некомплектного Товара, а также ненадлежащего качества тары и упаковки, обязателен. «Поставщик» в течение 24 часов после получения вызова обязуется уведомить «Покупателя» о возможности участия в приемке Товара. Если «Поставщик» в течение указанного срока не дает подтверждения об участии в приемке, «Покупатель» вправе произвести приемку в одностороннем порядке. В этом случае односторонний акт «Покупателя» о приемке Товара является основанием для взаиморасчетов и предъявления рекламаций.</w:t>
            </w:r>
          </w:p>
          <w:p w14:paraId="37419BF7" w14:textId="77777777" w:rsidR="00644F26" w:rsidRPr="00644F26" w:rsidRDefault="00644F26" w:rsidP="00644F26">
            <w:pPr>
              <w:tabs>
                <w:tab w:val="left" w:pos="567"/>
              </w:tabs>
              <w:suppressAutoHyphens/>
              <w:spacing w:after="160" w:line="259" w:lineRule="auto"/>
              <w:jc w:val="both"/>
              <w:rPr>
                <w:rFonts w:ascii="Times New Roman" w:hAnsi="Times New Roman"/>
                <w:sz w:val="2"/>
                <w:szCs w:val="18"/>
                <w:lang w:val="ru-RU" w:eastAsia="zh-CN"/>
              </w:rPr>
            </w:pPr>
          </w:p>
          <w:p w14:paraId="799F3225"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ИМУЩЕСТВЕННАЯ ОТВЕТСТВЕННОСТЬ</w:t>
            </w:r>
          </w:p>
          <w:p w14:paraId="6B53BEA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поставки, недопоставки Товара, «Поставщик» уплачивает «Покупателю»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просроченного или недопоставленного Товара.</w:t>
            </w:r>
          </w:p>
          <w:p w14:paraId="06C53D2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не использования аккредитива, выставленного по требованию «Поставщика», или частичного его использования в течение срока действия, при условии, что проект аккредитива при открытии был согласован с «Поставщиком», «Поставщик» уплачивает «Покупателю»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неиспользованной суммы аккредитива.</w:t>
            </w:r>
          </w:p>
          <w:p w14:paraId="57C87F40"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В случае просрочки оплаты Товара согласно п.6.6. Контракта, «Покупатель» уплачивает «Поставщику» пеню в размере </w:t>
            </w:r>
            <w:r w:rsidRPr="00922D30">
              <w:rPr>
                <w:rFonts w:ascii="Arial" w:hAnsi="Arial" w:cs="Arial"/>
                <w:b/>
                <w:sz w:val="18"/>
                <w:szCs w:val="18"/>
                <w:lang w:val="ru-RU" w:eastAsia="zh-CN"/>
              </w:rPr>
              <w:t>0,5%</w:t>
            </w:r>
            <w:r w:rsidRPr="00922D30">
              <w:rPr>
                <w:rFonts w:ascii="Arial" w:hAnsi="Arial" w:cs="Arial"/>
                <w:sz w:val="18"/>
                <w:szCs w:val="18"/>
                <w:lang w:val="ru-RU" w:eastAsia="zh-CN"/>
              </w:rPr>
              <w:t xml:space="preserve"> от стоимости неоплаченного Товара за каждый день просрочки оплаты, но при этом общая сумма пени не должна превышать </w:t>
            </w:r>
            <w:r w:rsidRPr="00922D30">
              <w:rPr>
                <w:rFonts w:ascii="Arial" w:hAnsi="Arial" w:cs="Arial"/>
                <w:b/>
                <w:sz w:val="18"/>
                <w:szCs w:val="18"/>
                <w:lang w:val="ru-RU" w:eastAsia="zh-CN"/>
              </w:rPr>
              <w:t>20%</w:t>
            </w:r>
            <w:r w:rsidRPr="00922D30">
              <w:rPr>
                <w:rFonts w:ascii="Arial" w:hAnsi="Arial" w:cs="Arial"/>
                <w:sz w:val="18"/>
                <w:szCs w:val="18"/>
                <w:lang w:val="ru-RU" w:eastAsia="zh-CN"/>
              </w:rPr>
              <w:t xml:space="preserve"> стоимости неоплаченного Товара.</w:t>
            </w:r>
          </w:p>
          <w:p w14:paraId="41C691E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«Поставщик» возмещает «Покупателю» убытки, связанные с излишней уплатой таможенной пошлины и других платежей, понесенные «Покупателем» по вине «Поставщика» при таможенном оформлении, а также уплачивает штраф в размере 10% от суммы излишне уплаченной таможенной пошлины.</w:t>
            </w:r>
          </w:p>
          <w:p w14:paraId="79D8ABC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За необоснованный отказ от получения Товара при доставке его «Поставщиком» в установленный настоящим контрактом срок поставки, «Покупатель» уплачивает «Поставщику» штраф в размере </w:t>
            </w:r>
            <w:r w:rsidRPr="00922D30">
              <w:rPr>
                <w:rFonts w:ascii="Arial" w:hAnsi="Arial" w:cs="Arial"/>
                <w:b/>
                <w:sz w:val="18"/>
                <w:szCs w:val="18"/>
                <w:lang w:val="ru-RU" w:eastAsia="zh-CN"/>
              </w:rPr>
              <w:t>5%</w:t>
            </w:r>
            <w:r w:rsidRPr="00922D30">
              <w:rPr>
                <w:rFonts w:ascii="Arial" w:hAnsi="Arial" w:cs="Arial"/>
                <w:sz w:val="18"/>
                <w:szCs w:val="18"/>
                <w:lang w:val="ru-RU" w:eastAsia="zh-CN"/>
              </w:rPr>
              <w:t xml:space="preserve"> стоимости Товара, от получения которого «Покупатель» отказался.</w:t>
            </w:r>
          </w:p>
          <w:p w14:paraId="0842CF1B"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При поставке товара ненадлежащего качества «Поставщик» уплачивает «Покупателю» штраф в размере </w:t>
            </w:r>
            <w:r w:rsidRPr="00922D30">
              <w:rPr>
                <w:rFonts w:ascii="Arial" w:hAnsi="Arial" w:cs="Arial"/>
                <w:b/>
                <w:sz w:val="18"/>
                <w:szCs w:val="18"/>
                <w:lang w:val="ru-RU" w:eastAsia="zh-CN"/>
              </w:rPr>
              <w:t>10%</w:t>
            </w:r>
            <w:r w:rsidRPr="00922D30">
              <w:rPr>
                <w:rFonts w:ascii="Arial" w:hAnsi="Arial" w:cs="Arial"/>
                <w:sz w:val="18"/>
                <w:szCs w:val="18"/>
                <w:lang w:val="ru-RU" w:eastAsia="zh-CN"/>
              </w:rPr>
              <w:t xml:space="preserve"> стоимости Товара ненадлежащего качества.</w:t>
            </w:r>
          </w:p>
          <w:p w14:paraId="0610022C" w14:textId="77777777" w:rsidR="00922D30" w:rsidRPr="00644F26"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Уплата неустойки по настоящему Контракту не освобождает Стороны от выполнения обязательств по настоящему Контракту.</w:t>
            </w:r>
          </w:p>
          <w:p w14:paraId="37312B7D" w14:textId="77777777" w:rsidR="00644F26" w:rsidRPr="00922D30" w:rsidRDefault="00644F26" w:rsidP="00644F26">
            <w:pPr>
              <w:tabs>
                <w:tab w:val="left" w:pos="567"/>
              </w:tabs>
              <w:suppressAutoHyphens/>
              <w:spacing w:after="160" w:line="259" w:lineRule="auto"/>
              <w:ind w:left="540"/>
              <w:jc w:val="both"/>
              <w:rPr>
                <w:rFonts w:ascii="Times New Roman" w:hAnsi="Times New Roman"/>
                <w:sz w:val="18"/>
                <w:szCs w:val="18"/>
                <w:lang w:val="ru-RU" w:eastAsia="zh-CN"/>
              </w:rPr>
            </w:pPr>
          </w:p>
          <w:p w14:paraId="2F3010C7"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ФОРС-МАЖОР</w:t>
            </w:r>
          </w:p>
          <w:p w14:paraId="62005E02"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lastRenderedPageBreak/>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14:paraId="43236A03"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40A6D586"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B5A46C0" w14:textId="77777777" w:rsidR="00922D30" w:rsidRPr="00B525AB"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3F235A37" w14:textId="77777777" w:rsidR="00B525AB" w:rsidRPr="00922D30" w:rsidRDefault="00B525AB" w:rsidP="00B525AB">
            <w:pPr>
              <w:tabs>
                <w:tab w:val="left" w:pos="567"/>
              </w:tabs>
              <w:suppressAutoHyphens/>
              <w:spacing w:after="160" w:line="259" w:lineRule="auto"/>
              <w:ind w:left="540"/>
              <w:jc w:val="both"/>
              <w:rPr>
                <w:rFonts w:ascii="Times New Roman" w:hAnsi="Times New Roman"/>
                <w:sz w:val="18"/>
                <w:szCs w:val="18"/>
                <w:lang w:val="ru-RU" w:eastAsia="zh-CN"/>
              </w:rPr>
            </w:pPr>
          </w:p>
          <w:p w14:paraId="775927E0" w14:textId="18FF67A1" w:rsidR="00F7526D" w:rsidRPr="00F7526D" w:rsidRDefault="00922D30" w:rsidP="00F7526D">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ПОРЯДОК РАЗРЕШЕНИЯ СПОРОВ</w:t>
            </w:r>
          </w:p>
          <w:p w14:paraId="437EC818"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71CF0979"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 не достижении соглашения споры рассматриваются в Экономическом суде Ташкентской области в соответствии с действующим законодательством РУз.</w:t>
            </w:r>
          </w:p>
          <w:p w14:paraId="2EAB4F1C"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Направлению материалов в судебные органы должно предшествовать предъявление претензии.</w:t>
            </w:r>
          </w:p>
          <w:p w14:paraId="7D06AB3A"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Все претензии рассматриваются «Сторонами» в месячный срок с момента получения.</w:t>
            </w:r>
          </w:p>
          <w:p w14:paraId="75B11ED4" w14:textId="2EE8AFE5" w:rsidR="00F7526D" w:rsidRDefault="00922D30" w:rsidP="00F7526D">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Применимое материальное и процессуальное право - право Республики Узбекистан.</w:t>
            </w:r>
          </w:p>
          <w:p w14:paraId="2FB0A4C8" w14:textId="77777777" w:rsidR="00F7526D" w:rsidRPr="00F7526D" w:rsidRDefault="00F7526D" w:rsidP="00F7526D">
            <w:pPr>
              <w:tabs>
                <w:tab w:val="left" w:pos="567"/>
              </w:tabs>
              <w:suppressAutoHyphens/>
              <w:spacing w:after="160" w:line="259" w:lineRule="auto"/>
              <w:ind w:left="540"/>
              <w:jc w:val="both"/>
              <w:rPr>
                <w:rFonts w:ascii="Times New Roman" w:hAnsi="Times New Roman"/>
                <w:sz w:val="18"/>
                <w:szCs w:val="18"/>
                <w:lang w:val="ru-RU" w:eastAsia="zh-CN"/>
              </w:rPr>
            </w:pPr>
          </w:p>
          <w:p w14:paraId="54C58A3E"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СРОК ДЕЙСТВИЯ КОНТРАКТА</w:t>
            </w:r>
          </w:p>
          <w:p w14:paraId="395558DF" w14:textId="77777777" w:rsidR="00922D30" w:rsidRPr="00F7526D"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Настоящий контракт, вступает в силу после его подписания обеими Сторонами и действует до 31.12.2022г. </w:t>
            </w:r>
          </w:p>
          <w:p w14:paraId="092C4401" w14:textId="77777777" w:rsidR="00F7526D"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9374F4D" w14:textId="77777777" w:rsidR="00F7526D" w:rsidRPr="00922D30" w:rsidRDefault="00F7526D" w:rsidP="00F7526D">
            <w:pPr>
              <w:tabs>
                <w:tab w:val="left" w:pos="567"/>
              </w:tabs>
              <w:suppressAutoHyphens/>
              <w:spacing w:after="160" w:line="259" w:lineRule="auto"/>
              <w:ind w:left="567"/>
              <w:jc w:val="both"/>
              <w:rPr>
                <w:rFonts w:ascii="Times New Roman" w:hAnsi="Times New Roman"/>
                <w:sz w:val="18"/>
                <w:szCs w:val="18"/>
                <w:lang w:val="ru-RU" w:eastAsia="zh-CN"/>
              </w:rPr>
            </w:pPr>
          </w:p>
          <w:p w14:paraId="1A3F2F84"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ПРОЧИЕ УСЛОВИЯ</w:t>
            </w:r>
          </w:p>
          <w:p w14:paraId="050E9FE4" w14:textId="77777777" w:rsidR="00922D30" w:rsidRPr="00922D30" w:rsidRDefault="00922D30" w:rsidP="00922D30">
            <w:pPr>
              <w:numPr>
                <w:ilvl w:val="1"/>
                <w:numId w:val="42"/>
              </w:numPr>
              <w:tabs>
                <w:tab w:val="left" w:pos="567"/>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 xml:space="preserve">Ни одна из «Сторон» не вправе передать свои права и обязанности по настоящему контракту третьей </w:t>
            </w:r>
            <w:r w:rsidRPr="00922D30">
              <w:rPr>
                <w:rFonts w:ascii="Arial" w:hAnsi="Arial" w:cs="Arial"/>
                <w:sz w:val="18"/>
                <w:szCs w:val="18"/>
                <w:lang w:val="ru-RU" w:eastAsia="zh-CN"/>
              </w:rPr>
              <w:lastRenderedPageBreak/>
              <w:t>«Стороне» без письменного согласия другой «Стороны».</w:t>
            </w:r>
          </w:p>
          <w:p w14:paraId="1D18A581"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Всякие изменения и дополнения к настоящему контракту считаются действительными только в том случае, если они совершенны в письменной форме, путем подписания уполномоченными представителями обеих «Сторон» дополнительных соглашений к контракту.</w:t>
            </w:r>
          </w:p>
          <w:p w14:paraId="5591F7C4"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BDAF2FE" w14:textId="77777777" w:rsidR="00922D30" w:rsidRPr="00922D30" w:rsidRDefault="00922D30" w:rsidP="00922D30">
            <w:pPr>
              <w:numPr>
                <w:ilvl w:val="1"/>
                <w:numId w:val="42"/>
              </w:numPr>
              <w:tabs>
                <w:tab w:val="left" w:pos="567"/>
              </w:tabs>
              <w:suppressAutoHyphens/>
              <w:spacing w:after="160" w:line="259" w:lineRule="auto"/>
              <w:ind w:left="567" w:hanging="567"/>
              <w:jc w:val="both"/>
              <w:rPr>
                <w:rFonts w:ascii="Times New Roman" w:hAnsi="Times New Roman"/>
                <w:sz w:val="18"/>
                <w:szCs w:val="18"/>
                <w:lang w:val="ru-RU" w:eastAsia="zh-CN"/>
              </w:rPr>
            </w:pPr>
            <w:r w:rsidRPr="00922D30">
              <w:rPr>
                <w:rFonts w:ascii="Arial" w:hAnsi="Arial" w:cs="Arial"/>
                <w:sz w:val="18"/>
                <w:szCs w:val="18"/>
                <w:lang w:val="ru-RU" w:eastAsia="zh-CN"/>
              </w:rPr>
              <w:t>Факсимильная копия Контракта (а также всех приложений к нему) имеет юридическую силу до момента замены оригиналом.</w:t>
            </w:r>
          </w:p>
          <w:p w14:paraId="79A8DD7A" w14:textId="77777777" w:rsidR="00922D30" w:rsidRPr="00922D30" w:rsidRDefault="00922D30" w:rsidP="00922D30">
            <w:pPr>
              <w:numPr>
                <w:ilvl w:val="1"/>
                <w:numId w:val="42"/>
              </w:numPr>
              <w:tabs>
                <w:tab w:val="left" w:pos="567"/>
              </w:tabs>
              <w:suppressAutoHyphens/>
              <w:spacing w:after="160" w:line="259" w:lineRule="auto"/>
              <w:ind w:left="567" w:hanging="567"/>
              <w:rPr>
                <w:rFonts w:ascii="Times New Roman" w:hAnsi="Times New Roman"/>
                <w:sz w:val="18"/>
                <w:szCs w:val="18"/>
                <w:lang w:val="ru-RU" w:eastAsia="zh-CN"/>
              </w:rPr>
            </w:pPr>
            <w:r w:rsidRPr="00922D30">
              <w:rPr>
                <w:rFonts w:ascii="Arial" w:hAnsi="Arial" w:cs="Arial"/>
                <w:sz w:val="18"/>
                <w:szCs w:val="18"/>
                <w:lang w:val="ru-RU" w:eastAsia="zh-CN"/>
              </w:rPr>
              <w:t xml:space="preserve">Во всем ином, не нашедшем отражения в условиях настоящего Контракта, Стороны будут </w:t>
            </w:r>
            <w:proofErr w:type="gramStart"/>
            <w:r w:rsidRPr="00922D30">
              <w:rPr>
                <w:rFonts w:ascii="Arial" w:hAnsi="Arial" w:cs="Arial"/>
                <w:sz w:val="18"/>
                <w:szCs w:val="18"/>
                <w:lang w:val="ru-RU" w:eastAsia="zh-CN"/>
              </w:rPr>
              <w:t>руководство-ваться</w:t>
            </w:r>
            <w:proofErr w:type="gramEnd"/>
            <w:r w:rsidRPr="00922D30">
              <w:rPr>
                <w:rFonts w:ascii="Arial" w:hAnsi="Arial" w:cs="Arial"/>
                <w:sz w:val="18"/>
                <w:szCs w:val="18"/>
                <w:lang w:val="ru-RU" w:eastAsia="zh-CN"/>
              </w:rPr>
              <w:t xml:space="preserve"> действующим законодательством Республики Узбекистан.</w:t>
            </w:r>
          </w:p>
          <w:p w14:paraId="765B4549" w14:textId="77777777" w:rsidR="00E8456C" w:rsidRPr="00922D30" w:rsidRDefault="00E8456C" w:rsidP="00922D30">
            <w:pPr>
              <w:tabs>
                <w:tab w:val="left" w:pos="567"/>
              </w:tabs>
              <w:suppressAutoHyphens/>
              <w:ind w:left="567"/>
              <w:rPr>
                <w:rFonts w:ascii="Times New Roman" w:hAnsi="Times New Roman"/>
                <w:sz w:val="18"/>
                <w:szCs w:val="18"/>
                <w:lang w:val="ru-RU" w:eastAsia="zh-CN"/>
              </w:rPr>
            </w:pPr>
          </w:p>
          <w:p w14:paraId="2B01350E"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АНТИКОРРУПЦИОННАЯ ОГОВОРКА</w:t>
            </w:r>
          </w:p>
          <w:p w14:paraId="685D1162" w14:textId="77777777" w:rsidR="00922D30" w:rsidRPr="00922D30" w:rsidRDefault="00922D30" w:rsidP="00922D30">
            <w:pPr>
              <w:suppressAutoHyphens/>
              <w:ind w:left="360"/>
              <w:contextualSpacing/>
              <w:rPr>
                <w:rFonts w:ascii="Arial" w:hAnsi="Arial" w:cs="Arial"/>
                <w:b/>
                <w:bCs/>
                <w:sz w:val="18"/>
                <w:szCs w:val="18"/>
                <w:lang w:val="ru-RU" w:eastAsia="zh-CN"/>
              </w:rPr>
            </w:pPr>
          </w:p>
          <w:p w14:paraId="5570B863" w14:textId="77777777" w:rsidR="00922D30" w:rsidRPr="00922D30" w:rsidRDefault="00922D30" w:rsidP="00922D30">
            <w:pPr>
              <w:numPr>
                <w:ilvl w:val="1"/>
                <w:numId w:val="42"/>
              </w:numPr>
              <w:suppressAutoHyphens/>
              <w:spacing w:after="160" w:line="259" w:lineRule="auto"/>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Стороны признают и подтверждают, что каждая из    </w:t>
            </w:r>
          </w:p>
          <w:p w14:paraId="605E9B5C" w14:textId="77777777" w:rsidR="00922D30" w:rsidRDefault="00922D30" w:rsidP="00922D30">
            <w:pPr>
              <w:suppressAutoHyphens/>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 xml:space="preserve">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3E23B1A8" w14:textId="77777777" w:rsidR="00E8456C" w:rsidRPr="00922D30" w:rsidRDefault="00E8456C" w:rsidP="00922D30">
            <w:pPr>
              <w:suppressAutoHyphens/>
              <w:ind w:left="37" w:hanging="37"/>
              <w:contextualSpacing/>
              <w:jc w:val="both"/>
              <w:rPr>
                <w:rFonts w:ascii="Arial" w:hAnsi="Arial" w:cs="Arial"/>
                <w:sz w:val="18"/>
                <w:szCs w:val="18"/>
                <w:lang w:val="ru-RU" w:eastAsia="zh-CN"/>
              </w:rPr>
            </w:pPr>
          </w:p>
          <w:p w14:paraId="287AF9C1" w14:textId="77777777" w:rsidR="00922D30" w:rsidRPr="00922D30" w:rsidRDefault="00922D30" w:rsidP="00922D30">
            <w:pPr>
              <w:suppressAutoHyphens/>
              <w:jc w:val="both"/>
              <w:rPr>
                <w:rFonts w:ascii="Arial" w:hAnsi="Arial" w:cs="Arial"/>
                <w:sz w:val="18"/>
                <w:szCs w:val="18"/>
                <w:lang w:val="ru-RU" w:eastAsia="zh-CN"/>
              </w:rPr>
            </w:pPr>
            <w:r w:rsidRPr="00922D30">
              <w:rPr>
                <w:rFonts w:ascii="Arial" w:hAnsi="Arial" w:cs="Arial"/>
                <w:b/>
                <w:bCs/>
                <w:sz w:val="18"/>
                <w:szCs w:val="18"/>
                <w:lang w:val="ru-RU" w:eastAsia="zh-CN"/>
              </w:rPr>
              <w:t>13.2.</w:t>
            </w:r>
            <w:r w:rsidRPr="00922D30">
              <w:rPr>
                <w:rFonts w:ascii="Arial" w:hAnsi="Arial" w:cs="Arial"/>
                <w:sz w:val="18"/>
                <w:szCs w:val="18"/>
                <w:lang w:val="ru-RU" w:eastAsia="zh-CN"/>
              </w:rPr>
              <w:tab/>
              <w:t xml:space="preserve">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0CC3915" w14:textId="77777777" w:rsidR="00922D30" w:rsidRDefault="00922D30" w:rsidP="00922D30">
            <w:pPr>
              <w:suppressAutoHyphens/>
              <w:jc w:val="both"/>
              <w:rPr>
                <w:rFonts w:ascii="Arial" w:hAnsi="Arial" w:cs="Arial"/>
                <w:sz w:val="18"/>
                <w:szCs w:val="18"/>
                <w:lang w:val="ru-RU" w:eastAsia="zh-CN"/>
              </w:rPr>
            </w:pPr>
          </w:p>
          <w:p w14:paraId="25034BF3" w14:textId="77777777" w:rsidR="00E8456C" w:rsidRPr="00922D30" w:rsidRDefault="00E8456C" w:rsidP="00922D30">
            <w:pPr>
              <w:suppressAutoHyphens/>
              <w:jc w:val="both"/>
              <w:rPr>
                <w:rFonts w:ascii="Arial" w:hAnsi="Arial" w:cs="Arial"/>
                <w:sz w:val="18"/>
                <w:szCs w:val="18"/>
                <w:lang w:val="ru-RU" w:eastAsia="zh-CN"/>
              </w:rPr>
            </w:pPr>
          </w:p>
          <w:p w14:paraId="05B6978D" w14:textId="77777777" w:rsidR="00922D30" w:rsidRPr="00922D30" w:rsidRDefault="00922D30" w:rsidP="00922D30">
            <w:pPr>
              <w:numPr>
                <w:ilvl w:val="0"/>
                <w:numId w:val="42"/>
              </w:numPr>
              <w:suppressAutoHyphens/>
              <w:spacing w:after="160" w:line="259" w:lineRule="auto"/>
              <w:contextualSpacing/>
              <w:jc w:val="both"/>
              <w:rPr>
                <w:rFonts w:ascii="Arial" w:hAnsi="Arial" w:cs="Arial"/>
                <w:b/>
                <w:bCs/>
                <w:sz w:val="18"/>
                <w:szCs w:val="18"/>
                <w:lang w:val="ru-RU" w:eastAsia="zh-CN"/>
              </w:rPr>
            </w:pPr>
            <w:r w:rsidRPr="00922D30">
              <w:rPr>
                <w:rFonts w:ascii="Arial" w:hAnsi="Arial" w:cs="Arial"/>
                <w:b/>
                <w:bCs/>
                <w:sz w:val="18"/>
                <w:szCs w:val="18"/>
                <w:lang w:val="ru-RU" w:eastAsia="zh-CN"/>
              </w:rPr>
              <w:t>ПРАВИЛА ПРИНЯТИЯ И ДАРЕНИЯ ПОДАРКОВ</w:t>
            </w:r>
          </w:p>
          <w:p w14:paraId="48E0A32F" w14:textId="77777777" w:rsidR="00922D30" w:rsidRPr="00922D30" w:rsidRDefault="00922D30" w:rsidP="00922D30">
            <w:pPr>
              <w:suppressAutoHyphens/>
              <w:ind w:left="360"/>
              <w:contextualSpacing/>
              <w:jc w:val="both"/>
              <w:rPr>
                <w:rFonts w:ascii="Arial" w:hAnsi="Arial" w:cs="Arial"/>
                <w:b/>
                <w:bCs/>
                <w:sz w:val="18"/>
                <w:szCs w:val="18"/>
                <w:lang w:val="ru-RU" w:eastAsia="zh-CN"/>
              </w:rPr>
            </w:pPr>
          </w:p>
          <w:p w14:paraId="6CE12D4B" w14:textId="77777777" w:rsidR="00922D30" w:rsidRPr="00922D30" w:rsidRDefault="00922D30" w:rsidP="00922D30">
            <w:pPr>
              <w:numPr>
                <w:ilvl w:val="1"/>
                <w:numId w:val="42"/>
              </w:numPr>
              <w:suppressAutoHyphens/>
              <w:spacing w:after="160" w:line="259" w:lineRule="auto"/>
              <w:ind w:left="37" w:hanging="37"/>
              <w:contextualSpacing/>
              <w:jc w:val="both"/>
              <w:rPr>
                <w:rFonts w:ascii="Arial" w:hAnsi="Arial" w:cs="Arial"/>
                <w:sz w:val="18"/>
                <w:szCs w:val="18"/>
                <w:lang w:val="ru-RU" w:eastAsia="zh-CN"/>
              </w:rPr>
            </w:pPr>
            <w:r w:rsidRPr="00922D30">
              <w:rPr>
                <w:rFonts w:ascii="Arial" w:hAnsi="Arial" w:cs="Arial"/>
                <w:sz w:val="18"/>
                <w:szCs w:val="18"/>
                <w:lang w:val="ru-RU" w:eastAsia="zh-CN"/>
              </w:rPr>
              <w:t>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159393AE" w14:textId="77777777" w:rsidR="00922D30" w:rsidRDefault="00922D30" w:rsidP="00922D30">
            <w:pPr>
              <w:suppressAutoHyphens/>
              <w:ind w:left="37" w:firstLine="370"/>
              <w:contextualSpacing/>
              <w:jc w:val="both"/>
              <w:rPr>
                <w:rFonts w:ascii="Arial" w:hAnsi="Arial" w:cs="Arial"/>
                <w:sz w:val="18"/>
                <w:szCs w:val="18"/>
                <w:lang w:val="ru-RU" w:eastAsia="zh-CN"/>
              </w:rPr>
            </w:pPr>
          </w:p>
          <w:p w14:paraId="6A0D8DBC" w14:textId="77777777" w:rsidR="00E8456C" w:rsidRPr="00922D30" w:rsidRDefault="00E8456C" w:rsidP="00922D30">
            <w:pPr>
              <w:suppressAutoHyphens/>
              <w:ind w:left="37" w:firstLine="370"/>
              <w:contextualSpacing/>
              <w:jc w:val="both"/>
              <w:rPr>
                <w:rFonts w:ascii="Arial" w:hAnsi="Arial" w:cs="Arial"/>
                <w:sz w:val="18"/>
                <w:szCs w:val="18"/>
                <w:lang w:val="ru-RU" w:eastAsia="zh-CN"/>
              </w:rPr>
            </w:pPr>
          </w:p>
          <w:p w14:paraId="59953062" w14:textId="77777777" w:rsidR="00922D30" w:rsidRPr="00922D30" w:rsidRDefault="00922D30" w:rsidP="00922D30">
            <w:pPr>
              <w:numPr>
                <w:ilvl w:val="0"/>
                <w:numId w:val="42"/>
              </w:numPr>
              <w:suppressAutoHyphens/>
              <w:spacing w:after="160" w:line="259" w:lineRule="auto"/>
              <w:contextualSpacing/>
              <w:jc w:val="center"/>
              <w:rPr>
                <w:rFonts w:ascii="Arial" w:hAnsi="Arial" w:cs="Arial"/>
                <w:b/>
                <w:bCs/>
                <w:sz w:val="18"/>
                <w:szCs w:val="18"/>
                <w:lang w:val="ru-RU" w:eastAsia="zh-CN"/>
              </w:rPr>
            </w:pPr>
            <w:r w:rsidRPr="00922D30">
              <w:rPr>
                <w:rFonts w:ascii="Arial" w:hAnsi="Arial" w:cs="Arial"/>
                <w:b/>
                <w:bCs/>
                <w:sz w:val="18"/>
                <w:szCs w:val="18"/>
                <w:lang w:val="ru-RU" w:eastAsia="zh-CN"/>
              </w:rPr>
              <w:t>СОБЛЮДЕНИЕ ЗАКОНОВ И НОРМАТИВНЫХ АКТОВ</w:t>
            </w:r>
          </w:p>
          <w:p w14:paraId="4B6E05F4" w14:textId="77777777" w:rsidR="00922D30" w:rsidRPr="00922D30" w:rsidRDefault="00922D30" w:rsidP="00922D30">
            <w:pPr>
              <w:suppressAutoHyphens/>
              <w:ind w:left="360"/>
              <w:contextualSpacing/>
              <w:rPr>
                <w:rFonts w:ascii="Arial" w:hAnsi="Arial" w:cs="Arial"/>
                <w:b/>
                <w:bCs/>
                <w:sz w:val="18"/>
                <w:szCs w:val="18"/>
                <w:lang w:val="ru-RU" w:eastAsia="zh-CN"/>
              </w:rPr>
            </w:pPr>
          </w:p>
          <w:p w14:paraId="0093E757" w14:textId="439825D7" w:rsidR="00922D30" w:rsidRPr="00E8456C" w:rsidRDefault="00922D30" w:rsidP="00E8456C">
            <w:pPr>
              <w:pStyle w:val="a8"/>
              <w:numPr>
                <w:ilvl w:val="1"/>
                <w:numId w:val="42"/>
              </w:numPr>
              <w:suppressAutoHyphens/>
              <w:jc w:val="both"/>
              <w:rPr>
                <w:rFonts w:ascii="Arial" w:hAnsi="Arial" w:cs="Arial"/>
                <w:sz w:val="18"/>
                <w:szCs w:val="18"/>
                <w:lang w:val="ru-RU" w:eastAsia="zh-CN"/>
              </w:rPr>
            </w:pPr>
            <w:r w:rsidRPr="00E8456C">
              <w:rPr>
                <w:rFonts w:ascii="Arial" w:hAnsi="Arial" w:cs="Arial"/>
                <w:sz w:val="18"/>
                <w:szCs w:val="18"/>
                <w:lang w:val="ru-RU" w:eastAsia="zh-CN"/>
              </w:rPr>
              <w:t>В процессе осуществления прав и исполнения обязательств по настоящему Договору, Исполнитель и Заказчик обязаны соблюдать все применимые к ним законодательные требования в отношении недопущения взяточничества и коррупции.</w:t>
            </w:r>
          </w:p>
          <w:p w14:paraId="47633294" w14:textId="77777777" w:rsidR="00E8456C" w:rsidRDefault="00E8456C" w:rsidP="00E8456C">
            <w:pPr>
              <w:suppressAutoHyphens/>
              <w:jc w:val="both"/>
              <w:rPr>
                <w:rFonts w:ascii="Arial" w:hAnsi="Arial" w:cs="Arial"/>
                <w:sz w:val="18"/>
                <w:szCs w:val="18"/>
                <w:lang w:val="ru-RU" w:eastAsia="zh-CN"/>
              </w:rPr>
            </w:pPr>
          </w:p>
          <w:p w14:paraId="2693D581" w14:textId="77777777" w:rsidR="00C52C7B" w:rsidRPr="00E8456C" w:rsidRDefault="00C52C7B" w:rsidP="00E8456C">
            <w:pPr>
              <w:suppressAutoHyphens/>
              <w:jc w:val="both"/>
              <w:rPr>
                <w:rFonts w:ascii="Arial" w:hAnsi="Arial" w:cs="Arial"/>
                <w:sz w:val="18"/>
                <w:szCs w:val="18"/>
                <w:lang w:val="ru-RU" w:eastAsia="zh-CN"/>
              </w:rPr>
            </w:pPr>
          </w:p>
          <w:p w14:paraId="451EB4AB" w14:textId="77777777" w:rsidR="00922D30" w:rsidRPr="00922D30" w:rsidRDefault="00922D30" w:rsidP="00922D30">
            <w:pPr>
              <w:numPr>
                <w:ilvl w:val="0"/>
                <w:numId w:val="42"/>
              </w:numPr>
              <w:suppressAutoHyphens/>
              <w:spacing w:after="160" w:line="259" w:lineRule="auto"/>
              <w:jc w:val="center"/>
              <w:rPr>
                <w:rFonts w:ascii="Times New Roman" w:hAnsi="Times New Roman"/>
                <w:sz w:val="18"/>
                <w:szCs w:val="18"/>
                <w:lang w:val="ru-RU" w:eastAsia="zh-CN"/>
              </w:rPr>
            </w:pPr>
            <w:r w:rsidRPr="00922D30">
              <w:rPr>
                <w:rFonts w:ascii="Arial" w:hAnsi="Arial" w:cs="Arial"/>
                <w:b/>
                <w:sz w:val="18"/>
                <w:szCs w:val="18"/>
                <w:lang w:val="ru-RU" w:eastAsia="zh-CN"/>
              </w:rPr>
              <w:t>ЮРИДИЧЕСКИЕ АДРЕСА И РЕКВИЗИТЫ СТОРОН</w:t>
            </w:r>
          </w:p>
          <w:p w14:paraId="4605E993" w14:textId="77777777" w:rsidR="00922D30" w:rsidRPr="00922D30" w:rsidRDefault="00922D30" w:rsidP="00922D30">
            <w:pPr>
              <w:numPr>
                <w:ilvl w:val="1"/>
                <w:numId w:val="42"/>
              </w:numPr>
              <w:tabs>
                <w:tab w:val="left" w:pos="540"/>
              </w:tabs>
              <w:suppressAutoHyphens/>
              <w:spacing w:after="160" w:line="259" w:lineRule="auto"/>
              <w:ind w:left="540" w:hanging="540"/>
              <w:jc w:val="both"/>
              <w:rPr>
                <w:rFonts w:ascii="Times New Roman" w:hAnsi="Times New Roman"/>
                <w:sz w:val="18"/>
                <w:szCs w:val="18"/>
                <w:lang w:val="ru-RU" w:eastAsia="zh-CN"/>
              </w:rPr>
            </w:pPr>
            <w:r w:rsidRPr="00922D30">
              <w:rPr>
                <w:rFonts w:ascii="Arial" w:hAnsi="Arial" w:cs="Arial"/>
                <w:sz w:val="18"/>
                <w:szCs w:val="18"/>
                <w:lang w:val="ru-RU" w:eastAsia="zh-CN"/>
              </w:rPr>
              <w:t>Юридические адреса «Сторон».</w:t>
            </w:r>
          </w:p>
          <w:p w14:paraId="6BDE8F75" w14:textId="77777777" w:rsidR="00922D30" w:rsidRPr="00922D30" w:rsidRDefault="00922D30" w:rsidP="00922D30">
            <w:pPr>
              <w:tabs>
                <w:tab w:val="num" w:pos="454"/>
              </w:tabs>
              <w:suppressAutoHyphens/>
              <w:ind w:firstLine="575"/>
              <w:jc w:val="center"/>
              <w:rPr>
                <w:rFonts w:ascii="Arial" w:hAnsi="Arial" w:cs="Arial"/>
                <w:b/>
                <w:sz w:val="18"/>
                <w:szCs w:val="18"/>
                <w:lang w:val="ru-RU" w:eastAsia="ru-RU"/>
              </w:rPr>
            </w:pPr>
            <w:r w:rsidRPr="00922D30">
              <w:rPr>
                <w:rFonts w:ascii="Arial" w:hAnsi="Arial" w:cs="Arial"/>
                <w:b/>
                <w:sz w:val="18"/>
                <w:szCs w:val="18"/>
                <w:lang w:eastAsia="zh-CN"/>
              </w:rPr>
              <w:lastRenderedPageBreak/>
              <w:br/>
            </w:r>
            <w:r w:rsidRPr="00922D30">
              <w:rPr>
                <w:rFonts w:ascii="Arial" w:hAnsi="Arial" w:cs="Arial"/>
                <w:b/>
                <w:sz w:val="18"/>
                <w:szCs w:val="18"/>
                <w:lang w:val="ru-RU" w:eastAsia="ru-RU"/>
              </w:rPr>
              <w:t>«Поставщик»:</w:t>
            </w:r>
          </w:p>
          <w:p w14:paraId="54325A4A" w14:textId="77777777" w:rsidR="00922D30" w:rsidRPr="00922D30" w:rsidRDefault="00922D30" w:rsidP="00922D30">
            <w:pPr>
              <w:ind w:left="567"/>
              <w:rPr>
                <w:rFonts w:ascii="Arial" w:hAnsi="Arial" w:cs="Arial"/>
                <w:sz w:val="18"/>
                <w:szCs w:val="18"/>
                <w:lang w:eastAsia="ru-RU"/>
              </w:rPr>
            </w:pPr>
          </w:p>
          <w:p w14:paraId="6D863A2C" w14:textId="77777777" w:rsidR="00922D30" w:rsidRPr="00922D30" w:rsidRDefault="00922D30" w:rsidP="00922D30">
            <w:pPr>
              <w:ind w:left="567"/>
              <w:rPr>
                <w:rFonts w:ascii="Arial" w:hAnsi="Arial" w:cs="Arial"/>
                <w:sz w:val="18"/>
                <w:szCs w:val="18"/>
                <w:lang w:eastAsia="ru-RU"/>
              </w:rPr>
            </w:pPr>
          </w:p>
          <w:p w14:paraId="51728E8A" w14:textId="77777777" w:rsidR="00922D30" w:rsidRPr="00922D30" w:rsidRDefault="00922D30" w:rsidP="00922D30">
            <w:pPr>
              <w:ind w:left="567"/>
              <w:rPr>
                <w:rFonts w:ascii="Arial" w:hAnsi="Arial" w:cs="Arial"/>
                <w:b/>
                <w:sz w:val="18"/>
                <w:szCs w:val="18"/>
                <w:lang w:val="ru-RU" w:eastAsia="ru-RU"/>
              </w:rPr>
            </w:pPr>
            <w:r w:rsidRPr="008E1C8A">
              <w:rPr>
                <w:rFonts w:ascii="Arial" w:hAnsi="Arial" w:cs="Arial"/>
                <w:b/>
                <w:sz w:val="18"/>
                <w:szCs w:val="18"/>
                <w:lang w:val="ru-RU" w:eastAsia="ru-RU"/>
              </w:rPr>
              <w:t xml:space="preserve"> </w:t>
            </w:r>
            <w:r w:rsidRPr="00922D30">
              <w:rPr>
                <w:rFonts w:ascii="Arial" w:hAnsi="Arial" w:cs="Arial"/>
                <w:b/>
                <w:sz w:val="18"/>
                <w:szCs w:val="18"/>
                <w:lang w:val="ru-RU" w:eastAsia="ru-RU"/>
              </w:rPr>
              <w:t>«Покупатель»:</w:t>
            </w:r>
          </w:p>
          <w:p w14:paraId="32D314FB"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66D8BAA5"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Республика Узбекистан</w:t>
            </w:r>
          </w:p>
          <w:p w14:paraId="237D4780"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110100 г. Алмалык, Ташкентская обл.</w:t>
            </w:r>
          </w:p>
          <w:p w14:paraId="182CC122"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ул. А.Темура, дом 53</w:t>
            </w:r>
          </w:p>
          <w:p w14:paraId="07FA01B5"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телетайп 116715 УТЕС,</w:t>
            </w:r>
          </w:p>
          <w:p w14:paraId="1D2033C1" w14:textId="77777777" w:rsidR="00922D30" w:rsidRPr="00922D30" w:rsidRDefault="00922D30" w:rsidP="00922D30">
            <w:pPr>
              <w:tabs>
                <w:tab w:val="left" w:pos="612"/>
              </w:tabs>
              <w:ind w:left="72" w:firstLine="503"/>
              <w:jc w:val="both"/>
              <w:rPr>
                <w:rFonts w:ascii="Arial" w:hAnsi="Arial" w:cs="Arial"/>
                <w:sz w:val="18"/>
                <w:szCs w:val="18"/>
                <w:lang w:val="ru-RU" w:eastAsia="ru-RU"/>
              </w:rPr>
            </w:pPr>
            <w:r w:rsidRPr="00922D30">
              <w:rPr>
                <w:rFonts w:ascii="Arial" w:hAnsi="Arial" w:cs="Arial"/>
                <w:sz w:val="18"/>
                <w:szCs w:val="18"/>
                <w:lang w:val="ru-RU" w:eastAsia="ru-RU"/>
              </w:rPr>
              <w:t>телефакс 3-33-77, 5-39-77,</w:t>
            </w:r>
          </w:p>
          <w:p w14:paraId="776E3306"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sz w:val="18"/>
                <w:szCs w:val="18"/>
                <w:lang w:val="ru-RU" w:eastAsia="ru-RU"/>
              </w:rPr>
              <w:t>телефон 4-48-39, 5-18-79,</w:t>
            </w:r>
          </w:p>
          <w:p w14:paraId="59A86B0F" w14:textId="77777777" w:rsidR="00922D30" w:rsidRPr="00922D30" w:rsidRDefault="00922D30" w:rsidP="00922D30">
            <w:pPr>
              <w:ind w:firstLine="575"/>
              <w:rPr>
                <w:rFonts w:ascii="Arial" w:hAnsi="Arial" w:cs="Arial"/>
                <w:b/>
                <w:sz w:val="18"/>
                <w:szCs w:val="18"/>
                <w:lang w:val="ru-RU" w:eastAsia="ru-RU"/>
              </w:rPr>
            </w:pPr>
          </w:p>
          <w:p w14:paraId="2D1FFE49" w14:textId="77777777" w:rsidR="00922D30" w:rsidRPr="00922D30" w:rsidRDefault="00922D30" w:rsidP="00922D30">
            <w:pPr>
              <w:ind w:left="540"/>
              <w:jc w:val="both"/>
              <w:rPr>
                <w:rFonts w:ascii="Arial" w:hAnsi="Arial" w:cs="Arial"/>
                <w:sz w:val="18"/>
                <w:szCs w:val="18"/>
                <w:lang w:val="ru-RU" w:eastAsia="ru-RU"/>
              </w:rPr>
            </w:pPr>
            <w:r w:rsidRPr="00922D30">
              <w:rPr>
                <w:rFonts w:ascii="Arial" w:hAnsi="Arial" w:cs="Arial"/>
                <w:sz w:val="18"/>
                <w:szCs w:val="18"/>
                <w:lang w:val="ru-RU" w:eastAsia="ru-RU"/>
              </w:rPr>
              <w:t>Банковские реквизиты «Сторон».</w:t>
            </w:r>
          </w:p>
          <w:p w14:paraId="3F6AF635" w14:textId="77777777" w:rsidR="00922D30" w:rsidRPr="00922D30" w:rsidRDefault="00922D30" w:rsidP="00922D30">
            <w:pPr>
              <w:ind w:firstLine="575"/>
              <w:rPr>
                <w:rFonts w:ascii="Arial" w:hAnsi="Arial" w:cs="Arial"/>
                <w:b/>
                <w:sz w:val="18"/>
                <w:szCs w:val="18"/>
                <w:lang w:val="ru-RU" w:eastAsia="ru-RU"/>
              </w:rPr>
            </w:pPr>
            <w:r w:rsidRPr="00922D30">
              <w:rPr>
                <w:rFonts w:ascii="Arial" w:hAnsi="Arial" w:cs="Arial"/>
                <w:b/>
                <w:sz w:val="18"/>
                <w:szCs w:val="18"/>
                <w:lang w:val="ru-RU" w:eastAsia="ru-RU"/>
              </w:rPr>
              <w:t>«Поставщик»:</w:t>
            </w:r>
          </w:p>
          <w:p w14:paraId="0574383B" w14:textId="77777777" w:rsidR="00922D30" w:rsidRPr="00922D30" w:rsidRDefault="00922D30" w:rsidP="00922D30">
            <w:pPr>
              <w:ind w:left="567"/>
              <w:rPr>
                <w:rFonts w:ascii="Arial" w:hAnsi="Arial" w:cs="Arial"/>
                <w:sz w:val="18"/>
                <w:szCs w:val="18"/>
                <w:lang w:val="ru-RU" w:eastAsia="ru-RU"/>
              </w:rPr>
            </w:pPr>
            <w:r w:rsidRPr="00922D30">
              <w:rPr>
                <w:rFonts w:ascii="Arial" w:hAnsi="Arial" w:cs="Arial"/>
                <w:sz w:val="18"/>
                <w:szCs w:val="18"/>
                <w:lang w:val="ru-RU" w:eastAsia="ru-RU"/>
              </w:rPr>
              <w:t xml:space="preserve">Расчётный счёт: </w:t>
            </w:r>
          </w:p>
          <w:p w14:paraId="569DF544"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Bank</w:t>
            </w:r>
            <w:r w:rsidRPr="008E1C8A">
              <w:rPr>
                <w:rFonts w:ascii="Arial" w:hAnsi="Arial" w:cs="Arial"/>
                <w:sz w:val="18"/>
                <w:szCs w:val="18"/>
                <w:lang w:val="ru-RU" w:eastAsia="ru-RU"/>
              </w:rPr>
              <w:t xml:space="preserve">: </w:t>
            </w:r>
          </w:p>
          <w:p w14:paraId="04D716A3" w14:textId="77777777" w:rsidR="00922D30" w:rsidRPr="008E1C8A" w:rsidRDefault="00922D30" w:rsidP="00922D30">
            <w:pPr>
              <w:ind w:left="567"/>
              <w:rPr>
                <w:rFonts w:ascii="Arial" w:hAnsi="Arial" w:cs="Arial"/>
                <w:sz w:val="18"/>
                <w:szCs w:val="18"/>
                <w:lang w:val="ru-RU" w:eastAsia="ru-RU"/>
              </w:rPr>
            </w:pPr>
            <w:r w:rsidRPr="00922D30">
              <w:rPr>
                <w:rFonts w:ascii="Arial" w:hAnsi="Arial" w:cs="Arial"/>
                <w:sz w:val="18"/>
                <w:szCs w:val="18"/>
                <w:lang w:eastAsia="ru-RU"/>
              </w:rPr>
              <w:t>SWIFT</w:t>
            </w:r>
            <w:r w:rsidRPr="008E1C8A">
              <w:rPr>
                <w:rFonts w:ascii="Arial" w:hAnsi="Arial" w:cs="Arial"/>
                <w:sz w:val="18"/>
                <w:szCs w:val="18"/>
                <w:lang w:val="ru-RU" w:eastAsia="ru-RU"/>
              </w:rPr>
              <w:t xml:space="preserve"> </w:t>
            </w:r>
            <w:r w:rsidRPr="00922D30">
              <w:rPr>
                <w:rFonts w:ascii="Arial" w:hAnsi="Arial" w:cs="Arial"/>
                <w:sz w:val="18"/>
                <w:szCs w:val="18"/>
                <w:lang w:eastAsia="ru-RU"/>
              </w:rPr>
              <w:t>code</w:t>
            </w:r>
            <w:r w:rsidRPr="008E1C8A">
              <w:rPr>
                <w:rFonts w:ascii="Arial" w:hAnsi="Arial" w:cs="Arial"/>
                <w:sz w:val="18"/>
                <w:szCs w:val="18"/>
                <w:lang w:val="ru-RU" w:eastAsia="ru-RU"/>
              </w:rPr>
              <w:t>:</w:t>
            </w:r>
          </w:p>
          <w:p w14:paraId="4A8C1207" w14:textId="77777777" w:rsidR="00922D30" w:rsidRPr="008E1C8A" w:rsidRDefault="00922D30" w:rsidP="00922D30">
            <w:pPr>
              <w:ind w:firstLine="575"/>
              <w:jc w:val="both"/>
              <w:rPr>
                <w:rFonts w:ascii="Arial" w:hAnsi="Arial" w:cs="Arial"/>
                <w:b/>
                <w:sz w:val="18"/>
                <w:szCs w:val="18"/>
                <w:lang w:val="ru-RU" w:eastAsia="ru-RU"/>
              </w:rPr>
            </w:pPr>
            <w:r w:rsidRPr="008E1C8A">
              <w:rPr>
                <w:rFonts w:ascii="Arial" w:hAnsi="Arial" w:cs="Arial"/>
                <w:b/>
                <w:sz w:val="18"/>
                <w:szCs w:val="18"/>
                <w:lang w:val="ru-RU" w:eastAsia="ru-RU"/>
              </w:rPr>
              <w:br/>
              <w:t xml:space="preserve">           «</w:t>
            </w:r>
            <w:r w:rsidRPr="00922D30">
              <w:rPr>
                <w:rFonts w:ascii="Arial" w:hAnsi="Arial" w:cs="Arial"/>
                <w:b/>
                <w:sz w:val="18"/>
                <w:szCs w:val="18"/>
                <w:lang w:val="ru-RU" w:eastAsia="ru-RU"/>
              </w:rPr>
              <w:t>Покупатель</w:t>
            </w:r>
            <w:r w:rsidRPr="008E1C8A">
              <w:rPr>
                <w:rFonts w:ascii="Arial" w:hAnsi="Arial" w:cs="Arial"/>
                <w:b/>
                <w:sz w:val="18"/>
                <w:szCs w:val="18"/>
                <w:lang w:val="ru-RU" w:eastAsia="ru-RU"/>
              </w:rPr>
              <w:t>»:</w:t>
            </w:r>
          </w:p>
          <w:p w14:paraId="7A9C73D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5F146B5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2D662AC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438466D7"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496A2FA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09B3FD6E"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590E28EB"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0F44B5E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5A036CC2"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50702265"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78E46750"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6D5C541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0A138D5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2B21197E" w14:textId="77777777" w:rsidR="00922D30" w:rsidRPr="00922D30" w:rsidRDefault="00922D30" w:rsidP="00922D30">
            <w:pPr>
              <w:ind w:left="567"/>
              <w:rPr>
                <w:rFonts w:ascii="Arial" w:hAnsi="Arial" w:cs="Arial"/>
                <w:lang w:eastAsia="ru-RU"/>
              </w:rPr>
            </w:pPr>
          </w:p>
          <w:p w14:paraId="2FDBD20A" w14:textId="77777777" w:rsidR="00922D30" w:rsidRPr="00922D30" w:rsidRDefault="00922D30" w:rsidP="00922D30">
            <w:pPr>
              <w:ind w:left="540"/>
              <w:jc w:val="both"/>
              <w:rPr>
                <w:rFonts w:ascii="Arial" w:hAnsi="Arial" w:cs="Arial"/>
                <w:sz w:val="18"/>
                <w:szCs w:val="18"/>
                <w:lang w:eastAsia="ru-RU"/>
              </w:rPr>
            </w:pPr>
            <w:r w:rsidRPr="00922D30">
              <w:rPr>
                <w:rFonts w:ascii="Arial" w:hAnsi="Arial" w:cs="Arial"/>
                <w:sz w:val="18"/>
                <w:szCs w:val="18"/>
                <w:lang w:val="ru-RU" w:eastAsia="ru-RU"/>
              </w:rPr>
              <w:t>Отгрузочные</w:t>
            </w:r>
            <w:r w:rsidRPr="00922D30">
              <w:rPr>
                <w:rFonts w:ascii="Arial" w:hAnsi="Arial" w:cs="Arial"/>
                <w:sz w:val="18"/>
                <w:szCs w:val="18"/>
                <w:lang w:eastAsia="ru-RU"/>
              </w:rPr>
              <w:t xml:space="preserve"> </w:t>
            </w:r>
            <w:r w:rsidRPr="00922D30">
              <w:rPr>
                <w:rFonts w:ascii="Arial" w:hAnsi="Arial" w:cs="Arial"/>
                <w:sz w:val="18"/>
                <w:szCs w:val="18"/>
                <w:lang w:val="ru-RU" w:eastAsia="ru-RU"/>
              </w:rPr>
              <w:t>реквизиты</w:t>
            </w:r>
            <w:r w:rsidRPr="00922D30">
              <w:rPr>
                <w:rFonts w:ascii="Arial" w:hAnsi="Arial" w:cs="Arial"/>
                <w:sz w:val="18"/>
                <w:szCs w:val="18"/>
                <w:lang w:eastAsia="ru-RU"/>
              </w:rPr>
              <w:t xml:space="preserve"> «</w:t>
            </w:r>
            <w:r w:rsidRPr="00922D30">
              <w:rPr>
                <w:rFonts w:ascii="Arial" w:hAnsi="Arial" w:cs="Arial"/>
                <w:sz w:val="18"/>
                <w:szCs w:val="18"/>
                <w:lang w:val="ru-RU" w:eastAsia="ru-RU"/>
              </w:rPr>
              <w:t>Сторон</w:t>
            </w:r>
            <w:r w:rsidRPr="00922D30">
              <w:rPr>
                <w:rFonts w:ascii="Arial" w:hAnsi="Arial" w:cs="Arial"/>
                <w:sz w:val="18"/>
                <w:szCs w:val="18"/>
                <w:lang w:eastAsia="ru-RU"/>
              </w:rPr>
              <w:t>».</w:t>
            </w:r>
          </w:p>
          <w:p w14:paraId="1F158641" w14:textId="77777777" w:rsidR="00922D30" w:rsidRPr="00922D30" w:rsidRDefault="00922D30" w:rsidP="00922D30">
            <w:pPr>
              <w:ind w:firstLine="575"/>
              <w:rPr>
                <w:rFonts w:ascii="Arial" w:hAnsi="Arial" w:cs="Arial"/>
                <w:sz w:val="18"/>
                <w:szCs w:val="18"/>
                <w:lang w:val="ru-RU" w:eastAsia="ru-RU"/>
              </w:rPr>
            </w:pPr>
            <w:r w:rsidRPr="00922D30">
              <w:rPr>
                <w:rFonts w:ascii="Arial" w:hAnsi="Arial" w:cs="Arial"/>
                <w:b/>
                <w:sz w:val="18"/>
                <w:szCs w:val="18"/>
                <w:lang w:val="ru-RU" w:eastAsia="ru-RU"/>
              </w:rPr>
              <w:t>«Грузоотправитель»:</w:t>
            </w:r>
          </w:p>
          <w:p w14:paraId="17CC1D12" w14:textId="77777777" w:rsidR="00922D30" w:rsidRPr="00922D30" w:rsidRDefault="00922D30" w:rsidP="00922D30">
            <w:pPr>
              <w:tabs>
                <w:tab w:val="left" w:pos="612"/>
              </w:tabs>
              <w:ind w:left="567"/>
              <w:jc w:val="both"/>
              <w:rPr>
                <w:rFonts w:ascii="Arial" w:hAnsi="Arial" w:cs="Arial"/>
                <w:sz w:val="18"/>
                <w:szCs w:val="18"/>
                <w:lang w:val="ru-RU" w:eastAsia="ru-RU"/>
              </w:rPr>
            </w:pPr>
          </w:p>
          <w:p w14:paraId="0C83EA86" w14:textId="77777777" w:rsidR="00922D30" w:rsidRPr="00922D30" w:rsidRDefault="00922D30" w:rsidP="00922D30">
            <w:pPr>
              <w:tabs>
                <w:tab w:val="left" w:pos="612"/>
              </w:tabs>
              <w:ind w:left="567"/>
              <w:jc w:val="both"/>
              <w:rPr>
                <w:rFonts w:ascii="Arial" w:hAnsi="Arial" w:cs="Arial"/>
                <w:sz w:val="18"/>
                <w:szCs w:val="18"/>
                <w:lang w:val="ru-RU" w:eastAsia="ru-RU"/>
              </w:rPr>
            </w:pPr>
            <w:r w:rsidRPr="00922D30">
              <w:rPr>
                <w:rFonts w:ascii="Arial" w:hAnsi="Arial" w:cs="Arial"/>
                <w:sz w:val="18"/>
                <w:szCs w:val="18"/>
                <w:lang w:val="ru-RU" w:eastAsia="ru-RU"/>
              </w:rPr>
              <w:t xml:space="preserve">Пункт отгрузки: </w:t>
            </w:r>
          </w:p>
          <w:p w14:paraId="3BC8C5E3"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05C5994" w14:textId="77777777" w:rsidR="00922D30" w:rsidRPr="00922D30" w:rsidRDefault="00922D30" w:rsidP="00922D30">
            <w:pPr>
              <w:ind w:firstLine="575"/>
              <w:jc w:val="both"/>
              <w:rPr>
                <w:rFonts w:ascii="Arial" w:hAnsi="Arial" w:cs="Arial"/>
                <w:b/>
                <w:sz w:val="18"/>
                <w:szCs w:val="18"/>
                <w:lang w:val="ru-RU" w:eastAsia="ru-RU"/>
              </w:rPr>
            </w:pPr>
            <w:r w:rsidRPr="00922D30">
              <w:rPr>
                <w:rFonts w:ascii="Arial" w:hAnsi="Arial" w:cs="Arial"/>
                <w:b/>
                <w:sz w:val="18"/>
                <w:szCs w:val="18"/>
                <w:lang w:val="ru-RU" w:eastAsia="ru-RU"/>
              </w:rPr>
              <w:t>«Грузополучатель»:</w:t>
            </w:r>
          </w:p>
          <w:p w14:paraId="11E53A84" w14:textId="77777777" w:rsidR="00922D30" w:rsidRPr="00922D30" w:rsidRDefault="00922D30" w:rsidP="00922D30">
            <w:pPr>
              <w:tabs>
                <w:tab w:val="left" w:pos="612"/>
              </w:tabs>
              <w:ind w:left="72" w:firstLine="503"/>
              <w:jc w:val="both"/>
              <w:rPr>
                <w:rFonts w:ascii="Arial" w:hAnsi="Arial" w:cs="Arial"/>
                <w:b/>
                <w:sz w:val="18"/>
                <w:szCs w:val="18"/>
                <w:lang w:val="ru-RU" w:eastAsia="ru-RU"/>
              </w:rPr>
            </w:pPr>
            <w:r w:rsidRPr="00922D30">
              <w:rPr>
                <w:rFonts w:ascii="Arial" w:hAnsi="Arial" w:cs="Arial"/>
                <w:b/>
                <w:sz w:val="18"/>
                <w:szCs w:val="18"/>
                <w:lang w:val="ru-RU" w:eastAsia="ru-RU"/>
              </w:rPr>
              <w:t>АО «Алмалыкский ГМК»</w:t>
            </w:r>
          </w:p>
          <w:p w14:paraId="220292D3"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lang w:val="ru-RU" w:eastAsia="ru-RU"/>
              </w:rPr>
              <w:t>Республика Узбекистан, 110100, г. Алмалык Ташкентской обл., ул. А.Темура, 53</w:t>
            </w:r>
          </w:p>
          <w:p w14:paraId="57C77D52" w14:textId="77777777" w:rsidR="00922D30" w:rsidRPr="00922D30" w:rsidRDefault="00922D30" w:rsidP="00922D30">
            <w:pPr>
              <w:tabs>
                <w:tab w:val="left" w:pos="612"/>
              </w:tabs>
              <w:ind w:left="567" w:firstLine="8"/>
              <w:jc w:val="both"/>
              <w:rPr>
                <w:rFonts w:ascii="Arial" w:hAnsi="Arial" w:cs="Arial"/>
                <w:sz w:val="18"/>
                <w:szCs w:val="18"/>
                <w:lang w:val="ru-RU" w:eastAsia="ru-RU"/>
              </w:rPr>
            </w:pPr>
            <w:r w:rsidRPr="00922D30">
              <w:rPr>
                <w:rFonts w:ascii="Arial" w:hAnsi="Arial" w:cs="Arial"/>
                <w:sz w:val="18"/>
                <w:szCs w:val="18"/>
                <w:shd w:val="clear" w:color="auto" w:fill="FFFFFF"/>
                <w:lang w:val="ru-RU" w:eastAsia="ru-RU"/>
              </w:rPr>
              <w:t>Таможенный </w:t>
            </w:r>
            <w:r w:rsidRPr="00922D30">
              <w:rPr>
                <w:rFonts w:ascii="Arial" w:hAnsi="Arial" w:cs="Arial"/>
                <w:bCs/>
                <w:sz w:val="18"/>
                <w:szCs w:val="18"/>
                <w:shd w:val="clear" w:color="auto" w:fill="FFFFFF"/>
                <w:lang w:val="ru-RU" w:eastAsia="ru-RU"/>
              </w:rPr>
              <w:t>пост ВЭД</w:t>
            </w:r>
            <w:r w:rsidRPr="00922D30">
              <w:rPr>
                <w:rFonts w:ascii="Arial" w:hAnsi="Arial" w:cs="Arial"/>
                <w:sz w:val="18"/>
                <w:szCs w:val="18"/>
                <w:shd w:val="clear" w:color="auto" w:fill="FFFFFF"/>
                <w:lang w:val="ru-RU" w:eastAsia="ru-RU"/>
              </w:rPr>
              <w:t> «</w:t>
            </w:r>
            <w:r w:rsidRPr="00922D30">
              <w:rPr>
                <w:rFonts w:ascii="Arial" w:hAnsi="Arial" w:cs="Arial"/>
                <w:bCs/>
                <w:sz w:val="18"/>
                <w:szCs w:val="18"/>
                <w:shd w:val="clear" w:color="auto" w:fill="FFFFFF"/>
                <w:lang w:val="ru-RU" w:eastAsia="ru-RU"/>
              </w:rPr>
              <w:t>Алмалык</w:t>
            </w:r>
            <w:r w:rsidRPr="00922D30">
              <w:rPr>
                <w:rFonts w:ascii="Arial" w:hAnsi="Arial" w:cs="Arial"/>
                <w:sz w:val="18"/>
                <w:szCs w:val="18"/>
                <w:shd w:val="clear" w:color="auto" w:fill="FFFFFF"/>
                <w:lang w:val="ru-RU" w:eastAsia="ru-RU"/>
              </w:rPr>
              <w:t>», код поста 27014</w:t>
            </w:r>
          </w:p>
          <w:p w14:paraId="1B1F965F" w14:textId="77777777" w:rsidR="00922D30" w:rsidRPr="00922D30" w:rsidRDefault="00922D30" w:rsidP="00922D30">
            <w:pPr>
              <w:tabs>
                <w:tab w:val="left" w:pos="612"/>
              </w:tabs>
              <w:ind w:left="567" w:firstLine="8"/>
              <w:jc w:val="both"/>
              <w:rPr>
                <w:rFonts w:ascii="Arial" w:hAnsi="Arial" w:cs="Arial"/>
                <w:sz w:val="18"/>
                <w:szCs w:val="18"/>
                <w:lang w:val="ru-RU" w:eastAsia="ru-RU"/>
              </w:rPr>
            </w:pPr>
          </w:p>
          <w:p w14:paraId="25D87D5A" w14:textId="77777777" w:rsidR="00922D30" w:rsidRPr="00922D30" w:rsidRDefault="00922D30" w:rsidP="00922D30">
            <w:pPr>
              <w:jc w:val="center"/>
              <w:rPr>
                <w:rFonts w:ascii="Arial" w:hAnsi="Arial" w:cs="Arial"/>
                <w:b/>
                <w:sz w:val="18"/>
                <w:szCs w:val="18"/>
                <w:lang w:eastAsia="ru-RU"/>
              </w:rPr>
            </w:pPr>
            <w:r w:rsidRPr="00922D30">
              <w:rPr>
                <w:rFonts w:ascii="Arial" w:hAnsi="Arial" w:cs="Arial"/>
                <w:b/>
                <w:sz w:val="18"/>
                <w:szCs w:val="18"/>
                <w:lang w:val="ru-RU" w:eastAsia="ru-RU"/>
              </w:rPr>
              <w:t>Поставщик</w:t>
            </w:r>
            <w:r w:rsidRPr="00922D30">
              <w:rPr>
                <w:rFonts w:ascii="Arial" w:hAnsi="Arial" w:cs="Arial"/>
                <w:b/>
                <w:sz w:val="18"/>
                <w:szCs w:val="18"/>
                <w:lang w:eastAsia="ru-RU"/>
              </w:rPr>
              <w:t xml:space="preserve"> / Supplier</w:t>
            </w:r>
          </w:p>
          <w:p w14:paraId="5F391BA2" w14:textId="77777777" w:rsidR="00922D30" w:rsidRPr="00922D30" w:rsidRDefault="00922D30" w:rsidP="00922D30">
            <w:pPr>
              <w:jc w:val="center"/>
              <w:rPr>
                <w:rFonts w:ascii="Arial" w:hAnsi="Arial" w:cs="Arial"/>
                <w:b/>
                <w:sz w:val="18"/>
                <w:szCs w:val="18"/>
                <w:lang w:eastAsia="ru-RU"/>
              </w:rPr>
            </w:pPr>
          </w:p>
          <w:p w14:paraId="2CE5FBD5" w14:textId="77777777" w:rsidR="00922D30" w:rsidRPr="00922D30" w:rsidRDefault="00922D30" w:rsidP="00922D30">
            <w:pPr>
              <w:suppressAutoHyphens/>
              <w:jc w:val="center"/>
              <w:rPr>
                <w:rFonts w:ascii="Arial" w:hAnsi="Arial" w:cs="Arial"/>
                <w:b/>
                <w:sz w:val="18"/>
                <w:szCs w:val="18"/>
                <w:lang w:val="ru-RU" w:eastAsia="zh-CN"/>
              </w:rPr>
            </w:pPr>
          </w:p>
          <w:p w14:paraId="0DFAD606" w14:textId="77777777" w:rsidR="00922D30" w:rsidRPr="00922D30" w:rsidRDefault="00922D30" w:rsidP="00922D30">
            <w:pPr>
              <w:suppressAutoHyphens/>
              <w:jc w:val="center"/>
              <w:rPr>
                <w:rFonts w:ascii="Arial" w:hAnsi="Arial" w:cs="Arial"/>
                <w:b/>
                <w:sz w:val="18"/>
                <w:szCs w:val="18"/>
                <w:lang w:val="ru-RU" w:eastAsia="zh-CN"/>
              </w:rPr>
            </w:pPr>
          </w:p>
          <w:p w14:paraId="6AF16E22" w14:textId="77777777" w:rsidR="00922D30" w:rsidRPr="00922D30" w:rsidRDefault="00922D30" w:rsidP="00922D30">
            <w:pPr>
              <w:suppressAutoHyphens/>
              <w:jc w:val="center"/>
              <w:rPr>
                <w:rFonts w:ascii="Times New Roman" w:hAnsi="Times New Roman"/>
                <w:sz w:val="18"/>
                <w:szCs w:val="18"/>
                <w:lang w:val="ru-RU" w:eastAsia="zh-CN"/>
              </w:rPr>
            </w:pPr>
            <w:r w:rsidRPr="00922D30">
              <w:rPr>
                <w:rFonts w:ascii="Arial" w:hAnsi="Arial" w:cs="Arial"/>
                <w:b/>
                <w:sz w:val="18"/>
                <w:szCs w:val="18"/>
                <w:lang w:val="ru-RU" w:eastAsia="zh-CN"/>
              </w:rPr>
              <w:t>_____________________________</w:t>
            </w:r>
          </w:p>
        </w:tc>
        <w:tc>
          <w:tcPr>
            <w:tcW w:w="5245" w:type="dxa"/>
            <w:shd w:val="clear" w:color="auto" w:fill="auto"/>
          </w:tcPr>
          <w:p w14:paraId="41A61AEB" w14:textId="77777777" w:rsidR="00922D30" w:rsidRPr="00922D30" w:rsidRDefault="00922D30" w:rsidP="00922D30">
            <w:pPr>
              <w:suppressAutoHyphens/>
              <w:jc w:val="center"/>
              <w:rPr>
                <w:rFonts w:ascii="Arial" w:hAnsi="Arial" w:cs="Arial"/>
                <w:b/>
                <w:sz w:val="18"/>
                <w:szCs w:val="18"/>
                <w:lang w:eastAsia="zh-CN"/>
              </w:rPr>
            </w:pPr>
          </w:p>
          <w:p w14:paraId="1C6380BD" w14:textId="77777777" w:rsidR="00922D30" w:rsidRPr="00922D30" w:rsidRDefault="00922D30" w:rsidP="00922D30">
            <w:pPr>
              <w:suppressAutoHyphens/>
              <w:jc w:val="center"/>
              <w:rPr>
                <w:rFonts w:ascii="Arial" w:hAnsi="Arial" w:cs="Arial"/>
                <w:b/>
                <w:sz w:val="18"/>
                <w:szCs w:val="18"/>
                <w:lang w:eastAsia="zh-CN"/>
              </w:rPr>
            </w:pPr>
          </w:p>
          <w:p w14:paraId="304EA48F" w14:textId="77777777" w:rsidR="00922D30" w:rsidRPr="00922D30" w:rsidRDefault="00922D30" w:rsidP="00922D30">
            <w:pPr>
              <w:suppressAutoHyphens/>
              <w:jc w:val="center"/>
              <w:rPr>
                <w:rFonts w:ascii="Arial" w:hAnsi="Arial" w:cs="Arial"/>
                <w:b/>
                <w:sz w:val="18"/>
                <w:szCs w:val="18"/>
                <w:lang w:eastAsia="zh-CN"/>
              </w:rPr>
            </w:pPr>
          </w:p>
          <w:p w14:paraId="0E61649C" w14:textId="77777777" w:rsidR="00922D30" w:rsidRPr="00922D30" w:rsidRDefault="00922D30" w:rsidP="00922D30">
            <w:pPr>
              <w:suppressAutoHyphens/>
              <w:jc w:val="center"/>
              <w:rPr>
                <w:rFonts w:ascii="Arial" w:hAnsi="Arial" w:cs="Arial"/>
                <w:sz w:val="18"/>
                <w:szCs w:val="18"/>
                <w:lang w:eastAsia="zh-CN"/>
              </w:rPr>
            </w:pPr>
            <w:r w:rsidRPr="00922D30">
              <w:rPr>
                <w:rFonts w:ascii="Arial" w:hAnsi="Arial" w:cs="Arial"/>
                <w:b/>
                <w:sz w:val="18"/>
                <w:szCs w:val="18"/>
                <w:lang w:eastAsia="zh-CN"/>
              </w:rPr>
              <w:t>CONTRACT No____________________</w:t>
            </w:r>
          </w:p>
          <w:p w14:paraId="495D7616" w14:textId="77777777" w:rsidR="00922D30" w:rsidRPr="00922D30" w:rsidRDefault="00922D30" w:rsidP="00922D30">
            <w:pPr>
              <w:suppressAutoHyphens/>
              <w:rPr>
                <w:rFonts w:ascii="Arial" w:hAnsi="Arial" w:cs="Arial"/>
                <w:sz w:val="10"/>
                <w:szCs w:val="10"/>
                <w:lang w:eastAsia="zh-CN"/>
              </w:rPr>
            </w:pPr>
          </w:p>
          <w:p w14:paraId="2187F36D" w14:textId="0B04C42F" w:rsidR="00922D30" w:rsidRPr="00922D30" w:rsidRDefault="00922D30" w:rsidP="00922D30">
            <w:pPr>
              <w:suppressAutoHyphens/>
              <w:rPr>
                <w:rFonts w:ascii="Arial" w:hAnsi="Arial" w:cs="Arial"/>
                <w:sz w:val="18"/>
                <w:szCs w:val="18"/>
                <w:lang w:eastAsia="zh-CN"/>
              </w:rPr>
            </w:pPr>
            <w:r w:rsidRPr="00922D30">
              <w:rPr>
                <w:rFonts w:ascii="Arial" w:hAnsi="Arial" w:cs="Arial"/>
                <w:b/>
                <w:sz w:val="18"/>
                <w:szCs w:val="18"/>
                <w:lang w:eastAsia="zh-CN"/>
              </w:rPr>
              <w:t xml:space="preserve">Almalyk                                 </w:t>
            </w:r>
            <w:r w:rsidR="00C569EA">
              <w:rPr>
                <w:rFonts w:ascii="Arial" w:hAnsi="Arial" w:cs="Arial"/>
                <w:b/>
                <w:sz w:val="18"/>
                <w:szCs w:val="18"/>
                <w:lang w:eastAsia="zh-CN"/>
              </w:rPr>
              <w:t xml:space="preserve">        _____________ ____, 2022</w:t>
            </w:r>
          </w:p>
          <w:p w14:paraId="7792505F" w14:textId="77777777" w:rsidR="00922D30" w:rsidRPr="00922D30" w:rsidRDefault="00922D30" w:rsidP="00922D30">
            <w:pPr>
              <w:suppressAutoHyphens/>
              <w:rPr>
                <w:rFonts w:ascii="Arial" w:hAnsi="Arial" w:cs="Arial"/>
                <w:b/>
                <w:sz w:val="10"/>
                <w:szCs w:val="10"/>
                <w:lang w:eastAsia="zh-CN"/>
              </w:rPr>
            </w:pPr>
          </w:p>
          <w:p w14:paraId="43223A0F" w14:textId="6CE769C9" w:rsidR="00922D30" w:rsidRPr="00142C4C" w:rsidRDefault="00922D30" w:rsidP="00922D30">
            <w:pPr>
              <w:suppressAutoHyphens/>
              <w:ind w:firstLine="540"/>
              <w:jc w:val="both"/>
              <w:rPr>
                <w:rFonts w:ascii="Arial" w:hAnsi="Arial" w:cs="Arial"/>
                <w:sz w:val="18"/>
                <w:szCs w:val="18"/>
                <w:lang w:eastAsia="zh-CN"/>
              </w:rPr>
            </w:pPr>
            <w:r w:rsidRPr="00922D30">
              <w:rPr>
                <w:rFonts w:ascii="Arial" w:hAnsi="Arial" w:cs="Arial"/>
                <w:b/>
                <w:sz w:val="18"/>
                <w:szCs w:val="18"/>
                <w:lang w:eastAsia="zh-CN"/>
              </w:rPr>
              <w:t>_______________________</w:t>
            </w:r>
            <w:r w:rsidRPr="00922D30">
              <w:rPr>
                <w:rFonts w:ascii="Arial" w:hAnsi="Arial" w:cs="Arial"/>
                <w:sz w:val="18"/>
                <w:szCs w:val="18"/>
                <w:lang w:eastAsia="zh-CN"/>
              </w:rPr>
              <w:t>, hereinafter referred to as the Supplier, represented by the Director ____________________, acting on the basis of the Charter, on the one hand, and</w:t>
            </w:r>
            <w:r w:rsidRPr="00922D30">
              <w:rPr>
                <w:rFonts w:ascii="Arial" w:hAnsi="Arial" w:cs="Arial"/>
                <w:b/>
                <w:sz w:val="18"/>
                <w:szCs w:val="18"/>
                <w:lang w:eastAsia="zh-CN"/>
              </w:rPr>
              <w:t xml:space="preserve"> Almalyk MMC JSC, the Republic of Uzbekistan, </w:t>
            </w:r>
            <w:r w:rsidRPr="00922D30">
              <w:rPr>
                <w:rFonts w:ascii="Arial" w:hAnsi="Arial" w:cs="Arial"/>
                <w:sz w:val="18"/>
                <w:szCs w:val="18"/>
                <w:lang w:eastAsia="zh-CN"/>
              </w:rPr>
              <w:t>hereinafter referred to as the Buyer, represented by acting Deputy Chairman of the Board for Commercial Issues K.B. Ismayilov, acting on the basis of the Power of Attorney No. 19-</w:t>
            </w:r>
            <w:r w:rsidR="006816CE" w:rsidRPr="006816CE">
              <w:rPr>
                <w:rFonts w:ascii="Arial" w:hAnsi="Arial" w:cs="Arial"/>
                <w:sz w:val="18"/>
                <w:szCs w:val="18"/>
                <w:lang w:eastAsia="zh-CN"/>
              </w:rPr>
              <w:t>103</w:t>
            </w:r>
            <w:r w:rsidRPr="00922D30">
              <w:rPr>
                <w:rFonts w:ascii="Arial" w:hAnsi="Arial" w:cs="Arial"/>
                <w:sz w:val="18"/>
                <w:szCs w:val="18"/>
                <w:lang w:eastAsia="zh-CN"/>
              </w:rPr>
              <w:t xml:space="preserve"> dated </w:t>
            </w:r>
            <w:r w:rsidR="006816CE">
              <w:rPr>
                <w:rFonts w:ascii="Arial" w:hAnsi="Arial" w:cs="Arial"/>
                <w:sz w:val="18"/>
                <w:szCs w:val="18"/>
                <w:lang w:eastAsia="zh-CN"/>
              </w:rPr>
              <w:t>December</w:t>
            </w:r>
            <w:r w:rsidRPr="00922D30">
              <w:rPr>
                <w:rFonts w:ascii="Arial" w:hAnsi="Arial" w:cs="Arial"/>
                <w:sz w:val="18"/>
                <w:szCs w:val="18"/>
                <w:lang w:eastAsia="zh-CN"/>
              </w:rPr>
              <w:t xml:space="preserve"> </w:t>
            </w:r>
            <w:r w:rsidR="006816CE" w:rsidRPr="006816CE">
              <w:rPr>
                <w:rFonts w:ascii="Arial" w:hAnsi="Arial" w:cs="Arial"/>
                <w:sz w:val="18"/>
                <w:szCs w:val="18"/>
                <w:lang w:eastAsia="zh-CN"/>
              </w:rPr>
              <w:t>30</w:t>
            </w:r>
            <w:r w:rsidRPr="00922D30">
              <w:rPr>
                <w:rFonts w:ascii="Arial" w:hAnsi="Arial" w:cs="Arial"/>
                <w:sz w:val="18"/>
                <w:szCs w:val="18"/>
                <w:lang w:eastAsia="zh-CN"/>
              </w:rPr>
              <w:t>, 2021, on the other hand, referred to together as the "Parties", have entered into this contract on the following:</w:t>
            </w:r>
          </w:p>
          <w:p w14:paraId="352D8940" w14:textId="77777777" w:rsidR="009554E9" w:rsidRPr="00142C4C" w:rsidRDefault="009554E9" w:rsidP="00922D30">
            <w:pPr>
              <w:suppressAutoHyphens/>
              <w:ind w:firstLine="540"/>
              <w:jc w:val="both"/>
              <w:rPr>
                <w:rFonts w:ascii="Arial" w:hAnsi="Arial" w:cs="Arial"/>
                <w:sz w:val="18"/>
                <w:szCs w:val="18"/>
                <w:lang w:eastAsia="zh-CN"/>
              </w:rPr>
            </w:pPr>
          </w:p>
          <w:p w14:paraId="6B77A485"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SUBJECT OF CONTRACT</w:t>
            </w:r>
          </w:p>
          <w:p w14:paraId="67EF8477" w14:textId="262DFC3D" w:rsidR="00922D30" w:rsidRPr="00922D30" w:rsidRDefault="00922D30" w:rsidP="00B85B09">
            <w:pPr>
              <w:numPr>
                <w:ilvl w:val="1"/>
                <w:numId w:val="37"/>
              </w:numPr>
              <w:tabs>
                <w:tab w:val="left" w:pos="602"/>
              </w:tabs>
              <w:suppressAutoHyphens/>
              <w:spacing w:after="160" w:line="259" w:lineRule="auto"/>
              <w:jc w:val="both"/>
              <w:rPr>
                <w:rFonts w:ascii="Arial" w:hAnsi="Arial" w:cs="Arial"/>
                <w:sz w:val="18"/>
                <w:szCs w:val="18"/>
                <w:lang w:eastAsia="zh-CN"/>
              </w:rPr>
            </w:pPr>
            <w:r w:rsidRPr="00922D30">
              <w:rPr>
                <w:rFonts w:ascii="Arial" w:hAnsi="Arial" w:cs="Arial"/>
                <w:sz w:val="18"/>
                <w:szCs w:val="18"/>
                <w:lang w:val="en" w:eastAsia="zh-CN"/>
              </w:rPr>
              <w:t xml:space="preserve">The "Supplier" </w:t>
            </w:r>
            <w:r w:rsidR="00B85B09" w:rsidRPr="00B85B09">
              <w:rPr>
                <w:rFonts w:ascii="Arial" w:hAnsi="Arial" w:cs="Arial"/>
                <w:sz w:val="18"/>
                <w:szCs w:val="18"/>
                <w:lang w:val="en" w:eastAsia="zh-CN"/>
              </w:rPr>
              <w:t>undertakes to deliver and Buyer undertakes to accept and pay for Goods as per Specification №1which is an integral part of the present Contract (Appendixes №1).</w:t>
            </w:r>
          </w:p>
          <w:p w14:paraId="71A2D953"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Type of trade deal: purchase.</w:t>
            </w:r>
          </w:p>
          <w:p w14:paraId="0F783F5D"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Customs commodity codes: </w:t>
            </w:r>
            <w:r w:rsidRPr="00922D30">
              <w:rPr>
                <w:rFonts w:ascii="Arial" w:hAnsi="Arial" w:cs="Arial"/>
                <w:sz w:val="18"/>
                <w:szCs w:val="18"/>
                <w:lang w:val="ru-RU" w:eastAsia="zh-CN"/>
              </w:rPr>
              <w:t>__________</w:t>
            </w:r>
            <w:r w:rsidRPr="00922D30">
              <w:rPr>
                <w:rFonts w:ascii="Arial" w:hAnsi="Arial" w:cs="Arial"/>
                <w:sz w:val="18"/>
                <w:szCs w:val="18"/>
                <w:lang w:eastAsia="zh-CN"/>
              </w:rPr>
              <w:t>.</w:t>
            </w:r>
          </w:p>
          <w:p w14:paraId="13239028"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Country of origin of Goods – ________</w:t>
            </w:r>
            <w:r w:rsidRPr="00922D30">
              <w:rPr>
                <w:rFonts w:ascii="Arial" w:hAnsi="Arial" w:cs="Arial"/>
                <w:sz w:val="18"/>
                <w:szCs w:val="18"/>
                <w:lang w:val="en" w:eastAsia="zh-CN"/>
              </w:rPr>
              <w:t>.</w:t>
            </w:r>
          </w:p>
          <w:p w14:paraId="565DF8F1"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 xml:space="preserve">Manufacturer of Goods – </w:t>
            </w:r>
            <w:r w:rsidRPr="00922D30">
              <w:rPr>
                <w:rFonts w:ascii="Arial" w:hAnsi="Arial" w:cs="Arial"/>
                <w:sz w:val="18"/>
                <w:szCs w:val="18"/>
                <w:lang w:val="ru-RU" w:eastAsia="zh-CN"/>
              </w:rPr>
              <w:t>___________</w:t>
            </w:r>
            <w:r w:rsidRPr="00922D30">
              <w:rPr>
                <w:rFonts w:ascii="Arial" w:hAnsi="Arial" w:cs="Arial"/>
                <w:sz w:val="18"/>
                <w:szCs w:val="18"/>
                <w:lang w:eastAsia="zh-CN"/>
              </w:rPr>
              <w:t>.</w:t>
            </w:r>
          </w:p>
          <w:p w14:paraId="036E01AD" w14:textId="5F1CCD72" w:rsidR="00B85B09" w:rsidRPr="00723749" w:rsidRDefault="00922D30" w:rsidP="00B85B09">
            <w:pPr>
              <w:numPr>
                <w:ilvl w:val="1"/>
                <w:numId w:val="37"/>
              </w:numPr>
              <w:tabs>
                <w:tab w:val="left" w:pos="602"/>
              </w:tabs>
              <w:suppressAutoHyphens/>
              <w:ind w:left="602" w:hanging="602"/>
              <w:jc w:val="both"/>
              <w:rPr>
                <w:rFonts w:ascii="Arial" w:hAnsi="Arial" w:cs="Arial"/>
                <w:sz w:val="18"/>
                <w:szCs w:val="18"/>
                <w:lang w:eastAsia="zh-CN"/>
              </w:rPr>
            </w:pPr>
            <w:r w:rsidRPr="00922D30">
              <w:rPr>
                <w:rFonts w:ascii="Arial" w:hAnsi="Arial" w:cs="Arial"/>
                <w:sz w:val="18"/>
                <w:szCs w:val="18"/>
                <w:lang w:eastAsia="zh-CN"/>
              </w:rPr>
              <w:t xml:space="preserve">Delivery basis is </w:t>
            </w:r>
            <w:r w:rsidR="003D4844" w:rsidRPr="003D4844">
              <w:rPr>
                <w:rFonts w:ascii="Arial" w:hAnsi="Arial" w:cs="Arial"/>
                <w:sz w:val="18"/>
                <w:szCs w:val="18"/>
                <w:lang w:eastAsia="zh-CN"/>
              </w:rPr>
              <w:t>CPT Almalyk city and/or CPT Tashkent airport, Uzbekistan (as per INCOTERMS 2020).</w:t>
            </w:r>
          </w:p>
          <w:p w14:paraId="77558DAC"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Goods are purchased for internal needs.</w:t>
            </w:r>
          </w:p>
          <w:p w14:paraId="2828ED1B" w14:textId="607100BD" w:rsidR="00922D30" w:rsidRPr="00CF2F56"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Goods are brand new, manufactured not earlier than 202</w:t>
            </w:r>
            <w:r w:rsidR="00C569EA">
              <w:rPr>
                <w:rFonts w:ascii="Arial" w:hAnsi="Arial" w:cs="Arial"/>
                <w:sz w:val="18"/>
                <w:szCs w:val="18"/>
                <w:lang w:eastAsia="zh-CN"/>
              </w:rPr>
              <w:t>2</w:t>
            </w:r>
            <w:r w:rsidRPr="00922D30">
              <w:rPr>
                <w:rFonts w:ascii="Arial" w:hAnsi="Arial" w:cs="Arial"/>
                <w:sz w:val="18"/>
                <w:szCs w:val="18"/>
                <w:lang w:eastAsia="zh-CN"/>
              </w:rPr>
              <w:t>.</w:t>
            </w:r>
          </w:p>
          <w:p w14:paraId="18D160B0" w14:textId="77777777" w:rsidR="00CF2F56" w:rsidRPr="00CF2F56" w:rsidRDefault="00CF2F56" w:rsidP="00CF2F56">
            <w:pPr>
              <w:tabs>
                <w:tab w:val="left" w:pos="602"/>
              </w:tabs>
              <w:suppressAutoHyphens/>
              <w:spacing w:after="160" w:line="259" w:lineRule="auto"/>
              <w:ind w:left="602"/>
              <w:jc w:val="both"/>
              <w:rPr>
                <w:rFonts w:ascii="Arial" w:hAnsi="Arial" w:cs="Arial"/>
                <w:sz w:val="2"/>
                <w:szCs w:val="18"/>
                <w:lang w:eastAsia="zh-CN"/>
              </w:rPr>
            </w:pPr>
          </w:p>
          <w:p w14:paraId="451CF4C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UALITY AND COMPLETENESS</w:t>
            </w:r>
          </w:p>
          <w:p w14:paraId="02E6890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Quality of delivered Goods as well as marking and packing shall correspond to normative-technical documentation valid at the factory-manufacturer of the present Goods.</w:t>
            </w:r>
          </w:p>
          <w:p w14:paraId="612471A4" w14:textId="77777777" w:rsidR="00922D30" w:rsidRPr="00922D30" w:rsidRDefault="00922D30" w:rsidP="00922D30">
            <w:pPr>
              <w:suppressAutoHyphens/>
              <w:ind w:left="602"/>
              <w:jc w:val="both"/>
              <w:rPr>
                <w:rFonts w:ascii="Arial" w:hAnsi="Arial" w:cs="Arial"/>
                <w:sz w:val="18"/>
                <w:szCs w:val="18"/>
                <w:lang w:eastAsia="zh-CN"/>
              </w:rPr>
            </w:pPr>
          </w:p>
          <w:p w14:paraId="4E288A14"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Supplier provides Buyer with following documents:</w:t>
            </w:r>
          </w:p>
          <w:p w14:paraId="04460885" w14:textId="77777777" w:rsidR="00922D30" w:rsidRPr="00922D30" w:rsidRDefault="00922D30" w:rsidP="00922D30">
            <w:pPr>
              <w:numPr>
                <w:ilvl w:val="0"/>
                <w:numId w:val="36"/>
              </w:numPr>
              <w:suppressAutoHyphens/>
              <w:spacing w:after="160" w:line="259" w:lineRule="auto"/>
              <w:ind w:firstLine="205"/>
              <w:jc w:val="both"/>
              <w:rPr>
                <w:rFonts w:ascii="Arial" w:hAnsi="Arial" w:cs="Arial"/>
                <w:sz w:val="18"/>
                <w:szCs w:val="18"/>
                <w:lang w:val="ru-RU" w:eastAsia="zh-CN"/>
              </w:rPr>
            </w:pPr>
            <w:r w:rsidRPr="00922D30">
              <w:rPr>
                <w:rFonts w:ascii="Arial" w:hAnsi="Arial" w:cs="Arial"/>
                <w:sz w:val="18"/>
                <w:szCs w:val="18"/>
                <w:lang w:eastAsia="zh-CN"/>
              </w:rPr>
              <w:t>Certificate of origin;</w:t>
            </w:r>
          </w:p>
          <w:p w14:paraId="0DC19556"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Certificate of conformity in case this type of Goods is subject to certification of compliance with the requirements of technical regulations in the country of manufacturer.</w:t>
            </w:r>
          </w:p>
          <w:p w14:paraId="568AAE80" w14:textId="77777777" w:rsidR="00922D30" w:rsidRPr="00922D30"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r w:rsidRPr="00922D30">
              <w:rPr>
                <w:rFonts w:ascii="Arial" w:hAnsi="Arial" w:cs="Arial"/>
                <w:sz w:val="18"/>
                <w:szCs w:val="18"/>
                <w:lang w:eastAsia="zh-CN"/>
              </w:rPr>
              <w:t>Certificate of quality or the document replacing it.</w:t>
            </w:r>
          </w:p>
          <w:p w14:paraId="21554F6D" w14:textId="77777777" w:rsidR="00922D30" w:rsidRPr="00922D30" w:rsidRDefault="00922D30" w:rsidP="00922D30">
            <w:pPr>
              <w:suppressAutoHyphens/>
              <w:ind w:left="540"/>
              <w:jc w:val="both"/>
              <w:rPr>
                <w:rFonts w:ascii="Arial" w:hAnsi="Arial" w:cs="Arial"/>
                <w:sz w:val="18"/>
                <w:szCs w:val="18"/>
                <w:lang w:eastAsia="zh-CN"/>
              </w:rPr>
            </w:pPr>
          </w:p>
          <w:p w14:paraId="60D4C3CA"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With the shipping documents, “Buyer” is sent copies of documents certifying the quality, completeness and origin of the Goods (in one copy), the originals are sent by mail.</w:t>
            </w:r>
          </w:p>
          <w:p w14:paraId="5D680941" w14:textId="77777777" w:rsidR="00922D30" w:rsidRPr="00922D30" w:rsidRDefault="00922D30" w:rsidP="00922D30">
            <w:pPr>
              <w:suppressAutoHyphens/>
              <w:ind w:left="407"/>
              <w:jc w:val="both"/>
              <w:rPr>
                <w:rFonts w:ascii="Arial" w:hAnsi="Arial" w:cs="Arial"/>
                <w:sz w:val="18"/>
                <w:szCs w:val="18"/>
                <w:lang w:eastAsia="zh-CN"/>
              </w:rPr>
            </w:pPr>
          </w:p>
          <w:p w14:paraId="28A104DC" w14:textId="40E5E83A" w:rsidR="00922D30" w:rsidRPr="00C52C7B" w:rsidRDefault="00922D30" w:rsidP="00CF2F56">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"Supplier" guarantees the high quality of the supplied Goods, as well as its full compliance with the submitted Technical and Commercial Proposal within the framework of the ongoing tender and the requirements given in Appendices No. 2.3 of this contract. Upon delivery of the Goods, the following warranty periods are established: twelve months from </w:t>
            </w:r>
            <w:r w:rsidRPr="00922D30">
              <w:rPr>
                <w:rFonts w:ascii="Arial" w:hAnsi="Arial" w:cs="Arial"/>
                <w:sz w:val="18"/>
                <w:szCs w:val="18"/>
                <w:lang w:eastAsia="zh-CN"/>
              </w:rPr>
              <w:lastRenderedPageBreak/>
              <w:t>the date of commissioning of the Goods, but not more than eighteen months from the date of delivery.</w:t>
            </w:r>
          </w:p>
          <w:p w14:paraId="578E8610" w14:textId="77777777" w:rsidR="00C52C7B" w:rsidRPr="00142C4C" w:rsidRDefault="00C52C7B" w:rsidP="00C52C7B">
            <w:pPr>
              <w:pStyle w:val="a8"/>
              <w:rPr>
                <w:rFonts w:ascii="Arial" w:hAnsi="Arial" w:cs="Arial"/>
                <w:sz w:val="18"/>
                <w:szCs w:val="18"/>
                <w:lang w:eastAsia="zh-CN"/>
              </w:rPr>
            </w:pPr>
          </w:p>
          <w:p w14:paraId="51418375" w14:textId="77777777" w:rsidR="00203082" w:rsidRPr="00142C4C" w:rsidRDefault="00203082" w:rsidP="00C52C7B">
            <w:pPr>
              <w:pStyle w:val="a8"/>
              <w:rPr>
                <w:rFonts w:ascii="Arial" w:hAnsi="Arial" w:cs="Arial"/>
                <w:sz w:val="18"/>
                <w:szCs w:val="18"/>
                <w:lang w:eastAsia="zh-CN"/>
              </w:rPr>
            </w:pPr>
          </w:p>
          <w:p w14:paraId="4444264B"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  Should Buyer reveal any defects of Goods or its non-compliance with conditions of the present Contract, Supplier shall eliminate defects or replace defected Goods with the new ones of corresponding quality at its own expense within 60 days from the moment of receipt of a claim.</w:t>
            </w:r>
          </w:p>
          <w:p w14:paraId="057DD1D5" w14:textId="77777777" w:rsidR="00922D30" w:rsidRPr="00922D30" w:rsidRDefault="00922D30" w:rsidP="00922D30">
            <w:pPr>
              <w:suppressAutoHyphens/>
              <w:ind w:left="602"/>
              <w:jc w:val="both"/>
              <w:rPr>
                <w:rFonts w:ascii="Arial" w:hAnsi="Arial" w:cs="Arial"/>
                <w:sz w:val="18"/>
                <w:szCs w:val="18"/>
                <w:lang w:eastAsia="zh-CN"/>
              </w:rPr>
            </w:pPr>
          </w:p>
          <w:p w14:paraId="3C885B3F" w14:textId="5202501F" w:rsidR="00922D30" w:rsidRPr="00C52C7B" w:rsidRDefault="00922D30" w:rsidP="00C52C7B">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Warranty period specified in the </w:t>
            </w:r>
            <w:r w:rsidRPr="00922D30">
              <w:rPr>
                <w:rFonts w:ascii="Arial" w:hAnsi="Arial" w:cs="Arial"/>
                <w:b/>
                <w:sz w:val="18"/>
                <w:szCs w:val="18"/>
                <w:lang w:eastAsia="zh-CN"/>
              </w:rPr>
              <w:t>Paragraph 2.4.</w:t>
            </w:r>
            <w:r w:rsidRPr="00922D30">
              <w:rPr>
                <w:rFonts w:ascii="Arial" w:hAnsi="Arial" w:cs="Arial"/>
                <w:sz w:val="18"/>
                <w:szCs w:val="18"/>
                <w:lang w:eastAsia="zh-CN"/>
              </w:rPr>
              <w:t xml:space="preserve"> </w:t>
            </w:r>
            <w:proofErr w:type="gramStart"/>
            <w:r w:rsidRPr="00922D30">
              <w:rPr>
                <w:rFonts w:ascii="Arial" w:hAnsi="Arial" w:cs="Arial"/>
                <w:sz w:val="18"/>
                <w:szCs w:val="18"/>
                <w:lang w:eastAsia="zh-CN"/>
              </w:rPr>
              <w:t>herein</w:t>
            </w:r>
            <w:proofErr w:type="gramEnd"/>
            <w:r w:rsidRPr="00922D30">
              <w:rPr>
                <w:rFonts w:ascii="Arial" w:hAnsi="Arial" w:cs="Arial"/>
                <w:sz w:val="18"/>
                <w:szCs w:val="18"/>
                <w:lang w:eastAsia="zh-CN"/>
              </w:rPr>
              <w:t xml:space="preserve"> in relation to new Goods delivered instead of substandard ones shall be prolonged for the time period spent by Supplier for elimination of defects.</w:t>
            </w:r>
          </w:p>
          <w:p w14:paraId="3B317F1B" w14:textId="77777777" w:rsidR="00C52C7B" w:rsidRPr="00C52C7B" w:rsidRDefault="00C52C7B" w:rsidP="00922D30">
            <w:pPr>
              <w:suppressAutoHyphens/>
              <w:ind w:left="708"/>
              <w:rPr>
                <w:rFonts w:ascii="Arial" w:hAnsi="Arial" w:cs="Arial"/>
                <w:szCs w:val="18"/>
                <w:lang w:eastAsia="zh-CN"/>
              </w:rPr>
            </w:pPr>
          </w:p>
          <w:p w14:paraId="562160E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The change of Goods as per p. 2.5 herein will be based on CPT </w:t>
            </w:r>
            <w:r w:rsidRPr="00922D30">
              <w:rPr>
                <w:rFonts w:ascii="Arial" w:hAnsi="Arial" w:cs="Arial"/>
                <w:sz w:val="18"/>
                <w:szCs w:val="18"/>
                <w:lang w:val="ru-RU" w:eastAsia="zh-CN"/>
              </w:rPr>
              <w:t>Алмалык</w:t>
            </w:r>
            <w:r w:rsidRPr="00922D30">
              <w:rPr>
                <w:rFonts w:ascii="Arial" w:hAnsi="Arial" w:cs="Arial"/>
                <w:sz w:val="18"/>
                <w:szCs w:val="18"/>
                <w:lang w:eastAsia="zh-CN"/>
              </w:rPr>
              <w:t xml:space="preserve"> (as per INCOTERMS 2020).</w:t>
            </w:r>
          </w:p>
          <w:p w14:paraId="31F5D2CF" w14:textId="77777777" w:rsidR="00FD3375" w:rsidRPr="00FD3375" w:rsidRDefault="00FD3375" w:rsidP="00FD3375">
            <w:pPr>
              <w:pStyle w:val="a8"/>
              <w:rPr>
                <w:rFonts w:ascii="Arial" w:hAnsi="Arial" w:cs="Arial"/>
                <w:sz w:val="32"/>
                <w:szCs w:val="18"/>
                <w:lang w:eastAsia="zh-CN"/>
              </w:rPr>
            </w:pPr>
          </w:p>
          <w:p w14:paraId="0370076C" w14:textId="77777777" w:rsidR="00922D30" w:rsidRPr="00922D30" w:rsidRDefault="00922D30" w:rsidP="00922D30">
            <w:pPr>
              <w:numPr>
                <w:ilvl w:val="0"/>
                <w:numId w:val="37"/>
              </w:numPr>
              <w:tabs>
                <w:tab w:val="left" w:pos="573"/>
              </w:tabs>
              <w:suppressAutoHyphens/>
              <w:spacing w:after="160" w:line="259" w:lineRule="auto"/>
              <w:ind w:hanging="540"/>
              <w:jc w:val="center"/>
              <w:rPr>
                <w:rFonts w:ascii="Arial" w:hAnsi="Arial" w:cs="Arial"/>
                <w:sz w:val="18"/>
                <w:szCs w:val="18"/>
                <w:lang w:val="ru-RU" w:eastAsia="zh-CN"/>
              </w:rPr>
            </w:pPr>
            <w:r w:rsidRPr="00922D30">
              <w:rPr>
                <w:rFonts w:ascii="Arial" w:hAnsi="Arial" w:cs="Arial"/>
                <w:b/>
                <w:sz w:val="18"/>
                <w:szCs w:val="18"/>
                <w:lang w:eastAsia="zh-CN"/>
              </w:rPr>
              <w:t>PACKING AND MARKING</w:t>
            </w:r>
          </w:p>
          <w:p w14:paraId="7BD95FB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Packing shall correspond to the requirements of Rules and Norms of International Transportations.</w:t>
            </w:r>
          </w:p>
          <w:p w14:paraId="5D3928F9" w14:textId="77777777" w:rsidR="00922D30" w:rsidRPr="00922D30" w:rsidRDefault="00922D30" w:rsidP="00922D30">
            <w:pPr>
              <w:suppressAutoHyphens/>
              <w:ind w:left="540"/>
              <w:jc w:val="both"/>
              <w:rPr>
                <w:rFonts w:ascii="Arial" w:hAnsi="Arial" w:cs="Arial"/>
                <w:sz w:val="18"/>
                <w:szCs w:val="18"/>
                <w:lang w:eastAsia="zh-CN"/>
              </w:rPr>
            </w:pPr>
          </w:p>
          <w:p w14:paraId="74E5B54A"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t>Marking:</w:t>
            </w:r>
          </w:p>
          <w:p w14:paraId="2B68DA1C" w14:textId="77777777" w:rsidR="00922D30" w:rsidRPr="00922D30" w:rsidRDefault="00922D30" w:rsidP="00922D30">
            <w:pPr>
              <w:numPr>
                <w:ilvl w:val="0"/>
                <w:numId w:val="36"/>
              </w:numPr>
              <w:tabs>
                <w:tab w:val="left" w:pos="540"/>
              </w:tabs>
              <w:suppressAutoHyphens/>
              <w:spacing w:after="160" w:line="259" w:lineRule="auto"/>
              <w:ind w:left="540" w:firstLine="62"/>
              <w:jc w:val="both"/>
              <w:rPr>
                <w:rFonts w:ascii="Arial" w:hAnsi="Arial" w:cs="Arial"/>
                <w:sz w:val="18"/>
                <w:szCs w:val="18"/>
                <w:lang w:eastAsia="zh-CN"/>
              </w:rPr>
            </w:pPr>
            <w:r w:rsidRPr="00922D30">
              <w:rPr>
                <w:rFonts w:ascii="Arial" w:hAnsi="Arial" w:cs="Arial"/>
                <w:sz w:val="18"/>
                <w:szCs w:val="18"/>
                <w:lang w:eastAsia="zh-CN"/>
              </w:rPr>
              <w:t>in relation to quality, Goods to be marked in accordance with passport, certificate of quality and packing list;</w:t>
            </w:r>
          </w:p>
          <w:p w14:paraId="70843252" w14:textId="77777777" w:rsidR="00922D30" w:rsidRPr="00FD3375" w:rsidRDefault="00922D30" w:rsidP="00922D30">
            <w:pPr>
              <w:numPr>
                <w:ilvl w:val="0"/>
                <w:numId w:val="36"/>
              </w:numPr>
              <w:tabs>
                <w:tab w:val="left" w:pos="540"/>
              </w:tabs>
              <w:suppressAutoHyphens/>
              <w:spacing w:after="160" w:line="259" w:lineRule="auto"/>
              <w:ind w:left="540"/>
              <w:jc w:val="both"/>
              <w:rPr>
                <w:rFonts w:ascii="Arial" w:hAnsi="Arial" w:cs="Arial"/>
                <w:sz w:val="18"/>
                <w:szCs w:val="18"/>
                <w:lang w:eastAsia="zh-CN"/>
              </w:rPr>
            </w:pPr>
            <w:proofErr w:type="gramStart"/>
            <w:r w:rsidRPr="00922D30">
              <w:rPr>
                <w:rFonts w:ascii="Arial" w:hAnsi="Arial" w:cs="Arial"/>
                <w:sz w:val="18"/>
                <w:szCs w:val="18"/>
                <w:lang w:eastAsia="zh-CN"/>
              </w:rPr>
              <w:t>in</w:t>
            </w:r>
            <w:proofErr w:type="gramEnd"/>
            <w:r w:rsidRPr="00922D30">
              <w:rPr>
                <w:rFonts w:ascii="Arial" w:hAnsi="Arial" w:cs="Arial"/>
                <w:sz w:val="18"/>
                <w:szCs w:val="18"/>
                <w:lang w:eastAsia="zh-CN"/>
              </w:rPr>
              <w:t xml:space="preserve"> relation to quantity, Goods to be marked in accordance with volume of cargo space and weight specified in the way bill.</w:t>
            </w:r>
          </w:p>
          <w:p w14:paraId="5EC5B197" w14:textId="77777777" w:rsidR="00FD3375" w:rsidRPr="00922D30" w:rsidRDefault="00FD3375" w:rsidP="00FD3375">
            <w:pPr>
              <w:tabs>
                <w:tab w:val="left" w:pos="540"/>
              </w:tabs>
              <w:suppressAutoHyphens/>
              <w:spacing w:after="160" w:line="259" w:lineRule="auto"/>
              <w:ind w:left="540"/>
              <w:jc w:val="both"/>
              <w:rPr>
                <w:rFonts w:ascii="Arial" w:hAnsi="Arial" w:cs="Arial"/>
                <w:sz w:val="18"/>
                <w:szCs w:val="18"/>
                <w:lang w:eastAsia="zh-CN"/>
              </w:rPr>
            </w:pPr>
          </w:p>
          <w:p w14:paraId="1A8B5EF0" w14:textId="77777777" w:rsidR="00922D30" w:rsidRPr="00FD3375"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ORDER AND CONDITIONS OF DELIVERY</w:t>
            </w:r>
          </w:p>
          <w:p w14:paraId="6FC5ED6F" w14:textId="263E5D4A"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Shipment and delivery of Goods under the present Contract shall be carried out by auto based on CPT Almalyk city </w:t>
            </w:r>
            <w:r w:rsidR="00EC6DE0" w:rsidRPr="00EC6DE0">
              <w:rPr>
                <w:rFonts w:ascii="Arial" w:hAnsi="Arial" w:cs="Arial"/>
                <w:sz w:val="18"/>
                <w:szCs w:val="18"/>
                <w:lang w:eastAsia="zh-CN"/>
              </w:rPr>
              <w:t xml:space="preserve">and/or CPT Tashkent airport, Uzbekistan </w:t>
            </w:r>
            <w:r w:rsidRPr="00922D30">
              <w:rPr>
                <w:rFonts w:ascii="Arial" w:hAnsi="Arial" w:cs="Arial"/>
                <w:sz w:val="18"/>
                <w:szCs w:val="18"/>
                <w:lang w:eastAsia="zh-CN"/>
              </w:rPr>
              <w:t xml:space="preserve">(as per INCOTERMS 2020) within </w:t>
            </w:r>
            <w:r w:rsidR="00B24E67">
              <w:rPr>
                <w:rFonts w:ascii="Arial" w:hAnsi="Arial" w:cs="Arial"/>
                <w:sz w:val="18"/>
                <w:szCs w:val="18"/>
                <w:lang w:eastAsia="zh-CN"/>
              </w:rPr>
              <w:t>_____</w:t>
            </w:r>
            <w:r w:rsidRPr="00922D30">
              <w:rPr>
                <w:rFonts w:ascii="Arial" w:hAnsi="Arial" w:cs="Arial"/>
                <w:sz w:val="18"/>
                <w:szCs w:val="18"/>
                <w:lang w:eastAsia="zh-CN"/>
              </w:rPr>
              <w:t xml:space="preserve"> days from the date of Letter of credit’s issuing.</w:t>
            </w:r>
          </w:p>
          <w:p w14:paraId="1732A9C5" w14:textId="24A8D5B8"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Point </w:t>
            </w:r>
            <w:r w:rsidR="00636385" w:rsidRPr="00636385">
              <w:rPr>
                <w:rFonts w:ascii="Arial" w:hAnsi="Arial" w:cs="Arial"/>
                <w:sz w:val="18"/>
                <w:szCs w:val="18"/>
                <w:lang w:eastAsia="zh-CN"/>
              </w:rPr>
              <w:t>of shipment of the Goods in accordance with Section 16 (</w:t>
            </w:r>
            <w:r w:rsidR="00636385" w:rsidRPr="00636385">
              <w:rPr>
                <w:rFonts w:ascii="Arial" w:hAnsi="Arial" w:cs="Arial"/>
                <w:sz w:val="18"/>
                <w:szCs w:val="18"/>
                <w:lang w:val="x-none" w:eastAsia="zh-CN"/>
              </w:rPr>
              <w:t>Shipping details of the "Consignor" and point of shipment</w:t>
            </w:r>
            <w:r w:rsidR="00636385" w:rsidRPr="00636385">
              <w:rPr>
                <w:rFonts w:ascii="Arial" w:hAnsi="Arial" w:cs="Arial"/>
                <w:sz w:val="18"/>
                <w:szCs w:val="18"/>
                <w:lang w:eastAsia="zh-CN"/>
              </w:rPr>
              <w:t>) of this contract.</w:t>
            </w:r>
          </w:p>
          <w:p w14:paraId="0DA7BA85"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date of shipment shall be the date of the departure station stamp on the way bill.</w:t>
            </w:r>
          </w:p>
          <w:p w14:paraId="76AB2C8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Supplier shall notify Buyer on readiness of Goods for shipment 10 days prior to shipment.</w:t>
            </w:r>
          </w:p>
          <w:p w14:paraId="1FD7F0F7" w14:textId="77777777" w:rsidR="00922D30" w:rsidRPr="00922D30" w:rsidRDefault="00922D30" w:rsidP="00922D30">
            <w:pPr>
              <w:tabs>
                <w:tab w:val="left" w:pos="602"/>
              </w:tabs>
              <w:suppressAutoHyphens/>
              <w:ind w:left="602"/>
              <w:jc w:val="both"/>
              <w:rPr>
                <w:rFonts w:ascii="Arial" w:hAnsi="Arial" w:cs="Arial"/>
                <w:sz w:val="18"/>
                <w:szCs w:val="18"/>
                <w:lang w:eastAsia="zh-CN"/>
              </w:rPr>
            </w:pPr>
          </w:p>
          <w:p w14:paraId="3A43F6F1" w14:textId="77777777" w:rsidR="00922D30" w:rsidRPr="00C21FDE"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Within 3 days after shipment Supplier shall send to Buyer fax message containing information about the date of shipment, Contract number, way bill number, description of Goods, cargo space volume and weight.</w:t>
            </w:r>
          </w:p>
          <w:p w14:paraId="2FCF039E" w14:textId="77777777" w:rsidR="00C21FDE" w:rsidRPr="00C52C7B" w:rsidRDefault="00C21FDE" w:rsidP="00C21FDE">
            <w:pPr>
              <w:pStyle w:val="a8"/>
              <w:rPr>
                <w:rFonts w:ascii="Arial" w:hAnsi="Arial" w:cs="Arial"/>
                <w:sz w:val="20"/>
                <w:szCs w:val="18"/>
                <w:lang w:eastAsia="zh-CN"/>
              </w:rPr>
            </w:pPr>
          </w:p>
          <w:p w14:paraId="4391B20B" w14:textId="77777777" w:rsidR="00C21FDE" w:rsidRPr="009F589D" w:rsidRDefault="00C21FDE" w:rsidP="00C21FDE">
            <w:pPr>
              <w:pStyle w:val="a8"/>
              <w:rPr>
                <w:rFonts w:ascii="Arial" w:hAnsi="Arial" w:cs="Arial"/>
                <w:sz w:val="18"/>
                <w:szCs w:val="18"/>
                <w:lang w:eastAsia="zh-CN"/>
              </w:rPr>
            </w:pPr>
          </w:p>
          <w:p w14:paraId="5C6552C4"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Supplier shall send to Buyer following documents with Goods:</w:t>
            </w:r>
          </w:p>
          <w:p w14:paraId="33CA7EEB" w14:textId="5CE7CC33" w:rsidR="00C21FDE" w:rsidRPr="00C21FDE" w:rsidRDefault="00922D30" w:rsidP="00C21FDE">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lastRenderedPageBreak/>
              <w:t>a copy of the invoice on behalf of the “Supplier” directly under this contract;</w:t>
            </w:r>
          </w:p>
          <w:p w14:paraId="6CDB0F74" w14:textId="5AB873E7" w:rsidR="00922D30" w:rsidRPr="00EE5030" w:rsidRDefault="00922D30" w:rsidP="00EE50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Copies of documents certifying the quality, completeness and origin of Goods.</w:t>
            </w:r>
          </w:p>
          <w:p w14:paraId="2AECCF6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Prescheduled delivery of Goods is acceptable only with written consent from Buyer. </w:t>
            </w:r>
          </w:p>
          <w:p w14:paraId="59DE4CDB" w14:textId="77777777" w:rsidR="00922D30" w:rsidRPr="00FD3375"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Delivery of Goods to be accomplished within the terms of the Contract validity.</w:t>
            </w:r>
          </w:p>
          <w:p w14:paraId="68E92600" w14:textId="77777777" w:rsidR="00FD3375" w:rsidRPr="00142C4C" w:rsidRDefault="00FD3375" w:rsidP="00FD3375">
            <w:pPr>
              <w:tabs>
                <w:tab w:val="left" w:pos="602"/>
              </w:tabs>
              <w:suppressAutoHyphens/>
              <w:spacing w:after="160" w:line="259" w:lineRule="auto"/>
              <w:jc w:val="both"/>
              <w:rPr>
                <w:rFonts w:ascii="Arial" w:hAnsi="Arial" w:cs="Arial"/>
                <w:sz w:val="32"/>
                <w:szCs w:val="18"/>
                <w:lang w:eastAsia="zh-CN"/>
              </w:rPr>
            </w:pPr>
          </w:p>
          <w:p w14:paraId="4037599B"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sz w:val="18"/>
                <w:szCs w:val="18"/>
                <w:lang w:eastAsia="zh-CN"/>
              </w:rPr>
              <w:t>PRICE AND TOTAL AMOUNT OF THE CONTRACT.</w:t>
            </w:r>
          </w:p>
          <w:p w14:paraId="2675664D" w14:textId="46CCD461" w:rsidR="00922D30" w:rsidRPr="00F34362" w:rsidRDefault="00922D30" w:rsidP="00F34362">
            <w:pPr>
              <w:pStyle w:val="a8"/>
              <w:numPr>
                <w:ilvl w:val="1"/>
                <w:numId w:val="37"/>
              </w:numPr>
              <w:rPr>
                <w:rFonts w:ascii="Arial" w:hAnsi="Arial" w:cs="Arial"/>
                <w:sz w:val="18"/>
                <w:szCs w:val="18"/>
                <w:lang w:val="en" w:eastAsia="zh-CN"/>
              </w:rPr>
            </w:pPr>
            <w:r w:rsidRPr="00F34362">
              <w:rPr>
                <w:rFonts w:ascii="Arial" w:hAnsi="Arial" w:cs="Arial"/>
                <w:sz w:val="18"/>
                <w:szCs w:val="18"/>
                <w:lang w:val="en" w:eastAsia="zh-CN"/>
              </w:rPr>
              <w:t xml:space="preserve">The price of the Goods received is set in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currency code </w:t>
            </w:r>
            <w:r w:rsidR="00F34362" w:rsidRPr="00F34362">
              <w:rPr>
                <w:rFonts w:ascii="Arial" w:hAnsi="Arial" w:cs="Arial"/>
                <w:sz w:val="18"/>
                <w:szCs w:val="18"/>
                <w:lang w:val="en" w:eastAsia="zh-CN"/>
              </w:rPr>
              <w:t>_____</w:t>
            </w:r>
            <w:r w:rsidRPr="00F34362">
              <w:rPr>
                <w:rFonts w:ascii="Arial" w:hAnsi="Arial" w:cs="Arial"/>
                <w:sz w:val="18"/>
                <w:szCs w:val="18"/>
                <w:lang w:val="en" w:eastAsia="zh-CN"/>
              </w:rPr>
              <w:t xml:space="preserve"> (</w:t>
            </w:r>
            <w:r w:rsidR="00F34362" w:rsidRPr="00F34362">
              <w:rPr>
                <w:rFonts w:ascii="Arial" w:hAnsi="Arial" w:cs="Arial"/>
                <w:sz w:val="18"/>
                <w:szCs w:val="18"/>
                <w:lang w:val="en" w:eastAsia="zh-CN"/>
              </w:rPr>
              <w:t>___</w:t>
            </w:r>
            <w:r w:rsidRPr="00F34362">
              <w:rPr>
                <w:rFonts w:ascii="Arial" w:hAnsi="Arial" w:cs="Arial"/>
                <w:sz w:val="18"/>
                <w:szCs w:val="18"/>
                <w:lang w:val="en" w:eastAsia="zh-CN"/>
              </w:rPr>
              <w:t xml:space="preserve">), VAT rate is 0%, on </w:t>
            </w:r>
            <w:r w:rsidR="00F34362" w:rsidRPr="00F34362">
              <w:rPr>
                <w:rFonts w:ascii="Arial" w:hAnsi="Arial" w:cs="Arial"/>
                <w:sz w:val="18"/>
                <w:szCs w:val="18"/>
                <w:lang w:val="en" w:eastAsia="zh-CN"/>
              </w:rPr>
              <w:t>CPT Almalyk city and / or CPT Tashkent airport, Uzb</w:t>
            </w:r>
            <w:r w:rsidR="00F34362">
              <w:rPr>
                <w:rFonts w:ascii="Arial" w:hAnsi="Arial" w:cs="Arial"/>
                <w:sz w:val="18"/>
                <w:szCs w:val="18"/>
                <w:lang w:val="en" w:eastAsia="zh-CN"/>
              </w:rPr>
              <w:t xml:space="preserve">ekistan (as per INCOTERMS 2020) </w:t>
            </w:r>
            <w:r w:rsidRPr="00F34362">
              <w:rPr>
                <w:rFonts w:ascii="Arial" w:hAnsi="Arial" w:cs="Arial"/>
                <w:sz w:val="18"/>
                <w:szCs w:val="18"/>
                <w:lang w:val="en" w:eastAsia="zh-CN"/>
              </w:rPr>
              <w:t xml:space="preserve"> and includes: the price of the Goods, the costs of customs clearance of goods in the export mode in the country </w:t>
            </w:r>
            <w:r w:rsidR="00F34362" w:rsidRPr="00190657">
              <w:rPr>
                <w:rFonts w:ascii="Arial" w:hAnsi="Arial" w:cs="Arial"/>
                <w:sz w:val="18"/>
                <w:szCs w:val="18"/>
              </w:rPr>
              <w:t>Consignor’s country, packing, marking and certificate of origin charges, transportation costs for delivery and determined by the Specification №1, that is an integral part of present Contract (Appendix №1).</w:t>
            </w:r>
          </w:p>
          <w:p w14:paraId="00E26D65" w14:textId="77777777" w:rsidR="00922D30" w:rsidRPr="00917832" w:rsidRDefault="00922D30" w:rsidP="00922D30">
            <w:pPr>
              <w:suppressAutoHyphens/>
              <w:ind w:left="540"/>
              <w:jc w:val="both"/>
              <w:rPr>
                <w:rFonts w:ascii="Arial" w:hAnsi="Arial" w:cs="Arial"/>
                <w:sz w:val="18"/>
                <w:szCs w:val="18"/>
                <w:lang w:eastAsia="zh-CN"/>
              </w:rPr>
            </w:pPr>
          </w:p>
          <w:p w14:paraId="4DE58689" w14:textId="77777777" w:rsidR="00477BAF" w:rsidRPr="00917832" w:rsidRDefault="00477BAF" w:rsidP="00922D30">
            <w:pPr>
              <w:suppressAutoHyphens/>
              <w:ind w:left="540"/>
              <w:jc w:val="both"/>
              <w:rPr>
                <w:rFonts w:ascii="Arial" w:hAnsi="Arial" w:cs="Arial"/>
                <w:sz w:val="18"/>
                <w:szCs w:val="18"/>
                <w:lang w:eastAsia="zh-CN"/>
              </w:rPr>
            </w:pPr>
          </w:p>
          <w:p w14:paraId="00A9728A" w14:textId="77777777" w:rsidR="00477BAF" w:rsidRPr="009F589D" w:rsidRDefault="00477BAF" w:rsidP="00EE5030">
            <w:pPr>
              <w:suppressAutoHyphens/>
              <w:jc w:val="both"/>
              <w:rPr>
                <w:rFonts w:ascii="Arial" w:hAnsi="Arial" w:cs="Arial"/>
                <w:sz w:val="18"/>
                <w:szCs w:val="18"/>
                <w:lang w:eastAsia="zh-CN"/>
              </w:rPr>
            </w:pPr>
          </w:p>
          <w:p w14:paraId="7F9BC982" w14:textId="77777777" w:rsidR="00477BAF" w:rsidRPr="00ED1E4A" w:rsidRDefault="00477BAF" w:rsidP="00922D30">
            <w:pPr>
              <w:suppressAutoHyphens/>
              <w:ind w:left="540"/>
              <w:jc w:val="both"/>
              <w:rPr>
                <w:rFonts w:ascii="Arial" w:hAnsi="Arial" w:cs="Arial"/>
                <w:sz w:val="14"/>
                <w:szCs w:val="18"/>
                <w:lang w:eastAsia="zh-CN"/>
              </w:rPr>
            </w:pPr>
          </w:p>
          <w:p w14:paraId="523FFC0D" w14:textId="1F5EF54B" w:rsidR="00477BAF" w:rsidRPr="005855A6" w:rsidRDefault="00922D30" w:rsidP="00922D30">
            <w:pPr>
              <w:numPr>
                <w:ilvl w:val="1"/>
                <w:numId w:val="37"/>
              </w:numPr>
              <w:suppressAutoHyphens/>
              <w:spacing w:after="160" w:line="259" w:lineRule="auto"/>
              <w:rPr>
                <w:rFonts w:ascii="Arial" w:hAnsi="Arial" w:cs="Arial"/>
                <w:sz w:val="18"/>
                <w:szCs w:val="18"/>
                <w:lang w:val="en" w:eastAsia="zh-CN"/>
              </w:rPr>
            </w:pPr>
            <w:r w:rsidRPr="00922D30">
              <w:rPr>
                <w:rFonts w:ascii="Arial" w:hAnsi="Arial" w:cs="Arial"/>
                <w:sz w:val="18"/>
                <w:szCs w:val="18"/>
                <w:lang w:val="en" w:eastAsia="zh-CN"/>
              </w:rPr>
              <w:t>The total amount of this con</w:t>
            </w:r>
            <w:r w:rsidR="00A10E29">
              <w:rPr>
                <w:rFonts w:ascii="Arial" w:hAnsi="Arial" w:cs="Arial"/>
                <w:sz w:val="18"/>
                <w:szCs w:val="18"/>
                <w:lang w:val="en" w:eastAsia="zh-CN"/>
              </w:rPr>
              <w:t>tract is _____.00 (__, 00) ____</w:t>
            </w:r>
            <w:r w:rsidRPr="00922D30">
              <w:rPr>
                <w:rFonts w:ascii="Arial" w:hAnsi="Arial" w:cs="Arial"/>
                <w:sz w:val="18"/>
                <w:szCs w:val="18"/>
                <w:lang w:val="en" w:eastAsia="zh-CN"/>
              </w:rPr>
              <w:t>, including:</w:t>
            </w:r>
          </w:p>
          <w:p w14:paraId="741D243F" w14:textId="5BC66B08" w:rsidR="00922D30" w:rsidRPr="00726FAC" w:rsidRDefault="00922D30" w:rsidP="00726FAC">
            <w:pPr>
              <w:pStyle w:val="a8"/>
              <w:numPr>
                <w:ilvl w:val="1"/>
                <w:numId w:val="37"/>
              </w:numPr>
              <w:suppressAutoHyphens/>
              <w:rPr>
                <w:rFonts w:ascii="Arial" w:hAnsi="Arial" w:cs="Arial"/>
                <w:sz w:val="18"/>
                <w:szCs w:val="18"/>
                <w:lang w:eastAsia="zh-CN"/>
              </w:rPr>
            </w:pPr>
            <w:r w:rsidRPr="00726FAC">
              <w:rPr>
                <w:rFonts w:ascii="Arial" w:hAnsi="Arial" w:cs="Arial"/>
                <w:sz w:val="18"/>
                <w:szCs w:val="18"/>
                <w:lang w:eastAsia="zh-CN"/>
              </w:rPr>
              <w:t>Prices for the Goods and Services are final and are not subject to change during the entire term of the Contract and do not include any taxes subject to withholding from the Supplier on the territory of the Republic of Uzbekistan, including VAT, excluding VAT in relation to services in accordance with clause 5.2.2 Contract.</w:t>
            </w:r>
          </w:p>
          <w:p w14:paraId="1D046BFE" w14:textId="77777777" w:rsidR="00922D30" w:rsidRPr="00C52C7B" w:rsidRDefault="00922D30" w:rsidP="00922D30">
            <w:pPr>
              <w:suppressAutoHyphens/>
              <w:rPr>
                <w:rFonts w:ascii="Arial" w:hAnsi="Arial" w:cs="Arial"/>
                <w:sz w:val="22"/>
                <w:szCs w:val="18"/>
                <w:lang w:eastAsia="zh-CN"/>
              </w:rPr>
            </w:pPr>
            <w:r w:rsidRPr="00922D30">
              <w:rPr>
                <w:rFonts w:ascii="Times New Roman" w:hAnsi="Times New Roman"/>
                <w:sz w:val="18"/>
                <w:szCs w:val="18"/>
                <w:lang w:eastAsia="zh-CN"/>
              </w:rPr>
              <w:t xml:space="preserve"> </w:t>
            </w:r>
          </w:p>
          <w:p w14:paraId="4DAFA05A" w14:textId="7ED337D2" w:rsidR="00922D30" w:rsidRPr="00726FAC" w:rsidRDefault="00922D30"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Taxation under this contract  carried out in the anner prescribed  the current legislation of the Republic</w:t>
            </w:r>
          </w:p>
          <w:p w14:paraId="65A7758F" w14:textId="77777777" w:rsidR="00922D30" w:rsidRPr="00922D30" w:rsidRDefault="00922D30" w:rsidP="00922D30">
            <w:pPr>
              <w:suppressAutoHyphens/>
              <w:ind w:left="680"/>
              <w:rPr>
                <w:rFonts w:ascii="Arial" w:hAnsi="Arial" w:cs="Arial"/>
                <w:sz w:val="18"/>
                <w:szCs w:val="18"/>
                <w:lang w:eastAsia="zh-CN"/>
              </w:rPr>
            </w:pPr>
            <w:r w:rsidRPr="00922D30">
              <w:rPr>
                <w:rFonts w:ascii="Arial" w:hAnsi="Arial" w:cs="Arial"/>
                <w:sz w:val="18"/>
                <w:szCs w:val="18"/>
                <w:lang w:eastAsia="zh-CN"/>
              </w:rPr>
              <w:t>Uzbekistan.</w:t>
            </w:r>
          </w:p>
          <w:p w14:paraId="6455D91F" w14:textId="77777777" w:rsidR="00922D30" w:rsidRDefault="00922D30" w:rsidP="00922D30">
            <w:pPr>
              <w:suppressAutoHyphens/>
              <w:ind w:left="680"/>
              <w:rPr>
                <w:rFonts w:ascii="Arial" w:hAnsi="Arial" w:cs="Arial"/>
                <w:sz w:val="18"/>
                <w:szCs w:val="18"/>
                <w:lang w:val="ru-RU" w:eastAsia="zh-CN"/>
              </w:rPr>
            </w:pPr>
          </w:p>
          <w:p w14:paraId="67B2FE1F" w14:textId="77777777" w:rsidR="00644F26" w:rsidRPr="00644F26" w:rsidRDefault="00644F26" w:rsidP="00922D30">
            <w:pPr>
              <w:suppressAutoHyphens/>
              <w:ind w:left="680"/>
              <w:rPr>
                <w:rFonts w:ascii="Arial" w:hAnsi="Arial" w:cs="Arial"/>
                <w:sz w:val="18"/>
                <w:szCs w:val="18"/>
                <w:lang w:val="ru-RU" w:eastAsia="zh-CN"/>
              </w:rPr>
            </w:pPr>
          </w:p>
          <w:p w14:paraId="4C7762DC" w14:textId="2C816F9E" w:rsidR="00922D30" w:rsidRPr="00EE5030" w:rsidRDefault="00726FAC" w:rsidP="00726FAC">
            <w:pPr>
              <w:pStyle w:val="a8"/>
              <w:numPr>
                <w:ilvl w:val="1"/>
                <w:numId w:val="37"/>
              </w:numPr>
              <w:suppressAutoHyphens/>
              <w:spacing w:after="160" w:line="259" w:lineRule="auto"/>
              <w:rPr>
                <w:rFonts w:ascii="Arial" w:hAnsi="Arial" w:cs="Arial"/>
                <w:sz w:val="18"/>
                <w:szCs w:val="18"/>
                <w:lang w:eastAsia="zh-CN"/>
              </w:rPr>
            </w:pPr>
            <w:r w:rsidRPr="00726FAC">
              <w:rPr>
                <w:rFonts w:ascii="Arial" w:hAnsi="Arial" w:cs="Arial"/>
                <w:sz w:val="18"/>
                <w:szCs w:val="18"/>
                <w:lang w:eastAsia="zh-CN"/>
              </w:rPr>
              <w:t>I</w:t>
            </w:r>
            <w:r w:rsidR="00922D30" w:rsidRPr="00726FAC">
              <w:rPr>
                <w:rFonts w:ascii="Arial" w:hAnsi="Arial" w:cs="Arial"/>
                <w:sz w:val="18"/>
                <w:szCs w:val="18"/>
                <w:lang w:eastAsia="zh-CN"/>
              </w:rPr>
              <w:t>n order to avoid double taxation, before making payment for services under this contract, the Contractor is obliged to provide the Customer with the original certificate or certificate of residence. In case of failure to provide a certificate or certificate of residence, payment for the work performed will be made against withholding tax on income of a non-resident of the Republic of Uzbekistan in accordance with the Tax Code of the Republic of Uzbekistan.</w:t>
            </w:r>
          </w:p>
          <w:p w14:paraId="2A108766" w14:textId="77777777" w:rsidR="00EE5030" w:rsidRPr="00B50002" w:rsidRDefault="00EE5030" w:rsidP="00EE5030">
            <w:pPr>
              <w:pStyle w:val="a8"/>
              <w:suppressAutoHyphens/>
              <w:spacing w:after="160" w:line="259" w:lineRule="auto"/>
              <w:ind w:left="407"/>
              <w:rPr>
                <w:rFonts w:ascii="Arial" w:hAnsi="Arial" w:cs="Arial"/>
                <w:szCs w:val="18"/>
                <w:lang w:eastAsia="zh-CN"/>
              </w:rPr>
            </w:pPr>
          </w:p>
          <w:p w14:paraId="163243C0"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PAYMENT CONDITIONS </w:t>
            </w:r>
          </w:p>
          <w:p w14:paraId="215DE80E" w14:textId="56ABBF79" w:rsidR="00922D30" w:rsidRPr="00922D30" w:rsidRDefault="00922D30" w:rsidP="00922D30">
            <w:pPr>
              <w:numPr>
                <w:ilvl w:val="1"/>
                <w:numId w:val="37"/>
              </w:numPr>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Payments under the present Contract to be made in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Currency code: </w:t>
            </w:r>
            <w:r w:rsidR="00E139B2" w:rsidRPr="00E139B2">
              <w:rPr>
                <w:rFonts w:ascii="Arial" w:hAnsi="Arial" w:cs="Arial"/>
                <w:sz w:val="18"/>
                <w:szCs w:val="18"/>
                <w:lang w:eastAsia="zh-CN"/>
              </w:rPr>
              <w:t>____</w:t>
            </w:r>
            <w:r w:rsidRPr="00922D30">
              <w:rPr>
                <w:rFonts w:ascii="Arial" w:hAnsi="Arial" w:cs="Arial"/>
                <w:sz w:val="18"/>
                <w:szCs w:val="18"/>
                <w:lang w:eastAsia="zh-CN"/>
              </w:rPr>
              <w:t xml:space="preserve"> (</w:t>
            </w:r>
            <w:r w:rsidR="00E139B2" w:rsidRPr="00E139B2">
              <w:rPr>
                <w:rFonts w:ascii="Arial" w:hAnsi="Arial" w:cs="Arial"/>
                <w:sz w:val="18"/>
                <w:szCs w:val="18"/>
                <w:lang w:eastAsia="zh-CN"/>
              </w:rPr>
              <w:t>____</w:t>
            </w:r>
            <w:r w:rsidRPr="00922D30">
              <w:rPr>
                <w:rFonts w:ascii="Arial" w:hAnsi="Arial" w:cs="Arial"/>
                <w:sz w:val="18"/>
                <w:szCs w:val="18"/>
                <w:lang w:eastAsia="zh-CN"/>
              </w:rPr>
              <w:t>):</w:t>
            </w:r>
          </w:p>
          <w:p w14:paraId="2A9C299E" w14:textId="77777777" w:rsidR="00922D30" w:rsidRPr="00922D30" w:rsidRDefault="00922D30" w:rsidP="00922D30">
            <w:pPr>
              <w:numPr>
                <w:ilvl w:val="2"/>
                <w:numId w:val="37"/>
              </w:numPr>
              <w:suppressAutoHyphens/>
              <w:spacing w:after="160" w:line="259" w:lineRule="auto"/>
              <w:ind w:hanging="645"/>
              <w:jc w:val="both"/>
              <w:rPr>
                <w:rFonts w:ascii="Arial" w:hAnsi="Arial" w:cs="Arial"/>
                <w:sz w:val="18"/>
                <w:szCs w:val="18"/>
                <w:lang w:eastAsia="zh-CN"/>
              </w:rPr>
            </w:pPr>
            <w:r w:rsidRPr="00922D30">
              <w:rPr>
                <w:rFonts w:ascii="Arial" w:hAnsi="Arial" w:cs="Arial"/>
                <w:sz w:val="18"/>
                <w:szCs w:val="18"/>
                <w:lang w:val="en" w:eastAsia="zh-CN"/>
              </w:rPr>
              <w:t>For equipment by opening an irrevocable, divisible, unconfirmed letter of credit at the Buyer's bank, subject to the “Uniform Rules and Practices for Documentary Letters of Credit” (published 2007, International Chamber of Commerce, 600th edition).</w:t>
            </w:r>
          </w:p>
          <w:p w14:paraId="43F565A5" w14:textId="77777777" w:rsidR="00922D30" w:rsidRPr="00922D30" w:rsidRDefault="00922D30" w:rsidP="00922D30">
            <w:pPr>
              <w:suppressAutoHyphens/>
              <w:ind w:left="680"/>
              <w:jc w:val="both"/>
              <w:rPr>
                <w:rFonts w:ascii="Arial" w:hAnsi="Arial" w:cs="Arial"/>
                <w:sz w:val="18"/>
                <w:szCs w:val="18"/>
                <w:lang w:eastAsia="zh-CN"/>
              </w:rPr>
            </w:pPr>
            <w:r w:rsidRPr="00922D30">
              <w:rPr>
                <w:rFonts w:ascii="Arial" w:hAnsi="Arial" w:cs="Arial"/>
                <w:sz w:val="18"/>
                <w:szCs w:val="18"/>
                <w:lang w:eastAsia="zh-CN"/>
              </w:rPr>
              <w:t xml:space="preserve"> </w:t>
            </w:r>
          </w:p>
          <w:p w14:paraId="38493D37" w14:textId="77777777" w:rsidR="00922D30" w:rsidRPr="00922D30" w:rsidRDefault="00922D30"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sidRPr="00922D30">
              <w:rPr>
                <w:rFonts w:ascii="Arial" w:hAnsi="Arial" w:cs="Arial"/>
                <w:sz w:val="18"/>
                <w:szCs w:val="18"/>
                <w:lang w:eastAsia="zh-CN"/>
              </w:rPr>
              <w:t>Payment is made due to own currency means.</w:t>
            </w:r>
          </w:p>
          <w:p w14:paraId="6CBE2B63" w14:textId="77777777" w:rsidR="00922D30" w:rsidRPr="006863F6" w:rsidRDefault="00922D30" w:rsidP="00922D30">
            <w:pPr>
              <w:suppressAutoHyphens/>
              <w:ind w:left="602" w:hanging="283"/>
              <w:jc w:val="both"/>
              <w:rPr>
                <w:rFonts w:ascii="Arial" w:hAnsi="Arial" w:cs="Arial"/>
                <w:b/>
                <w:sz w:val="2"/>
                <w:szCs w:val="18"/>
                <w:lang w:eastAsia="zh-CN"/>
              </w:rPr>
            </w:pPr>
          </w:p>
          <w:p w14:paraId="572718C3" w14:textId="77777777" w:rsidR="00EE5030" w:rsidRPr="009F589D" w:rsidRDefault="00EE5030" w:rsidP="00922D30">
            <w:pPr>
              <w:suppressAutoHyphens/>
              <w:ind w:left="602" w:hanging="283"/>
              <w:jc w:val="both"/>
              <w:rPr>
                <w:rFonts w:ascii="Arial" w:hAnsi="Arial" w:cs="Arial"/>
                <w:b/>
                <w:sz w:val="18"/>
                <w:szCs w:val="18"/>
                <w:lang w:eastAsia="zh-CN"/>
              </w:rPr>
            </w:pPr>
          </w:p>
          <w:p w14:paraId="56936EF2"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The terms of L/C opening is stated by Parties upon preliminary written consent.</w:t>
            </w:r>
          </w:p>
          <w:p w14:paraId="71142F06" w14:textId="77777777" w:rsidR="00922D30" w:rsidRPr="00922D30" w:rsidRDefault="00922D30" w:rsidP="00922D30">
            <w:pPr>
              <w:suppressAutoHyphens/>
              <w:jc w:val="both"/>
              <w:rPr>
                <w:rFonts w:ascii="Arial" w:hAnsi="Arial" w:cs="Arial"/>
                <w:sz w:val="18"/>
                <w:szCs w:val="18"/>
                <w:lang w:eastAsia="zh-CN"/>
              </w:rPr>
            </w:pPr>
          </w:p>
          <w:p w14:paraId="2E5CF5B6" w14:textId="1119B525" w:rsidR="00922D30" w:rsidRPr="00922D30" w:rsidRDefault="00A10E29" w:rsidP="00922D30">
            <w:pPr>
              <w:numPr>
                <w:ilvl w:val="1"/>
                <w:numId w:val="37"/>
              </w:numPr>
              <w:tabs>
                <w:tab w:val="left" w:pos="602"/>
              </w:tabs>
              <w:suppressAutoHyphens/>
              <w:spacing w:after="160" w:line="259" w:lineRule="auto"/>
              <w:ind w:left="540" w:hanging="540"/>
              <w:jc w:val="both"/>
              <w:rPr>
                <w:rFonts w:ascii="Arial" w:hAnsi="Arial" w:cs="Arial"/>
                <w:sz w:val="18"/>
                <w:szCs w:val="18"/>
                <w:lang w:eastAsia="zh-CN"/>
              </w:rPr>
            </w:pPr>
            <w:r>
              <w:rPr>
                <w:rFonts w:ascii="Arial" w:hAnsi="Arial" w:cs="Arial"/>
                <w:sz w:val="18"/>
                <w:szCs w:val="18"/>
                <w:lang w:eastAsia="zh-CN"/>
              </w:rPr>
              <w:t>Period of L/C validity is ___</w:t>
            </w:r>
            <w:r w:rsidR="00922D30" w:rsidRPr="00922D30">
              <w:rPr>
                <w:rFonts w:ascii="Arial" w:hAnsi="Arial" w:cs="Arial"/>
                <w:sz w:val="18"/>
                <w:szCs w:val="18"/>
                <w:lang w:eastAsia="zh-CN"/>
              </w:rPr>
              <w:t xml:space="preserve"> days.</w:t>
            </w:r>
          </w:p>
          <w:p w14:paraId="3F4B1CC3" w14:textId="77777777" w:rsidR="00922D30" w:rsidRPr="00922D30" w:rsidRDefault="00922D30" w:rsidP="00922D30">
            <w:pPr>
              <w:numPr>
                <w:ilvl w:val="1"/>
                <w:numId w:val="37"/>
              </w:numPr>
              <w:suppressAutoHyphens/>
              <w:spacing w:after="160" w:line="259" w:lineRule="auto"/>
              <w:ind w:hanging="407"/>
              <w:jc w:val="both"/>
              <w:rPr>
                <w:rFonts w:ascii="Arial" w:hAnsi="Arial" w:cs="Arial"/>
                <w:sz w:val="18"/>
                <w:szCs w:val="18"/>
                <w:lang w:eastAsia="zh-CN"/>
              </w:rPr>
            </w:pPr>
            <w:r w:rsidRPr="00922D30">
              <w:rPr>
                <w:rFonts w:ascii="Arial" w:hAnsi="Arial" w:cs="Arial"/>
                <w:sz w:val="18"/>
                <w:szCs w:val="18"/>
                <w:lang w:eastAsia="zh-CN"/>
              </w:rPr>
              <w:t>L/C execution is made after Goods shipment, when Supplier’s Bank sends following documents to the Executive Bank:</w:t>
            </w:r>
          </w:p>
          <w:p w14:paraId="3F9B2FEB" w14:textId="77777777" w:rsidR="00922D30" w:rsidRPr="00922D30" w:rsidRDefault="00922D30" w:rsidP="00922D30">
            <w:pPr>
              <w:suppressAutoHyphens/>
              <w:ind w:left="540"/>
              <w:jc w:val="both"/>
              <w:rPr>
                <w:rFonts w:ascii="Arial" w:hAnsi="Arial" w:cs="Arial"/>
                <w:sz w:val="18"/>
                <w:szCs w:val="18"/>
                <w:lang w:eastAsia="zh-CN"/>
              </w:rPr>
            </w:pPr>
          </w:p>
          <w:p w14:paraId="3F8A245C" w14:textId="77777777" w:rsidR="00922D30" w:rsidRDefault="00922D30" w:rsidP="00922D30">
            <w:pPr>
              <w:numPr>
                <w:ilvl w:val="0"/>
                <w:numId w:val="36"/>
              </w:numPr>
              <w:suppressAutoHyphens/>
              <w:spacing w:after="160" w:line="259" w:lineRule="auto"/>
              <w:ind w:firstLine="143"/>
              <w:jc w:val="both"/>
              <w:rPr>
                <w:rFonts w:ascii="Arial" w:hAnsi="Arial" w:cs="Arial"/>
                <w:sz w:val="18"/>
                <w:szCs w:val="18"/>
                <w:lang w:val="ru-RU" w:eastAsia="zh-CN"/>
              </w:rPr>
            </w:pPr>
            <w:r w:rsidRPr="00922D30">
              <w:rPr>
                <w:rFonts w:ascii="Arial" w:hAnsi="Arial" w:cs="Arial"/>
                <w:sz w:val="18"/>
                <w:szCs w:val="18"/>
                <w:lang w:eastAsia="zh-CN"/>
              </w:rPr>
              <w:t>Invoice</w:t>
            </w:r>
            <w:r w:rsidRPr="00922D30">
              <w:rPr>
                <w:rFonts w:ascii="Arial" w:hAnsi="Arial" w:cs="Arial"/>
                <w:sz w:val="18"/>
                <w:szCs w:val="18"/>
                <w:lang w:val="ru-RU" w:eastAsia="zh-CN"/>
              </w:rPr>
              <w:t xml:space="preserve"> – 1 </w:t>
            </w:r>
            <w:r w:rsidRPr="00922D30">
              <w:rPr>
                <w:rFonts w:ascii="Arial" w:hAnsi="Arial" w:cs="Arial"/>
                <w:sz w:val="18"/>
                <w:szCs w:val="18"/>
                <w:lang w:eastAsia="zh-CN"/>
              </w:rPr>
              <w:t>original</w:t>
            </w:r>
            <w:r w:rsidRPr="00922D30">
              <w:rPr>
                <w:rFonts w:ascii="Arial" w:hAnsi="Arial" w:cs="Arial"/>
                <w:sz w:val="18"/>
                <w:szCs w:val="18"/>
                <w:lang w:val="ru-RU" w:eastAsia="zh-CN"/>
              </w:rPr>
              <w:t>;</w:t>
            </w:r>
          </w:p>
          <w:p w14:paraId="31A1BD08" w14:textId="77777777" w:rsidR="00922D30" w:rsidRPr="00922D30" w:rsidRDefault="00922D30" w:rsidP="00922D30">
            <w:pPr>
              <w:numPr>
                <w:ilvl w:val="0"/>
                <w:numId w:val="36"/>
              </w:numPr>
              <w:suppressAutoHyphens/>
              <w:spacing w:after="160" w:line="259" w:lineRule="auto"/>
              <w:jc w:val="both"/>
              <w:rPr>
                <w:rFonts w:ascii="Arial" w:hAnsi="Arial" w:cs="Arial"/>
                <w:sz w:val="18"/>
                <w:szCs w:val="18"/>
                <w:lang w:eastAsia="zh-CN"/>
              </w:rPr>
            </w:pPr>
            <w:r w:rsidRPr="00922D30">
              <w:rPr>
                <w:rFonts w:ascii="Arial" w:hAnsi="Arial" w:cs="Arial"/>
                <w:sz w:val="18"/>
                <w:szCs w:val="18"/>
                <w:lang w:eastAsia="zh-CN"/>
              </w:rPr>
              <w:t>Way bill – 1 PC. original;</w:t>
            </w:r>
          </w:p>
          <w:p w14:paraId="24DDAD0E" w14:textId="77777777" w:rsidR="00922D30" w:rsidRPr="00922D30" w:rsidRDefault="00922D30" w:rsidP="00922D30">
            <w:pPr>
              <w:numPr>
                <w:ilvl w:val="0"/>
                <w:numId w:val="36"/>
              </w:numPr>
              <w:tabs>
                <w:tab w:val="left" w:pos="573"/>
              </w:tabs>
              <w:suppressAutoHyphens/>
              <w:spacing w:after="160" w:line="259" w:lineRule="auto"/>
              <w:ind w:left="602" w:hanging="62"/>
              <w:jc w:val="both"/>
              <w:rPr>
                <w:rFonts w:ascii="Arial" w:hAnsi="Arial" w:cs="Arial"/>
                <w:sz w:val="18"/>
                <w:szCs w:val="18"/>
                <w:lang w:eastAsia="zh-CN"/>
              </w:rPr>
            </w:pPr>
            <w:r w:rsidRPr="00922D30">
              <w:rPr>
                <w:rFonts w:ascii="Arial" w:hAnsi="Arial" w:cs="Arial"/>
                <w:sz w:val="18"/>
                <w:szCs w:val="18"/>
                <w:lang w:eastAsia="zh-CN"/>
              </w:rPr>
              <w:t>Certificate of origin issued by Chamber of Commerce of the country of export/re-export – 1 copy;</w:t>
            </w:r>
          </w:p>
          <w:p w14:paraId="6744C10F" w14:textId="77777777" w:rsidR="00922D30" w:rsidRPr="004F6D57" w:rsidRDefault="00922D30" w:rsidP="00E06002">
            <w:pPr>
              <w:tabs>
                <w:tab w:val="left" w:pos="573"/>
              </w:tabs>
              <w:suppressAutoHyphens/>
              <w:ind w:left="540"/>
              <w:jc w:val="both"/>
              <w:rPr>
                <w:rFonts w:ascii="Arial" w:hAnsi="Arial" w:cs="Arial"/>
                <w:sz w:val="22"/>
                <w:szCs w:val="18"/>
                <w:lang w:eastAsia="zh-CN"/>
              </w:rPr>
            </w:pPr>
          </w:p>
          <w:p w14:paraId="53AF4785" w14:textId="77777777" w:rsidR="00922D30" w:rsidRPr="00922D30" w:rsidRDefault="00922D30" w:rsidP="00922D30">
            <w:pPr>
              <w:numPr>
                <w:ilvl w:val="0"/>
                <w:numId w:val="36"/>
              </w:numPr>
              <w:tabs>
                <w:tab w:val="left" w:pos="602"/>
              </w:tabs>
              <w:suppressAutoHyphens/>
              <w:spacing w:after="160" w:line="259" w:lineRule="auto"/>
              <w:ind w:left="602"/>
              <w:jc w:val="both"/>
              <w:rPr>
                <w:rFonts w:ascii="Arial" w:hAnsi="Arial" w:cs="Arial"/>
                <w:sz w:val="18"/>
                <w:szCs w:val="18"/>
                <w:lang w:eastAsia="zh-CN"/>
              </w:rPr>
            </w:pPr>
            <w:r w:rsidRPr="00922D30">
              <w:rPr>
                <w:rFonts w:ascii="Arial" w:hAnsi="Arial" w:cs="Arial"/>
                <w:sz w:val="18"/>
                <w:szCs w:val="18"/>
                <w:lang w:eastAsia="zh-CN"/>
              </w:rPr>
              <w:t>"Buyer" in the executing bank provided a copy of the way bill, invoice with a mark of the customs of destination.</w:t>
            </w:r>
          </w:p>
          <w:p w14:paraId="0657A8D0"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eastAsia="zh-CN"/>
              </w:rPr>
              <w:t>L/C execution can be made in case of performance above documents except for invoice, issued by any third Party on the instruction of Supplier in the context of present Contract.</w:t>
            </w:r>
          </w:p>
          <w:p w14:paraId="6BF3F1D3"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hAnsi="Arial" w:cs="Arial"/>
                <w:sz w:val="18"/>
                <w:szCs w:val="18"/>
                <w:lang w:val="x-none" w:eastAsia="zh-CN"/>
              </w:rPr>
              <w:t xml:space="preserve">The presentation of documents by the Supplier’s Bank to the </w:t>
            </w:r>
            <w:r w:rsidRPr="00922D30">
              <w:rPr>
                <w:rFonts w:ascii="Arial" w:hAnsi="Arial" w:cs="Arial"/>
                <w:sz w:val="18"/>
                <w:szCs w:val="18"/>
                <w:lang w:eastAsia="zh-CN"/>
              </w:rPr>
              <w:t xml:space="preserve">Executive </w:t>
            </w:r>
            <w:r w:rsidRPr="00922D30">
              <w:rPr>
                <w:rFonts w:ascii="Arial" w:hAnsi="Arial" w:cs="Arial"/>
                <w:sz w:val="18"/>
                <w:szCs w:val="18"/>
                <w:lang w:val="x-none" w:eastAsia="zh-CN"/>
              </w:rPr>
              <w:t>Bank in Russian language is acceptable.</w:t>
            </w:r>
          </w:p>
          <w:p w14:paraId="089129AF" w14:textId="77777777" w:rsidR="00922D30" w:rsidRPr="00FD3375" w:rsidRDefault="00922D30" w:rsidP="00922D30">
            <w:pPr>
              <w:suppressAutoHyphens/>
              <w:ind w:left="540"/>
              <w:jc w:val="both"/>
              <w:rPr>
                <w:rFonts w:ascii="Arial" w:hAnsi="Arial" w:cs="Arial"/>
                <w:sz w:val="18"/>
                <w:szCs w:val="18"/>
                <w:lang w:val="x-none" w:eastAsia="zh-CN"/>
              </w:rPr>
            </w:pPr>
          </w:p>
          <w:p w14:paraId="43F8E621"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 xml:space="preserve"> Provided that the Goods are shipped without opening a letter of credit in favor of the "Supplier" (with the written consent of the "Buyer"), the "Buyer" shall pay for the Goods within 60 calendar days from the moment of customs clearance of the goods at the destination. From the moment of shipment of the goods, prices are not subject to change.</w:t>
            </w:r>
          </w:p>
          <w:p w14:paraId="51AEECC7"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expenses for opening and executing a letter of credit, as well as expenses for transferring funds on the territory of the Republic of Uzbekistan are charged to the “Buyer”, and outside the territory of the Republic of Uzbekistan to the account of the “Supplier”.</w:t>
            </w:r>
          </w:p>
          <w:p w14:paraId="3EBE7432" w14:textId="77777777" w:rsidR="00922D30" w:rsidRPr="004F6D57" w:rsidRDefault="00922D30" w:rsidP="00922D30">
            <w:pPr>
              <w:tabs>
                <w:tab w:val="left" w:pos="602"/>
              </w:tabs>
              <w:suppressAutoHyphens/>
              <w:ind w:left="602"/>
              <w:jc w:val="both"/>
              <w:rPr>
                <w:rFonts w:ascii="Arial" w:hAnsi="Arial" w:cs="Arial"/>
                <w:sz w:val="20"/>
                <w:szCs w:val="18"/>
                <w:lang w:eastAsia="zh-CN"/>
              </w:rPr>
            </w:pPr>
          </w:p>
          <w:p w14:paraId="2B7C7D34"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val="en" w:eastAsia="zh-CN"/>
              </w:rPr>
              <w:t>All customs costs associated with customs clearance of goods arriving under warranty obligations (established by Section 2 of this contract), as well as goods arriving in exchange for low-quality, shall be borne by the "Supplier" according to the invoice presented by the "Buyer".</w:t>
            </w:r>
          </w:p>
          <w:p w14:paraId="61DC01F7" w14:textId="77777777" w:rsidR="00922D30" w:rsidRPr="004F6D57" w:rsidRDefault="00922D30" w:rsidP="000B129C">
            <w:pPr>
              <w:suppressAutoHyphens/>
              <w:rPr>
                <w:rFonts w:ascii="Arial" w:hAnsi="Arial" w:cs="Arial"/>
                <w:sz w:val="18"/>
                <w:szCs w:val="18"/>
                <w:lang w:eastAsia="zh-CN"/>
              </w:rPr>
            </w:pPr>
          </w:p>
          <w:p w14:paraId="504444E9" w14:textId="77777777" w:rsidR="00922D30" w:rsidRPr="00922D30" w:rsidRDefault="00922D30" w:rsidP="00922D30">
            <w:pPr>
              <w:numPr>
                <w:ilvl w:val="1"/>
                <w:numId w:val="37"/>
              </w:numPr>
              <w:suppressAutoHyphens/>
              <w:spacing w:after="160" w:line="259" w:lineRule="auto"/>
              <w:ind w:left="605" w:hanging="605"/>
              <w:jc w:val="both"/>
              <w:rPr>
                <w:rFonts w:ascii="Arial" w:hAnsi="Arial" w:cs="Arial"/>
                <w:sz w:val="18"/>
                <w:szCs w:val="18"/>
                <w:lang w:eastAsia="zh-CN"/>
              </w:rPr>
            </w:pPr>
            <w:r w:rsidRPr="00922D30">
              <w:rPr>
                <w:rFonts w:ascii="Arial" w:hAnsi="Arial" w:cs="Arial"/>
                <w:sz w:val="18"/>
                <w:szCs w:val="18"/>
                <w:lang w:eastAsia="zh-CN"/>
              </w:rPr>
              <w:t>The costs of amending the terms of the letter of credit shall be borne by the initiating party.</w:t>
            </w:r>
          </w:p>
          <w:p w14:paraId="661472DD" w14:textId="28B443A5" w:rsidR="00922D30" w:rsidRPr="00C52C7B" w:rsidRDefault="00922D30" w:rsidP="00F925D8">
            <w:pPr>
              <w:numPr>
                <w:ilvl w:val="1"/>
                <w:numId w:val="37"/>
              </w:numPr>
              <w:suppressAutoHyphens/>
              <w:spacing w:line="259" w:lineRule="auto"/>
              <w:ind w:left="601" w:hanging="601"/>
              <w:jc w:val="both"/>
              <w:rPr>
                <w:rFonts w:ascii="Arial" w:hAnsi="Arial" w:cs="Arial"/>
                <w:sz w:val="18"/>
                <w:szCs w:val="18"/>
                <w:lang w:eastAsia="zh-CN"/>
              </w:rPr>
            </w:pPr>
            <w:r w:rsidRPr="00922D30">
              <w:rPr>
                <w:rFonts w:ascii="Arial" w:hAnsi="Arial" w:cs="Arial"/>
                <w:sz w:val="18"/>
                <w:szCs w:val="18"/>
                <w:lang w:eastAsia="zh-CN"/>
              </w:rPr>
              <w:t>Bank commission for discrepancies in the documents during the execution of the letter of credit is covered by the “Supplier”</w:t>
            </w:r>
            <w:r w:rsidR="00C52C7B" w:rsidRPr="00C52C7B">
              <w:rPr>
                <w:rFonts w:ascii="Arial" w:hAnsi="Arial" w:cs="Arial"/>
                <w:sz w:val="18"/>
                <w:szCs w:val="18"/>
                <w:lang w:eastAsia="zh-CN"/>
              </w:rPr>
              <w:t>.</w:t>
            </w:r>
          </w:p>
          <w:p w14:paraId="55F164C9" w14:textId="77777777" w:rsidR="00C52C7B" w:rsidRPr="00142C4C" w:rsidRDefault="00C52C7B" w:rsidP="00C52C7B">
            <w:pPr>
              <w:suppressAutoHyphens/>
              <w:spacing w:line="259" w:lineRule="auto"/>
              <w:ind w:left="601"/>
              <w:jc w:val="both"/>
              <w:rPr>
                <w:rFonts w:ascii="Arial" w:hAnsi="Arial" w:cs="Arial"/>
                <w:sz w:val="18"/>
                <w:szCs w:val="18"/>
                <w:lang w:eastAsia="zh-CN"/>
              </w:rPr>
            </w:pPr>
          </w:p>
          <w:p w14:paraId="5B80DD61" w14:textId="77777777" w:rsidR="00644F26" w:rsidRPr="00142C4C" w:rsidRDefault="00644F26" w:rsidP="00C52C7B">
            <w:pPr>
              <w:suppressAutoHyphens/>
              <w:spacing w:line="259" w:lineRule="auto"/>
              <w:ind w:left="601"/>
              <w:jc w:val="both"/>
              <w:rPr>
                <w:rFonts w:ascii="Arial" w:hAnsi="Arial" w:cs="Arial"/>
                <w:sz w:val="18"/>
                <w:szCs w:val="18"/>
                <w:lang w:eastAsia="zh-CN"/>
              </w:rPr>
            </w:pPr>
          </w:p>
          <w:p w14:paraId="798CF6D0" w14:textId="77777777" w:rsidR="00922D30" w:rsidRPr="00644F26" w:rsidRDefault="00922D30" w:rsidP="00F925D8">
            <w:pPr>
              <w:numPr>
                <w:ilvl w:val="0"/>
                <w:numId w:val="37"/>
              </w:numPr>
              <w:suppressAutoHyphens/>
              <w:spacing w:line="259" w:lineRule="auto"/>
              <w:jc w:val="center"/>
              <w:rPr>
                <w:rFonts w:ascii="Arial" w:hAnsi="Arial" w:cs="Arial"/>
                <w:sz w:val="18"/>
                <w:szCs w:val="18"/>
                <w:lang w:val="ru-RU" w:eastAsia="zh-CN"/>
              </w:rPr>
            </w:pPr>
            <w:r w:rsidRPr="00922D30">
              <w:rPr>
                <w:rFonts w:ascii="Arial" w:hAnsi="Arial" w:cs="Arial"/>
                <w:b/>
                <w:sz w:val="18"/>
                <w:szCs w:val="18"/>
                <w:lang w:eastAsia="zh-CN"/>
              </w:rPr>
              <w:t xml:space="preserve">ORDER OF GOODS ACCEPTANCE </w:t>
            </w:r>
          </w:p>
          <w:p w14:paraId="6675259F" w14:textId="77777777" w:rsidR="00644F26" w:rsidRPr="00922D30" w:rsidRDefault="00644F26" w:rsidP="00644F26">
            <w:pPr>
              <w:suppressAutoHyphens/>
              <w:spacing w:line="259" w:lineRule="auto"/>
              <w:ind w:left="360"/>
              <w:rPr>
                <w:rFonts w:ascii="Arial" w:hAnsi="Arial" w:cs="Arial"/>
                <w:sz w:val="18"/>
                <w:szCs w:val="18"/>
                <w:lang w:val="ru-RU" w:eastAsia="zh-CN"/>
              </w:rPr>
            </w:pPr>
          </w:p>
          <w:p w14:paraId="2FE57742" w14:textId="77777777" w:rsidR="00922D30" w:rsidRPr="00922D30" w:rsidRDefault="00922D30" w:rsidP="00F925D8">
            <w:pPr>
              <w:numPr>
                <w:ilvl w:val="1"/>
                <w:numId w:val="37"/>
              </w:numPr>
              <w:tabs>
                <w:tab w:val="left" w:pos="602"/>
              </w:tabs>
              <w:suppressAutoHyphens/>
              <w:spacing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Goods acceptance is conducted in the Buyer’s warehouse. Goods’ quality acceptance is carried out by the quality certificate, issued by   Manufacturer; quantity acceptance conducted according to cargo space volume, stated in waybill.</w:t>
            </w:r>
          </w:p>
          <w:p w14:paraId="2404908C" w14:textId="77777777" w:rsidR="00F925D8" w:rsidRPr="00335FE3" w:rsidRDefault="00F925D8" w:rsidP="009014F4">
            <w:pPr>
              <w:suppressAutoHyphens/>
              <w:jc w:val="both"/>
              <w:rPr>
                <w:rFonts w:ascii="Arial" w:eastAsia="Arial" w:hAnsi="Arial" w:cs="Arial"/>
                <w:sz w:val="22"/>
                <w:szCs w:val="18"/>
                <w:lang w:eastAsia="zh-CN"/>
              </w:rPr>
            </w:pPr>
          </w:p>
          <w:p w14:paraId="1F0F40C6" w14:textId="77777777" w:rsidR="00922D30" w:rsidRPr="00922D30" w:rsidRDefault="00922D30" w:rsidP="00922D30">
            <w:pPr>
              <w:suppressAutoHyphens/>
              <w:ind w:left="602"/>
              <w:jc w:val="both"/>
              <w:rPr>
                <w:rFonts w:ascii="Arial" w:hAnsi="Arial" w:cs="Arial"/>
                <w:sz w:val="18"/>
                <w:szCs w:val="18"/>
                <w:lang w:eastAsia="zh-CN"/>
              </w:rPr>
            </w:pPr>
            <w:r w:rsidRPr="00922D30">
              <w:rPr>
                <w:rFonts w:ascii="Arial" w:eastAsia="Arial" w:hAnsi="Arial" w:cs="Arial"/>
                <w:sz w:val="18"/>
                <w:szCs w:val="18"/>
                <w:lang w:eastAsia="zh-CN"/>
              </w:rPr>
              <w:lastRenderedPageBreak/>
              <w:t xml:space="preserve"> </w:t>
            </w:r>
          </w:p>
          <w:p w14:paraId="2734AA59"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 xml:space="preserve">Invitation of the Supplier’s representative shall be obligatory at determination of shortage, inappropriate quality or incomplete Goods by Buyer, as well as inappropriate quality of package and packing. Supplier shall notify Buyer on the opportunity to participate in acceptance of Goods within 24 hours from the moment of receipt of the invitation. If Supplier fails to confirm his participation in acceptance within the period, Buyer shall have the right to make acceptance unilaterally. In this case unilateral act on acceptance of Goods shall be the basis for mutual settlements and claims. </w:t>
            </w:r>
          </w:p>
          <w:p w14:paraId="2A77D793" w14:textId="77777777" w:rsidR="00922D30" w:rsidRPr="00142C4C" w:rsidRDefault="00922D30" w:rsidP="00922D30">
            <w:pPr>
              <w:suppressAutoHyphens/>
              <w:jc w:val="both"/>
              <w:rPr>
                <w:rFonts w:ascii="Arial" w:hAnsi="Arial" w:cs="Arial"/>
                <w:sz w:val="18"/>
                <w:szCs w:val="18"/>
                <w:lang w:eastAsia="zh-CN"/>
              </w:rPr>
            </w:pPr>
          </w:p>
          <w:p w14:paraId="082E085A" w14:textId="77777777" w:rsidR="00644F26" w:rsidRPr="00142C4C" w:rsidRDefault="00644F26" w:rsidP="00922D30">
            <w:pPr>
              <w:suppressAutoHyphens/>
              <w:jc w:val="both"/>
              <w:rPr>
                <w:rFonts w:ascii="Arial" w:hAnsi="Arial" w:cs="Arial"/>
                <w:sz w:val="18"/>
                <w:szCs w:val="18"/>
                <w:lang w:eastAsia="zh-CN"/>
              </w:rPr>
            </w:pPr>
          </w:p>
          <w:p w14:paraId="5295E191" w14:textId="77777777" w:rsidR="00922D30" w:rsidRPr="00917832" w:rsidRDefault="00922D30" w:rsidP="00922D30">
            <w:pPr>
              <w:suppressAutoHyphens/>
              <w:jc w:val="both"/>
              <w:rPr>
                <w:rFonts w:ascii="Arial" w:hAnsi="Arial" w:cs="Arial"/>
                <w:sz w:val="18"/>
                <w:szCs w:val="18"/>
                <w:lang w:eastAsia="zh-CN"/>
              </w:rPr>
            </w:pPr>
          </w:p>
          <w:p w14:paraId="77281E79"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PROPERTY ACCOUNTABILITY</w:t>
            </w:r>
          </w:p>
          <w:p w14:paraId="2458AFF4" w14:textId="13193010" w:rsidR="00922D30" w:rsidRPr="007521FF"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Goods’ delivery or incomplete delivery Supplier shall pay Buyer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cost of Goods delivered with delay or incompletely delivered Goods per each day of delay, but at that the total penalty amount shall not exceed </w:t>
            </w:r>
            <w:r w:rsidRPr="00922D30">
              <w:rPr>
                <w:rFonts w:ascii="Arial" w:hAnsi="Arial" w:cs="Arial"/>
                <w:b/>
                <w:sz w:val="18"/>
                <w:szCs w:val="18"/>
                <w:lang w:eastAsia="zh-CN"/>
              </w:rPr>
              <w:t xml:space="preserve">20% </w:t>
            </w:r>
            <w:r w:rsidRPr="00922D30">
              <w:rPr>
                <w:rFonts w:ascii="Arial" w:hAnsi="Arial" w:cs="Arial"/>
                <w:sz w:val="18"/>
                <w:szCs w:val="18"/>
                <w:lang w:eastAsia="zh-CN"/>
              </w:rPr>
              <w:t>of the delayed or incompletely delivered Goods’ cost.</w:t>
            </w:r>
          </w:p>
          <w:p w14:paraId="7962F7B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non-use of L/C opened on Supplier’s demand or its partial use within validity term, provided, that L/C draft was submitted with Supplier, Supplier shall pay Buyer a penalty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non-used L/C amount.</w:t>
            </w:r>
          </w:p>
          <w:p w14:paraId="144887F2" w14:textId="77777777" w:rsidR="00922D30" w:rsidRPr="00615955" w:rsidRDefault="00922D30" w:rsidP="00922D30">
            <w:pPr>
              <w:suppressAutoHyphens/>
              <w:jc w:val="both"/>
              <w:rPr>
                <w:rFonts w:ascii="Arial" w:hAnsi="Arial" w:cs="Arial"/>
                <w:sz w:val="22"/>
                <w:szCs w:val="18"/>
                <w:lang w:eastAsia="zh-CN"/>
              </w:rPr>
            </w:pPr>
          </w:p>
          <w:p w14:paraId="48558C83" w14:textId="77777777" w:rsidR="007521FF" w:rsidRPr="00335FE3" w:rsidRDefault="007521FF" w:rsidP="00922D30">
            <w:pPr>
              <w:suppressAutoHyphens/>
              <w:jc w:val="both"/>
              <w:rPr>
                <w:rFonts w:ascii="Arial" w:hAnsi="Arial" w:cs="Arial"/>
                <w:sz w:val="10"/>
                <w:szCs w:val="18"/>
                <w:lang w:eastAsia="zh-CN"/>
              </w:rPr>
            </w:pPr>
          </w:p>
          <w:p w14:paraId="257B9215" w14:textId="77777777" w:rsidR="001B0661" w:rsidRPr="009F589D" w:rsidRDefault="001B0661" w:rsidP="00922D30">
            <w:pPr>
              <w:suppressAutoHyphens/>
              <w:jc w:val="both"/>
              <w:rPr>
                <w:rFonts w:ascii="Arial" w:hAnsi="Arial" w:cs="Arial"/>
                <w:sz w:val="8"/>
                <w:szCs w:val="18"/>
                <w:lang w:eastAsia="zh-CN"/>
              </w:rPr>
            </w:pPr>
          </w:p>
          <w:p w14:paraId="3D94074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In case of delay of payment in accordance with p.6.6. </w:t>
            </w:r>
            <w:proofErr w:type="gramStart"/>
            <w:r w:rsidRPr="00922D30">
              <w:rPr>
                <w:rFonts w:ascii="Arial" w:hAnsi="Arial" w:cs="Arial"/>
                <w:sz w:val="18"/>
                <w:szCs w:val="18"/>
                <w:lang w:eastAsia="zh-CN"/>
              </w:rPr>
              <w:t>of</w:t>
            </w:r>
            <w:proofErr w:type="gramEnd"/>
            <w:r w:rsidRPr="00922D30">
              <w:rPr>
                <w:rFonts w:ascii="Arial" w:hAnsi="Arial" w:cs="Arial"/>
                <w:sz w:val="18"/>
                <w:szCs w:val="18"/>
                <w:lang w:eastAsia="zh-CN"/>
              </w:rPr>
              <w:t xml:space="preserve"> the Contract Buyer shall pay Supplier a penalty at the rate of </w:t>
            </w:r>
            <w:r w:rsidRPr="00922D30">
              <w:rPr>
                <w:rFonts w:ascii="Arial" w:hAnsi="Arial" w:cs="Arial"/>
                <w:b/>
                <w:sz w:val="18"/>
                <w:szCs w:val="18"/>
                <w:lang w:eastAsia="zh-CN"/>
              </w:rPr>
              <w:t>0.5%</w:t>
            </w:r>
            <w:r w:rsidRPr="00922D30">
              <w:rPr>
                <w:rFonts w:ascii="Arial" w:hAnsi="Arial" w:cs="Arial"/>
                <w:sz w:val="18"/>
                <w:szCs w:val="18"/>
                <w:lang w:eastAsia="zh-CN"/>
              </w:rPr>
              <w:t xml:space="preserve"> of the unpaid amount for every delay day, but at that the total penalty amount shall not exceed </w:t>
            </w:r>
            <w:r w:rsidRPr="00922D30">
              <w:rPr>
                <w:rFonts w:ascii="Arial" w:hAnsi="Arial" w:cs="Arial"/>
                <w:b/>
                <w:sz w:val="18"/>
                <w:szCs w:val="18"/>
                <w:lang w:eastAsia="zh-CN"/>
              </w:rPr>
              <w:t>20%</w:t>
            </w:r>
            <w:r w:rsidRPr="00922D30">
              <w:rPr>
                <w:rFonts w:ascii="Arial" w:hAnsi="Arial" w:cs="Arial"/>
                <w:sz w:val="18"/>
                <w:szCs w:val="18"/>
                <w:lang w:eastAsia="zh-CN"/>
              </w:rPr>
              <w:t xml:space="preserve"> of the unpaid Goods’ cost. </w:t>
            </w:r>
          </w:p>
          <w:p w14:paraId="72E75F97" w14:textId="77777777" w:rsidR="00922D30" w:rsidRPr="006737FD" w:rsidRDefault="00922D30" w:rsidP="00922D30">
            <w:pPr>
              <w:suppressAutoHyphens/>
              <w:jc w:val="both"/>
              <w:rPr>
                <w:rFonts w:ascii="Arial" w:hAnsi="Arial" w:cs="Arial"/>
                <w:sz w:val="20"/>
                <w:szCs w:val="18"/>
                <w:lang w:eastAsia="zh-CN"/>
              </w:rPr>
            </w:pPr>
          </w:p>
          <w:p w14:paraId="314B2449"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excessively paid customs fees.</w:t>
            </w:r>
          </w:p>
          <w:p w14:paraId="2ABBC4E2" w14:textId="77777777" w:rsidR="00922D30" w:rsidRPr="00922D30" w:rsidRDefault="00922D30" w:rsidP="00922D30">
            <w:pPr>
              <w:suppressAutoHyphens/>
              <w:jc w:val="both"/>
              <w:rPr>
                <w:rFonts w:ascii="Arial" w:hAnsi="Arial" w:cs="Arial"/>
                <w:sz w:val="18"/>
                <w:szCs w:val="18"/>
                <w:lang w:eastAsia="zh-CN"/>
              </w:rPr>
            </w:pPr>
          </w:p>
          <w:p w14:paraId="007CED12" w14:textId="77777777" w:rsidR="00922D30" w:rsidRPr="00922D30" w:rsidRDefault="00922D30" w:rsidP="00922D30">
            <w:pPr>
              <w:suppressAutoHyphens/>
              <w:jc w:val="both"/>
              <w:rPr>
                <w:rFonts w:ascii="Arial" w:hAnsi="Arial" w:cs="Arial"/>
                <w:sz w:val="18"/>
                <w:szCs w:val="18"/>
                <w:lang w:eastAsia="zh-CN"/>
              </w:rPr>
            </w:pPr>
          </w:p>
          <w:p w14:paraId="539F6C48" w14:textId="77777777" w:rsidR="00922D30" w:rsidRPr="001B0661" w:rsidRDefault="00922D30" w:rsidP="00922D30">
            <w:pPr>
              <w:suppressAutoHyphens/>
              <w:jc w:val="both"/>
              <w:rPr>
                <w:rFonts w:ascii="Arial" w:hAnsi="Arial" w:cs="Arial"/>
                <w:sz w:val="28"/>
                <w:szCs w:val="18"/>
                <w:lang w:eastAsia="zh-CN"/>
              </w:rPr>
            </w:pPr>
          </w:p>
          <w:p w14:paraId="2609EE7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For ungrounded refusal of Goods acceptance provided in accordance with the delivery terms of present Contract Buyer pay Supplier a fine at the rate of </w:t>
            </w:r>
            <w:r w:rsidRPr="00922D30">
              <w:rPr>
                <w:rFonts w:ascii="Arial" w:hAnsi="Arial" w:cs="Arial"/>
                <w:b/>
                <w:sz w:val="18"/>
                <w:szCs w:val="18"/>
                <w:lang w:eastAsia="zh-CN"/>
              </w:rPr>
              <w:t>5%</w:t>
            </w:r>
            <w:r w:rsidRPr="00922D30">
              <w:rPr>
                <w:rFonts w:ascii="Arial" w:hAnsi="Arial" w:cs="Arial"/>
                <w:sz w:val="18"/>
                <w:szCs w:val="18"/>
                <w:lang w:eastAsia="zh-CN"/>
              </w:rPr>
              <w:t xml:space="preserve"> of Goods amount, which Buyer refuse to receive.</w:t>
            </w:r>
          </w:p>
          <w:p w14:paraId="660DDDD0" w14:textId="77777777" w:rsidR="00922D30" w:rsidRPr="00922D30" w:rsidRDefault="00922D30" w:rsidP="00922D30">
            <w:pPr>
              <w:suppressAutoHyphens/>
              <w:ind w:left="540"/>
              <w:jc w:val="both"/>
              <w:rPr>
                <w:rFonts w:ascii="Arial" w:hAnsi="Arial" w:cs="Arial"/>
                <w:sz w:val="18"/>
                <w:szCs w:val="18"/>
                <w:lang w:eastAsia="zh-CN"/>
              </w:rPr>
            </w:pPr>
          </w:p>
          <w:p w14:paraId="3D035033" w14:textId="77777777" w:rsidR="00922D30" w:rsidRPr="00922D30" w:rsidRDefault="00922D30" w:rsidP="00922D30">
            <w:pPr>
              <w:suppressAutoHyphens/>
              <w:ind w:left="540"/>
              <w:jc w:val="both"/>
              <w:rPr>
                <w:rFonts w:ascii="Arial" w:hAnsi="Arial" w:cs="Arial"/>
                <w:sz w:val="18"/>
                <w:szCs w:val="18"/>
                <w:lang w:eastAsia="zh-CN"/>
              </w:rPr>
            </w:pPr>
          </w:p>
          <w:p w14:paraId="109FECD9" w14:textId="3586B9F6" w:rsidR="001B0661" w:rsidRPr="001B0661"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 xml:space="preserve">At delivery of Goods of inappropriate quality Supplier shall pay Buyer a penalty at the rate of </w:t>
            </w:r>
            <w:r w:rsidRPr="00922D30">
              <w:rPr>
                <w:rFonts w:ascii="Arial" w:hAnsi="Arial" w:cs="Arial"/>
                <w:b/>
                <w:sz w:val="18"/>
                <w:szCs w:val="18"/>
                <w:lang w:eastAsia="zh-CN"/>
              </w:rPr>
              <w:t>10%</w:t>
            </w:r>
            <w:r w:rsidRPr="00922D30">
              <w:rPr>
                <w:rFonts w:ascii="Arial" w:hAnsi="Arial" w:cs="Arial"/>
                <w:sz w:val="18"/>
                <w:szCs w:val="18"/>
                <w:lang w:eastAsia="zh-CN"/>
              </w:rPr>
              <w:t xml:space="preserve"> of the cost of the Goods of inappropriate quality.</w:t>
            </w:r>
          </w:p>
          <w:p w14:paraId="0C98F3A1" w14:textId="77777777" w:rsidR="001B0661" w:rsidRPr="006737FD" w:rsidRDefault="001B0661" w:rsidP="006737FD">
            <w:pPr>
              <w:tabs>
                <w:tab w:val="left" w:pos="602"/>
              </w:tabs>
              <w:suppressAutoHyphens/>
              <w:spacing w:after="160" w:line="259" w:lineRule="auto"/>
              <w:jc w:val="both"/>
              <w:rPr>
                <w:rFonts w:ascii="Arial" w:hAnsi="Arial" w:cs="Arial"/>
                <w:sz w:val="4"/>
                <w:szCs w:val="18"/>
                <w:lang w:eastAsia="zh-CN"/>
              </w:rPr>
            </w:pPr>
          </w:p>
          <w:p w14:paraId="5E8AC07A" w14:textId="33423874" w:rsidR="00922D30" w:rsidRPr="00644F26" w:rsidRDefault="00922D30" w:rsidP="001B0661">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Completed penalty payment on the present contract does not discharge sides from obligations of the present contract.</w:t>
            </w:r>
          </w:p>
          <w:p w14:paraId="5D326AFB" w14:textId="77777777" w:rsidR="00644F26" w:rsidRDefault="00644F26" w:rsidP="00644F26">
            <w:pPr>
              <w:pStyle w:val="a8"/>
              <w:rPr>
                <w:rFonts w:ascii="Arial" w:hAnsi="Arial" w:cs="Arial"/>
                <w:sz w:val="18"/>
                <w:szCs w:val="18"/>
                <w:lang w:eastAsia="zh-CN"/>
              </w:rPr>
            </w:pPr>
          </w:p>
          <w:p w14:paraId="2471E709" w14:textId="77777777" w:rsidR="000A5AAB" w:rsidRDefault="000A5AAB" w:rsidP="00644F26">
            <w:pPr>
              <w:pStyle w:val="a8"/>
              <w:rPr>
                <w:rFonts w:ascii="Arial" w:hAnsi="Arial" w:cs="Arial"/>
                <w:sz w:val="18"/>
                <w:szCs w:val="18"/>
                <w:lang w:eastAsia="zh-CN"/>
              </w:rPr>
            </w:pPr>
          </w:p>
          <w:p w14:paraId="0C06F2A6"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lastRenderedPageBreak/>
              <w:t>FORCE MAJEURE</w:t>
            </w:r>
          </w:p>
          <w:p w14:paraId="0197741E"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iCs/>
                <w:sz w:val="18"/>
                <w:szCs w:val="18"/>
                <w:lang w:eastAsia="zh-CN"/>
              </w:rPr>
              <w:t>Parties</w:t>
            </w:r>
            <w:r w:rsidRPr="00922D30">
              <w:rPr>
                <w:rFonts w:ascii="Arial" w:hAnsi="Arial" w:cs="Arial"/>
                <w:sz w:val="18"/>
                <w:szCs w:val="18"/>
                <w:lang w:eastAsia="zh-CN"/>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2A4E6403" w14:textId="77777777" w:rsidR="00922D30" w:rsidRPr="00922D30" w:rsidRDefault="00922D30" w:rsidP="00922D30">
            <w:pPr>
              <w:suppressAutoHyphens/>
              <w:jc w:val="both"/>
              <w:rPr>
                <w:rFonts w:ascii="Arial" w:hAnsi="Arial" w:cs="Arial"/>
                <w:sz w:val="18"/>
                <w:szCs w:val="18"/>
                <w:lang w:eastAsia="zh-CN"/>
              </w:rPr>
            </w:pPr>
          </w:p>
          <w:p w14:paraId="1C5F9B03" w14:textId="77777777" w:rsidR="00922D30" w:rsidRPr="00922D30" w:rsidRDefault="00922D30" w:rsidP="00922D30">
            <w:pPr>
              <w:suppressAutoHyphens/>
              <w:jc w:val="both"/>
              <w:rPr>
                <w:rFonts w:ascii="Arial" w:hAnsi="Arial" w:cs="Arial"/>
                <w:sz w:val="18"/>
                <w:szCs w:val="18"/>
                <w:lang w:eastAsia="zh-CN"/>
              </w:rPr>
            </w:pPr>
          </w:p>
          <w:p w14:paraId="1ACA91DB" w14:textId="77777777" w:rsidR="00922D30" w:rsidRPr="000A5AAB" w:rsidRDefault="00922D30" w:rsidP="00922D30">
            <w:pPr>
              <w:suppressAutoHyphens/>
              <w:jc w:val="both"/>
              <w:rPr>
                <w:rFonts w:ascii="Arial" w:hAnsi="Arial" w:cs="Arial"/>
                <w:sz w:val="22"/>
                <w:szCs w:val="18"/>
                <w:lang w:eastAsia="zh-CN"/>
              </w:rPr>
            </w:pPr>
          </w:p>
          <w:p w14:paraId="684A2C8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iCs/>
                <w:sz w:val="18"/>
                <w:szCs w:val="18"/>
                <w:lang w:eastAsia="zh-CN"/>
              </w:rPr>
              <w:t>Party</w:t>
            </w:r>
            <w:r w:rsidRPr="00922D30">
              <w:rPr>
                <w:rFonts w:ascii="Arial" w:hAnsi="Arial" w:cs="Arial"/>
                <w:sz w:val="18"/>
                <w:szCs w:val="18"/>
                <w:lang w:eastAsia="zh-CN"/>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922D30">
              <w:rPr>
                <w:rFonts w:ascii="Arial" w:hAnsi="Arial" w:cs="Arial"/>
                <w:iCs/>
                <w:sz w:val="18"/>
                <w:szCs w:val="18"/>
                <w:lang w:eastAsia="zh-CN"/>
              </w:rPr>
              <w:t xml:space="preserve"> Party</w:t>
            </w:r>
            <w:r w:rsidRPr="00922D30">
              <w:rPr>
                <w:rFonts w:ascii="Arial" w:hAnsi="Arial" w:cs="Arial"/>
                <w:sz w:val="18"/>
                <w:szCs w:val="18"/>
                <w:lang w:eastAsia="zh-CN"/>
              </w:rPr>
              <w:t xml:space="preserve"> of the right to refer to them in the future.</w:t>
            </w:r>
          </w:p>
          <w:p w14:paraId="009B0E73" w14:textId="77777777" w:rsidR="00922D30" w:rsidRPr="00922D30" w:rsidRDefault="00922D30" w:rsidP="00922D30">
            <w:pPr>
              <w:suppressAutoHyphens/>
              <w:jc w:val="both"/>
              <w:rPr>
                <w:rFonts w:ascii="Arial" w:hAnsi="Arial" w:cs="Arial"/>
                <w:sz w:val="18"/>
                <w:szCs w:val="18"/>
                <w:lang w:eastAsia="zh-CN"/>
              </w:rPr>
            </w:pPr>
          </w:p>
          <w:p w14:paraId="5786140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Certificate of corresponding authorized bodies serves as appropriate proof of presence of above mentioned circumstances and their durations.</w:t>
            </w:r>
          </w:p>
          <w:p w14:paraId="4DBAA6CF" w14:textId="77777777" w:rsidR="00922D30" w:rsidRPr="00922D30" w:rsidRDefault="00922D30" w:rsidP="00922D30">
            <w:pPr>
              <w:suppressAutoHyphens/>
              <w:jc w:val="both"/>
              <w:rPr>
                <w:rFonts w:ascii="Arial" w:hAnsi="Arial" w:cs="Arial"/>
                <w:sz w:val="18"/>
                <w:szCs w:val="18"/>
                <w:lang w:eastAsia="zh-CN"/>
              </w:rPr>
            </w:pPr>
          </w:p>
          <w:p w14:paraId="0C9E31D6"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If these circumstances and their consequences will last more than 2 months each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has the right to terminate the present Contract in full or in part, and in this case neither of</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will have a right to demand from other</w:t>
            </w:r>
            <w:r w:rsidRPr="00922D30">
              <w:rPr>
                <w:rFonts w:ascii="Arial" w:hAnsi="Arial" w:cs="Arial"/>
                <w:iCs/>
                <w:sz w:val="18"/>
                <w:szCs w:val="18"/>
                <w:lang w:eastAsia="zh-CN"/>
              </w:rPr>
              <w:t xml:space="preserve"> Parties</w:t>
            </w:r>
            <w:r w:rsidRPr="00922D30">
              <w:rPr>
                <w:rFonts w:ascii="Arial" w:hAnsi="Arial" w:cs="Arial"/>
                <w:sz w:val="18"/>
                <w:szCs w:val="18"/>
                <w:lang w:eastAsia="zh-CN"/>
              </w:rPr>
              <w:t xml:space="preserve"> indemnification, connected with non-fulfillment obligations under the present Contract.</w:t>
            </w:r>
          </w:p>
          <w:p w14:paraId="2BEAA208" w14:textId="77777777" w:rsidR="00922D30" w:rsidRPr="009F0CC9" w:rsidRDefault="00922D30" w:rsidP="00922D30">
            <w:pPr>
              <w:suppressAutoHyphens/>
              <w:jc w:val="both"/>
              <w:rPr>
                <w:rFonts w:ascii="Arial" w:hAnsi="Arial" w:cs="Arial"/>
                <w:szCs w:val="18"/>
                <w:lang w:eastAsia="zh-CN"/>
              </w:rPr>
            </w:pPr>
          </w:p>
          <w:p w14:paraId="6356C4BA" w14:textId="77777777" w:rsidR="00922D30" w:rsidRPr="00142C4C" w:rsidRDefault="00922D30" w:rsidP="00922D30">
            <w:pPr>
              <w:suppressAutoHyphens/>
              <w:jc w:val="both"/>
              <w:rPr>
                <w:rFonts w:ascii="Arial" w:hAnsi="Arial" w:cs="Arial"/>
                <w:sz w:val="18"/>
                <w:szCs w:val="18"/>
                <w:lang w:eastAsia="zh-CN"/>
              </w:rPr>
            </w:pPr>
          </w:p>
          <w:p w14:paraId="4A48CC24" w14:textId="77777777" w:rsidR="00B525AB" w:rsidRDefault="00B525AB" w:rsidP="00922D30">
            <w:pPr>
              <w:suppressAutoHyphens/>
              <w:jc w:val="both"/>
              <w:rPr>
                <w:rFonts w:ascii="Arial" w:hAnsi="Arial" w:cs="Arial"/>
                <w:sz w:val="18"/>
                <w:szCs w:val="18"/>
                <w:lang w:eastAsia="zh-CN"/>
              </w:rPr>
            </w:pPr>
          </w:p>
          <w:p w14:paraId="40B91292" w14:textId="77777777" w:rsidR="000A5AAB" w:rsidRPr="00142C4C" w:rsidRDefault="000A5AAB" w:rsidP="00922D30">
            <w:pPr>
              <w:suppressAutoHyphens/>
              <w:jc w:val="both"/>
              <w:rPr>
                <w:rFonts w:ascii="Arial" w:hAnsi="Arial" w:cs="Arial"/>
                <w:sz w:val="18"/>
                <w:szCs w:val="18"/>
                <w:lang w:eastAsia="zh-CN"/>
              </w:rPr>
            </w:pPr>
          </w:p>
          <w:p w14:paraId="12C5F9C7"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DISPUTES RESOLUTION</w:t>
            </w:r>
          </w:p>
          <w:p w14:paraId="500BF17A"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disputes and disagreements which can arise at fulfillment of present Contract will be solved whenever possible by negotiations between</w:t>
            </w:r>
            <w:r w:rsidRPr="00922D30">
              <w:rPr>
                <w:rFonts w:ascii="Arial" w:hAnsi="Arial" w:cs="Arial"/>
                <w:iCs/>
                <w:sz w:val="18"/>
                <w:szCs w:val="18"/>
                <w:lang w:eastAsia="zh-CN"/>
              </w:rPr>
              <w:t xml:space="preserve"> Parties.</w:t>
            </w:r>
          </w:p>
          <w:p w14:paraId="753BB946" w14:textId="77777777" w:rsidR="00922D30" w:rsidRPr="00922D30" w:rsidRDefault="00922D30" w:rsidP="00922D30">
            <w:pPr>
              <w:suppressAutoHyphens/>
              <w:ind w:left="540"/>
              <w:jc w:val="both"/>
              <w:rPr>
                <w:rFonts w:ascii="Arial" w:hAnsi="Arial" w:cs="Arial"/>
                <w:sz w:val="18"/>
                <w:szCs w:val="18"/>
                <w:lang w:eastAsia="zh-CN"/>
              </w:rPr>
            </w:pPr>
          </w:p>
          <w:p w14:paraId="0F3F981C"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If Parties can not come to conclusion on any dispute, this dispute will be considered by Economic court of Tashkent Region according to current legislation of the Republic of Uzbekistan.</w:t>
            </w:r>
          </w:p>
          <w:p w14:paraId="15BB3062" w14:textId="77777777" w:rsidR="00922D30" w:rsidRPr="00922D30" w:rsidRDefault="00922D30" w:rsidP="00922D30">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Before sending documents to judicial bodies, Parties forward claims to each other.</w:t>
            </w:r>
          </w:p>
          <w:p w14:paraId="493BDAA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All claims are considered by Parties within one month from the moment of receipt.</w:t>
            </w:r>
          </w:p>
          <w:p w14:paraId="183FCAE1" w14:textId="77777777" w:rsidR="00922D30" w:rsidRPr="00F7526D"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Applicable material and procedural law – law of the Republic of Uzbekistan.</w:t>
            </w:r>
          </w:p>
          <w:p w14:paraId="26AE562A" w14:textId="77777777" w:rsidR="00F7526D" w:rsidRPr="00922D30" w:rsidRDefault="00F7526D" w:rsidP="00F7526D">
            <w:pPr>
              <w:tabs>
                <w:tab w:val="left" w:pos="602"/>
              </w:tabs>
              <w:suppressAutoHyphens/>
              <w:spacing w:after="160" w:line="259" w:lineRule="auto"/>
              <w:ind w:left="602"/>
              <w:jc w:val="both"/>
              <w:rPr>
                <w:rFonts w:ascii="Arial" w:hAnsi="Arial" w:cs="Arial"/>
                <w:sz w:val="18"/>
                <w:szCs w:val="18"/>
                <w:lang w:eastAsia="zh-CN"/>
              </w:rPr>
            </w:pPr>
          </w:p>
          <w:p w14:paraId="6256D288"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t>CONTRACT TERM</w:t>
            </w:r>
          </w:p>
          <w:p w14:paraId="3B79074C" w14:textId="0F6B411A" w:rsidR="009F0CC9" w:rsidRPr="009F0CC9" w:rsidRDefault="00922D30" w:rsidP="009F0CC9">
            <w:pPr>
              <w:numPr>
                <w:ilvl w:val="1"/>
                <w:numId w:val="37"/>
              </w:numPr>
              <w:tabs>
                <w:tab w:val="left" w:pos="602"/>
              </w:tabs>
              <w:suppressAutoHyphens/>
              <w:spacing w:after="160" w:line="259" w:lineRule="auto"/>
              <w:ind w:left="602" w:hanging="567"/>
              <w:jc w:val="both"/>
              <w:rPr>
                <w:rFonts w:ascii="Arial" w:hAnsi="Arial" w:cs="Arial"/>
                <w:sz w:val="18"/>
                <w:szCs w:val="18"/>
                <w:lang w:eastAsia="zh-CN"/>
              </w:rPr>
            </w:pPr>
            <w:r w:rsidRPr="00922D30">
              <w:rPr>
                <w:rFonts w:ascii="Arial" w:hAnsi="Arial" w:cs="Arial"/>
                <w:sz w:val="18"/>
                <w:szCs w:val="18"/>
                <w:lang w:eastAsia="zh-CN"/>
              </w:rPr>
              <w:t>The present contract comes into force after its sighing by both Parties and is valid until December 31, 2022.</w:t>
            </w:r>
          </w:p>
          <w:p w14:paraId="20AD3F84" w14:textId="77777777" w:rsidR="009F0CC9" w:rsidRPr="00142C4C" w:rsidRDefault="009F0CC9" w:rsidP="009F0CC9">
            <w:pPr>
              <w:tabs>
                <w:tab w:val="left" w:pos="602"/>
              </w:tabs>
              <w:suppressAutoHyphens/>
              <w:spacing w:after="160" w:line="259" w:lineRule="auto"/>
              <w:ind w:left="35"/>
              <w:jc w:val="both"/>
              <w:rPr>
                <w:rFonts w:ascii="Arial" w:hAnsi="Arial" w:cs="Arial"/>
                <w:sz w:val="8"/>
                <w:szCs w:val="18"/>
                <w:lang w:eastAsia="zh-CN"/>
              </w:rPr>
            </w:pPr>
          </w:p>
          <w:p w14:paraId="79E9FF35"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02399D6E" w14:textId="77777777" w:rsidR="00F7526D" w:rsidRPr="00142C4C" w:rsidRDefault="00F7526D" w:rsidP="009F0CC9">
            <w:pPr>
              <w:tabs>
                <w:tab w:val="left" w:pos="602"/>
              </w:tabs>
              <w:suppressAutoHyphens/>
              <w:spacing w:after="160" w:line="259" w:lineRule="auto"/>
              <w:ind w:left="35"/>
              <w:jc w:val="both"/>
              <w:rPr>
                <w:rFonts w:ascii="Arial" w:hAnsi="Arial" w:cs="Arial"/>
                <w:sz w:val="8"/>
                <w:szCs w:val="18"/>
                <w:lang w:eastAsia="zh-CN"/>
              </w:rPr>
            </w:pPr>
          </w:p>
          <w:p w14:paraId="34B17412"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val="ru-RU" w:eastAsia="zh-CN"/>
              </w:rPr>
            </w:pPr>
            <w:r w:rsidRPr="00922D30">
              <w:rPr>
                <w:rFonts w:ascii="Arial" w:hAnsi="Arial" w:cs="Arial"/>
                <w:b/>
                <w:sz w:val="18"/>
                <w:szCs w:val="18"/>
                <w:lang w:eastAsia="zh-CN"/>
              </w:rPr>
              <w:lastRenderedPageBreak/>
              <w:t xml:space="preserve">MISCELLANEOUS </w:t>
            </w:r>
          </w:p>
          <w:p w14:paraId="16BEB4CD"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Neither of Parties has right to transfer its rights and obligations under present Contract to any third party without written consent from other Party.</w:t>
            </w:r>
          </w:p>
          <w:p w14:paraId="2D2AE348" w14:textId="77777777" w:rsidR="00922D30" w:rsidRPr="00922D30" w:rsidRDefault="00922D30" w:rsidP="00922D30">
            <w:pPr>
              <w:suppressAutoHyphens/>
              <w:ind w:left="540"/>
              <w:jc w:val="both"/>
              <w:rPr>
                <w:rFonts w:ascii="Arial" w:hAnsi="Arial" w:cs="Arial"/>
                <w:sz w:val="18"/>
                <w:szCs w:val="18"/>
                <w:lang w:eastAsia="zh-CN"/>
              </w:rPr>
            </w:pPr>
          </w:p>
          <w:p w14:paraId="615E0D95"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Any changes and additions to this contract shall be deemed valid only if they are made in writing, by signing by the authorized representatives of both "Parties" of additional agreements to the contract.</w:t>
            </w:r>
          </w:p>
          <w:p w14:paraId="703BF175" w14:textId="77777777" w:rsidR="00922D30" w:rsidRPr="00922D30" w:rsidRDefault="00922D30" w:rsidP="00922D30">
            <w:pPr>
              <w:suppressAutoHyphens/>
              <w:jc w:val="both"/>
              <w:rPr>
                <w:rFonts w:ascii="Arial" w:hAnsi="Arial" w:cs="Arial"/>
                <w:sz w:val="18"/>
                <w:szCs w:val="18"/>
                <w:lang w:eastAsia="zh-CN"/>
              </w:rPr>
            </w:pPr>
          </w:p>
          <w:p w14:paraId="46AAF7A9" w14:textId="77777777" w:rsidR="00922D30" w:rsidRPr="00030AA2" w:rsidRDefault="00922D30" w:rsidP="00922D30">
            <w:pPr>
              <w:suppressAutoHyphens/>
              <w:jc w:val="both"/>
              <w:rPr>
                <w:rFonts w:ascii="Arial" w:hAnsi="Arial" w:cs="Arial"/>
                <w:sz w:val="22"/>
                <w:szCs w:val="18"/>
                <w:lang w:eastAsia="zh-CN"/>
              </w:rPr>
            </w:pPr>
          </w:p>
          <w:p w14:paraId="27EBE670"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Present Contract executed in duplicate in Russian and English and each if them has equal legal effects. In case of a conflict between Russian and English textual parts of the Contract the Russian textual part shall prevail.</w:t>
            </w:r>
          </w:p>
          <w:p w14:paraId="72AC429B" w14:textId="77777777" w:rsidR="00922D30" w:rsidRPr="00922D30" w:rsidRDefault="00922D30" w:rsidP="00922D30">
            <w:pPr>
              <w:suppressAutoHyphens/>
              <w:ind w:left="602"/>
              <w:jc w:val="both"/>
              <w:rPr>
                <w:rFonts w:ascii="Arial" w:hAnsi="Arial" w:cs="Arial"/>
                <w:sz w:val="18"/>
                <w:szCs w:val="18"/>
                <w:lang w:eastAsia="zh-CN"/>
              </w:rPr>
            </w:pPr>
          </w:p>
          <w:p w14:paraId="55841FE8"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Facsimile copy of the Contract (as well as all appendixes to it) has validity till the moment of replacement with the Original.</w:t>
            </w:r>
          </w:p>
          <w:p w14:paraId="48C8DAD3" w14:textId="77777777" w:rsidR="00922D30" w:rsidRPr="00922D30" w:rsidRDefault="00922D30" w:rsidP="00922D30">
            <w:pPr>
              <w:numPr>
                <w:ilvl w:val="1"/>
                <w:numId w:val="37"/>
              </w:numPr>
              <w:tabs>
                <w:tab w:val="left" w:pos="602"/>
              </w:tabs>
              <w:suppressAutoHyphens/>
              <w:spacing w:after="160" w:line="259" w:lineRule="auto"/>
              <w:ind w:left="602" w:hanging="602"/>
              <w:jc w:val="both"/>
              <w:rPr>
                <w:rFonts w:ascii="Arial" w:hAnsi="Arial" w:cs="Arial"/>
                <w:sz w:val="18"/>
                <w:szCs w:val="18"/>
                <w:lang w:eastAsia="zh-CN"/>
              </w:rPr>
            </w:pPr>
            <w:r w:rsidRPr="00922D30">
              <w:rPr>
                <w:rFonts w:ascii="Arial" w:hAnsi="Arial" w:cs="Arial"/>
                <w:sz w:val="18"/>
                <w:szCs w:val="18"/>
                <w:lang w:eastAsia="zh-CN"/>
              </w:rPr>
              <w:t>In everything else that is not reflected in the terms of this Contract, the Parties will be guided by the current legislation of the Republic of Uzbekistan.</w:t>
            </w:r>
          </w:p>
          <w:p w14:paraId="15D70EB0" w14:textId="77777777" w:rsidR="00E8456C" w:rsidRPr="00534D6F" w:rsidRDefault="00E8456C" w:rsidP="00922D30">
            <w:pPr>
              <w:suppressAutoHyphens/>
              <w:jc w:val="both"/>
              <w:rPr>
                <w:rFonts w:ascii="Arial" w:hAnsi="Arial" w:cs="Arial"/>
                <w:szCs w:val="18"/>
                <w:lang w:eastAsia="zh-CN"/>
              </w:rPr>
            </w:pPr>
          </w:p>
          <w:p w14:paraId="23A3C7B9" w14:textId="77777777" w:rsidR="00030AA2" w:rsidRPr="00534D6F" w:rsidRDefault="00030AA2" w:rsidP="00922D30">
            <w:pPr>
              <w:suppressAutoHyphens/>
              <w:jc w:val="both"/>
              <w:rPr>
                <w:rFonts w:ascii="Arial" w:hAnsi="Arial" w:cs="Arial"/>
                <w:sz w:val="16"/>
                <w:szCs w:val="18"/>
                <w:lang w:eastAsia="zh-CN"/>
              </w:rPr>
            </w:pPr>
          </w:p>
          <w:p w14:paraId="1D7C882D"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ANTI-CORRUPTION CLAUSE</w:t>
            </w:r>
          </w:p>
          <w:p w14:paraId="4D80E703" w14:textId="77777777" w:rsidR="00922D30" w:rsidRPr="00922D30" w:rsidRDefault="00922D30" w:rsidP="00922D30">
            <w:pPr>
              <w:suppressAutoHyphens/>
              <w:jc w:val="both"/>
              <w:rPr>
                <w:rFonts w:ascii="Arial" w:hAnsi="Arial" w:cs="Arial"/>
                <w:b/>
                <w:bCs/>
                <w:sz w:val="18"/>
                <w:szCs w:val="18"/>
                <w:lang w:eastAsia="zh-CN"/>
              </w:rPr>
            </w:pPr>
          </w:p>
          <w:p w14:paraId="652B2E90" w14:textId="77777777" w:rsidR="00922D30" w:rsidRPr="00922D30" w:rsidRDefault="00922D30" w:rsidP="00922D30">
            <w:pPr>
              <w:suppressAutoHyphens/>
              <w:spacing w:after="160"/>
              <w:jc w:val="both"/>
              <w:rPr>
                <w:rFonts w:ascii="Arial" w:eastAsia="Calibri" w:hAnsi="Arial" w:cs="Arial"/>
                <w:color w:val="000000"/>
                <w:sz w:val="18"/>
                <w:szCs w:val="18"/>
                <w:lang w:eastAsia="zh-CN"/>
              </w:rPr>
            </w:pPr>
            <w:r w:rsidRPr="00922D30">
              <w:rPr>
                <w:rFonts w:ascii="Arial" w:hAnsi="Arial" w:cs="Arial"/>
                <w:b/>
                <w:bCs/>
                <w:sz w:val="18"/>
                <w:szCs w:val="18"/>
                <w:lang w:val="en" w:eastAsia="zh-CN"/>
              </w:rPr>
              <w:t>13.1.</w:t>
            </w:r>
            <w:r w:rsidRPr="00922D30">
              <w:rPr>
                <w:rFonts w:ascii="Arial" w:hAnsi="Arial" w:cs="Arial"/>
                <w:sz w:val="18"/>
                <w:szCs w:val="18"/>
                <w:lang w:val="en" w:eastAsia="zh-CN"/>
              </w:rPr>
              <w:t xml:space="preserve"> </w:t>
            </w:r>
            <w:r w:rsidRPr="00922D30">
              <w:rPr>
                <w:rFonts w:ascii="Arial" w:eastAsia="Calibri" w:hAnsi="Arial" w:cs="Arial"/>
                <w:color w:val="000000"/>
                <w:sz w:val="18"/>
                <w:szCs w:val="18"/>
                <w:lang w:val="en" w:eastAsia="zh-CN"/>
              </w:rPr>
              <w:t xml:space="preserve">The Parties acknowledge and confirm that each of them has a policy of zero tolerance for bribery and corruption, implying a complete prohibition of corrupt practices and payments for facilitation / payments, the purpose of which is to simplify formalities in connection with business activities, to ensure faster resolution of certain </w:t>
            </w:r>
            <w:proofErr w:type="gramStart"/>
            <w:r w:rsidRPr="00922D30">
              <w:rPr>
                <w:rFonts w:ascii="Arial" w:eastAsia="Calibri" w:hAnsi="Arial" w:cs="Arial"/>
                <w:color w:val="000000"/>
                <w:sz w:val="18"/>
                <w:szCs w:val="18"/>
                <w:lang w:val="en" w:eastAsia="zh-CN"/>
              </w:rPr>
              <w:t>issues .</w:t>
            </w:r>
            <w:proofErr w:type="gramEnd"/>
          </w:p>
          <w:p w14:paraId="44A6274C" w14:textId="77777777" w:rsidR="00922D30" w:rsidRPr="00335FE3" w:rsidRDefault="00922D30" w:rsidP="00922D30">
            <w:pPr>
              <w:suppressAutoHyphens/>
              <w:jc w:val="both"/>
              <w:rPr>
                <w:rFonts w:ascii="Arial" w:hAnsi="Arial" w:cs="Arial"/>
                <w:sz w:val="8"/>
                <w:szCs w:val="18"/>
                <w:lang w:eastAsia="zh-CN"/>
              </w:rPr>
            </w:pPr>
          </w:p>
          <w:p w14:paraId="7A6361F4" w14:textId="77777777" w:rsidR="00E8456C" w:rsidRPr="00C52C7B" w:rsidRDefault="00E8456C" w:rsidP="00922D30">
            <w:pPr>
              <w:suppressAutoHyphens/>
              <w:jc w:val="both"/>
              <w:rPr>
                <w:rFonts w:ascii="Arial" w:hAnsi="Arial" w:cs="Arial"/>
                <w:sz w:val="32"/>
                <w:szCs w:val="18"/>
                <w:lang w:eastAsia="zh-CN"/>
              </w:rPr>
            </w:pPr>
          </w:p>
          <w:p w14:paraId="353E7869" w14:textId="77777777" w:rsidR="00922D30" w:rsidRPr="00922D30" w:rsidRDefault="00922D30" w:rsidP="00922D30">
            <w:pPr>
              <w:suppressAutoHyphens/>
              <w:jc w:val="both"/>
              <w:rPr>
                <w:rFonts w:ascii="Arial" w:hAnsi="Arial" w:cs="Arial"/>
                <w:sz w:val="18"/>
                <w:szCs w:val="18"/>
                <w:lang w:eastAsia="zh-CN"/>
              </w:rPr>
            </w:pPr>
            <w:r w:rsidRPr="00922D30">
              <w:rPr>
                <w:rFonts w:ascii="Arial" w:hAnsi="Arial" w:cs="Arial"/>
                <w:b/>
                <w:bCs/>
                <w:sz w:val="18"/>
                <w:szCs w:val="18"/>
                <w:lang w:val="en" w:eastAsia="zh-CN"/>
              </w:rPr>
              <w:t>13.2.</w:t>
            </w:r>
            <w:r w:rsidRPr="00922D30">
              <w:rPr>
                <w:rFonts w:ascii="Arial" w:hAnsi="Arial" w:cs="Arial"/>
                <w:sz w:val="18"/>
                <w:szCs w:val="18"/>
                <w:lang w:val="en" w:eastAsia="zh-CN"/>
              </w:rPr>
              <w:t xml:space="preserve"> The Parties are guided in their activities by the applicable legislation and the policies and procedures developed on its basis, aimed at combating bribery and commercial bribery.</w:t>
            </w:r>
          </w:p>
          <w:p w14:paraId="245490E1" w14:textId="77777777" w:rsidR="00922D30" w:rsidRPr="00335FE3" w:rsidRDefault="00922D30" w:rsidP="00922D30">
            <w:pPr>
              <w:suppressAutoHyphens/>
              <w:jc w:val="both"/>
              <w:rPr>
                <w:rFonts w:ascii="Arial" w:hAnsi="Arial" w:cs="Arial"/>
                <w:sz w:val="18"/>
                <w:szCs w:val="18"/>
                <w:lang w:eastAsia="zh-CN"/>
              </w:rPr>
            </w:pPr>
          </w:p>
          <w:p w14:paraId="7B9ECACD" w14:textId="77777777" w:rsidR="00E8456C" w:rsidRPr="00335FE3" w:rsidRDefault="00E8456C" w:rsidP="00922D30">
            <w:pPr>
              <w:suppressAutoHyphens/>
              <w:jc w:val="both"/>
              <w:rPr>
                <w:rFonts w:ascii="Arial" w:hAnsi="Arial" w:cs="Arial"/>
                <w:sz w:val="18"/>
                <w:szCs w:val="18"/>
                <w:lang w:eastAsia="zh-CN"/>
              </w:rPr>
            </w:pPr>
          </w:p>
          <w:p w14:paraId="0A857D47" w14:textId="77777777" w:rsidR="00E8456C" w:rsidRPr="00335FE3" w:rsidRDefault="00E8456C" w:rsidP="00922D30">
            <w:pPr>
              <w:suppressAutoHyphens/>
              <w:jc w:val="both"/>
              <w:rPr>
                <w:rFonts w:ascii="Arial" w:hAnsi="Arial" w:cs="Arial"/>
                <w:sz w:val="18"/>
                <w:szCs w:val="18"/>
                <w:lang w:eastAsia="zh-CN"/>
              </w:rPr>
            </w:pPr>
          </w:p>
          <w:p w14:paraId="5B46D909" w14:textId="77777777" w:rsidR="00922D30" w:rsidRPr="00922D30" w:rsidRDefault="00922D30" w:rsidP="00922D30">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val="en" w:eastAsia="zh-CN"/>
              </w:rPr>
              <w:t>RULES FOR ACCEPTING AND GIVING GIFTS</w:t>
            </w:r>
          </w:p>
          <w:p w14:paraId="48010B2E" w14:textId="77777777" w:rsidR="00922D30" w:rsidRPr="00922D30" w:rsidRDefault="00922D30" w:rsidP="00922D30">
            <w:pPr>
              <w:suppressAutoHyphens/>
              <w:jc w:val="both"/>
              <w:rPr>
                <w:rFonts w:ascii="Arial" w:hAnsi="Arial" w:cs="Arial"/>
                <w:sz w:val="18"/>
                <w:szCs w:val="18"/>
                <w:lang w:eastAsia="zh-CN"/>
              </w:rPr>
            </w:pPr>
          </w:p>
          <w:p w14:paraId="6B16C68A" w14:textId="77777777" w:rsidR="00922D30" w:rsidRPr="00922D30" w:rsidRDefault="00922D30" w:rsidP="00922D30">
            <w:pPr>
              <w:numPr>
                <w:ilvl w:val="1"/>
                <w:numId w:val="37"/>
              </w:numPr>
              <w:suppressAutoHyphens/>
              <w:spacing w:after="160" w:line="259" w:lineRule="auto"/>
              <w:contextualSpacing/>
              <w:jc w:val="both"/>
              <w:rPr>
                <w:rFonts w:ascii="Arial" w:hAnsi="Arial" w:cs="Arial"/>
                <w:sz w:val="18"/>
                <w:szCs w:val="18"/>
                <w:lang w:eastAsia="zh-CN"/>
              </w:rPr>
            </w:pPr>
            <w:r w:rsidRPr="00922D30">
              <w:rPr>
                <w:rFonts w:ascii="Arial" w:hAnsi="Arial" w:cs="Arial"/>
                <w:sz w:val="18"/>
                <w:szCs w:val="18"/>
                <w:lang w:val="en" w:eastAsia="zh-CN"/>
              </w:rPr>
              <w:t>The Parties warrant that neither they nor their employees will offer, provide, give or consent to the provision of any corrupt payments (money or valuable gifts) to any person (including, but not limited to, individuals, commercial organizations and government officials). persons) and will not seek to receive, accept or agree to accept from any person, directly or indirectly, any corrupt payments (cash or valuable gifts).</w:t>
            </w:r>
          </w:p>
          <w:p w14:paraId="63CB8C60" w14:textId="77777777" w:rsidR="00922D30" w:rsidRPr="00922D30" w:rsidRDefault="00922D30" w:rsidP="00922D30">
            <w:pPr>
              <w:suppressAutoHyphens/>
              <w:jc w:val="both"/>
              <w:rPr>
                <w:rFonts w:ascii="Arial" w:hAnsi="Arial" w:cs="Arial"/>
                <w:sz w:val="18"/>
                <w:szCs w:val="18"/>
                <w:lang w:eastAsia="zh-CN"/>
              </w:rPr>
            </w:pPr>
          </w:p>
          <w:p w14:paraId="12D51C9D" w14:textId="77777777" w:rsidR="00922D30" w:rsidRPr="009F589D" w:rsidRDefault="00922D30" w:rsidP="00922D30">
            <w:pPr>
              <w:suppressAutoHyphens/>
              <w:jc w:val="both"/>
              <w:rPr>
                <w:rFonts w:ascii="Arial" w:hAnsi="Arial" w:cs="Arial"/>
                <w:sz w:val="18"/>
                <w:szCs w:val="18"/>
                <w:lang w:eastAsia="zh-CN"/>
              </w:rPr>
            </w:pPr>
          </w:p>
          <w:p w14:paraId="746242F1" w14:textId="77777777" w:rsidR="00D149DA" w:rsidRPr="009F589D" w:rsidRDefault="00D149DA" w:rsidP="00922D30">
            <w:pPr>
              <w:suppressAutoHyphens/>
              <w:jc w:val="both"/>
              <w:rPr>
                <w:rFonts w:ascii="Arial" w:hAnsi="Arial" w:cs="Arial"/>
                <w:sz w:val="18"/>
                <w:szCs w:val="18"/>
                <w:lang w:eastAsia="zh-CN"/>
              </w:rPr>
            </w:pPr>
          </w:p>
          <w:p w14:paraId="14B76F6E" w14:textId="77777777" w:rsidR="00922D30" w:rsidRPr="00335FE3" w:rsidRDefault="00922D30" w:rsidP="00922D30">
            <w:pPr>
              <w:suppressAutoHyphens/>
              <w:jc w:val="both"/>
              <w:rPr>
                <w:rFonts w:ascii="Arial" w:hAnsi="Arial" w:cs="Arial"/>
                <w:sz w:val="28"/>
                <w:szCs w:val="18"/>
                <w:lang w:eastAsia="zh-CN"/>
              </w:rPr>
            </w:pPr>
          </w:p>
          <w:p w14:paraId="44F2BEBF" w14:textId="77777777" w:rsidR="00711E94" w:rsidRPr="00C52C7B" w:rsidRDefault="00711E94" w:rsidP="00922D30">
            <w:pPr>
              <w:suppressAutoHyphens/>
              <w:jc w:val="both"/>
              <w:rPr>
                <w:rFonts w:ascii="Arial" w:hAnsi="Arial" w:cs="Arial"/>
                <w:sz w:val="10"/>
                <w:szCs w:val="18"/>
                <w:lang w:eastAsia="zh-CN"/>
              </w:rPr>
            </w:pPr>
          </w:p>
          <w:p w14:paraId="4DFAF9B8" w14:textId="59B4C068" w:rsidR="00922D30" w:rsidRPr="00D149DA" w:rsidRDefault="00922D30" w:rsidP="00D149DA">
            <w:pPr>
              <w:numPr>
                <w:ilvl w:val="0"/>
                <w:numId w:val="37"/>
              </w:numPr>
              <w:suppressAutoHyphens/>
              <w:spacing w:after="160" w:line="259" w:lineRule="auto"/>
              <w:contextualSpacing/>
              <w:jc w:val="center"/>
              <w:rPr>
                <w:rFonts w:ascii="Arial" w:hAnsi="Arial" w:cs="Arial"/>
                <w:b/>
                <w:bCs/>
                <w:sz w:val="18"/>
                <w:szCs w:val="18"/>
                <w:lang w:eastAsia="zh-CN"/>
              </w:rPr>
            </w:pPr>
            <w:r w:rsidRPr="00922D30">
              <w:rPr>
                <w:rFonts w:ascii="Arial" w:hAnsi="Arial" w:cs="Arial"/>
                <w:b/>
                <w:bCs/>
                <w:sz w:val="18"/>
                <w:szCs w:val="18"/>
                <w:lang w:eastAsia="zh-CN"/>
              </w:rPr>
              <w:t>COMPLIANCE WITH LAWS AND REGULATIONS</w:t>
            </w:r>
          </w:p>
          <w:p w14:paraId="304ADC4A" w14:textId="77777777" w:rsidR="00922D30" w:rsidRPr="00922D30" w:rsidRDefault="00922D30" w:rsidP="00922D30">
            <w:pPr>
              <w:suppressAutoHyphens/>
              <w:ind w:left="360"/>
              <w:contextualSpacing/>
              <w:rPr>
                <w:rFonts w:ascii="Arial" w:hAnsi="Arial" w:cs="Arial"/>
                <w:b/>
                <w:bCs/>
                <w:sz w:val="18"/>
                <w:szCs w:val="18"/>
                <w:lang w:eastAsia="zh-CN"/>
              </w:rPr>
            </w:pPr>
          </w:p>
          <w:p w14:paraId="42F1D18F" w14:textId="77777777" w:rsidR="00922D30" w:rsidRPr="00922D30" w:rsidRDefault="00922D30" w:rsidP="00922D30">
            <w:pPr>
              <w:numPr>
                <w:ilvl w:val="1"/>
                <w:numId w:val="37"/>
              </w:numPr>
              <w:suppressAutoHyphens/>
              <w:spacing w:after="160" w:line="259" w:lineRule="auto"/>
              <w:contextualSpacing/>
              <w:rPr>
                <w:rFonts w:ascii="Arial" w:hAnsi="Arial" w:cs="Arial"/>
                <w:sz w:val="18"/>
                <w:szCs w:val="18"/>
                <w:lang w:eastAsia="zh-CN"/>
              </w:rPr>
            </w:pPr>
            <w:r w:rsidRPr="00922D30">
              <w:rPr>
                <w:rFonts w:ascii="Arial" w:hAnsi="Arial" w:cs="Arial"/>
                <w:sz w:val="18"/>
                <w:szCs w:val="18"/>
                <w:lang w:eastAsia="zh-CN"/>
              </w:rPr>
              <w:t>In the process of exercising the rights and fulfilling obligations under this Agreement, the Contractor and the Customer are obliged to comply with all applicable legal requirements regarding the prevention of bribery and corruption.</w:t>
            </w:r>
          </w:p>
          <w:p w14:paraId="11BACD6C" w14:textId="77777777" w:rsidR="00922D30" w:rsidRPr="00922D30" w:rsidRDefault="00922D30" w:rsidP="00922D30">
            <w:pPr>
              <w:numPr>
                <w:ilvl w:val="0"/>
                <w:numId w:val="37"/>
              </w:numPr>
              <w:suppressAutoHyphens/>
              <w:spacing w:after="160" w:line="259" w:lineRule="auto"/>
              <w:jc w:val="center"/>
              <w:rPr>
                <w:rFonts w:ascii="Arial" w:hAnsi="Arial" w:cs="Arial"/>
                <w:sz w:val="18"/>
                <w:szCs w:val="18"/>
                <w:lang w:eastAsia="zh-CN"/>
              </w:rPr>
            </w:pPr>
            <w:r w:rsidRPr="00922D30">
              <w:rPr>
                <w:rFonts w:ascii="Arial" w:hAnsi="Arial" w:cs="Arial"/>
                <w:b/>
                <w:bCs/>
                <w:sz w:val="18"/>
                <w:szCs w:val="18"/>
                <w:lang w:eastAsia="zh-CN"/>
              </w:rPr>
              <w:t>LEGAL ADDRESSES AND OTHER  DETAILS</w:t>
            </w:r>
          </w:p>
          <w:p w14:paraId="46676500" w14:textId="77777777" w:rsidR="00922D30" w:rsidRPr="00922D30" w:rsidRDefault="00922D30" w:rsidP="00922D30">
            <w:pPr>
              <w:numPr>
                <w:ilvl w:val="1"/>
                <w:numId w:val="37"/>
              </w:numPr>
              <w:tabs>
                <w:tab w:val="left" w:pos="512"/>
              </w:tabs>
              <w:suppressAutoHyphens/>
              <w:spacing w:after="160" w:line="259" w:lineRule="auto"/>
              <w:ind w:left="540" w:hanging="540"/>
              <w:jc w:val="both"/>
              <w:rPr>
                <w:rFonts w:ascii="Arial" w:hAnsi="Arial" w:cs="Arial"/>
                <w:sz w:val="18"/>
                <w:szCs w:val="18"/>
                <w:lang w:val="ru-RU" w:eastAsia="zh-CN"/>
              </w:rPr>
            </w:pPr>
            <w:r w:rsidRPr="00922D30">
              <w:rPr>
                <w:rFonts w:ascii="Arial" w:hAnsi="Arial" w:cs="Arial"/>
                <w:sz w:val="18"/>
                <w:szCs w:val="18"/>
                <w:lang w:eastAsia="zh-CN"/>
              </w:rPr>
              <w:lastRenderedPageBreak/>
              <w:t>L</w:t>
            </w:r>
            <w:r w:rsidRPr="00922D30">
              <w:rPr>
                <w:rFonts w:ascii="Arial" w:hAnsi="Arial" w:cs="Arial"/>
                <w:sz w:val="18"/>
                <w:szCs w:val="18"/>
                <w:lang w:val="x-none" w:eastAsia="zh-CN"/>
              </w:rPr>
              <w:t>egal addresses of Parties</w:t>
            </w:r>
            <w:r w:rsidRPr="00922D30">
              <w:rPr>
                <w:rFonts w:ascii="Arial" w:hAnsi="Arial" w:cs="Arial"/>
                <w:sz w:val="18"/>
                <w:szCs w:val="18"/>
                <w:lang w:eastAsia="zh-CN"/>
              </w:rPr>
              <w:t>.</w:t>
            </w:r>
          </w:p>
          <w:p w14:paraId="079A96C2" w14:textId="77777777" w:rsidR="00922D30" w:rsidRPr="00922D30" w:rsidRDefault="00922D30" w:rsidP="00922D30">
            <w:pPr>
              <w:tabs>
                <w:tab w:val="left" w:pos="512"/>
                <w:tab w:val="left" w:pos="550"/>
                <w:tab w:val="left" w:pos="612"/>
              </w:tabs>
              <w:suppressAutoHyphens/>
              <w:ind w:left="550"/>
              <w:rPr>
                <w:rFonts w:ascii="Arial" w:hAnsi="Arial" w:cs="Arial"/>
                <w:b/>
                <w:sz w:val="22"/>
                <w:szCs w:val="22"/>
                <w:lang w:eastAsia="zh-CN"/>
              </w:rPr>
            </w:pPr>
          </w:p>
          <w:p w14:paraId="50963737" w14:textId="77777777" w:rsidR="00922D30" w:rsidRPr="00922D30" w:rsidRDefault="00922D30" w:rsidP="00922D30">
            <w:pPr>
              <w:tabs>
                <w:tab w:val="left" w:pos="512"/>
                <w:tab w:val="left" w:pos="550"/>
                <w:tab w:val="left" w:pos="612"/>
              </w:tabs>
              <w:suppressAutoHyphens/>
              <w:ind w:left="550"/>
              <w:rPr>
                <w:rFonts w:ascii="Arial" w:hAnsi="Arial" w:cs="Arial"/>
                <w:sz w:val="18"/>
                <w:szCs w:val="18"/>
                <w:lang w:eastAsia="zh-CN"/>
              </w:rPr>
            </w:pPr>
            <w:r w:rsidRPr="00922D30">
              <w:rPr>
                <w:rFonts w:ascii="Arial" w:hAnsi="Arial" w:cs="Arial"/>
                <w:sz w:val="18"/>
                <w:szCs w:val="18"/>
                <w:lang w:eastAsia="zh-CN"/>
              </w:rPr>
              <w:t>“</w:t>
            </w:r>
            <w:r w:rsidRPr="00922D30">
              <w:rPr>
                <w:rFonts w:ascii="Arial" w:hAnsi="Arial" w:cs="Arial"/>
                <w:b/>
                <w:sz w:val="18"/>
                <w:szCs w:val="18"/>
                <w:lang w:eastAsia="zh-CN"/>
              </w:rPr>
              <w:t>SUPPLIER”:</w:t>
            </w:r>
          </w:p>
          <w:p w14:paraId="5209F02C" w14:textId="77777777" w:rsidR="00922D30" w:rsidRPr="00922D30" w:rsidRDefault="00922D30" w:rsidP="00922D30">
            <w:pPr>
              <w:ind w:left="567"/>
              <w:rPr>
                <w:rFonts w:ascii="Arial" w:hAnsi="Arial" w:cs="Arial"/>
                <w:sz w:val="18"/>
                <w:szCs w:val="18"/>
                <w:lang w:eastAsia="ru-RU"/>
              </w:rPr>
            </w:pPr>
          </w:p>
          <w:p w14:paraId="624F9FCC" w14:textId="77777777" w:rsidR="00922D30" w:rsidRPr="00922D30" w:rsidRDefault="00922D30" w:rsidP="00922D30">
            <w:pPr>
              <w:ind w:left="567"/>
              <w:rPr>
                <w:rFonts w:ascii="Arial" w:hAnsi="Arial" w:cs="Arial"/>
                <w:sz w:val="18"/>
                <w:szCs w:val="18"/>
                <w:lang w:eastAsia="ru-RU"/>
              </w:rPr>
            </w:pPr>
          </w:p>
          <w:p w14:paraId="23B250D1" w14:textId="77777777" w:rsidR="00922D30" w:rsidRPr="00922D30" w:rsidRDefault="00922D30" w:rsidP="00922D30">
            <w:pPr>
              <w:tabs>
                <w:tab w:val="num" w:pos="512"/>
                <w:tab w:val="num" w:pos="550"/>
                <w:tab w:val="left" w:pos="612"/>
              </w:tabs>
              <w:ind w:left="550"/>
              <w:rPr>
                <w:rFonts w:ascii="Arial" w:hAnsi="Arial" w:cs="Arial"/>
                <w:b/>
                <w:sz w:val="18"/>
                <w:szCs w:val="18"/>
              </w:rPr>
            </w:pPr>
            <w:r w:rsidRPr="00922D30">
              <w:rPr>
                <w:rFonts w:ascii="Arial" w:hAnsi="Arial" w:cs="Arial"/>
                <w:b/>
                <w:sz w:val="18"/>
                <w:szCs w:val="18"/>
              </w:rPr>
              <w:t>“BUYER”:</w:t>
            </w:r>
          </w:p>
          <w:p w14:paraId="0AD3377F" w14:textId="77777777" w:rsidR="00922D30" w:rsidRPr="00922D30" w:rsidRDefault="00922D30" w:rsidP="00922D30">
            <w:pPr>
              <w:tabs>
                <w:tab w:val="num" w:pos="512"/>
                <w:tab w:val="num" w:pos="550"/>
                <w:tab w:val="left" w:pos="612"/>
              </w:tabs>
              <w:ind w:left="550"/>
              <w:rPr>
                <w:rFonts w:ascii="Arial" w:hAnsi="Arial" w:cs="Arial"/>
                <w:b/>
                <w:sz w:val="18"/>
                <w:szCs w:val="18"/>
                <w:lang w:eastAsia="ru-RU"/>
              </w:rPr>
            </w:pPr>
            <w:r w:rsidRPr="00922D30">
              <w:rPr>
                <w:rFonts w:ascii="Arial" w:hAnsi="Arial" w:cs="Arial"/>
                <w:b/>
                <w:sz w:val="18"/>
                <w:szCs w:val="18"/>
                <w:lang w:eastAsia="ru-RU"/>
              </w:rPr>
              <w:t>JSC «Almalyk MMC»</w:t>
            </w:r>
          </w:p>
          <w:p w14:paraId="6404C73F"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53, A. Temur str. Almalyk, Tashkent region,</w:t>
            </w:r>
          </w:p>
          <w:p w14:paraId="265C9A00" w14:textId="77777777" w:rsidR="00922D30" w:rsidRPr="00922D30" w:rsidRDefault="00922D30" w:rsidP="00922D30">
            <w:pPr>
              <w:ind w:firstLine="575"/>
              <w:rPr>
                <w:rFonts w:ascii="Arial" w:hAnsi="Arial" w:cs="Arial"/>
                <w:sz w:val="18"/>
                <w:szCs w:val="18"/>
                <w:lang w:eastAsia="ru-RU"/>
              </w:rPr>
            </w:pPr>
            <w:r w:rsidRPr="00922D30">
              <w:rPr>
                <w:rFonts w:ascii="Arial" w:hAnsi="Arial" w:cs="Arial"/>
                <w:sz w:val="18"/>
                <w:szCs w:val="18"/>
                <w:lang w:eastAsia="ru-RU"/>
              </w:rPr>
              <w:t>110100, Uzbekistan</w:t>
            </w:r>
          </w:p>
          <w:p w14:paraId="498CAADF"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Teletype: 116715 UTES</w:t>
            </w:r>
          </w:p>
          <w:p w14:paraId="348401AF" w14:textId="77777777" w:rsidR="00922D30" w:rsidRPr="00922D30" w:rsidRDefault="00922D30" w:rsidP="00922D30">
            <w:pPr>
              <w:tabs>
                <w:tab w:val="left" w:pos="612"/>
              </w:tabs>
              <w:ind w:left="550"/>
              <w:rPr>
                <w:rFonts w:ascii="Arial" w:hAnsi="Arial" w:cs="Arial"/>
                <w:sz w:val="18"/>
                <w:szCs w:val="18"/>
                <w:lang w:eastAsia="ru-RU"/>
              </w:rPr>
            </w:pPr>
            <w:r w:rsidRPr="00922D30">
              <w:rPr>
                <w:rFonts w:ascii="Arial" w:hAnsi="Arial" w:cs="Arial"/>
                <w:sz w:val="18"/>
                <w:szCs w:val="18"/>
                <w:lang w:eastAsia="ru-RU"/>
              </w:rPr>
              <w:t>Telefax: 3-33-77, 5-39-77,</w:t>
            </w:r>
          </w:p>
          <w:p w14:paraId="474153CA" w14:textId="77777777" w:rsidR="00922D30" w:rsidRPr="00922D30" w:rsidRDefault="00922D30" w:rsidP="00922D30">
            <w:pPr>
              <w:tabs>
                <w:tab w:val="left" w:pos="612"/>
              </w:tabs>
              <w:ind w:left="550"/>
              <w:jc w:val="both"/>
              <w:rPr>
                <w:rFonts w:ascii="Arial" w:hAnsi="Arial" w:cs="Arial"/>
                <w:sz w:val="18"/>
                <w:szCs w:val="18"/>
                <w:lang w:eastAsia="ru-RU"/>
              </w:rPr>
            </w:pPr>
            <w:r w:rsidRPr="00922D30">
              <w:rPr>
                <w:rFonts w:ascii="Arial" w:hAnsi="Arial" w:cs="Arial"/>
                <w:sz w:val="18"/>
                <w:szCs w:val="18"/>
                <w:lang w:eastAsia="ru-RU"/>
              </w:rPr>
              <w:t>Telephone: 4-48-39, 5-18-79</w:t>
            </w:r>
          </w:p>
          <w:p w14:paraId="30385595" w14:textId="77777777" w:rsidR="00922D30" w:rsidRPr="00922D30" w:rsidRDefault="00922D30" w:rsidP="00922D30">
            <w:pPr>
              <w:tabs>
                <w:tab w:val="num" w:pos="512"/>
                <w:tab w:val="num" w:pos="550"/>
              </w:tabs>
              <w:rPr>
                <w:rFonts w:ascii="Arial" w:hAnsi="Arial" w:cs="Arial"/>
                <w:sz w:val="18"/>
                <w:szCs w:val="18"/>
                <w:lang w:eastAsia="ru-RU"/>
              </w:rPr>
            </w:pPr>
          </w:p>
          <w:p w14:paraId="7C380FDD" w14:textId="77777777" w:rsidR="00922D30" w:rsidRPr="00922D30" w:rsidRDefault="00922D30" w:rsidP="00922D30">
            <w:pPr>
              <w:tabs>
                <w:tab w:val="num" w:pos="512"/>
                <w:tab w:val="num" w:pos="550"/>
              </w:tabs>
              <w:rPr>
                <w:rFonts w:ascii="Arial" w:hAnsi="Arial" w:cs="Arial"/>
                <w:sz w:val="18"/>
                <w:szCs w:val="18"/>
                <w:lang w:eastAsia="ru-RU"/>
              </w:rPr>
            </w:pPr>
          </w:p>
          <w:p w14:paraId="0DC59038"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Bank details of Parties</w:t>
            </w:r>
            <w:r w:rsidRPr="00922D30">
              <w:rPr>
                <w:rFonts w:ascii="Arial" w:hAnsi="Arial" w:cs="Arial"/>
                <w:sz w:val="18"/>
                <w:szCs w:val="18"/>
                <w:lang w:eastAsia="ru-RU"/>
              </w:rPr>
              <w:t>.</w:t>
            </w:r>
          </w:p>
          <w:p w14:paraId="6F3A5C6E"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sz w:val="18"/>
                <w:szCs w:val="18"/>
                <w:lang w:eastAsia="ru-RU"/>
              </w:rPr>
              <w:t>“</w:t>
            </w:r>
            <w:r w:rsidRPr="00922D30">
              <w:rPr>
                <w:rFonts w:ascii="Arial" w:hAnsi="Arial" w:cs="Arial"/>
                <w:b/>
                <w:sz w:val="18"/>
                <w:szCs w:val="18"/>
                <w:lang w:eastAsia="ru-RU"/>
              </w:rPr>
              <w:t>SUPPLIER”:</w:t>
            </w:r>
          </w:p>
          <w:p w14:paraId="2CF8C89F"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Account: </w:t>
            </w:r>
          </w:p>
          <w:p w14:paraId="5F353B86"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Bank:</w:t>
            </w:r>
          </w:p>
          <w:p w14:paraId="183973A0" w14:textId="77777777" w:rsidR="00922D30" w:rsidRPr="00922D30" w:rsidRDefault="00922D30" w:rsidP="00922D30">
            <w:pPr>
              <w:ind w:left="567"/>
              <w:rPr>
                <w:rFonts w:ascii="Arial" w:hAnsi="Arial" w:cs="Arial"/>
                <w:sz w:val="18"/>
                <w:szCs w:val="18"/>
                <w:lang w:eastAsia="ru-RU"/>
              </w:rPr>
            </w:pPr>
            <w:r w:rsidRPr="00922D30">
              <w:rPr>
                <w:rFonts w:ascii="Arial" w:hAnsi="Arial" w:cs="Arial"/>
                <w:sz w:val="18"/>
                <w:szCs w:val="18"/>
                <w:lang w:eastAsia="ru-RU"/>
              </w:rPr>
              <w:t xml:space="preserve">SWIFT code: </w:t>
            </w:r>
          </w:p>
          <w:p w14:paraId="6F1582D6" w14:textId="77777777" w:rsidR="00922D30" w:rsidRPr="00922D30" w:rsidRDefault="00922D30" w:rsidP="00922D30">
            <w:pPr>
              <w:ind w:firstLine="550"/>
              <w:jc w:val="both"/>
              <w:rPr>
                <w:rFonts w:ascii="Arial" w:hAnsi="Arial" w:cs="Arial"/>
                <w:b/>
                <w:sz w:val="18"/>
                <w:szCs w:val="18"/>
                <w:lang w:eastAsia="ru-RU"/>
              </w:rPr>
            </w:pPr>
            <w:r w:rsidRPr="00922D30">
              <w:rPr>
                <w:rFonts w:ascii="Arial" w:hAnsi="Arial" w:cs="Arial"/>
                <w:b/>
                <w:sz w:val="18"/>
                <w:szCs w:val="18"/>
                <w:lang w:eastAsia="ru-RU"/>
              </w:rPr>
              <w:br/>
              <w:t xml:space="preserve">          “BUYER”:</w:t>
            </w:r>
          </w:p>
          <w:p w14:paraId="2749310C"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JSCMB «IPOTEKA BANK» OF REPUBLIC OF UZBEKISTAN</w:t>
            </w:r>
          </w:p>
          <w:p w14:paraId="3DEB630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for Almalyk Mining and Metallurgical Complex</w:t>
            </w:r>
          </w:p>
          <w:p w14:paraId="0A425923"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UZ HOUZ 22</w:t>
            </w:r>
          </w:p>
          <w:p w14:paraId="2E624E89"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account: 20 210 978 400 130 833 001</w:t>
            </w:r>
          </w:p>
          <w:p w14:paraId="0C6BA7C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EUR transit account: 20 210 978 300 130 833 011</w:t>
            </w:r>
          </w:p>
          <w:p w14:paraId="191128A2" w14:textId="77777777" w:rsidR="00922D30" w:rsidRPr="00922D30" w:rsidRDefault="00922D30" w:rsidP="00922D30">
            <w:pPr>
              <w:tabs>
                <w:tab w:val="left" w:pos="814"/>
              </w:tabs>
              <w:suppressAutoHyphens/>
              <w:ind w:left="460"/>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transit account: 20 210 840 100 130 833 027 </w:t>
            </w:r>
          </w:p>
          <w:p w14:paraId="42509B6E" w14:textId="77777777" w:rsidR="00922D30" w:rsidRPr="00922D30" w:rsidRDefault="00922D30" w:rsidP="00922D30">
            <w:pPr>
              <w:suppressAutoHyphens/>
              <w:rPr>
                <w:rFonts w:ascii="Times New Roman" w:hAnsi="Times New Roman"/>
                <w:lang w:eastAsia="zh-CN"/>
              </w:rPr>
            </w:pPr>
            <w:r w:rsidRPr="00922D30">
              <w:rPr>
                <w:rFonts w:ascii="Arial" w:eastAsia="Arial" w:hAnsi="Arial" w:cs="Arial"/>
                <w:sz w:val="18"/>
                <w:szCs w:val="18"/>
                <w:lang w:eastAsia="zh-CN"/>
              </w:rPr>
              <w:t xml:space="preserve">           </w:t>
            </w:r>
            <w:r w:rsidRPr="00922D30">
              <w:rPr>
                <w:rFonts w:ascii="Arial" w:hAnsi="Arial" w:cs="Arial"/>
                <w:sz w:val="18"/>
                <w:szCs w:val="18"/>
                <w:lang w:eastAsia="zh-CN"/>
              </w:rPr>
              <w:t xml:space="preserve">USD account:20 210 840 300 130 833 001    </w:t>
            </w:r>
          </w:p>
          <w:p w14:paraId="296796DD"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MFO 00459, INN 202328794</w:t>
            </w:r>
          </w:p>
          <w:p w14:paraId="0613763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OKPO 00193950</w:t>
            </w:r>
          </w:p>
          <w:p w14:paraId="33AA5B2B"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Соrr.Bank «Commerzbank AG»</w:t>
            </w:r>
          </w:p>
          <w:p w14:paraId="297855E4"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 xml:space="preserve">Frankfurt am Main, Germany </w:t>
            </w:r>
          </w:p>
          <w:p w14:paraId="0883DA6E"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SWIFT: COBADEFFXXX</w:t>
            </w:r>
          </w:p>
          <w:p w14:paraId="455F7631" w14:textId="77777777" w:rsidR="00922D30" w:rsidRPr="00922D30" w:rsidRDefault="00922D30" w:rsidP="00922D30">
            <w:pPr>
              <w:suppressAutoHyphens/>
              <w:ind w:left="567"/>
              <w:rPr>
                <w:rFonts w:ascii="Times New Roman" w:hAnsi="Times New Roman"/>
                <w:lang w:eastAsia="zh-CN"/>
              </w:rPr>
            </w:pPr>
            <w:r w:rsidRPr="00922D30">
              <w:rPr>
                <w:rFonts w:ascii="Arial" w:hAnsi="Arial" w:cs="Arial"/>
                <w:sz w:val="18"/>
                <w:szCs w:val="18"/>
                <w:lang w:eastAsia="zh-CN"/>
              </w:rPr>
              <w:t>Corr.Account: 11017803</w:t>
            </w:r>
          </w:p>
          <w:p w14:paraId="7A461388" w14:textId="77777777" w:rsidR="00922D30" w:rsidRPr="00922D30" w:rsidRDefault="00922D30" w:rsidP="00922D30">
            <w:pPr>
              <w:ind w:left="567"/>
              <w:rPr>
                <w:rFonts w:ascii="Arial" w:hAnsi="Arial" w:cs="Arial"/>
                <w:sz w:val="18"/>
                <w:szCs w:val="18"/>
                <w:lang w:eastAsia="ru-RU"/>
              </w:rPr>
            </w:pPr>
          </w:p>
          <w:p w14:paraId="6D685186" w14:textId="77777777" w:rsidR="00922D30" w:rsidRPr="00922D30" w:rsidRDefault="00922D30" w:rsidP="00922D30">
            <w:pPr>
              <w:ind w:left="540"/>
              <w:jc w:val="both"/>
              <w:rPr>
                <w:rFonts w:ascii="Arial" w:hAnsi="Arial" w:cs="Arial"/>
                <w:b/>
                <w:sz w:val="18"/>
                <w:szCs w:val="18"/>
                <w:lang w:eastAsia="ru-RU"/>
              </w:rPr>
            </w:pPr>
            <w:r w:rsidRPr="00922D30">
              <w:rPr>
                <w:rFonts w:ascii="Arial" w:hAnsi="Arial" w:cs="Arial"/>
                <w:sz w:val="18"/>
                <w:szCs w:val="18"/>
                <w:lang w:val="x-none" w:eastAsia="ru-RU"/>
              </w:rPr>
              <w:t>Shipping details</w:t>
            </w:r>
            <w:r w:rsidRPr="00922D30">
              <w:rPr>
                <w:rFonts w:ascii="Arial" w:hAnsi="Arial" w:cs="Arial"/>
                <w:sz w:val="18"/>
                <w:szCs w:val="18"/>
                <w:lang w:eastAsia="ru-RU"/>
              </w:rPr>
              <w:t xml:space="preserve"> </w:t>
            </w:r>
            <w:r w:rsidRPr="00922D30">
              <w:rPr>
                <w:rFonts w:ascii="Arial" w:hAnsi="Arial" w:cs="Arial"/>
                <w:sz w:val="18"/>
                <w:szCs w:val="18"/>
                <w:lang w:val="x-none" w:eastAsia="ru-RU"/>
              </w:rPr>
              <w:t>of Parties</w:t>
            </w:r>
            <w:r w:rsidRPr="00922D30">
              <w:rPr>
                <w:rFonts w:ascii="Arial" w:hAnsi="Arial" w:cs="Arial"/>
                <w:sz w:val="18"/>
                <w:szCs w:val="18"/>
                <w:lang w:eastAsia="ru-RU"/>
              </w:rPr>
              <w:t>.</w:t>
            </w:r>
          </w:p>
          <w:p w14:paraId="560C6B1A" w14:textId="77777777" w:rsidR="00922D30" w:rsidRPr="00922D30" w:rsidRDefault="00922D30" w:rsidP="00922D30">
            <w:pPr>
              <w:ind w:left="550"/>
              <w:jc w:val="both"/>
              <w:rPr>
                <w:rFonts w:ascii="Arial" w:hAnsi="Arial" w:cs="Arial"/>
                <w:b/>
                <w:sz w:val="18"/>
                <w:szCs w:val="18"/>
                <w:lang w:eastAsia="ru-RU"/>
              </w:rPr>
            </w:pPr>
            <w:r w:rsidRPr="00922D30">
              <w:rPr>
                <w:rFonts w:ascii="Arial" w:hAnsi="Arial" w:cs="Arial"/>
                <w:b/>
                <w:sz w:val="18"/>
                <w:szCs w:val="18"/>
                <w:lang w:eastAsia="ru-RU"/>
              </w:rPr>
              <w:t>“Consignor”:</w:t>
            </w:r>
          </w:p>
          <w:p w14:paraId="3575B42A"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p>
          <w:p w14:paraId="7F8D826D"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 xml:space="preserve">Point of shipment: </w:t>
            </w:r>
          </w:p>
          <w:p w14:paraId="72D18143"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A58D64E" w14:textId="77777777" w:rsidR="00922D30" w:rsidRPr="00922D30" w:rsidRDefault="00922D30" w:rsidP="00922D30">
            <w:pPr>
              <w:tabs>
                <w:tab w:val="left" w:pos="612"/>
              </w:tabs>
              <w:suppressAutoHyphens/>
              <w:ind w:left="567" w:firstLine="8"/>
              <w:jc w:val="both"/>
              <w:rPr>
                <w:rFonts w:ascii="Arial" w:hAnsi="Arial" w:cs="Arial"/>
                <w:sz w:val="10"/>
                <w:szCs w:val="10"/>
                <w:lang w:eastAsia="zh-CN"/>
              </w:rPr>
            </w:pPr>
          </w:p>
          <w:p w14:paraId="6D226EFC"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“Consignee”:</w:t>
            </w:r>
          </w:p>
          <w:p w14:paraId="5D08B507" w14:textId="77777777" w:rsidR="00922D30" w:rsidRPr="00922D30" w:rsidRDefault="00922D30" w:rsidP="00922D30">
            <w:pPr>
              <w:tabs>
                <w:tab w:val="left" w:pos="612"/>
              </w:tabs>
              <w:suppressAutoHyphens/>
              <w:ind w:left="567" w:firstLine="8"/>
              <w:jc w:val="both"/>
              <w:rPr>
                <w:rFonts w:ascii="Arial" w:hAnsi="Arial" w:cs="Arial"/>
                <w:b/>
                <w:sz w:val="18"/>
                <w:szCs w:val="18"/>
                <w:lang w:eastAsia="zh-CN"/>
              </w:rPr>
            </w:pPr>
            <w:r w:rsidRPr="00922D30">
              <w:rPr>
                <w:rFonts w:ascii="Arial" w:hAnsi="Arial" w:cs="Arial"/>
                <w:b/>
                <w:sz w:val="18"/>
                <w:szCs w:val="18"/>
                <w:lang w:eastAsia="zh-CN"/>
              </w:rPr>
              <w:t>JSC «Almalyk MMC»</w:t>
            </w:r>
          </w:p>
          <w:p w14:paraId="3215B492" w14:textId="77777777" w:rsidR="00922D30" w:rsidRPr="00922D30"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53, A. Temur str. Almalyk, Tashkent region, 110100, Uzbekistan</w:t>
            </w:r>
          </w:p>
          <w:p w14:paraId="05BD1584" w14:textId="77777777" w:rsidR="00922D30" w:rsidRPr="00142C4C" w:rsidRDefault="00922D30" w:rsidP="00922D30">
            <w:pPr>
              <w:tabs>
                <w:tab w:val="left" w:pos="612"/>
              </w:tabs>
              <w:suppressAutoHyphens/>
              <w:ind w:left="567" w:firstLine="8"/>
              <w:jc w:val="both"/>
              <w:rPr>
                <w:rFonts w:ascii="Arial" w:hAnsi="Arial" w:cs="Arial"/>
                <w:sz w:val="18"/>
                <w:szCs w:val="18"/>
                <w:lang w:eastAsia="zh-CN"/>
              </w:rPr>
            </w:pPr>
            <w:r w:rsidRPr="00922D30">
              <w:rPr>
                <w:rFonts w:ascii="Arial" w:hAnsi="Arial" w:cs="Arial"/>
                <w:sz w:val="18"/>
                <w:szCs w:val="18"/>
                <w:lang w:eastAsia="zh-CN"/>
              </w:rPr>
              <w:t>Customs post "Almalyk", post code 27014</w:t>
            </w:r>
          </w:p>
          <w:p w14:paraId="04062E32" w14:textId="77777777" w:rsidR="002C0982" w:rsidRPr="00142C4C" w:rsidRDefault="002C0982" w:rsidP="00922D30">
            <w:pPr>
              <w:tabs>
                <w:tab w:val="left" w:pos="612"/>
              </w:tabs>
              <w:suppressAutoHyphens/>
              <w:ind w:left="567" w:firstLine="8"/>
              <w:jc w:val="both"/>
              <w:rPr>
                <w:rFonts w:ascii="Arial" w:hAnsi="Arial" w:cs="Arial"/>
                <w:sz w:val="10"/>
                <w:szCs w:val="18"/>
                <w:lang w:eastAsia="zh-CN"/>
              </w:rPr>
            </w:pPr>
          </w:p>
          <w:p w14:paraId="41EF1F93"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D9B3434"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162E74A7" w14:textId="77777777" w:rsidR="00922D30" w:rsidRPr="00922D30" w:rsidRDefault="00922D30" w:rsidP="00922D30">
            <w:pPr>
              <w:tabs>
                <w:tab w:val="left" w:pos="612"/>
              </w:tabs>
              <w:suppressAutoHyphens/>
              <w:ind w:left="567" w:firstLine="8"/>
              <w:jc w:val="both"/>
              <w:rPr>
                <w:rFonts w:ascii="Arial" w:hAnsi="Arial" w:cs="Arial"/>
                <w:sz w:val="4"/>
                <w:szCs w:val="4"/>
                <w:lang w:eastAsia="zh-CN"/>
              </w:rPr>
            </w:pPr>
          </w:p>
          <w:p w14:paraId="0F3DE245"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p w14:paraId="01D3B57B" w14:textId="77777777" w:rsidR="00922D30" w:rsidRPr="00922D30" w:rsidRDefault="00922D30" w:rsidP="00922D30">
            <w:pPr>
              <w:suppressAutoHyphens/>
              <w:jc w:val="center"/>
              <w:rPr>
                <w:rFonts w:ascii="Arial" w:hAnsi="Arial" w:cs="Arial"/>
                <w:b/>
                <w:sz w:val="18"/>
                <w:szCs w:val="18"/>
                <w:lang w:eastAsia="zh-CN"/>
              </w:rPr>
            </w:pPr>
          </w:p>
          <w:p w14:paraId="31E5D333" w14:textId="77777777" w:rsidR="00922D30" w:rsidRPr="00922D30" w:rsidRDefault="00922D30" w:rsidP="00922D30">
            <w:pPr>
              <w:suppressAutoHyphens/>
              <w:jc w:val="center"/>
              <w:rPr>
                <w:rFonts w:ascii="Arial" w:hAnsi="Arial" w:cs="Arial"/>
                <w:b/>
                <w:sz w:val="18"/>
                <w:szCs w:val="18"/>
                <w:lang w:eastAsia="zh-CN"/>
              </w:rPr>
            </w:pPr>
          </w:p>
          <w:p w14:paraId="58E4291D" w14:textId="77777777" w:rsidR="00922D30" w:rsidRPr="00922D30" w:rsidRDefault="00922D30" w:rsidP="00922D30">
            <w:pPr>
              <w:suppressAutoHyphens/>
              <w:jc w:val="center"/>
              <w:rPr>
                <w:rFonts w:ascii="Arial" w:hAnsi="Arial" w:cs="Arial"/>
                <w:b/>
                <w:sz w:val="18"/>
                <w:szCs w:val="18"/>
                <w:lang w:eastAsia="zh-CN"/>
              </w:rPr>
            </w:pPr>
          </w:p>
          <w:p w14:paraId="54E17082" w14:textId="77777777" w:rsidR="00922D30" w:rsidRPr="00922D30" w:rsidRDefault="00922D30" w:rsidP="00922D30">
            <w:pPr>
              <w:suppressAutoHyphens/>
              <w:jc w:val="center"/>
              <w:rPr>
                <w:rFonts w:ascii="Arial" w:hAnsi="Arial" w:cs="Arial"/>
                <w:sz w:val="18"/>
                <w:szCs w:val="18"/>
                <w:lang w:val="ru-RU" w:eastAsia="zh-CN"/>
              </w:rPr>
            </w:pPr>
            <w:r w:rsidRPr="00922D30">
              <w:rPr>
                <w:rFonts w:ascii="Arial" w:hAnsi="Arial" w:cs="Arial"/>
                <w:b/>
                <w:sz w:val="18"/>
                <w:szCs w:val="18"/>
                <w:lang w:eastAsia="zh-CN"/>
              </w:rPr>
              <w:t>___________________________</w:t>
            </w:r>
          </w:p>
          <w:p w14:paraId="67A60D02" w14:textId="77777777" w:rsidR="00922D30" w:rsidRPr="00922D30" w:rsidRDefault="00922D30" w:rsidP="00922D30">
            <w:pPr>
              <w:suppressAutoHyphens/>
              <w:jc w:val="center"/>
              <w:rPr>
                <w:rFonts w:ascii="Arial" w:hAnsi="Arial" w:cs="Arial"/>
                <w:b/>
                <w:sz w:val="18"/>
                <w:szCs w:val="18"/>
                <w:lang w:eastAsia="zh-CN"/>
              </w:rPr>
            </w:pPr>
          </w:p>
        </w:tc>
      </w:tr>
    </w:tbl>
    <w:p w14:paraId="7AACD5D3" w14:textId="77777777" w:rsidR="00922D30" w:rsidRPr="00922D30" w:rsidRDefault="00922D30" w:rsidP="00922D30">
      <w:pPr>
        <w:suppressAutoHyphens/>
        <w:jc w:val="right"/>
        <w:rPr>
          <w:rFonts w:ascii="Arial" w:hAnsi="Arial" w:cs="Arial"/>
          <w:sz w:val="18"/>
          <w:szCs w:val="18"/>
          <w:lang w:eastAsia="zh-CN"/>
        </w:rPr>
      </w:pPr>
    </w:p>
    <w:p w14:paraId="7A24D055" w14:textId="52B0A276" w:rsidR="007A7D29" w:rsidRDefault="007A7D29" w:rsidP="008E1C8A">
      <w:pPr>
        <w:spacing w:after="160" w:line="259" w:lineRule="auto"/>
        <w:rPr>
          <w:rFonts w:ascii="Arial" w:hAnsi="Arial" w:cs="Arial"/>
          <w:sz w:val="18"/>
          <w:szCs w:val="18"/>
          <w:lang w:val="ru-RU" w:eastAsia="zh-CN"/>
        </w:rPr>
      </w:pPr>
    </w:p>
    <w:p w14:paraId="4832DE16" w14:textId="77777777" w:rsidR="00D0285E" w:rsidRDefault="00D0285E" w:rsidP="008E1C8A">
      <w:pPr>
        <w:spacing w:after="160" w:line="259" w:lineRule="auto"/>
        <w:rPr>
          <w:rFonts w:ascii="Arial" w:hAnsi="Arial" w:cs="Arial"/>
          <w:sz w:val="18"/>
          <w:szCs w:val="18"/>
          <w:lang w:val="ru-RU" w:eastAsia="zh-CN"/>
        </w:rPr>
      </w:pPr>
    </w:p>
    <w:p w14:paraId="183255DD" w14:textId="77777777" w:rsidR="00CB28C1" w:rsidRDefault="00CB28C1" w:rsidP="008E1C8A">
      <w:pPr>
        <w:spacing w:after="160" w:line="259" w:lineRule="auto"/>
        <w:rPr>
          <w:rFonts w:ascii="Arial" w:hAnsi="Arial" w:cs="Arial"/>
          <w:sz w:val="18"/>
          <w:szCs w:val="18"/>
          <w:lang w:val="ru-RU" w:eastAsia="zh-CN"/>
        </w:rPr>
      </w:pPr>
    </w:p>
    <w:p w14:paraId="5E14B4EF" w14:textId="77777777" w:rsidR="00CB28C1" w:rsidRDefault="00CB28C1" w:rsidP="008E1C8A">
      <w:pPr>
        <w:spacing w:after="160" w:line="259" w:lineRule="auto"/>
        <w:rPr>
          <w:rFonts w:ascii="Arial" w:hAnsi="Arial" w:cs="Arial"/>
          <w:sz w:val="18"/>
          <w:szCs w:val="18"/>
          <w:lang w:val="ru-RU" w:eastAsia="zh-CN"/>
        </w:rPr>
      </w:pPr>
    </w:p>
    <w:p w14:paraId="51EF03C6" w14:textId="77777777" w:rsidR="00123E8C" w:rsidRDefault="00123E8C" w:rsidP="008E1C8A">
      <w:pPr>
        <w:spacing w:after="160" w:line="259" w:lineRule="auto"/>
        <w:rPr>
          <w:rFonts w:ascii="Arial" w:hAnsi="Arial" w:cs="Arial"/>
          <w:sz w:val="18"/>
          <w:szCs w:val="18"/>
          <w:lang w:val="ru-RU" w:eastAsia="zh-CN"/>
        </w:rPr>
      </w:pPr>
    </w:p>
    <w:p w14:paraId="20F083F9" w14:textId="77777777" w:rsidR="00F7526D" w:rsidRDefault="00F7526D" w:rsidP="008E1C8A">
      <w:pPr>
        <w:spacing w:after="160" w:line="259" w:lineRule="auto"/>
        <w:rPr>
          <w:rFonts w:ascii="Arial" w:hAnsi="Arial" w:cs="Arial"/>
          <w:sz w:val="18"/>
          <w:szCs w:val="18"/>
          <w:lang w:val="ru-RU" w:eastAsia="zh-CN"/>
        </w:rPr>
      </w:pPr>
    </w:p>
    <w:p w14:paraId="5B6E10C3" w14:textId="77777777" w:rsidR="00CB28C1" w:rsidRDefault="00CB28C1" w:rsidP="008E1C8A">
      <w:pPr>
        <w:spacing w:after="160" w:line="259" w:lineRule="auto"/>
        <w:rPr>
          <w:rFonts w:ascii="Arial" w:hAnsi="Arial" w:cs="Arial"/>
          <w:sz w:val="18"/>
          <w:szCs w:val="18"/>
          <w:lang w:val="ru-RU" w:eastAsia="zh-CN"/>
        </w:rPr>
      </w:pPr>
    </w:p>
    <w:p w14:paraId="2885DDCF" w14:textId="77777777" w:rsidR="00CB28C1" w:rsidRDefault="00CB28C1" w:rsidP="008E1C8A">
      <w:pPr>
        <w:spacing w:after="160" w:line="259" w:lineRule="auto"/>
        <w:rPr>
          <w:rFonts w:ascii="Arial" w:hAnsi="Arial" w:cs="Arial"/>
          <w:sz w:val="18"/>
          <w:szCs w:val="18"/>
          <w:lang w:val="ru-RU" w:eastAsia="zh-CN"/>
        </w:rPr>
      </w:pPr>
    </w:p>
    <w:p w14:paraId="329B274A" w14:textId="77777777" w:rsidR="00CB28C1" w:rsidRPr="00D0285E" w:rsidRDefault="00CB28C1" w:rsidP="008E1C8A">
      <w:pPr>
        <w:spacing w:after="160" w:line="259" w:lineRule="auto"/>
        <w:rPr>
          <w:rFonts w:ascii="Arial" w:hAnsi="Arial" w:cs="Arial"/>
          <w:sz w:val="18"/>
          <w:szCs w:val="18"/>
          <w:lang w:val="ru-RU" w:eastAsia="zh-CN"/>
        </w:rPr>
      </w:pPr>
    </w:p>
    <w:p w14:paraId="5634CE6B" w14:textId="77777777" w:rsidR="00922D30" w:rsidRPr="00922D30" w:rsidRDefault="00922D30" w:rsidP="00922D30">
      <w:pPr>
        <w:suppressAutoHyphens/>
        <w:jc w:val="right"/>
        <w:rPr>
          <w:rFonts w:ascii="Times New Roman" w:hAnsi="Times New Roman"/>
          <w:lang w:eastAsia="zh-CN"/>
        </w:rPr>
      </w:pPr>
      <w:r w:rsidRPr="00922D30">
        <w:rPr>
          <w:rFonts w:ascii="Arial" w:hAnsi="Arial" w:cs="Arial"/>
          <w:sz w:val="18"/>
          <w:szCs w:val="18"/>
          <w:lang w:val="ru-RU" w:eastAsia="zh-CN"/>
        </w:rPr>
        <w:t>Приложение</w:t>
      </w:r>
      <w:r w:rsidRPr="00922D30">
        <w:rPr>
          <w:rFonts w:ascii="Arial" w:hAnsi="Arial" w:cs="Arial"/>
          <w:sz w:val="18"/>
          <w:szCs w:val="18"/>
          <w:lang w:eastAsia="zh-CN"/>
        </w:rPr>
        <w:t xml:space="preserve"> №1 </w:t>
      </w:r>
      <w:r w:rsidRPr="00922D30">
        <w:rPr>
          <w:rFonts w:ascii="Arial" w:hAnsi="Arial" w:cs="Arial"/>
          <w:sz w:val="18"/>
          <w:szCs w:val="18"/>
          <w:lang w:val="ru-RU" w:eastAsia="zh-CN"/>
        </w:rPr>
        <w:t>к</w:t>
      </w:r>
      <w:r w:rsidRPr="00922D30">
        <w:rPr>
          <w:rFonts w:ascii="Arial" w:hAnsi="Arial" w:cs="Arial"/>
          <w:sz w:val="18"/>
          <w:szCs w:val="18"/>
          <w:lang w:eastAsia="zh-CN"/>
        </w:rPr>
        <w:t xml:space="preserve"> </w:t>
      </w:r>
      <w:r w:rsidRPr="00922D30">
        <w:rPr>
          <w:rFonts w:ascii="Arial" w:hAnsi="Arial" w:cs="Arial"/>
          <w:sz w:val="18"/>
          <w:szCs w:val="18"/>
          <w:lang w:val="ru-RU" w:eastAsia="zh-CN"/>
        </w:rPr>
        <w:t>контракту</w:t>
      </w:r>
      <w:r w:rsidRPr="00922D30">
        <w:rPr>
          <w:rFonts w:ascii="Arial" w:hAnsi="Arial" w:cs="Arial"/>
          <w:sz w:val="18"/>
          <w:szCs w:val="18"/>
          <w:lang w:eastAsia="zh-CN"/>
        </w:rPr>
        <w:t xml:space="preserve"> № / Appendix №1 to the Contract No _____________________________</w:t>
      </w:r>
    </w:p>
    <w:p w14:paraId="42DFB4AA" w14:textId="77777777" w:rsidR="00922D30" w:rsidRPr="00922D30" w:rsidRDefault="00922D30" w:rsidP="00922D30">
      <w:pPr>
        <w:suppressAutoHyphens/>
        <w:jc w:val="right"/>
        <w:rPr>
          <w:rFonts w:ascii="Arial" w:hAnsi="Arial" w:cs="Arial"/>
          <w:sz w:val="18"/>
          <w:szCs w:val="18"/>
          <w:lang w:eastAsia="zh-CN"/>
        </w:rPr>
      </w:pPr>
    </w:p>
    <w:p w14:paraId="1B22B6C6" w14:textId="77777777" w:rsidR="00922D30" w:rsidRPr="00922D30" w:rsidRDefault="00922D30" w:rsidP="00922D30">
      <w:pPr>
        <w:suppressAutoHyphens/>
        <w:jc w:val="center"/>
        <w:rPr>
          <w:rFonts w:ascii="Arial" w:hAnsi="Arial" w:cs="Arial"/>
          <w:b/>
          <w:sz w:val="18"/>
          <w:szCs w:val="18"/>
          <w:lang w:eastAsia="zh-CN"/>
        </w:rPr>
      </w:pPr>
    </w:p>
    <w:p w14:paraId="1DCA9BAE" w14:textId="77777777" w:rsidR="00922D30" w:rsidRPr="00922D30" w:rsidRDefault="00922D30" w:rsidP="00922D30">
      <w:pPr>
        <w:suppressAutoHyphens/>
        <w:jc w:val="center"/>
        <w:rPr>
          <w:rFonts w:ascii="Arial" w:hAnsi="Arial" w:cs="Arial"/>
          <w:b/>
          <w:sz w:val="18"/>
          <w:szCs w:val="18"/>
          <w:lang w:eastAsia="zh-CN"/>
        </w:rPr>
      </w:pPr>
    </w:p>
    <w:p w14:paraId="00C31C3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Спецификация</w:t>
      </w:r>
      <w:r w:rsidRPr="00922D30">
        <w:rPr>
          <w:rFonts w:ascii="Arial" w:hAnsi="Arial" w:cs="Arial"/>
          <w:b/>
          <w:sz w:val="18"/>
          <w:szCs w:val="18"/>
          <w:lang w:eastAsia="zh-CN"/>
        </w:rPr>
        <w:t xml:space="preserve"> №1 /</w:t>
      </w:r>
    </w:p>
    <w:p w14:paraId="581DE75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 xml:space="preserve">Specification #1 </w:t>
      </w:r>
    </w:p>
    <w:p w14:paraId="0E41808E" w14:textId="77777777" w:rsidR="00922D30" w:rsidRPr="00922D30" w:rsidRDefault="00922D30" w:rsidP="00922D30">
      <w:pPr>
        <w:suppressAutoHyphens/>
        <w:jc w:val="center"/>
        <w:rPr>
          <w:rFonts w:ascii="Arial" w:hAnsi="Arial" w:cs="Arial"/>
          <w:b/>
          <w:sz w:val="18"/>
          <w:szCs w:val="18"/>
          <w:lang w:eastAsia="zh-CN"/>
        </w:rPr>
      </w:pPr>
    </w:p>
    <w:tbl>
      <w:tblPr>
        <w:tblW w:w="102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481"/>
        <w:gridCol w:w="1837"/>
        <w:gridCol w:w="912"/>
        <w:gridCol w:w="759"/>
        <w:gridCol w:w="1232"/>
        <w:gridCol w:w="1594"/>
      </w:tblGrid>
      <w:tr w:rsidR="00922D30" w:rsidRPr="00922D30" w14:paraId="2C711F14" w14:textId="77777777" w:rsidTr="000A5AAB">
        <w:trPr>
          <w:trHeight w:val="20"/>
        </w:trPr>
        <w:tc>
          <w:tcPr>
            <w:tcW w:w="455" w:type="dxa"/>
            <w:shd w:val="clear" w:color="auto" w:fill="auto"/>
            <w:vAlign w:val="center"/>
          </w:tcPr>
          <w:p w14:paraId="01ED7525"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w:t>
            </w:r>
          </w:p>
        </w:tc>
        <w:tc>
          <w:tcPr>
            <w:tcW w:w="3481" w:type="dxa"/>
            <w:vAlign w:val="center"/>
          </w:tcPr>
          <w:p w14:paraId="0DB3D0B4"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Наименование</w:t>
            </w:r>
          </w:p>
        </w:tc>
        <w:tc>
          <w:tcPr>
            <w:tcW w:w="1837" w:type="dxa"/>
            <w:shd w:val="clear" w:color="auto" w:fill="auto"/>
            <w:vAlign w:val="center"/>
            <w:hideMark/>
          </w:tcPr>
          <w:p w14:paraId="465A4F14"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Производитель/ Страна происхождения</w:t>
            </w:r>
          </w:p>
        </w:tc>
        <w:tc>
          <w:tcPr>
            <w:tcW w:w="912" w:type="dxa"/>
            <w:vAlign w:val="center"/>
          </w:tcPr>
          <w:p w14:paraId="119879E6" w14:textId="77777777" w:rsidR="00922D30" w:rsidRPr="00922D30" w:rsidRDefault="00922D30" w:rsidP="00922D30">
            <w:pPr>
              <w:suppressAutoHyphens/>
              <w:jc w:val="center"/>
              <w:rPr>
                <w:rFonts w:ascii="Arial" w:hAnsi="Arial" w:cs="Arial"/>
                <w:b/>
                <w:bCs/>
                <w:color w:val="000000"/>
                <w:sz w:val="20"/>
                <w:szCs w:val="20"/>
                <w:lang w:val="ru-RU" w:eastAsia="ru-RU"/>
              </w:rPr>
            </w:pPr>
            <w:r w:rsidRPr="00922D30">
              <w:rPr>
                <w:rFonts w:ascii="Arial" w:hAnsi="Arial" w:cs="Arial"/>
                <w:b/>
                <w:bCs/>
                <w:color w:val="000000"/>
                <w:sz w:val="20"/>
                <w:szCs w:val="20"/>
                <w:lang w:val="ru-RU" w:eastAsia="ru-RU"/>
              </w:rPr>
              <w:t>Код ТНВЭД</w:t>
            </w:r>
          </w:p>
        </w:tc>
        <w:tc>
          <w:tcPr>
            <w:tcW w:w="759" w:type="dxa"/>
            <w:shd w:val="clear" w:color="auto" w:fill="auto"/>
            <w:vAlign w:val="center"/>
            <w:hideMark/>
          </w:tcPr>
          <w:p w14:paraId="218938E9" w14:textId="77777777" w:rsidR="00922D30" w:rsidRPr="00922D30" w:rsidRDefault="00922D30" w:rsidP="00922D30">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К-во, кт</w:t>
            </w:r>
          </w:p>
        </w:tc>
        <w:tc>
          <w:tcPr>
            <w:tcW w:w="1232" w:type="dxa"/>
            <w:shd w:val="clear" w:color="auto" w:fill="auto"/>
            <w:vAlign w:val="center"/>
            <w:hideMark/>
          </w:tcPr>
          <w:p w14:paraId="2858F9A5" w14:textId="0BFAA911" w:rsidR="00922D30" w:rsidRPr="00922D30" w:rsidRDefault="00A10E29" w:rsidP="00922D30">
            <w:pPr>
              <w:suppressAutoHyphens/>
              <w:jc w:val="center"/>
              <w:rPr>
                <w:rFonts w:ascii="Arial" w:hAnsi="Arial" w:cs="Arial"/>
                <w:b/>
                <w:bCs/>
                <w:color w:val="000000"/>
                <w:sz w:val="20"/>
                <w:szCs w:val="20"/>
                <w:lang w:val="ru-RU" w:eastAsia="ru-RU"/>
              </w:rPr>
            </w:pPr>
            <w:r>
              <w:rPr>
                <w:rFonts w:ascii="Arial" w:hAnsi="Arial" w:cs="Arial"/>
                <w:b/>
                <w:bCs/>
                <w:color w:val="000000"/>
                <w:sz w:val="20"/>
                <w:szCs w:val="20"/>
                <w:lang w:val="ru-RU" w:eastAsia="ru-RU"/>
              </w:rPr>
              <w:t>Цена,</w:t>
            </w:r>
          </w:p>
        </w:tc>
        <w:tc>
          <w:tcPr>
            <w:tcW w:w="1594" w:type="dxa"/>
            <w:shd w:val="clear" w:color="auto" w:fill="auto"/>
            <w:vAlign w:val="center"/>
            <w:hideMark/>
          </w:tcPr>
          <w:p w14:paraId="786DEEDA" w14:textId="4132E59D" w:rsidR="00922D30" w:rsidRPr="00922D30" w:rsidRDefault="00A10E29" w:rsidP="00922D30">
            <w:pPr>
              <w:suppressAutoHyphens/>
              <w:jc w:val="center"/>
              <w:rPr>
                <w:rFonts w:ascii="Arial" w:hAnsi="Arial" w:cs="Arial"/>
                <w:b/>
                <w:bCs/>
                <w:color w:val="000000"/>
                <w:sz w:val="20"/>
                <w:szCs w:val="20"/>
                <w:lang w:val="ru-RU" w:eastAsia="ru-RU"/>
              </w:rPr>
            </w:pPr>
            <w:r>
              <w:rPr>
                <w:rFonts w:ascii="Arial" w:hAnsi="Arial" w:cs="Arial"/>
                <w:b/>
                <w:bCs/>
                <w:color w:val="000000"/>
                <w:sz w:val="20"/>
                <w:szCs w:val="20"/>
                <w:lang w:val="ru-RU" w:eastAsia="ru-RU"/>
              </w:rPr>
              <w:t>Стоимость,</w:t>
            </w:r>
          </w:p>
        </w:tc>
      </w:tr>
      <w:tr w:rsidR="00922D30" w:rsidRPr="00922D30" w14:paraId="589AC195" w14:textId="77777777" w:rsidTr="000A5AAB">
        <w:trPr>
          <w:trHeight w:val="397"/>
        </w:trPr>
        <w:tc>
          <w:tcPr>
            <w:tcW w:w="455" w:type="dxa"/>
            <w:shd w:val="clear" w:color="auto" w:fill="auto"/>
            <w:vAlign w:val="center"/>
          </w:tcPr>
          <w:p w14:paraId="0AC1FBBD" w14:textId="1BA39F55" w:rsidR="00922D30" w:rsidRPr="00F7526D" w:rsidRDefault="00922D30" w:rsidP="00F7526D">
            <w:pPr>
              <w:pStyle w:val="a8"/>
              <w:numPr>
                <w:ilvl w:val="0"/>
                <w:numId w:val="44"/>
              </w:numPr>
              <w:suppressAutoHyphens/>
              <w:ind w:left="357" w:hanging="357"/>
              <w:jc w:val="center"/>
              <w:rPr>
                <w:rFonts w:ascii="Arial" w:hAnsi="Arial" w:cs="Arial"/>
                <w:color w:val="000000"/>
                <w:sz w:val="20"/>
                <w:szCs w:val="20"/>
                <w:lang w:val="ru-RU" w:eastAsia="ru-RU"/>
              </w:rPr>
            </w:pPr>
          </w:p>
        </w:tc>
        <w:tc>
          <w:tcPr>
            <w:tcW w:w="3481" w:type="dxa"/>
            <w:vAlign w:val="center"/>
          </w:tcPr>
          <w:p w14:paraId="4EE34159" w14:textId="77777777"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F4EDC4E" w14:textId="77777777" w:rsidR="00922D30" w:rsidRPr="00922D30" w:rsidRDefault="00922D30" w:rsidP="00922D30">
            <w:pPr>
              <w:suppressAutoHyphens/>
              <w:jc w:val="center"/>
              <w:rPr>
                <w:rFonts w:ascii="Arial" w:hAnsi="Arial" w:cs="Arial"/>
                <w:sz w:val="20"/>
                <w:szCs w:val="20"/>
                <w:lang w:val="ru-RU" w:eastAsia="zh-CN"/>
              </w:rPr>
            </w:pPr>
          </w:p>
        </w:tc>
        <w:tc>
          <w:tcPr>
            <w:tcW w:w="912" w:type="dxa"/>
            <w:vAlign w:val="center"/>
          </w:tcPr>
          <w:p w14:paraId="0F668889" w14:textId="77777777" w:rsidR="00922D30" w:rsidRPr="00922D30" w:rsidRDefault="00922D30" w:rsidP="00922D30">
            <w:pPr>
              <w:suppressAutoHyphens/>
              <w:ind w:hanging="750"/>
              <w:jc w:val="center"/>
              <w:rPr>
                <w:rFonts w:ascii="Arial" w:hAnsi="Arial" w:cs="Arial"/>
                <w:sz w:val="20"/>
                <w:szCs w:val="20"/>
                <w:lang w:val="ru-RU" w:eastAsia="zh-CN"/>
              </w:rPr>
            </w:pPr>
          </w:p>
        </w:tc>
        <w:tc>
          <w:tcPr>
            <w:tcW w:w="759" w:type="dxa"/>
            <w:shd w:val="clear" w:color="auto" w:fill="auto"/>
            <w:vAlign w:val="center"/>
          </w:tcPr>
          <w:p w14:paraId="6B90AE55" w14:textId="77777777" w:rsidR="00922D30" w:rsidRPr="00922D30" w:rsidRDefault="00922D30" w:rsidP="00922D30">
            <w:pPr>
              <w:suppressAutoHyphens/>
              <w:jc w:val="center"/>
              <w:rPr>
                <w:rFonts w:ascii="Arial" w:hAnsi="Arial" w:cs="Arial"/>
                <w:sz w:val="20"/>
                <w:szCs w:val="20"/>
                <w:lang w:val="ru-RU" w:eastAsia="zh-CN"/>
              </w:rPr>
            </w:pPr>
          </w:p>
        </w:tc>
        <w:tc>
          <w:tcPr>
            <w:tcW w:w="1232" w:type="dxa"/>
            <w:shd w:val="clear" w:color="auto" w:fill="auto"/>
            <w:vAlign w:val="center"/>
          </w:tcPr>
          <w:p w14:paraId="287CE66C" w14:textId="77777777" w:rsidR="00922D30" w:rsidRPr="00922D30" w:rsidRDefault="00922D30" w:rsidP="00922D30">
            <w:pPr>
              <w:suppressAutoHyphens/>
              <w:jc w:val="center"/>
              <w:rPr>
                <w:rFonts w:ascii="Arial" w:hAnsi="Arial" w:cs="Arial"/>
                <w:sz w:val="20"/>
                <w:szCs w:val="20"/>
                <w:lang w:val="ru-RU" w:eastAsia="zh-CN"/>
              </w:rPr>
            </w:pPr>
          </w:p>
        </w:tc>
        <w:tc>
          <w:tcPr>
            <w:tcW w:w="1594" w:type="dxa"/>
            <w:shd w:val="clear" w:color="auto" w:fill="auto"/>
            <w:vAlign w:val="center"/>
          </w:tcPr>
          <w:p w14:paraId="5AA0744E" w14:textId="77777777" w:rsidR="00922D30" w:rsidRPr="00922D30" w:rsidRDefault="00922D30" w:rsidP="00922D30">
            <w:pPr>
              <w:suppressAutoHyphens/>
              <w:jc w:val="center"/>
              <w:rPr>
                <w:rFonts w:ascii="Arial" w:hAnsi="Arial" w:cs="Arial"/>
                <w:sz w:val="20"/>
                <w:szCs w:val="20"/>
                <w:lang w:val="ru-RU" w:eastAsia="zh-CN"/>
              </w:rPr>
            </w:pPr>
          </w:p>
        </w:tc>
      </w:tr>
      <w:tr w:rsidR="00922D30" w:rsidRPr="00922D30" w14:paraId="021DDB19" w14:textId="77777777" w:rsidTr="000A5AAB">
        <w:trPr>
          <w:trHeight w:val="397"/>
        </w:trPr>
        <w:tc>
          <w:tcPr>
            <w:tcW w:w="455" w:type="dxa"/>
            <w:shd w:val="clear" w:color="auto" w:fill="auto"/>
            <w:vAlign w:val="center"/>
          </w:tcPr>
          <w:p w14:paraId="44014486" w14:textId="6F244A48" w:rsidR="00922D30" w:rsidRPr="00F7526D" w:rsidRDefault="00922D30" w:rsidP="00F7526D">
            <w:pPr>
              <w:pStyle w:val="a8"/>
              <w:numPr>
                <w:ilvl w:val="0"/>
                <w:numId w:val="44"/>
              </w:numPr>
              <w:suppressAutoHyphens/>
              <w:ind w:left="357" w:hanging="357"/>
              <w:jc w:val="center"/>
              <w:rPr>
                <w:rFonts w:ascii="Arial" w:hAnsi="Arial" w:cs="Arial"/>
                <w:sz w:val="20"/>
                <w:szCs w:val="20"/>
                <w:lang w:eastAsia="zh-CN"/>
              </w:rPr>
            </w:pPr>
          </w:p>
        </w:tc>
        <w:tc>
          <w:tcPr>
            <w:tcW w:w="3481" w:type="dxa"/>
            <w:vAlign w:val="center"/>
          </w:tcPr>
          <w:p w14:paraId="6A91EEFE" w14:textId="4616EE42" w:rsidR="00922D30" w:rsidRPr="00922D30" w:rsidRDefault="00922D30" w:rsidP="00922D30">
            <w:pPr>
              <w:suppressAutoHyphens/>
              <w:rPr>
                <w:rFonts w:ascii="Arial" w:hAnsi="Arial" w:cs="Arial"/>
                <w:sz w:val="20"/>
                <w:szCs w:val="20"/>
                <w:lang w:eastAsia="zh-CN"/>
              </w:rPr>
            </w:pPr>
          </w:p>
        </w:tc>
        <w:tc>
          <w:tcPr>
            <w:tcW w:w="1837" w:type="dxa"/>
            <w:shd w:val="clear" w:color="auto" w:fill="auto"/>
            <w:vAlign w:val="center"/>
          </w:tcPr>
          <w:p w14:paraId="7B8A8114" w14:textId="77777777" w:rsidR="00922D30" w:rsidRPr="00922D30" w:rsidRDefault="00922D30" w:rsidP="00922D30">
            <w:pPr>
              <w:suppressAutoHyphens/>
              <w:jc w:val="center"/>
              <w:rPr>
                <w:rFonts w:ascii="Arial" w:hAnsi="Arial" w:cs="Arial"/>
                <w:sz w:val="20"/>
                <w:szCs w:val="20"/>
                <w:lang w:eastAsia="zh-CN"/>
              </w:rPr>
            </w:pPr>
          </w:p>
        </w:tc>
        <w:tc>
          <w:tcPr>
            <w:tcW w:w="912" w:type="dxa"/>
            <w:vAlign w:val="center"/>
          </w:tcPr>
          <w:p w14:paraId="0B86D14F" w14:textId="77777777" w:rsidR="00922D30" w:rsidRPr="00922D30" w:rsidRDefault="00922D30" w:rsidP="00922D30">
            <w:pPr>
              <w:suppressAutoHyphens/>
              <w:jc w:val="center"/>
              <w:rPr>
                <w:rFonts w:ascii="Arial" w:hAnsi="Arial" w:cs="Arial"/>
                <w:sz w:val="20"/>
                <w:szCs w:val="20"/>
                <w:lang w:eastAsia="zh-CN"/>
              </w:rPr>
            </w:pPr>
          </w:p>
        </w:tc>
        <w:tc>
          <w:tcPr>
            <w:tcW w:w="759" w:type="dxa"/>
            <w:shd w:val="clear" w:color="auto" w:fill="auto"/>
            <w:vAlign w:val="center"/>
          </w:tcPr>
          <w:p w14:paraId="4E186CAF" w14:textId="77777777" w:rsidR="00922D30" w:rsidRPr="00922D30" w:rsidRDefault="00922D30" w:rsidP="00922D30">
            <w:pPr>
              <w:suppressAutoHyphens/>
              <w:jc w:val="center"/>
              <w:rPr>
                <w:rFonts w:ascii="Arial" w:hAnsi="Arial" w:cs="Arial"/>
                <w:sz w:val="20"/>
                <w:szCs w:val="20"/>
                <w:lang w:eastAsia="zh-CN"/>
              </w:rPr>
            </w:pPr>
          </w:p>
        </w:tc>
        <w:tc>
          <w:tcPr>
            <w:tcW w:w="1232" w:type="dxa"/>
            <w:shd w:val="clear" w:color="auto" w:fill="auto"/>
            <w:vAlign w:val="center"/>
          </w:tcPr>
          <w:p w14:paraId="1A0E5D21" w14:textId="77777777" w:rsidR="00922D30" w:rsidRPr="00922D30" w:rsidRDefault="00922D30" w:rsidP="00922D30">
            <w:pPr>
              <w:suppressAutoHyphens/>
              <w:jc w:val="center"/>
              <w:rPr>
                <w:rFonts w:ascii="Arial" w:hAnsi="Arial" w:cs="Arial"/>
                <w:sz w:val="20"/>
                <w:szCs w:val="20"/>
                <w:lang w:eastAsia="zh-CN"/>
              </w:rPr>
            </w:pPr>
          </w:p>
        </w:tc>
        <w:tc>
          <w:tcPr>
            <w:tcW w:w="1594" w:type="dxa"/>
            <w:shd w:val="clear" w:color="auto" w:fill="auto"/>
            <w:vAlign w:val="center"/>
          </w:tcPr>
          <w:p w14:paraId="34176F84" w14:textId="77777777" w:rsidR="00922D30" w:rsidRPr="00922D30" w:rsidRDefault="00922D30" w:rsidP="00922D30">
            <w:pPr>
              <w:suppressAutoHyphens/>
              <w:jc w:val="center"/>
              <w:rPr>
                <w:rFonts w:ascii="Arial" w:hAnsi="Arial" w:cs="Arial"/>
                <w:sz w:val="20"/>
                <w:szCs w:val="20"/>
                <w:lang w:eastAsia="zh-CN"/>
              </w:rPr>
            </w:pPr>
          </w:p>
        </w:tc>
      </w:tr>
      <w:tr w:rsidR="008E1C8A" w:rsidRPr="00922D30" w14:paraId="11B18B24" w14:textId="77777777" w:rsidTr="000A5AAB">
        <w:trPr>
          <w:trHeight w:val="397"/>
        </w:trPr>
        <w:tc>
          <w:tcPr>
            <w:tcW w:w="455" w:type="dxa"/>
            <w:shd w:val="clear" w:color="auto" w:fill="auto"/>
            <w:vAlign w:val="center"/>
          </w:tcPr>
          <w:p w14:paraId="1E9BF23F" w14:textId="5E429428" w:rsidR="008E1C8A" w:rsidRPr="00F7526D" w:rsidRDefault="008E1C8A" w:rsidP="00F7526D">
            <w:pPr>
              <w:pStyle w:val="a8"/>
              <w:numPr>
                <w:ilvl w:val="0"/>
                <w:numId w:val="44"/>
              </w:numPr>
              <w:suppressAutoHyphens/>
              <w:ind w:left="357" w:hanging="357"/>
              <w:jc w:val="center"/>
              <w:rPr>
                <w:rFonts w:ascii="Arial" w:hAnsi="Arial" w:cs="Arial"/>
                <w:sz w:val="20"/>
                <w:szCs w:val="20"/>
                <w:lang w:eastAsia="zh-CN"/>
              </w:rPr>
            </w:pPr>
          </w:p>
        </w:tc>
        <w:tc>
          <w:tcPr>
            <w:tcW w:w="3481" w:type="dxa"/>
            <w:vAlign w:val="center"/>
          </w:tcPr>
          <w:p w14:paraId="5FA9236A" w14:textId="77777777" w:rsidR="008E1C8A" w:rsidRPr="00922D30" w:rsidRDefault="008E1C8A" w:rsidP="00922D30">
            <w:pPr>
              <w:suppressAutoHyphens/>
              <w:rPr>
                <w:rFonts w:ascii="Arial" w:hAnsi="Arial" w:cs="Arial"/>
                <w:sz w:val="20"/>
                <w:szCs w:val="20"/>
                <w:lang w:eastAsia="zh-CN"/>
              </w:rPr>
            </w:pPr>
          </w:p>
        </w:tc>
        <w:tc>
          <w:tcPr>
            <w:tcW w:w="1837" w:type="dxa"/>
            <w:shd w:val="clear" w:color="auto" w:fill="auto"/>
            <w:vAlign w:val="center"/>
          </w:tcPr>
          <w:p w14:paraId="76C0931D" w14:textId="77777777" w:rsidR="008E1C8A" w:rsidRPr="00922D30" w:rsidRDefault="008E1C8A" w:rsidP="00922D30">
            <w:pPr>
              <w:suppressAutoHyphens/>
              <w:jc w:val="center"/>
              <w:rPr>
                <w:rFonts w:ascii="Arial" w:hAnsi="Arial" w:cs="Arial"/>
                <w:sz w:val="20"/>
                <w:szCs w:val="20"/>
                <w:lang w:eastAsia="zh-CN"/>
              </w:rPr>
            </w:pPr>
          </w:p>
        </w:tc>
        <w:tc>
          <w:tcPr>
            <w:tcW w:w="912" w:type="dxa"/>
            <w:vAlign w:val="center"/>
          </w:tcPr>
          <w:p w14:paraId="54D8B82B" w14:textId="77777777" w:rsidR="008E1C8A" w:rsidRPr="00922D30" w:rsidRDefault="008E1C8A" w:rsidP="00922D30">
            <w:pPr>
              <w:suppressAutoHyphens/>
              <w:jc w:val="center"/>
              <w:rPr>
                <w:rFonts w:ascii="Arial" w:hAnsi="Arial" w:cs="Arial"/>
                <w:sz w:val="20"/>
                <w:szCs w:val="20"/>
                <w:lang w:eastAsia="zh-CN"/>
              </w:rPr>
            </w:pPr>
          </w:p>
        </w:tc>
        <w:tc>
          <w:tcPr>
            <w:tcW w:w="759" w:type="dxa"/>
            <w:shd w:val="clear" w:color="auto" w:fill="auto"/>
            <w:vAlign w:val="center"/>
          </w:tcPr>
          <w:p w14:paraId="191E348C" w14:textId="77777777" w:rsidR="008E1C8A" w:rsidRPr="00922D30" w:rsidRDefault="008E1C8A" w:rsidP="00922D30">
            <w:pPr>
              <w:suppressAutoHyphens/>
              <w:jc w:val="center"/>
              <w:rPr>
                <w:rFonts w:ascii="Arial" w:hAnsi="Arial" w:cs="Arial"/>
                <w:sz w:val="20"/>
                <w:szCs w:val="20"/>
                <w:lang w:eastAsia="zh-CN"/>
              </w:rPr>
            </w:pPr>
          </w:p>
        </w:tc>
        <w:tc>
          <w:tcPr>
            <w:tcW w:w="1232" w:type="dxa"/>
            <w:shd w:val="clear" w:color="auto" w:fill="auto"/>
            <w:vAlign w:val="center"/>
          </w:tcPr>
          <w:p w14:paraId="36D29A0E" w14:textId="77777777" w:rsidR="008E1C8A" w:rsidRPr="00922D30" w:rsidRDefault="008E1C8A" w:rsidP="00922D30">
            <w:pPr>
              <w:suppressAutoHyphens/>
              <w:jc w:val="center"/>
              <w:rPr>
                <w:rFonts w:ascii="Arial" w:hAnsi="Arial" w:cs="Arial"/>
                <w:sz w:val="20"/>
                <w:szCs w:val="20"/>
                <w:lang w:eastAsia="zh-CN"/>
              </w:rPr>
            </w:pPr>
          </w:p>
        </w:tc>
        <w:tc>
          <w:tcPr>
            <w:tcW w:w="1594" w:type="dxa"/>
            <w:shd w:val="clear" w:color="auto" w:fill="auto"/>
            <w:vAlign w:val="center"/>
          </w:tcPr>
          <w:p w14:paraId="486CD198" w14:textId="77777777" w:rsidR="008E1C8A" w:rsidRPr="00922D30" w:rsidRDefault="008E1C8A" w:rsidP="00922D30">
            <w:pPr>
              <w:suppressAutoHyphens/>
              <w:jc w:val="center"/>
              <w:rPr>
                <w:rFonts w:ascii="Arial" w:hAnsi="Arial" w:cs="Arial"/>
                <w:sz w:val="20"/>
                <w:szCs w:val="20"/>
                <w:lang w:eastAsia="zh-CN"/>
              </w:rPr>
            </w:pPr>
          </w:p>
        </w:tc>
      </w:tr>
      <w:tr w:rsidR="00922D30" w:rsidRPr="00922D30" w14:paraId="0E517CCB" w14:textId="77777777" w:rsidTr="000A5AAB">
        <w:trPr>
          <w:trHeight w:val="20"/>
        </w:trPr>
        <w:tc>
          <w:tcPr>
            <w:tcW w:w="3936" w:type="dxa"/>
            <w:gridSpan w:val="2"/>
            <w:shd w:val="clear" w:color="auto" w:fill="auto"/>
            <w:vAlign w:val="center"/>
            <w:hideMark/>
          </w:tcPr>
          <w:p w14:paraId="4E6AEDC7" w14:textId="3150828E" w:rsidR="00922D30" w:rsidRPr="00922D30" w:rsidRDefault="00922D30" w:rsidP="008E1C8A">
            <w:pPr>
              <w:suppressAutoHyphens/>
              <w:jc w:val="center"/>
              <w:rPr>
                <w:rFonts w:ascii="Arial" w:hAnsi="Arial" w:cs="Arial"/>
                <w:color w:val="000000"/>
                <w:sz w:val="20"/>
                <w:szCs w:val="20"/>
                <w:lang w:val="ru-RU" w:eastAsia="ru-RU"/>
              </w:rPr>
            </w:pPr>
            <w:r w:rsidRPr="00922D30">
              <w:rPr>
                <w:rFonts w:ascii="Arial" w:hAnsi="Arial" w:cs="Arial"/>
                <w:b/>
                <w:bCs/>
                <w:color w:val="000000"/>
                <w:sz w:val="20"/>
                <w:szCs w:val="20"/>
                <w:lang w:val="ru-RU" w:eastAsia="ru-RU"/>
              </w:rPr>
              <w:t xml:space="preserve">Итого, </w:t>
            </w:r>
            <w:r w:rsidR="008E1C8A">
              <w:rPr>
                <w:rFonts w:ascii="Arial" w:hAnsi="Arial" w:cs="Arial"/>
                <w:b/>
                <w:bCs/>
                <w:color w:val="000000"/>
                <w:sz w:val="20"/>
                <w:szCs w:val="20"/>
                <w:lang w:eastAsia="ru-RU"/>
              </w:rPr>
              <w:t>______</w:t>
            </w:r>
            <w:r w:rsidRPr="00922D30">
              <w:rPr>
                <w:rFonts w:ascii="Arial" w:hAnsi="Arial" w:cs="Arial"/>
                <w:b/>
                <w:bCs/>
                <w:color w:val="000000"/>
                <w:sz w:val="20"/>
                <w:szCs w:val="20"/>
                <w:lang w:val="ru-RU" w:eastAsia="ru-RU"/>
              </w:rPr>
              <w:t>:</w:t>
            </w:r>
          </w:p>
        </w:tc>
        <w:tc>
          <w:tcPr>
            <w:tcW w:w="1837" w:type="dxa"/>
            <w:shd w:val="clear" w:color="auto" w:fill="auto"/>
            <w:vAlign w:val="center"/>
            <w:hideMark/>
          </w:tcPr>
          <w:p w14:paraId="7730BEC3"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912" w:type="dxa"/>
            <w:vAlign w:val="center"/>
          </w:tcPr>
          <w:p w14:paraId="24133D05"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759" w:type="dxa"/>
            <w:shd w:val="clear" w:color="auto" w:fill="auto"/>
            <w:vAlign w:val="center"/>
            <w:hideMark/>
          </w:tcPr>
          <w:p w14:paraId="1118BE2A" w14:textId="77777777" w:rsidR="00922D30" w:rsidRPr="00922D30" w:rsidRDefault="00922D30" w:rsidP="00922D30">
            <w:pPr>
              <w:suppressAutoHyphens/>
              <w:jc w:val="center"/>
              <w:rPr>
                <w:rFonts w:ascii="Arial" w:hAnsi="Arial" w:cs="Arial"/>
                <w:color w:val="000000"/>
                <w:sz w:val="20"/>
                <w:szCs w:val="20"/>
                <w:lang w:val="ru-RU" w:eastAsia="ru-RU"/>
              </w:rPr>
            </w:pPr>
          </w:p>
        </w:tc>
        <w:tc>
          <w:tcPr>
            <w:tcW w:w="1232" w:type="dxa"/>
            <w:shd w:val="clear" w:color="auto" w:fill="auto"/>
            <w:vAlign w:val="center"/>
            <w:hideMark/>
          </w:tcPr>
          <w:p w14:paraId="7D440076" w14:textId="77777777" w:rsidR="00922D30" w:rsidRPr="00922D30" w:rsidRDefault="00922D30" w:rsidP="00922D30">
            <w:pPr>
              <w:suppressAutoHyphens/>
              <w:jc w:val="center"/>
              <w:rPr>
                <w:rFonts w:ascii="Arial" w:hAnsi="Arial" w:cs="Arial"/>
                <w:b/>
                <w:bCs/>
                <w:color w:val="000000"/>
                <w:sz w:val="20"/>
                <w:szCs w:val="20"/>
                <w:lang w:val="ru-RU" w:eastAsia="ru-RU"/>
              </w:rPr>
            </w:pPr>
          </w:p>
        </w:tc>
        <w:tc>
          <w:tcPr>
            <w:tcW w:w="1594" w:type="dxa"/>
            <w:shd w:val="clear" w:color="auto" w:fill="auto"/>
            <w:vAlign w:val="center"/>
            <w:hideMark/>
          </w:tcPr>
          <w:p w14:paraId="34D29957" w14:textId="77777777" w:rsidR="00922D30" w:rsidRPr="00922D30" w:rsidRDefault="00922D30" w:rsidP="00922D30">
            <w:pPr>
              <w:suppressAutoHyphens/>
              <w:jc w:val="center"/>
              <w:rPr>
                <w:rFonts w:ascii="Arial" w:hAnsi="Arial" w:cs="Arial"/>
                <w:b/>
                <w:bCs/>
                <w:color w:val="000000"/>
                <w:sz w:val="20"/>
                <w:szCs w:val="20"/>
                <w:lang w:val="ru-RU" w:eastAsia="ru-RU"/>
              </w:rPr>
            </w:pPr>
          </w:p>
        </w:tc>
      </w:tr>
    </w:tbl>
    <w:p w14:paraId="672D3795" w14:textId="77777777" w:rsidR="00922D30" w:rsidRPr="00922D30" w:rsidRDefault="00922D30" w:rsidP="00922D30">
      <w:pPr>
        <w:suppressAutoHyphens/>
        <w:ind w:left="426"/>
        <w:jc w:val="both"/>
        <w:rPr>
          <w:rFonts w:ascii="Arial" w:hAnsi="Arial" w:cs="Arial"/>
          <w:b/>
          <w:sz w:val="20"/>
          <w:szCs w:val="18"/>
          <w:lang w:val="ru-RU" w:eastAsia="zh-CN"/>
        </w:rPr>
      </w:pPr>
      <w:r w:rsidRPr="00922D30">
        <w:rPr>
          <w:rFonts w:ascii="Arial" w:hAnsi="Arial" w:cs="Arial"/>
          <w:b/>
          <w:sz w:val="18"/>
          <w:szCs w:val="18"/>
          <w:lang w:val="ru-RU" w:eastAsia="zh-CN"/>
        </w:rPr>
        <w:br/>
      </w:r>
    </w:p>
    <w:p w14:paraId="4CBA460A" w14:textId="17741DCA" w:rsidR="00922D30" w:rsidRPr="00922D30" w:rsidRDefault="00922D30" w:rsidP="00922D30">
      <w:pPr>
        <w:suppressAutoHyphens/>
        <w:jc w:val="both"/>
        <w:rPr>
          <w:rFonts w:ascii="Arial" w:hAnsi="Arial" w:cs="Arial"/>
          <w:b/>
          <w:sz w:val="20"/>
          <w:szCs w:val="18"/>
          <w:lang w:eastAsia="zh-CN"/>
        </w:rPr>
      </w:pPr>
      <w:r w:rsidRPr="00922D30">
        <w:rPr>
          <w:rFonts w:ascii="Arial" w:hAnsi="Arial" w:cs="Arial"/>
          <w:b/>
          <w:sz w:val="20"/>
          <w:szCs w:val="18"/>
          <w:lang w:eastAsia="zh-CN"/>
        </w:rPr>
        <w:t xml:space="preserve">   </w:t>
      </w:r>
      <w:r w:rsidRPr="00922D30">
        <w:rPr>
          <w:rFonts w:ascii="Arial" w:hAnsi="Arial" w:cs="Arial"/>
          <w:b/>
          <w:sz w:val="20"/>
          <w:szCs w:val="18"/>
          <w:lang w:val="ru-RU" w:eastAsia="zh-CN"/>
        </w:rPr>
        <w:t>Итого</w:t>
      </w:r>
      <w:r w:rsidRPr="00922D30">
        <w:rPr>
          <w:rFonts w:ascii="Arial" w:hAnsi="Arial" w:cs="Arial"/>
          <w:b/>
          <w:sz w:val="20"/>
          <w:szCs w:val="18"/>
          <w:lang w:eastAsia="zh-CN"/>
        </w:rPr>
        <w:t xml:space="preserve">: ____,00 (________________, 00) </w:t>
      </w:r>
      <w:r w:rsidR="008E1C8A">
        <w:rPr>
          <w:rFonts w:ascii="Arial" w:hAnsi="Arial" w:cs="Arial"/>
          <w:b/>
          <w:sz w:val="20"/>
          <w:szCs w:val="18"/>
          <w:lang w:eastAsia="zh-CN"/>
        </w:rPr>
        <w:t>_____</w:t>
      </w:r>
      <w:r w:rsidRPr="00922D30">
        <w:rPr>
          <w:rFonts w:ascii="Arial" w:hAnsi="Arial" w:cs="Arial"/>
          <w:b/>
          <w:sz w:val="20"/>
          <w:szCs w:val="18"/>
          <w:lang w:eastAsia="zh-CN"/>
        </w:rPr>
        <w:t xml:space="preserve">, </w:t>
      </w:r>
      <w:r w:rsidRPr="00922D30">
        <w:rPr>
          <w:rFonts w:ascii="Arial" w:hAnsi="Arial" w:cs="Arial"/>
          <w:b/>
          <w:sz w:val="20"/>
          <w:szCs w:val="18"/>
          <w:lang w:val="ru-RU" w:eastAsia="zh-CN"/>
        </w:rPr>
        <w:t>ставка</w:t>
      </w:r>
      <w:r w:rsidRPr="00922D30">
        <w:rPr>
          <w:rFonts w:ascii="Arial" w:hAnsi="Arial" w:cs="Arial"/>
          <w:b/>
          <w:sz w:val="20"/>
          <w:szCs w:val="18"/>
          <w:lang w:eastAsia="zh-CN"/>
        </w:rPr>
        <w:t xml:space="preserve"> </w:t>
      </w:r>
      <w:r w:rsidRPr="00922D30">
        <w:rPr>
          <w:rFonts w:ascii="Arial" w:hAnsi="Arial" w:cs="Arial"/>
          <w:b/>
          <w:sz w:val="20"/>
          <w:szCs w:val="18"/>
          <w:lang w:val="ru-RU" w:eastAsia="zh-CN"/>
        </w:rPr>
        <w:t>НДС</w:t>
      </w:r>
      <w:r w:rsidRPr="00922D30">
        <w:rPr>
          <w:rFonts w:ascii="Arial" w:hAnsi="Arial" w:cs="Arial"/>
          <w:b/>
          <w:sz w:val="20"/>
          <w:szCs w:val="18"/>
          <w:lang w:eastAsia="zh-CN"/>
        </w:rPr>
        <w:t>-0%.</w:t>
      </w:r>
    </w:p>
    <w:p w14:paraId="211DD197" w14:textId="47FCDD28" w:rsidR="00922D30" w:rsidRPr="00922D30" w:rsidRDefault="00922D30" w:rsidP="00922D30">
      <w:pPr>
        <w:suppressAutoHyphens/>
        <w:ind w:left="142"/>
        <w:jc w:val="both"/>
        <w:rPr>
          <w:rFonts w:ascii="Arial" w:hAnsi="Arial" w:cs="Arial"/>
          <w:b/>
          <w:sz w:val="20"/>
          <w:szCs w:val="18"/>
          <w:lang w:eastAsia="zh-CN"/>
        </w:rPr>
      </w:pPr>
      <w:r w:rsidRPr="00922D30">
        <w:rPr>
          <w:rFonts w:ascii="Arial" w:hAnsi="Arial" w:cs="Arial"/>
          <w:b/>
          <w:sz w:val="20"/>
          <w:szCs w:val="18"/>
          <w:lang w:eastAsia="zh-CN"/>
        </w:rPr>
        <w:t xml:space="preserve">Total: _____).00 (_______________, 00) </w:t>
      </w:r>
      <w:r w:rsidR="008E1C8A">
        <w:rPr>
          <w:rFonts w:ascii="Arial" w:hAnsi="Arial" w:cs="Arial"/>
          <w:b/>
          <w:sz w:val="20"/>
          <w:szCs w:val="18"/>
          <w:lang w:eastAsia="zh-CN"/>
        </w:rPr>
        <w:t>_____</w:t>
      </w:r>
      <w:r w:rsidRPr="00922D30">
        <w:rPr>
          <w:rFonts w:ascii="Arial" w:hAnsi="Arial" w:cs="Arial"/>
          <w:b/>
          <w:sz w:val="20"/>
          <w:szCs w:val="18"/>
          <w:lang w:eastAsia="zh-CN"/>
        </w:rPr>
        <w:t>, VAT rate is 0%.</w:t>
      </w:r>
    </w:p>
    <w:p w14:paraId="0FFE4D2C" w14:textId="77777777" w:rsidR="00922D30" w:rsidRPr="00922D30" w:rsidRDefault="00922D30" w:rsidP="00922D30">
      <w:pPr>
        <w:suppressAutoHyphens/>
        <w:ind w:left="142"/>
        <w:jc w:val="both"/>
        <w:rPr>
          <w:rFonts w:ascii="Arial" w:hAnsi="Arial" w:cs="Arial"/>
          <w:b/>
          <w:sz w:val="20"/>
          <w:szCs w:val="18"/>
          <w:lang w:eastAsia="zh-CN"/>
        </w:rPr>
      </w:pPr>
    </w:p>
    <w:p w14:paraId="29E3571E" w14:textId="77777777" w:rsidR="00922D30" w:rsidRPr="00922D30" w:rsidRDefault="00922D30" w:rsidP="00922D30">
      <w:pPr>
        <w:suppressAutoHyphens/>
        <w:ind w:left="142"/>
        <w:jc w:val="both"/>
        <w:rPr>
          <w:rFonts w:ascii="Arial" w:hAnsi="Arial" w:cs="Arial"/>
          <w:b/>
          <w:sz w:val="20"/>
          <w:szCs w:val="18"/>
          <w:lang w:eastAsia="zh-CN"/>
        </w:rPr>
      </w:pPr>
    </w:p>
    <w:p w14:paraId="1191F457" w14:textId="77777777" w:rsidR="00922D30" w:rsidRPr="00922D30" w:rsidRDefault="00922D30" w:rsidP="00922D30">
      <w:pPr>
        <w:suppressAutoHyphens/>
        <w:ind w:left="142"/>
        <w:jc w:val="both"/>
        <w:rPr>
          <w:rFonts w:ascii="Arial" w:hAnsi="Arial" w:cs="Arial"/>
          <w:b/>
          <w:sz w:val="20"/>
          <w:szCs w:val="18"/>
          <w:lang w:eastAsia="zh-CN"/>
        </w:rPr>
      </w:pPr>
    </w:p>
    <w:p w14:paraId="27576A4D" w14:textId="77777777" w:rsidR="00922D30" w:rsidRPr="00922D30" w:rsidRDefault="00922D30" w:rsidP="00922D30">
      <w:pPr>
        <w:suppressAutoHyphens/>
        <w:ind w:left="142"/>
        <w:jc w:val="both"/>
        <w:rPr>
          <w:rFonts w:ascii="Arial" w:hAnsi="Arial" w:cs="Arial"/>
          <w:b/>
          <w:sz w:val="20"/>
          <w:szCs w:val="18"/>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4680"/>
        <w:gridCol w:w="4510"/>
      </w:tblGrid>
      <w:tr w:rsidR="00922D30" w:rsidRPr="00922D30" w14:paraId="74B411F3" w14:textId="77777777" w:rsidTr="00FE54CE">
        <w:trPr>
          <w:jc w:val="center"/>
        </w:trPr>
        <w:tc>
          <w:tcPr>
            <w:tcW w:w="4680" w:type="dxa"/>
            <w:shd w:val="clear" w:color="auto" w:fill="auto"/>
          </w:tcPr>
          <w:p w14:paraId="5F95C464"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Поставщик</w:t>
            </w:r>
            <w:r w:rsidRPr="00922D30">
              <w:rPr>
                <w:rFonts w:ascii="Arial" w:hAnsi="Arial" w:cs="Arial"/>
                <w:b/>
                <w:sz w:val="18"/>
                <w:szCs w:val="18"/>
                <w:lang w:eastAsia="zh-CN"/>
              </w:rPr>
              <w:t xml:space="preserve"> / Supplier</w:t>
            </w:r>
          </w:p>
        </w:tc>
        <w:tc>
          <w:tcPr>
            <w:tcW w:w="4510" w:type="dxa"/>
            <w:shd w:val="clear" w:color="auto" w:fill="auto"/>
          </w:tcPr>
          <w:p w14:paraId="0F9C27EB"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val="ru-RU" w:eastAsia="zh-CN"/>
              </w:rPr>
              <w:t>Покупатель</w:t>
            </w:r>
            <w:r w:rsidRPr="00922D30">
              <w:rPr>
                <w:rFonts w:ascii="Arial" w:hAnsi="Arial" w:cs="Arial"/>
                <w:b/>
                <w:sz w:val="18"/>
                <w:szCs w:val="18"/>
                <w:lang w:eastAsia="zh-CN"/>
              </w:rPr>
              <w:t xml:space="preserve"> / Buyer</w:t>
            </w:r>
          </w:p>
        </w:tc>
      </w:tr>
      <w:tr w:rsidR="00922D30" w:rsidRPr="00922D30" w14:paraId="2F573980" w14:textId="77777777" w:rsidTr="00FE54CE">
        <w:trPr>
          <w:jc w:val="center"/>
        </w:trPr>
        <w:tc>
          <w:tcPr>
            <w:tcW w:w="4680" w:type="dxa"/>
            <w:shd w:val="clear" w:color="auto" w:fill="auto"/>
          </w:tcPr>
          <w:p w14:paraId="3B217E3B" w14:textId="77777777" w:rsidR="00922D30" w:rsidRPr="00922D30" w:rsidRDefault="00922D30" w:rsidP="00922D30">
            <w:pPr>
              <w:suppressAutoHyphens/>
              <w:snapToGrid w:val="0"/>
              <w:jc w:val="center"/>
              <w:rPr>
                <w:rFonts w:ascii="Arial" w:hAnsi="Arial" w:cs="Arial"/>
                <w:b/>
                <w:sz w:val="18"/>
                <w:szCs w:val="18"/>
                <w:lang w:eastAsia="zh-CN"/>
              </w:rPr>
            </w:pPr>
          </w:p>
          <w:p w14:paraId="0EF46717" w14:textId="77777777" w:rsidR="00922D30" w:rsidRPr="00922D30" w:rsidRDefault="00922D30" w:rsidP="00922D30">
            <w:pPr>
              <w:suppressAutoHyphens/>
              <w:jc w:val="center"/>
              <w:rPr>
                <w:rFonts w:ascii="Arial" w:hAnsi="Arial" w:cs="Arial"/>
                <w:b/>
                <w:sz w:val="18"/>
                <w:szCs w:val="18"/>
                <w:lang w:eastAsia="zh-CN"/>
              </w:rPr>
            </w:pPr>
          </w:p>
          <w:p w14:paraId="5123A609" w14:textId="77777777" w:rsidR="00922D30" w:rsidRPr="00922D30" w:rsidRDefault="00922D30" w:rsidP="00922D30">
            <w:pPr>
              <w:suppressAutoHyphens/>
              <w:jc w:val="center"/>
              <w:rPr>
                <w:rFonts w:ascii="Arial" w:hAnsi="Arial" w:cs="Arial"/>
                <w:b/>
                <w:sz w:val="18"/>
                <w:szCs w:val="18"/>
                <w:lang w:eastAsia="zh-CN"/>
              </w:rPr>
            </w:pPr>
          </w:p>
          <w:p w14:paraId="5FA58873" w14:textId="77777777" w:rsidR="00922D30" w:rsidRPr="00922D30" w:rsidRDefault="00922D30" w:rsidP="00922D30">
            <w:pPr>
              <w:suppressAutoHyphens/>
              <w:jc w:val="center"/>
              <w:rPr>
                <w:rFonts w:ascii="Arial" w:hAnsi="Arial" w:cs="Arial"/>
                <w:b/>
                <w:sz w:val="18"/>
                <w:szCs w:val="18"/>
                <w:lang w:eastAsia="zh-CN"/>
              </w:rPr>
            </w:pPr>
          </w:p>
          <w:p w14:paraId="6C70942B" w14:textId="77777777" w:rsidR="00922D30" w:rsidRPr="00922D30" w:rsidRDefault="00922D30" w:rsidP="00922D30">
            <w:pPr>
              <w:suppressAutoHyphens/>
              <w:jc w:val="center"/>
              <w:rPr>
                <w:rFonts w:ascii="Arial" w:hAnsi="Arial" w:cs="Arial"/>
                <w:b/>
                <w:sz w:val="18"/>
                <w:szCs w:val="18"/>
                <w:lang w:eastAsia="zh-CN"/>
              </w:rPr>
            </w:pPr>
          </w:p>
          <w:p w14:paraId="35F12125" w14:textId="77777777" w:rsidR="00922D30" w:rsidRPr="00922D30" w:rsidRDefault="00922D30" w:rsidP="00922D30">
            <w:pPr>
              <w:suppressAutoHyphens/>
              <w:jc w:val="center"/>
              <w:rPr>
                <w:rFonts w:ascii="Arial" w:hAnsi="Arial" w:cs="Arial"/>
                <w:b/>
                <w:sz w:val="18"/>
                <w:szCs w:val="18"/>
                <w:lang w:eastAsia="zh-CN"/>
              </w:rPr>
            </w:pPr>
          </w:p>
          <w:p w14:paraId="7E915517" w14:textId="77777777" w:rsidR="00922D30" w:rsidRPr="00922D30" w:rsidRDefault="00922D30" w:rsidP="00922D30">
            <w:pPr>
              <w:suppressAutoHyphens/>
              <w:jc w:val="center"/>
              <w:rPr>
                <w:rFonts w:ascii="Times New Roman" w:hAnsi="Times New Roman"/>
                <w:szCs w:val="20"/>
                <w:lang w:val="ru-RU" w:eastAsia="zh-CN"/>
              </w:rPr>
            </w:pPr>
            <w:r w:rsidRPr="00922D30">
              <w:rPr>
                <w:rFonts w:ascii="Arial" w:hAnsi="Arial" w:cs="Arial"/>
                <w:b/>
                <w:sz w:val="18"/>
                <w:szCs w:val="18"/>
                <w:lang w:eastAsia="zh-CN"/>
              </w:rPr>
              <w:t>_____________________</w:t>
            </w:r>
          </w:p>
        </w:tc>
        <w:tc>
          <w:tcPr>
            <w:tcW w:w="4510" w:type="dxa"/>
            <w:shd w:val="clear" w:color="auto" w:fill="auto"/>
          </w:tcPr>
          <w:p w14:paraId="287A4C97" w14:textId="77777777" w:rsidR="00922D30" w:rsidRPr="00922D30" w:rsidRDefault="00922D30" w:rsidP="00922D30">
            <w:pPr>
              <w:suppressAutoHyphens/>
              <w:jc w:val="center"/>
              <w:rPr>
                <w:rFonts w:ascii="Arial" w:hAnsi="Arial" w:cs="Arial"/>
                <w:b/>
                <w:sz w:val="18"/>
                <w:szCs w:val="18"/>
                <w:lang w:eastAsia="zh-CN"/>
              </w:rPr>
            </w:pPr>
          </w:p>
          <w:p w14:paraId="76D912CC" w14:textId="77777777" w:rsidR="00922D30" w:rsidRPr="00922D30" w:rsidRDefault="00922D30" w:rsidP="00922D30">
            <w:pPr>
              <w:suppressAutoHyphens/>
              <w:jc w:val="center"/>
              <w:rPr>
                <w:rFonts w:ascii="Arial" w:hAnsi="Arial" w:cs="Arial"/>
                <w:b/>
                <w:sz w:val="18"/>
                <w:szCs w:val="18"/>
                <w:lang w:eastAsia="zh-CN"/>
              </w:rPr>
            </w:pPr>
          </w:p>
          <w:p w14:paraId="00B30311" w14:textId="77777777" w:rsidR="00922D30" w:rsidRPr="00922D30" w:rsidRDefault="00922D30" w:rsidP="00922D30">
            <w:pPr>
              <w:suppressAutoHyphens/>
              <w:jc w:val="center"/>
              <w:rPr>
                <w:rFonts w:ascii="Arial" w:hAnsi="Arial" w:cs="Arial"/>
                <w:b/>
                <w:sz w:val="18"/>
                <w:szCs w:val="18"/>
                <w:lang w:eastAsia="zh-CN"/>
              </w:rPr>
            </w:pPr>
          </w:p>
          <w:p w14:paraId="6E894677" w14:textId="77777777" w:rsidR="00922D30" w:rsidRPr="00922D30" w:rsidRDefault="00922D30" w:rsidP="00922D30">
            <w:pPr>
              <w:suppressAutoHyphens/>
              <w:jc w:val="center"/>
              <w:rPr>
                <w:rFonts w:ascii="Arial" w:hAnsi="Arial" w:cs="Arial"/>
                <w:b/>
                <w:sz w:val="18"/>
                <w:szCs w:val="18"/>
                <w:lang w:eastAsia="zh-CN"/>
              </w:rPr>
            </w:pPr>
          </w:p>
          <w:p w14:paraId="23613247" w14:textId="77777777" w:rsidR="00922D30" w:rsidRPr="00922D30" w:rsidRDefault="00922D30" w:rsidP="00922D30">
            <w:pPr>
              <w:suppressAutoHyphens/>
              <w:jc w:val="center"/>
              <w:rPr>
                <w:rFonts w:ascii="Arial" w:hAnsi="Arial" w:cs="Arial"/>
                <w:b/>
                <w:sz w:val="18"/>
                <w:szCs w:val="18"/>
                <w:lang w:eastAsia="zh-CN"/>
              </w:rPr>
            </w:pPr>
          </w:p>
          <w:p w14:paraId="62D29426" w14:textId="77777777" w:rsidR="00922D30" w:rsidRPr="00922D30" w:rsidRDefault="00922D30" w:rsidP="00922D30">
            <w:pPr>
              <w:suppressAutoHyphens/>
              <w:jc w:val="center"/>
              <w:rPr>
                <w:rFonts w:ascii="Arial" w:hAnsi="Arial" w:cs="Arial"/>
                <w:b/>
                <w:sz w:val="18"/>
                <w:szCs w:val="18"/>
                <w:lang w:eastAsia="zh-CN"/>
              </w:rPr>
            </w:pPr>
          </w:p>
          <w:p w14:paraId="438A6526" w14:textId="77777777" w:rsidR="00922D30" w:rsidRPr="00922D30" w:rsidRDefault="00922D30" w:rsidP="00922D30">
            <w:pPr>
              <w:suppressAutoHyphens/>
              <w:jc w:val="center"/>
              <w:rPr>
                <w:rFonts w:ascii="Times New Roman" w:hAnsi="Times New Roman"/>
                <w:lang w:val="ru-RU" w:eastAsia="zh-CN"/>
              </w:rPr>
            </w:pPr>
            <w:r w:rsidRPr="00922D30">
              <w:rPr>
                <w:rFonts w:ascii="Arial" w:hAnsi="Arial" w:cs="Arial"/>
                <w:b/>
                <w:sz w:val="18"/>
                <w:szCs w:val="18"/>
                <w:lang w:eastAsia="zh-CN"/>
              </w:rPr>
              <w:t>_____________________</w:t>
            </w:r>
          </w:p>
        </w:tc>
      </w:tr>
    </w:tbl>
    <w:p w14:paraId="40459D0C" w14:textId="77777777" w:rsidR="00922D30" w:rsidRPr="00922D30" w:rsidRDefault="00922D30" w:rsidP="00922D30">
      <w:pPr>
        <w:spacing w:after="160" w:line="259" w:lineRule="auto"/>
        <w:rPr>
          <w:rFonts w:ascii="Times New Roman" w:eastAsia="Calibri" w:hAnsi="Times New Roman"/>
          <w:szCs w:val="18"/>
          <w:lang w:eastAsia="ru-RU"/>
        </w:rPr>
      </w:pPr>
    </w:p>
    <w:p w14:paraId="49A69C04"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17BC2A4F" w14:textId="77777777" w:rsidR="00922D30" w:rsidRPr="00922D30" w:rsidRDefault="00922D30" w:rsidP="00922D30">
      <w:pPr>
        <w:spacing w:after="160" w:line="259" w:lineRule="auto"/>
        <w:ind w:left="752"/>
        <w:contextualSpacing/>
        <w:rPr>
          <w:rFonts w:ascii="Times New Roman" w:eastAsia="Calibri" w:hAnsi="Times New Roman"/>
          <w:szCs w:val="18"/>
          <w:lang w:eastAsia="ru-RU"/>
        </w:rPr>
      </w:pPr>
    </w:p>
    <w:p w14:paraId="28AFDEE9" w14:textId="77777777" w:rsidR="00922D30" w:rsidRDefault="00922D30" w:rsidP="00922D30">
      <w:pPr>
        <w:spacing w:after="160" w:line="259" w:lineRule="auto"/>
        <w:ind w:left="752"/>
        <w:contextualSpacing/>
        <w:rPr>
          <w:rFonts w:ascii="Times New Roman" w:eastAsia="Calibri" w:hAnsi="Times New Roman"/>
          <w:szCs w:val="18"/>
          <w:lang w:eastAsia="ru-RU"/>
        </w:rPr>
      </w:pPr>
    </w:p>
    <w:p w14:paraId="5EDB91F6"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287B766A"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237A9780"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3112DEEB"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3BFEB9E8"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362EDFA2"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3F462856"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018646F5"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175CE512"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61CCA2A1"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0287DD96"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314C6C41"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5BE1CC43"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0065FE3C"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63D6F9BE"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4937E5D6"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0079159E"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403EFDD4"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4B9C8708"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4EF51B1E"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2C1E263E" w14:textId="77777777" w:rsidR="006B24CF" w:rsidRDefault="006B24CF" w:rsidP="00922D30">
      <w:pPr>
        <w:spacing w:after="160" w:line="259" w:lineRule="auto"/>
        <w:ind w:left="752"/>
        <w:contextualSpacing/>
        <w:rPr>
          <w:rFonts w:ascii="Times New Roman" w:eastAsia="Calibri" w:hAnsi="Times New Roman"/>
          <w:szCs w:val="18"/>
          <w:lang w:eastAsia="ru-RU"/>
        </w:rPr>
      </w:pPr>
    </w:p>
    <w:p w14:paraId="1BADD1EC" w14:textId="77777777" w:rsidR="006B24CF" w:rsidRPr="00922D30" w:rsidRDefault="006B24CF" w:rsidP="00922D30">
      <w:pPr>
        <w:spacing w:after="160" w:line="259" w:lineRule="auto"/>
        <w:ind w:left="752"/>
        <w:contextualSpacing/>
        <w:rPr>
          <w:rFonts w:ascii="Times New Roman" w:eastAsia="Calibri" w:hAnsi="Times New Roman"/>
          <w:szCs w:val="18"/>
          <w:lang w:eastAsia="ru-RU"/>
        </w:rPr>
      </w:pPr>
    </w:p>
    <w:p w14:paraId="6DB28F1C" w14:textId="77777777" w:rsidR="009A2FBE" w:rsidRDefault="009A2FBE" w:rsidP="006B24CF">
      <w:pPr>
        <w:pStyle w:val="a8"/>
        <w:ind w:left="752"/>
        <w:jc w:val="center"/>
        <w:rPr>
          <w:rFonts w:ascii="Times New Roman" w:hAnsi="Times New Roman"/>
          <w:b/>
          <w:sz w:val="28"/>
          <w:szCs w:val="18"/>
          <w:lang w:val="uz-Cyrl-UZ"/>
        </w:rPr>
      </w:pPr>
    </w:p>
    <w:p w14:paraId="1C8B6452" w14:textId="77777777" w:rsidR="006B24CF" w:rsidRPr="006B24CF" w:rsidRDefault="006B24CF" w:rsidP="006B24CF">
      <w:pPr>
        <w:pStyle w:val="a8"/>
        <w:ind w:left="752"/>
        <w:jc w:val="center"/>
        <w:rPr>
          <w:rFonts w:ascii="Times New Roman" w:hAnsi="Times New Roman"/>
          <w:b/>
          <w:sz w:val="28"/>
          <w:szCs w:val="18"/>
          <w:lang w:val="ru-RU"/>
        </w:rPr>
      </w:pPr>
      <w:bookmarkStart w:id="2" w:name="_GoBack"/>
      <w:bookmarkEnd w:id="2"/>
      <w:r w:rsidRPr="00457FD4">
        <w:rPr>
          <w:rFonts w:ascii="Times New Roman" w:hAnsi="Times New Roman"/>
          <w:b/>
          <w:sz w:val="28"/>
          <w:szCs w:val="18"/>
          <w:lang w:val="uz-Cyrl-UZ"/>
        </w:rPr>
        <w:lastRenderedPageBreak/>
        <w:t>ШАРТНОМА ЛОЙИҲАСИ</w:t>
      </w:r>
    </w:p>
    <w:p w14:paraId="2A945A42" w14:textId="77777777" w:rsidR="006B24CF" w:rsidRPr="006B24CF" w:rsidRDefault="006B24CF" w:rsidP="006B24CF">
      <w:pPr>
        <w:pStyle w:val="a4"/>
        <w:jc w:val="center"/>
        <w:rPr>
          <w:b/>
          <w:i/>
          <w:szCs w:val="24"/>
          <w:lang w:val="ru-RU"/>
        </w:rPr>
      </w:pPr>
    </w:p>
    <w:p w14:paraId="18575FDC" w14:textId="77777777" w:rsidR="006B24CF" w:rsidRPr="006B24CF" w:rsidRDefault="006B24CF" w:rsidP="006B24CF">
      <w:pPr>
        <w:pStyle w:val="a4"/>
        <w:jc w:val="center"/>
        <w:rPr>
          <w:b/>
          <w:i/>
          <w:szCs w:val="24"/>
          <w:lang w:val="ru-RU"/>
        </w:rPr>
      </w:pPr>
      <w:r w:rsidRPr="006B24CF">
        <w:rPr>
          <w:b/>
          <w:i/>
          <w:szCs w:val="24"/>
          <w:lang w:val="ru-RU"/>
        </w:rPr>
        <w:t>Хорижий ижрочилар учун контракт лойиҳаси</w:t>
      </w:r>
    </w:p>
    <w:tbl>
      <w:tblPr>
        <w:tblW w:w="10421" w:type="dxa"/>
        <w:tblInd w:w="-284" w:type="dxa"/>
        <w:tblLook w:val="01E0" w:firstRow="1" w:lastRow="1" w:firstColumn="1" w:lastColumn="1" w:noHBand="0" w:noVBand="0"/>
      </w:tblPr>
      <w:tblGrid>
        <w:gridCol w:w="5210"/>
        <w:gridCol w:w="5211"/>
      </w:tblGrid>
      <w:tr w:rsidR="006B24CF" w:rsidRPr="004377D6" w14:paraId="535F9FD9" w14:textId="77777777" w:rsidTr="004C492E">
        <w:trPr>
          <w:trHeight w:val="1974"/>
        </w:trPr>
        <w:tc>
          <w:tcPr>
            <w:tcW w:w="5210" w:type="dxa"/>
            <w:shd w:val="clear" w:color="auto" w:fill="auto"/>
          </w:tcPr>
          <w:p w14:paraId="6B053224" w14:textId="77777777" w:rsidR="006B24CF" w:rsidRPr="006B24CF" w:rsidRDefault="006B24CF" w:rsidP="004C492E">
            <w:pPr>
              <w:jc w:val="center"/>
              <w:rPr>
                <w:rFonts w:ascii="Arial" w:hAnsi="Arial" w:cs="Arial"/>
                <w:b/>
                <w:sz w:val="16"/>
                <w:szCs w:val="16"/>
                <w:lang w:val="ru-RU"/>
              </w:rPr>
            </w:pPr>
          </w:p>
          <w:p w14:paraId="41618A43" w14:textId="77777777" w:rsidR="006B24CF" w:rsidRPr="006B24CF" w:rsidRDefault="006B24CF" w:rsidP="004C492E">
            <w:pPr>
              <w:jc w:val="center"/>
              <w:rPr>
                <w:rFonts w:ascii="Arial" w:hAnsi="Arial" w:cs="Arial"/>
                <w:b/>
                <w:sz w:val="16"/>
                <w:szCs w:val="16"/>
                <w:lang w:val="ru-RU"/>
              </w:rPr>
            </w:pPr>
          </w:p>
          <w:p w14:paraId="5601F77E" w14:textId="77777777" w:rsidR="006B24CF" w:rsidRPr="006B24CF" w:rsidRDefault="006B24CF" w:rsidP="004C492E">
            <w:pPr>
              <w:jc w:val="center"/>
              <w:rPr>
                <w:rFonts w:ascii="Arial" w:hAnsi="Arial" w:cs="Arial"/>
                <w:b/>
                <w:sz w:val="16"/>
                <w:szCs w:val="16"/>
                <w:lang w:val="ru-RU"/>
              </w:rPr>
            </w:pPr>
            <w:r w:rsidRPr="006B24CF">
              <w:rPr>
                <w:rFonts w:ascii="Arial" w:hAnsi="Arial" w:cs="Arial"/>
                <w:b/>
                <w:sz w:val="16"/>
                <w:szCs w:val="16"/>
                <w:lang w:val="ru-RU"/>
              </w:rPr>
              <w:t>№_______________________________ -сонли КОНТРАКТ</w:t>
            </w:r>
          </w:p>
          <w:p w14:paraId="24807DBC" w14:textId="77777777" w:rsidR="006B24CF" w:rsidRPr="006B24CF" w:rsidRDefault="006B24CF" w:rsidP="004C492E">
            <w:pPr>
              <w:rPr>
                <w:rFonts w:ascii="Arial" w:hAnsi="Arial" w:cs="Arial"/>
                <w:sz w:val="16"/>
                <w:szCs w:val="16"/>
                <w:lang w:val="ru-RU"/>
              </w:rPr>
            </w:pPr>
          </w:p>
          <w:p w14:paraId="70644A6B" w14:textId="77777777" w:rsidR="006B24CF" w:rsidRPr="006B24CF" w:rsidRDefault="006B24CF" w:rsidP="004C492E">
            <w:pPr>
              <w:rPr>
                <w:rFonts w:ascii="Arial" w:hAnsi="Arial" w:cs="Arial"/>
                <w:b/>
                <w:sz w:val="16"/>
                <w:szCs w:val="16"/>
                <w:lang w:val="ru-RU"/>
              </w:rPr>
            </w:pPr>
            <w:r w:rsidRPr="006B24CF">
              <w:rPr>
                <w:rFonts w:ascii="Arial" w:hAnsi="Arial" w:cs="Arial"/>
                <w:b/>
                <w:sz w:val="16"/>
                <w:szCs w:val="16"/>
                <w:lang w:val="ru-RU"/>
              </w:rPr>
              <w:t>Олмалиқ ш.                                   «____»________________2022 й.</w:t>
            </w:r>
          </w:p>
          <w:p w14:paraId="5287E2C1" w14:textId="77777777" w:rsidR="006B24CF" w:rsidRPr="006B24CF" w:rsidRDefault="006B24CF" w:rsidP="004C492E">
            <w:pPr>
              <w:rPr>
                <w:rFonts w:ascii="Arial" w:hAnsi="Arial" w:cs="Arial"/>
                <w:sz w:val="16"/>
                <w:szCs w:val="16"/>
                <w:lang w:val="ru-RU"/>
              </w:rPr>
            </w:pPr>
          </w:p>
          <w:p w14:paraId="4212F7EE" w14:textId="77777777" w:rsidR="006B24CF" w:rsidRPr="006B24CF" w:rsidRDefault="006B24CF" w:rsidP="004C492E">
            <w:pPr>
              <w:ind w:firstLine="540"/>
              <w:jc w:val="both"/>
              <w:rPr>
                <w:rFonts w:ascii="Arial" w:hAnsi="Arial" w:cs="Arial"/>
                <w:sz w:val="16"/>
                <w:szCs w:val="16"/>
                <w:lang w:val="ru-RU"/>
              </w:rPr>
            </w:pPr>
            <w:r w:rsidRPr="006B24CF">
              <w:rPr>
                <w:rFonts w:ascii="Arial" w:hAnsi="Arial" w:cs="Arial"/>
                <w:b/>
                <w:sz w:val="16"/>
                <w:szCs w:val="16"/>
                <w:lang w:val="ru-RU"/>
              </w:rPr>
              <w:t>______________________</w:t>
            </w:r>
            <w:r w:rsidRPr="006B24CF">
              <w:rPr>
                <w:rFonts w:ascii="Arial" w:hAnsi="Arial" w:cs="Arial"/>
                <w:sz w:val="16"/>
                <w:szCs w:val="16"/>
                <w:lang w:val="ru-RU"/>
              </w:rPr>
              <w:t xml:space="preserve">, бундан буён «Ижрочи» деб номланади, __________________________ асосида ҳаракатланувчи _____________________ шахсида, бир тарафдан, ва </w:t>
            </w:r>
            <w:r w:rsidRPr="006B24CF">
              <w:rPr>
                <w:rFonts w:ascii="Arial" w:hAnsi="Arial" w:cs="Arial"/>
                <w:b/>
                <w:sz w:val="16"/>
                <w:szCs w:val="16"/>
                <w:lang w:val="ru-RU"/>
              </w:rPr>
              <w:t>«Олмалиқ КМК» АЖ, Ўзбекистон Республикаси</w:t>
            </w:r>
            <w:r w:rsidRPr="006B24CF">
              <w:rPr>
                <w:rFonts w:ascii="Arial" w:hAnsi="Arial" w:cs="Arial"/>
                <w:sz w:val="16"/>
                <w:szCs w:val="16"/>
                <w:lang w:val="ru-RU"/>
              </w:rPr>
              <w:t xml:space="preserve">, бундан буён «Буюртмачи» деб </w:t>
            </w:r>
            <w:proofErr w:type="gramStart"/>
            <w:r w:rsidRPr="006B24CF">
              <w:rPr>
                <w:rFonts w:ascii="Arial" w:hAnsi="Arial" w:cs="Arial"/>
                <w:sz w:val="16"/>
                <w:szCs w:val="16"/>
                <w:lang w:val="ru-RU"/>
              </w:rPr>
              <w:t>номланади,</w:t>
            </w:r>
            <w:r>
              <w:rPr>
                <w:rFonts w:ascii="Arial" w:hAnsi="Arial" w:cs="Arial"/>
                <w:sz w:val="16"/>
                <w:szCs w:val="16"/>
                <w:lang w:val="uz-Cyrl-UZ"/>
              </w:rPr>
              <w:t>30</w:t>
            </w:r>
            <w:r w:rsidRPr="006B24CF">
              <w:rPr>
                <w:rFonts w:ascii="Arial" w:hAnsi="Arial" w:cs="Arial"/>
                <w:sz w:val="16"/>
                <w:szCs w:val="16"/>
                <w:lang w:val="ru-RU"/>
              </w:rPr>
              <w:t>.</w:t>
            </w:r>
            <w:r>
              <w:rPr>
                <w:rFonts w:ascii="Arial" w:hAnsi="Arial" w:cs="Arial"/>
                <w:sz w:val="16"/>
                <w:szCs w:val="16"/>
                <w:lang w:val="uz-Cyrl-UZ"/>
              </w:rPr>
              <w:t>12</w:t>
            </w:r>
            <w:r w:rsidRPr="006B24CF">
              <w:rPr>
                <w:rFonts w:ascii="Arial" w:hAnsi="Arial" w:cs="Arial"/>
                <w:sz w:val="16"/>
                <w:szCs w:val="16"/>
                <w:lang w:val="ru-RU"/>
              </w:rPr>
              <w:t>.2021</w:t>
            </w:r>
            <w:proofErr w:type="gramEnd"/>
            <w:r w:rsidRPr="006B24CF">
              <w:rPr>
                <w:rFonts w:ascii="Arial" w:hAnsi="Arial" w:cs="Arial"/>
                <w:sz w:val="16"/>
                <w:szCs w:val="16"/>
                <w:lang w:val="ru-RU"/>
              </w:rPr>
              <w:t xml:space="preserve"> йилдаги 19-1</w:t>
            </w:r>
            <w:r>
              <w:rPr>
                <w:rFonts w:ascii="Arial" w:hAnsi="Arial" w:cs="Arial"/>
                <w:sz w:val="16"/>
                <w:szCs w:val="16"/>
                <w:lang w:val="uz-Cyrl-UZ"/>
              </w:rPr>
              <w:t>03</w:t>
            </w:r>
            <w:r w:rsidRPr="006B24CF">
              <w:rPr>
                <w:rFonts w:ascii="Arial" w:hAnsi="Arial" w:cs="Arial"/>
                <w:sz w:val="16"/>
                <w:szCs w:val="16"/>
                <w:lang w:val="ru-RU"/>
              </w:rPr>
              <w:t>-сонли Ишончнома асосида ҳаракат қилувчи Бошқарув раисининг тижорат масалалари бўйича ўринбосари в.б. Исмайилов К.Б. шахсида бошқа тарафдан, биргаликда «Тарафлар» деб номланади, ушбу шартномани қуйидагилар ҳақида туздилар:</w:t>
            </w:r>
          </w:p>
          <w:p w14:paraId="6CBE3BED" w14:textId="77777777" w:rsidR="006B24CF" w:rsidRPr="00561B56" w:rsidRDefault="006B24CF" w:rsidP="006B24CF">
            <w:pPr>
              <w:numPr>
                <w:ilvl w:val="0"/>
                <w:numId w:val="1"/>
              </w:numPr>
              <w:jc w:val="center"/>
              <w:rPr>
                <w:rFonts w:ascii="Arial" w:hAnsi="Arial" w:cs="Arial"/>
                <w:b/>
                <w:sz w:val="16"/>
                <w:szCs w:val="16"/>
              </w:rPr>
            </w:pPr>
            <w:r w:rsidRPr="00561B56">
              <w:rPr>
                <w:rFonts w:ascii="Arial" w:hAnsi="Arial" w:cs="Arial"/>
                <w:b/>
                <w:sz w:val="16"/>
                <w:szCs w:val="16"/>
              </w:rPr>
              <w:t>КОНТРАКТ</w:t>
            </w:r>
            <w:r w:rsidRPr="00561B56">
              <w:rPr>
                <w:rFonts w:ascii="Arial" w:hAnsi="Arial" w:cs="Arial"/>
                <w:b/>
                <w:sz w:val="16"/>
                <w:szCs w:val="16"/>
                <w:lang w:val="uz-Cyrl-UZ"/>
              </w:rPr>
              <w:t xml:space="preserve"> МОҲИЯТИ</w:t>
            </w:r>
          </w:p>
          <w:p w14:paraId="590DE477" w14:textId="77777777" w:rsidR="006B24CF" w:rsidRPr="006B24CF" w:rsidRDefault="006B24CF" w:rsidP="004C492E">
            <w:pPr>
              <w:pStyle w:val="HTML"/>
              <w:jc w:val="both"/>
              <w:rPr>
                <w:rStyle w:val="translation-word"/>
                <w:rFonts w:ascii="Arial" w:hAnsi="Arial" w:cs="Arial"/>
                <w:sz w:val="16"/>
                <w:szCs w:val="16"/>
                <w:lang w:val="en-US"/>
              </w:rPr>
            </w:pPr>
            <w:r w:rsidRPr="006B24CF">
              <w:rPr>
                <w:rStyle w:val="translation-word"/>
                <w:rFonts w:ascii="Arial" w:hAnsi="Arial" w:cs="Arial"/>
                <w:sz w:val="16"/>
                <w:szCs w:val="16"/>
                <w:lang w:val="en-US"/>
              </w:rPr>
              <w:t>1.1. "</w:t>
            </w:r>
            <w:r w:rsidRPr="00561B56">
              <w:rPr>
                <w:rStyle w:val="translation-word"/>
                <w:rFonts w:ascii="Arial" w:hAnsi="Arial" w:cs="Arial"/>
                <w:sz w:val="16"/>
                <w:szCs w:val="16"/>
              </w:rPr>
              <w:t>Ижрочи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ушбу</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шартноманинг</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ажралмас</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қисми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бўлган</w:t>
            </w:r>
            <w:r w:rsidRPr="006B24CF">
              <w:rPr>
                <w:rStyle w:val="translation-word"/>
                <w:rFonts w:ascii="Arial" w:hAnsi="Arial" w:cs="Arial"/>
                <w:sz w:val="16"/>
                <w:szCs w:val="16"/>
                <w:lang w:val="en-US"/>
              </w:rPr>
              <w:t xml:space="preserve"> </w:t>
            </w:r>
            <w:r w:rsidRPr="006B24CF">
              <w:rPr>
                <w:rFonts w:ascii="Arial" w:hAnsi="Arial" w:cs="Arial"/>
                <w:sz w:val="16"/>
                <w:szCs w:val="16"/>
                <w:lang w:val="en-US"/>
              </w:rPr>
              <w:br/>
            </w:r>
            <w:r w:rsidRPr="006B24CF">
              <w:rPr>
                <w:rStyle w:val="translation-word"/>
                <w:rFonts w:ascii="Arial" w:hAnsi="Arial" w:cs="Arial"/>
                <w:sz w:val="16"/>
                <w:szCs w:val="16"/>
                <w:lang w:val="en-US"/>
              </w:rPr>
              <w:t>1-</w:t>
            </w:r>
            <w:r w:rsidRPr="00561B56">
              <w:rPr>
                <w:rStyle w:val="translation-word"/>
                <w:rFonts w:ascii="Arial" w:hAnsi="Arial" w:cs="Arial"/>
                <w:sz w:val="16"/>
                <w:szCs w:val="16"/>
              </w:rPr>
              <w:t>сонли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спецификацияга</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мувофиқ</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товарларни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етказиб</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бериш</w:t>
            </w:r>
            <w:r w:rsidRPr="006B24CF">
              <w:rPr>
                <w:rStyle w:val="translation-word"/>
                <w:rFonts w:ascii="Arial" w:hAnsi="Arial" w:cs="Arial"/>
                <w:sz w:val="16"/>
                <w:szCs w:val="16"/>
                <w:lang w:val="en-US"/>
              </w:rPr>
              <w:t>, "</w:t>
            </w:r>
            <w:r w:rsidRPr="00561B56">
              <w:rPr>
                <w:rStyle w:val="translation-word"/>
                <w:rFonts w:ascii="Arial" w:hAnsi="Arial" w:cs="Arial"/>
                <w:sz w:val="16"/>
                <w:szCs w:val="16"/>
              </w:rPr>
              <w:t>Буюртмачи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эса</w:t>
            </w:r>
            <w:r w:rsidRPr="006B24CF">
              <w:rPr>
                <w:rStyle w:val="translation-word"/>
                <w:rFonts w:ascii="Arial" w:hAnsi="Arial" w:cs="Arial"/>
                <w:sz w:val="16"/>
                <w:szCs w:val="16"/>
                <w:lang w:val="en-US"/>
              </w:rPr>
              <w:t xml:space="preserve"> - </w:t>
            </w:r>
            <w:r w:rsidRPr="00561B56">
              <w:rPr>
                <w:rStyle w:val="translation-word"/>
                <w:rFonts w:ascii="Arial" w:hAnsi="Arial" w:cs="Arial"/>
                <w:sz w:val="16"/>
                <w:szCs w:val="16"/>
              </w:rPr>
              <w:t>уларни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қабул</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қилиш</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ва</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тўлаш</w:t>
            </w:r>
            <w:r w:rsidRPr="006B24CF">
              <w:rPr>
                <w:rFonts w:ascii="Arial" w:hAnsi="Arial" w:cs="Arial"/>
                <w:sz w:val="16"/>
                <w:szCs w:val="16"/>
                <w:lang w:val="en-US"/>
              </w:rPr>
              <w:br/>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мажбуриятини</w:t>
            </w:r>
            <w:r w:rsidRPr="006B24CF">
              <w:rPr>
                <w:rStyle w:val="translation-word"/>
                <w:rFonts w:ascii="Arial" w:hAnsi="Arial" w:cs="Arial"/>
                <w:sz w:val="16"/>
                <w:szCs w:val="16"/>
                <w:lang w:val="en-US"/>
              </w:rPr>
              <w:t xml:space="preserve"> </w:t>
            </w:r>
            <w:r w:rsidRPr="00561B56">
              <w:rPr>
                <w:rStyle w:val="translation-word"/>
                <w:rFonts w:ascii="Arial" w:hAnsi="Arial" w:cs="Arial"/>
                <w:sz w:val="16"/>
                <w:szCs w:val="16"/>
              </w:rPr>
              <w:t>олади</w:t>
            </w:r>
            <w:r w:rsidRPr="006B24CF">
              <w:rPr>
                <w:rStyle w:val="translation-word"/>
                <w:rFonts w:ascii="Arial" w:hAnsi="Arial" w:cs="Arial"/>
                <w:sz w:val="16"/>
                <w:szCs w:val="16"/>
                <w:lang w:val="en-US"/>
              </w:rPr>
              <w:t xml:space="preserve"> (1-</w:t>
            </w:r>
            <w:r w:rsidRPr="00561B56">
              <w:rPr>
                <w:rStyle w:val="translation-word"/>
                <w:rFonts w:ascii="Arial" w:hAnsi="Arial" w:cs="Arial"/>
                <w:sz w:val="16"/>
                <w:szCs w:val="16"/>
              </w:rPr>
              <w:t>илова</w:t>
            </w:r>
            <w:r w:rsidRPr="006B24CF">
              <w:rPr>
                <w:rStyle w:val="translation-word"/>
                <w:rFonts w:ascii="Arial" w:hAnsi="Arial" w:cs="Arial"/>
                <w:sz w:val="16"/>
                <w:szCs w:val="16"/>
                <w:lang w:val="en-US"/>
              </w:rPr>
              <w:t>).</w:t>
            </w:r>
          </w:p>
          <w:p w14:paraId="05027C54"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1.2. Битим тури: олди-сотди.</w:t>
            </w:r>
          </w:p>
          <w:p w14:paraId="4B6866DA" w14:textId="77777777" w:rsidR="006B24CF" w:rsidRDefault="006B24CF" w:rsidP="004C492E">
            <w:pPr>
              <w:pStyle w:val="HTML"/>
              <w:jc w:val="both"/>
              <w:rPr>
                <w:rStyle w:val="translation-word"/>
                <w:rFonts w:ascii="Arial" w:hAnsi="Arial" w:cs="Arial"/>
                <w:sz w:val="16"/>
                <w:szCs w:val="16"/>
              </w:rPr>
            </w:pPr>
            <w:r w:rsidRPr="00561B56">
              <w:rPr>
                <w:rStyle w:val="translation-word"/>
                <w:rFonts w:ascii="Arial" w:hAnsi="Arial" w:cs="Arial"/>
                <w:sz w:val="16"/>
                <w:szCs w:val="16"/>
              </w:rPr>
              <w:t>1.3. ТИФ ТН коди: 1-сонли спецификацияга мувофиқ (1-илова).</w:t>
            </w:r>
          </w:p>
          <w:p w14:paraId="7F3E85D8" w14:textId="77777777" w:rsidR="006B24CF" w:rsidRPr="00561B56" w:rsidRDefault="006B24CF" w:rsidP="004C492E">
            <w:pPr>
              <w:pStyle w:val="HTML"/>
              <w:jc w:val="both"/>
              <w:rPr>
                <w:rFonts w:ascii="Arial" w:hAnsi="Arial" w:cs="Arial"/>
                <w:sz w:val="16"/>
                <w:szCs w:val="16"/>
              </w:rPr>
            </w:pPr>
          </w:p>
          <w:p w14:paraId="1CA1A8B5"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1.4. Товар келиб чиққан мамлакат: ____________.</w:t>
            </w:r>
          </w:p>
          <w:p w14:paraId="00D1D756"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1.5. Маҳсулот ишлаб чиқарувчи: _______________.</w:t>
            </w:r>
          </w:p>
          <w:p w14:paraId="0D3EBED5"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1.6. Е</w:t>
            </w:r>
            <w:r>
              <w:rPr>
                <w:rStyle w:val="translation-word"/>
                <w:rFonts w:ascii="Arial" w:hAnsi="Arial" w:cs="Arial"/>
                <w:sz w:val="16"/>
                <w:szCs w:val="16"/>
              </w:rPr>
              <w:t>тказиб бериш базиси – ________ (</w:t>
            </w:r>
            <w:r w:rsidRPr="00561B56">
              <w:rPr>
                <w:rStyle w:val="translation-word"/>
                <w:rFonts w:ascii="Arial" w:hAnsi="Arial" w:cs="Arial"/>
                <w:sz w:val="16"/>
                <w:szCs w:val="16"/>
              </w:rPr>
              <w:t>Инcотермс 2020га биноан).</w:t>
            </w:r>
          </w:p>
          <w:p w14:paraId="3B2BBAE3"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1.7. Товарлар ўз эҳтиёжлари учун сотиб олинади.</w:t>
            </w:r>
          </w:p>
          <w:p w14:paraId="17AD5CB7"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1.8. Маҳсулот янги, илгари ишлатилмаган, фойдаланилмаган, тикланмаган, ишлаб чиқаришдан олиб ташланмаган ҳисобланади ва кўргазма намунаси ҳис</w:t>
            </w:r>
            <w:r>
              <w:rPr>
                <w:rStyle w:val="translation-word"/>
                <w:rFonts w:ascii="Arial" w:hAnsi="Arial" w:cs="Arial"/>
                <w:sz w:val="16"/>
                <w:szCs w:val="16"/>
              </w:rPr>
              <w:t>обланмайди, чиқарилган йили 202</w:t>
            </w:r>
            <w:r w:rsidRPr="00F82887">
              <w:rPr>
                <w:rStyle w:val="translation-word"/>
                <w:rFonts w:ascii="Arial" w:hAnsi="Arial" w:cs="Arial"/>
                <w:sz w:val="16"/>
                <w:szCs w:val="16"/>
              </w:rPr>
              <w:t>2</w:t>
            </w:r>
            <w:r w:rsidRPr="00561B56">
              <w:rPr>
                <w:rStyle w:val="translation-word"/>
                <w:rFonts w:ascii="Arial" w:hAnsi="Arial" w:cs="Arial"/>
                <w:sz w:val="16"/>
                <w:szCs w:val="16"/>
              </w:rPr>
              <w:t xml:space="preserve"> йилдан эрта эмас.</w:t>
            </w:r>
          </w:p>
          <w:p w14:paraId="70CA83C9" w14:textId="77777777" w:rsidR="006B24CF" w:rsidRPr="00561B56" w:rsidRDefault="006B24CF" w:rsidP="004C492E">
            <w:pPr>
              <w:pStyle w:val="HTML"/>
              <w:jc w:val="center"/>
              <w:rPr>
                <w:rFonts w:ascii="Arial" w:hAnsi="Arial" w:cs="Arial"/>
                <w:b/>
                <w:bCs/>
                <w:sz w:val="16"/>
                <w:szCs w:val="16"/>
              </w:rPr>
            </w:pPr>
            <w:r w:rsidRPr="00561B56">
              <w:rPr>
                <w:rStyle w:val="translation-word"/>
                <w:rFonts w:ascii="Arial" w:hAnsi="Arial" w:cs="Arial"/>
                <w:b/>
                <w:bCs/>
                <w:sz w:val="16"/>
                <w:szCs w:val="16"/>
              </w:rPr>
              <w:t>2. СИФАТ</w:t>
            </w:r>
            <w:r w:rsidRPr="00561B56">
              <w:rPr>
                <w:rStyle w:val="translation-word"/>
                <w:rFonts w:ascii="Arial" w:hAnsi="Arial" w:cs="Arial"/>
                <w:b/>
                <w:bCs/>
                <w:sz w:val="16"/>
                <w:szCs w:val="16"/>
                <w:lang w:val="uz-Cyrl-UZ"/>
              </w:rPr>
              <w:t>И</w:t>
            </w:r>
            <w:r w:rsidRPr="00561B56">
              <w:rPr>
                <w:rStyle w:val="translation-word"/>
                <w:rFonts w:ascii="Arial" w:hAnsi="Arial" w:cs="Arial"/>
                <w:b/>
                <w:bCs/>
                <w:sz w:val="16"/>
                <w:szCs w:val="16"/>
              </w:rPr>
              <w:t xml:space="preserve"> ВА БУТЛИГИ</w:t>
            </w:r>
          </w:p>
          <w:p w14:paraId="242EB5C6"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.1. Етказиб берилган товарларнинг сифати, шунингдек маркировкалаш ва қадоқлаш ушбу маҳсулотни ишлаб чиқарувчида амал қиладиган норматив-техник ҳужжатларга мос келиши керак.</w:t>
            </w:r>
          </w:p>
          <w:p w14:paraId="2F003B3B"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.2. "Ижрочи" "Буюртмачи"</w:t>
            </w:r>
            <w:proofErr w:type="gramStart"/>
            <w:r w:rsidRPr="00561B56">
              <w:rPr>
                <w:rStyle w:val="translation-word"/>
                <w:rFonts w:ascii="Arial" w:hAnsi="Arial" w:cs="Arial"/>
                <w:sz w:val="16"/>
                <w:szCs w:val="16"/>
              </w:rPr>
              <w:t>га :</w:t>
            </w:r>
            <w:proofErr w:type="gramEnd"/>
          </w:p>
          <w:p w14:paraId="36ED1928"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 экспорт килувчи мамлакат Савдо-саноат палатаси томонидан берилган товар келиб чикканлиги хакидаги маълумотномани;</w:t>
            </w:r>
          </w:p>
          <w:p w14:paraId="40EADB63"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сифат сертификатини ёки унинг ўрнини босувчи ҳужжатни;</w:t>
            </w:r>
          </w:p>
          <w:p w14:paraId="0CEF463A"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қадоқлаш варағини;</w:t>
            </w:r>
          </w:p>
          <w:p w14:paraId="5265C9B4"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78589F">
              <w:rPr>
                <w:rStyle w:val="translation-word"/>
                <w:rFonts w:ascii="Arial" w:hAnsi="Arial" w:cs="Arial"/>
                <w:sz w:val="16"/>
                <w:szCs w:val="16"/>
              </w:rPr>
              <w:t xml:space="preserve"> </w:t>
            </w:r>
            <w:r w:rsidRPr="00561B56">
              <w:rPr>
                <w:rStyle w:val="translation-word"/>
                <w:rFonts w:ascii="Arial" w:hAnsi="Arial" w:cs="Arial"/>
                <w:sz w:val="16"/>
                <w:szCs w:val="16"/>
              </w:rPr>
              <w:t>ҳисоб-фактура (инвойс);</w:t>
            </w:r>
          </w:p>
          <w:p w14:paraId="25F7E5CB"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транспорт юк хатини тақдим этади.</w:t>
            </w:r>
          </w:p>
          <w:p w14:paraId="323769B3"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.3. "Ижрочи" етказиб берилаётган товарларнинг юқори сифатини ҳамда унинг ушбу шартномада кўрсатилган талабларга мувофиқлигини кафолатлайди. Товарларни етказиб беришда қуйидаги кафолат муддатлари белгиланади: ускунани ишга тушириш санасидан бошлаб ўн икки ой, </w:t>
            </w:r>
            <w:proofErr w:type="gramStart"/>
            <w:r w:rsidRPr="00561B56">
              <w:rPr>
                <w:rStyle w:val="translation-word"/>
                <w:rFonts w:ascii="Arial" w:hAnsi="Arial" w:cs="Arial"/>
                <w:sz w:val="16"/>
                <w:szCs w:val="16"/>
              </w:rPr>
              <w:t>лекин  "</w:t>
            </w:r>
            <w:proofErr w:type="gramEnd"/>
            <w:r w:rsidRPr="00561B56">
              <w:rPr>
                <w:rStyle w:val="translation-word"/>
                <w:rFonts w:ascii="Arial" w:hAnsi="Arial" w:cs="Arial"/>
                <w:sz w:val="16"/>
                <w:szCs w:val="16"/>
              </w:rPr>
              <w:t xml:space="preserve">Ижрочи" етказиб берилган товарларни тўғри сақлаш ва ишлатиш шартларига мувофиқ маҳсулот сифати учун жавобгар бўлган </w:t>
            </w:r>
            <w:r w:rsidRPr="00561B56">
              <w:rPr>
                <w:rFonts w:ascii="Arial" w:hAnsi="Arial" w:cs="Arial"/>
                <w:sz w:val="16"/>
                <w:szCs w:val="16"/>
              </w:rPr>
              <w:br/>
            </w:r>
            <w:r w:rsidRPr="00561B56">
              <w:rPr>
                <w:rStyle w:val="translation-word"/>
                <w:rFonts w:ascii="Arial" w:hAnsi="Arial" w:cs="Arial"/>
                <w:sz w:val="16"/>
                <w:szCs w:val="16"/>
              </w:rPr>
              <w:t>етказиб бериш санасидан бошлаб ўн саккиз ойдан ортиқ бўлмаган муддат ичида.</w:t>
            </w:r>
          </w:p>
          <w:p w14:paraId="12DEC069" w14:textId="77777777" w:rsidR="006B24CF" w:rsidRDefault="006B24CF" w:rsidP="004C492E">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.4. Агар "буюртмачи" кафолат муддати </w:t>
            </w:r>
            <w:proofErr w:type="gramStart"/>
            <w:r w:rsidRPr="00561B56">
              <w:rPr>
                <w:rStyle w:val="translation-word"/>
                <w:rFonts w:ascii="Arial" w:hAnsi="Arial" w:cs="Arial"/>
                <w:sz w:val="16"/>
                <w:szCs w:val="16"/>
              </w:rPr>
              <w:t>давомида  маҳсулотнинг</w:t>
            </w:r>
            <w:proofErr w:type="gramEnd"/>
            <w:r w:rsidRPr="00561B56">
              <w:rPr>
                <w:rStyle w:val="translation-word"/>
                <w:rFonts w:ascii="Arial" w:hAnsi="Arial" w:cs="Arial"/>
                <w:sz w:val="16"/>
                <w:szCs w:val="16"/>
              </w:rPr>
              <w:t xml:space="preserve">  нуқсонини ёки унинг ушбу шартнома шартларига риоя этмаганлигини аниқласа, "Ижрочи" шикоятни олган кундан бошлаб ___ кун ичида нуқсонли маҳсулотни тегишли сифатлилигига ва / ёки янгисига алмаштириш мажбуриятини олади.</w:t>
            </w:r>
          </w:p>
          <w:p w14:paraId="06884175" w14:textId="77777777" w:rsidR="006B24CF" w:rsidRPr="00561B56" w:rsidRDefault="006B24CF" w:rsidP="004C492E">
            <w:pPr>
              <w:pStyle w:val="HTML"/>
              <w:jc w:val="both"/>
              <w:rPr>
                <w:rFonts w:ascii="Arial" w:hAnsi="Arial" w:cs="Arial"/>
                <w:sz w:val="16"/>
                <w:szCs w:val="16"/>
              </w:rPr>
            </w:pPr>
          </w:p>
          <w:p w14:paraId="3443D9A8" w14:textId="77777777" w:rsidR="006B24CF" w:rsidRDefault="006B24CF" w:rsidP="004C492E">
            <w:pPr>
              <w:pStyle w:val="HTML"/>
              <w:jc w:val="both"/>
              <w:rPr>
                <w:rStyle w:val="translation-word"/>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.5. Нуқсонлари бартараф этилган товарлар учун ёки нуқсон ўрнида етказиб берилган янги маҳсулот учун</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 xml:space="preserve">2.3-бандда кўрсатилган кафолат </w:t>
            </w:r>
            <w:proofErr w:type="gramStart"/>
            <w:r w:rsidRPr="00561B56">
              <w:rPr>
                <w:rStyle w:val="translation-word"/>
                <w:rFonts w:ascii="Arial" w:hAnsi="Arial" w:cs="Arial"/>
                <w:sz w:val="16"/>
                <w:szCs w:val="16"/>
              </w:rPr>
              <w:t>муддати  "</w:t>
            </w:r>
            <w:proofErr w:type="gramEnd"/>
            <w:r w:rsidRPr="00561B56">
              <w:rPr>
                <w:rStyle w:val="translation-word"/>
                <w:rFonts w:ascii="Arial" w:hAnsi="Arial" w:cs="Arial"/>
                <w:sz w:val="16"/>
                <w:szCs w:val="16"/>
              </w:rPr>
              <w:t>Ижрочи" томонидан нуқсонларни бартараф этиш учун сарфланган вақт муддатига узайтирилади.</w:t>
            </w:r>
          </w:p>
          <w:p w14:paraId="2A01C5B1" w14:textId="77777777" w:rsidR="006B24CF" w:rsidRPr="00561B56" w:rsidRDefault="006B24CF" w:rsidP="004C492E">
            <w:pPr>
              <w:pStyle w:val="HTML"/>
              <w:jc w:val="both"/>
              <w:rPr>
                <w:rFonts w:ascii="Arial" w:hAnsi="Arial" w:cs="Arial"/>
                <w:sz w:val="16"/>
                <w:szCs w:val="16"/>
              </w:rPr>
            </w:pPr>
          </w:p>
          <w:p w14:paraId="2109F1F7"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2</w:t>
            </w:r>
            <w:r w:rsidRPr="00561B56">
              <w:rPr>
                <w:rStyle w:val="translation-word"/>
                <w:rFonts w:ascii="Arial" w:hAnsi="Arial" w:cs="Arial"/>
                <w:sz w:val="16"/>
                <w:szCs w:val="16"/>
              </w:rPr>
              <w:t xml:space="preserve">.6. Товарларни 2.4-бандга мувофиқ алмаштириш шартлар асосида амалга оширилади_______________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w:t>
            </w:r>
          </w:p>
          <w:p w14:paraId="15946255" w14:textId="77777777" w:rsidR="006B24CF" w:rsidRPr="00561B56" w:rsidRDefault="006B24CF" w:rsidP="004C492E">
            <w:pPr>
              <w:pStyle w:val="HTML"/>
              <w:jc w:val="center"/>
              <w:rPr>
                <w:rFonts w:ascii="Arial" w:hAnsi="Arial" w:cs="Arial"/>
                <w:b/>
                <w:sz w:val="16"/>
                <w:szCs w:val="16"/>
              </w:rPr>
            </w:pPr>
            <w:r w:rsidRPr="00561B56">
              <w:rPr>
                <w:rStyle w:val="translation-word"/>
                <w:rFonts w:ascii="Arial" w:hAnsi="Arial" w:cs="Arial"/>
                <w:b/>
                <w:sz w:val="16"/>
                <w:szCs w:val="16"/>
                <w:lang w:val="uz-Cyrl-UZ"/>
              </w:rPr>
              <w:t>3</w:t>
            </w:r>
            <w:r w:rsidRPr="00561B56">
              <w:rPr>
                <w:rStyle w:val="translation-word"/>
                <w:rFonts w:ascii="Arial" w:hAnsi="Arial" w:cs="Arial"/>
                <w:b/>
                <w:sz w:val="16"/>
                <w:szCs w:val="16"/>
              </w:rPr>
              <w:t>. ҚАДОҚЛАШ ВА МАРКАЛАШ</w:t>
            </w:r>
          </w:p>
          <w:p w14:paraId="788D02EF"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.1. Товарларни қадоқлаш ва маркировкалаш халқаро ташиш қоидалари ва нормалари талабларига мувофиқ бўлиши керак.</w:t>
            </w:r>
          </w:p>
          <w:p w14:paraId="54B68388"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lang w:val="uz-Cyrl-UZ"/>
              </w:rPr>
              <w:t>3</w:t>
            </w:r>
            <w:r w:rsidRPr="00561B56">
              <w:rPr>
                <w:rStyle w:val="translation-word"/>
                <w:rFonts w:ascii="Arial" w:hAnsi="Arial" w:cs="Arial"/>
                <w:sz w:val="16"/>
                <w:szCs w:val="16"/>
              </w:rPr>
              <w:t>.2. Маркалаш:</w:t>
            </w:r>
          </w:p>
          <w:p w14:paraId="78E0EA38" w14:textId="77777777" w:rsidR="006B24CF" w:rsidRPr="00561B56" w:rsidRDefault="006B24CF" w:rsidP="004C492E">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rPr>
              <w:t xml:space="preserve"> </w:t>
            </w:r>
            <w:r w:rsidRPr="00561B56">
              <w:rPr>
                <w:rStyle w:val="translation-word"/>
                <w:rFonts w:ascii="Arial" w:hAnsi="Arial" w:cs="Arial"/>
                <w:sz w:val="16"/>
                <w:szCs w:val="16"/>
              </w:rPr>
              <w:t>маҳсулот сифати бўйича сифат сертификатига ёки унинг ўрнини босувчи ҳужжатга мувофиқ</w:t>
            </w:r>
            <w:r w:rsidRPr="00561B56">
              <w:rPr>
                <w:rStyle w:val="translation-word"/>
                <w:rFonts w:ascii="Arial" w:hAnsi="Arial" w:cs="Arial"/>
                <w:sz w:val="16"/>
                <w:szCs w:val="16"/>
                <w:lang w:val="uz-Cyrl-UZ"/>
              </w:rPr>
              <w:t>;</w:t>
            </w:r>
          </w:p>
          <w:p w14:paraId="6786632C" w14:textId="77777777" w:rsidR="006B24CF" w:rsidRPr="00561B56" w:rsidRDefault="006B24CF" w:rsidP="004C492E">
            <w:pPr>
              <w:pStyle w:val="HTML"/>
              <w:jc w:val="both"/>
              <w:rPr>
                <w:rFonts w:ascii="Arial" w:hAnsi="Arial" w:cs="Arial"/>
                <w:sz w:val="16"/>
                <w:szCs w:val="16"/>
                <w:lang w:val="uz-Cyrl-UZ"/>
              </w:rPr>
            </w:pPr>
            <w:r w:rsidRPr="00561B56">
              <w:rPr>
                <w:rStyle w:val="translation-word"/>
                <w:rFonts w:ascii="Arial" w:hAnsi="Arial" w:cs="Arial"/>
                <w:sz w:val="16"/>
                <w:szCs w:val="16"/>
              </w:rPr>
              <w:sym w:font="Symbol" w:char="F02D"/>
            </w:r>
            <w:r w:rsidRPr="00457FD4">
              <w:rPr>
                <w:rStyle w:val="translation-word"/>
                <w:rFonts w:ascii="Arial" w:hAnsi="Arial" w:cs="Arial"/>
                <w:sz w:val="16"/>
                <w:szCs w:val="16"/>
                <w:lang w:val="uz-Cyrl-UZ"/>
              </w:rPr>
              <w:t xml:space="preserve"> </w:t>
            </w:r>
            <w:r w:rsidRPr="00561B56">
              <w:rPr>
                <w:rStyle w:val="translation-word"/>
                <w:rFonts w:ascii="Arial" w:hAnsi="Arial" w:cs="Arial"/>
                <w:sz w:val="16"/>
                <w:szCs w:val="16"/>
                <w:lang w:val="uz-Cyrl-UZ"/>
              </w:rPr>
              <w:t>миқдорига нисбатан – транспорт юк хати, қадоқлаш варақ ва ҳисоб-фактура (инвойсда) кўрсатилган жойлар сони ва вазнига мувофиқ.</w:t>
            </w:r>
          </w:p>
          <w:p w14:paraId="29978081" w14:textId="77777777" w:rsidR="006B24CF" w:rsidRPr="00561B56" w:rsidRDefault="006B24CF" w:rsidP="004C492E">
            <w:pPr>
              <w:pStyle w:val="HTML"/>
              <w:jc w:val="both"/>
              <w:rPr>
                <w:rFonts w:ascii="Arial" w:hAnsi="Arial" w:cs="Arial"/>
                <w:sz w:val="16"/>
                <w:szCs w:val="16"/>
                <w:lang w:val="uz-Cyrl-UZ"/>
              </w:rPr>
            </w:pPr>
          </w:p>
          <w:p w14:paraId="34298F75" w14:textId="77777777" w:rsidR="006B24CF" w:rsidRPr="00561B56" w:rsidRDefault="006B24CF" w:rsidP="004C492E">
            <w:pPr>
              <w:pStyle w:val="HTML"/>
              <w:jc w:val="center"/>
              <w:rPr>
                <w:rFonts w:ascii="Arial" w:hAnsi="Arial" w:cs="Arial"/>
                <w:b/>
                <w:bCs/>
                <w:sz w:val="16"/>
                <w:szCs w:val="16"/>
                <w:lang w:val="uz-Cyrl-UZ"/>
              </w:rPr>
            </w:pPr>
            <w:r w:rsidRPr="00561B56">
              <w:rPr>
                <w:rStyle w:val="translation-word"/>
                <w:rFonts w:ascii="Arial" w:hAnsi="Arial" w:cs="Arial"/>
                <w:b/>
                <w:bCs/>
                <w:sz w:val="16"/>
                <w:szCs w:val="16"/>
                <w:lang w:val="uz-Cyrl-UZ"/>
              </w:rPr>
              <w:t>4 ЕТКАЗИБ БЕРИШ ТАРТИБИ ВА ШАРТЛАРИ</w:t>
            </w:r>
          </w:p>
          <w:p w14:paraId="397156FE" w14:textId="77777777" w:rsidR="006B24CF" w:rsidRPr="00561B56" w:rsidRDefault="006B24CF" w:rsidP="004C492E">
            <w:pPr>
              <w:pStyle w:val="HTML"/>
              <w:jc w:val="both"/>
              <w:rPr>
                <w:rFonts w:ascii="Arial" w:hAnsi="Arial" w:cs="Arial"/>
                <w:sz w:val="16"/>
                <w:szCs w:val="16"/>
                <w:lang w:val="uz-Cyrl-UZ"/>
              </w:rPr>
            </w:pPr>
            <w:r>
              <w:rPr>
                <w:rStyle w:val="translation-word"/>
                <w:rFonts w:ascii="Arial" w:hAnsi="Arial" w:cs="Arial"/>
                <w:sz w:val="16"/>
                <w:szCs w:val="16"/>
                <w:lang w:val="uz-Cyrl-UZ"/>
              </w:rPr>
              <w:lastRenderedPageBreak/>
              <w:t>4</w:t>
            </w:r>
            <w:r w:rsidRPr="00561B56">
              <w:rPr>
                <w:rStyle w:val="translation-word"/>
                <w:rFonts w:ascii="Arial" w:hAnsi="Arial" w:cs="Arial"/>
                <w:sz w:val="16"/>
                <w:szCs w:val="16"/>
                <w:lang w:val="uz-Cyrl-UZ"/>
              </w:rPr>
              <w:t xml:space="preserve">.1. Юкларни жўнатиш ва етказиб бериш Охангарон Ўзбекистон темир йўл станцияси томонидан, ва/ёки транспорт орқали </w:t>
            </w:r>
            <w:r w:rsidRPr="00911F8C">
              <w:rPr>
                <w:rFonts w:ascii="Arial" w:hAnsi="Arial" w:cs="Arial"/>
                <w:sz w:val="16"/>
                <w:szCs w:val="16"/>
                <w:lang w:val="uz-Cyrl-UZ"/>
              </w:rPr>
              <w:t xml:space="preserve">____ </w:t>
            </w:r>
            <w:r w:rsidRPr="00561B56">
              <w:rPr>
                <w:rStyle w:val="translation-word"/>
                <w:rFonts w:ascii="Arial" w:hAnsi="Arial" w:cs="Arial"/>
                <w:sz w:val="16"/>
                <w:szCs w:val="16"/>
                <w:lang w:val="uz-Cyrl-UZ"/>
              </w:rPr>
              <w:t>шартларида (Инкотермс 2020 биноан) 6.1.1-бандга мувофиқ аккредитив очилган кундан бошлаб ____ кун ичида амалга оширилади.</w:t>
            </w:r>
          </w:p>
          <w:p w14:paraId="4C231FCC" w14:textId="77777777" w:rsidR="006B24CF" w:rsidRPr="00561B56" w:rsidRDefault="006B24CF" w:rsidP="004C492E">
            <w:pPr>
              <w:pStyle w:val="HTML"/>
              <w:jc w:val="both"/>
              <w:rPr>
                <w:rFonts w:ascii="Arial" w:hAnsi="Arial" w:cs="Arial"/>
                <w:sz w:val="16"/>
                <w:szCs w:val="16"/>
                <w:lang w:val="uz-Cyrl-UZ"/>
              </w:rPr>
            </w:pPr>
            <w:r>
              <w:rPr>
                <w:rStyle w:val="translation-word"/>
                <w:rFonts w:ascii="Arial" w:hAnsi="Arial" w:cs="Arial"/>
                <w:sz w:val="16"/>
                <w:szCs w:val="16"/>
                <w:lang w:val="uz-Cyrl-UZ"/>
              </w:rPr>
              <w:t>4</w:t>
            </w:r>
            <w:r w:rsidRPr="00561B56">
              <w:rPr>
                <w:rStyle w:val="translation-word"/>
                <w:rFonts w:ascii="Arial" w:hAnsi="Arial" w:cs="Arial"/>
                <w:sz w:val="16"/>
                <w:szCs w:val="16"/>
                <w:lang w:val="uz-Cyrl-UZ"/>
              </w:rPr>
              <w:t>.2. Ушбу шартноманинг 13-бўлимига мувофиқ товарларни жўнатиш нуқтаси.</w:t>
            </w:r>
          </w:p>
          <w:p w14:paraId="7A87A08F"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 xml:space="preserve">.3. Товар жўнатилган сана </w:t>
            </w:r>
            <w:r w:rsidRPr="00561B56">
              <w:rPr>
                <w:rFonts w:ascii="Arial" w:hAnsi="Arial" w:cs="Arial"/>
                <w:sz w:val="16"/>
                <w:szCs w:val="16"/>
              </w:rPr>
              <w:t xml:space="preserve">транспорт юк хатида </w:t>
            </w:r>
            <w:r w:rsidRPr="00561B56">
              <w:rPr>
                <w:rStyle w:val="translation-word"/>
                <w:rFonts w:ascii="Arial" w:hAnsi="Arial" w:cs="Arial"/>
                <w:sz w:val="16"/>
                <w:szCs w:val="16"/>
              </w:rPr>
              <w:t>жўнатиш нуқтасининг тамғасидаги сана саналади.</w:t>
            </w:r>
          </w:p>
          <w:p w14:paraId="40278AC8"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.4. Товарни белгиланган манзилга етказиш вақти ________трапсорти билан юкларни ташишнинг амалдаги қоидаларига мувофиқ белгиланади.</w:t>
            </w:r>
          </w:p>
          <w:p w14:paraId="4803E5CF"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.5. "Ижрочи" "Буюртмачи"ни факс ёки электрон почта орқали жўнатишдан 10 кун олдин жўнатишга тайёрлиги тўғрисида хабардор қилиш мажбуриятини олади.</w:t>
            </w:r>
          </w:p>
          <w:p w14:paraId="58941728"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.6. Жўнатилганидан кейин 3 кун ичида" Ижрочи "" буюртмачи"ни факс ёки электрон почта орқали жўнатилганлиги, жўнатилган сана, товар белгиси рақами, маҳсулот номи, ўриндиқлар сони ва юкнинг оғирлиги ҳақида маълумот юбориши шарт.</w:t>
            </w:r>
          </w:p>
          <w:p w14:paraId="44493505"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.7. "Ижрочи" юк билан бир вақтда қуйидаги ҳужжатларни "буюртмачи"га юборади</w:t>
            </w:r>
          </w:p>
          <w:p w14:paraId="4783D257"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тўғридан-тўғри ушбу шартнома бўйича "Ижрочи" номидан ҳисоб-фактура (инвойс) нусхалари;</w:t>
            </w:r>
          </w:p>
          <w:p w14:paraId="27291F0F"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sym w:font="Symbol" w:char="F02D"/>
            </w:r>
            <w:r w:rsidRPr="00561B56">
              <w:rPr>
                <w:rStyle w:val="translation-word"/>
                <w:rFonts w:ascii="Arial" w:hAnsi="Arial" w:cs="Arial"/>
                <w:sz w:val="16"/>
                <w:szCs w:val="16"/>
              </w:rPr>
              <w:t xml:space="preserve"> товарларнинг сифати, тўлиқлиги ва келиб чиқишини тасдиқловчи ҳужжатлар нусхалари.</w:t>
            </w:r>
          </w:p>
          <w:p w14:paraId="6F9958EA"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Юқоридаги ҳужжатларнинг асл нусхалари почта орқали "Буюртмачи" манзилига юборилади.</w:t>
            </w:r>
          </w:p>
          <w:p w14:paraId="68F4FA5F"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.8. Товарларни муддатидан олдин етказиб бериш, қисмларга бўлиб етказиб беришга "буюртмачи"нинг ёзма рухсати билан йўл қўйилади.</w:t>
            </w:r>
          </w:p>
          <w:p w14:paraId="193607F9" w14:textId="77777777" w:rsidR="006B24CF"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4</w:t>
            </w:r>
            <w:r w:rsidRPr="00561B56">
              <w:rPr>
                <w:rStyle w:val="translation-word"/>
                <w:rFonts w:ascii="Arial" w:hAnsi="Arial" w:cs="Arial"/>
                <w:sz w:val="16"/>
                <w:szCs w:val="16"/>
              </w:rPr>
              <w:t>.9. Товар ушбу шартнома муддати давомида етказиб берилади.</w:t>
            </w:r>
          </w:p>
          <w:p w14:paraId="48DC9FCB" w14:textId="77777777" w:rsidR="006B24CF" w:rsidRDefault="006B24CF" w:rsidP="004C492E">
            <w:pPr>
              <w:pStyle w:val="HTML"/>
              <w:jc w:val="both"/>
              <w:rPr>
                <w:rFonts w:ascii="Arial" w:hAnsi="Arial" w:cs="Arial"/>
                <w:sz w:val="16"/>
                <w:szCs w:val="16"/>
              </w:rPr>
            </w:pPr>
          </w:p>
          <w:p w14:paraId="52EAFB66" w14:textId="77777777" w:rsidR="006B24CF" w:rsidRPr="00561B56" w:rsidRDefault="006B24CF" w:rsidP="004C492E">
            <w:pPr>
              <w:pStyle w:val="HTML"/>
              <w:jc w:val="both"/>
              <w:rPr>
                <w:rFonts w:ascii="Arial" w:hAnsi="Arial" w:cs="Arial"/>
                <w:sz w:val="16"/>
                <w:szCs w:val="16"/>
              </w:rPr>
            </w:pPr>
          </w:p>
          <w:p w14:paraId="1BBB4AEE" w14:textId="77777777" w:rsidR="006B24CF" w:rsidRPr="00561B56" w:rsidRDefault="006B24CF" w:rsidP="004C492E">
            <w:pPr>
              <w:pStyle w:val="HTML"/>
              <w:jc w:val="center"/>
              <w:rPr>
                <w:rFonts w:ascii="Arial" w:hAnsi="Arial" w:cs="Arial"/>
                <w:b/>
                <w:bCs/>
                <w:sz w:val="16"/>
                <w:szCs w:val="16"/>
              </w:rPr>
            </w:pPr>
            <w:r>
              <w:rPr>
                <w:rStyle w:val="translation-word"/>
                <w:rFonts w:ascii="Arial" w:hAnsi="Arial" w:cs="Arial"/>
                <w:b/>
                <w:bCs/>
                <w:sz w:val="16"/>
                <w:szCs w:val="16"/>
                <w:lang w:val="uz-Cyrl-UZ"/>
              </w:rPr>
              <w:t>5</w:t>
            </w:r>
            <w:r w:rsidRPr="00561B56">
              <w:rPr>
                <w:rStyle w:val="translation-word"/>
                <w:rFonts w:ascii="Arial" w:hAnsi="Arial" w:cs="Arial"/>
                <w:b/>
                <w:bCs/>
                <w:sz w:val="16"/>
                <w:szCs w:val="16"/>
                <w:lang w:val="uz-Cyrl-UZ"/>
              </w:rPr>
              <w:t>.</w:t>
            </w:r>
            <w:r w:rsidRPr="00561B56">
              <w:rPr>
                <w:rStyle w:val="translation-word"/>
                <w:rFonts w:ascii="Arial" w:hAnsi="Arial" w:cs="Arial"/>
                <w:b/>
                <w:bCs/>
                <w:sz w:val="16"/>
                <w:szCs w:val="16"/>
              </w:rPr>
              <w:t xml:space="preserve"> ШАРТНОМАНИНГ НАРХИ ВА МИҚДОРИ</w:t>
            </w:r>
          </w:p>
          <w:p w14:paraId="7B363BE3"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5</w:t>
            </w:r>
            <w:r w:rsidRPr="00561B56">
              <w:rPr>
                <w:rStyle w:val="translation-word"/>
                <w:rFonts w:ascii="Arial" w:hAnsi="Arial" w:cs="Arial"/>
                <w:sz w:val="16"/>
                <w:szCs w:val="16"/>
              </w:rPr>
              <w:t xml:space="preserve">.1. Товарлар учун нарх белгиланади _________, валюта коди __________, ҚҚС ставкаси-шартлар учун 0%__________ </w:t>
            </w:r>
            <w:proofErr w:type="gramStart"/>
            <w:r w:rsidRPr="00561B56">
              <w:rPr>
                <w:rStyle w:val="translation-word"/>
                <w:rFonts w:ascii="Arial" w:hAnsi="Arial" w:cs="Arial"/>
                <w:sz w:val="16"/>
                <w:szCs w:val="16"/>
              </w:rPr>
              <w:t>( Инкотермс</w:t>
            </w:r>
            <w:proofErr w:type="gramEnd"/>
            <w:r w:rsidRPr="00561B56">
              <w:rPr>
                <w:rStyle w:val="translation-word"/>
                <w:rFonts w:ascii="Arial" w:hAnsi="Arial" w:cs="Arial"/>
                <w:sz w:val="16"/>
                <w:szCs w:val="16"/>
              </w:rPr>
              <w:t xml:space="preserve"> 2020 кўра) ва : товарлар нархи, жўнатувчи бир мамлакатда експорт божхона расмийлаштируви бўйича харажатлар, қадоқлаш қиймати, ёрлиқлар, келиб чиқиши рўйхатдан сертификат, трапсортда ташишни ўз ичига олади ва шартнома ажралмас қисми ҳисобланувчи 1-сонли Спецификация билан белгиланади (1-илова).</w:t>
            </w:r>
          </w:p>
          <w:p w14:paraId="6AA472D7"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5</w:t>
            </w:r>
            <w:r w:rsidRPr="00561B56">
              <w:rPr>
                <w:rStyle w:val="translation-word"/>
                <w:rFonts w:ascii="Arial" w:hAnsi="Arial" w:cs="Arial"/>
                <w:sz w:val="16"/>
                <w:szCs w:val="16"/>
              </w:rPr>
              <w:t>.2. Ушбу шартноманинг умумий суммаси:</w:t>
            </w:r>
          </w:p>
          <w:p w14:paraId="41D69A37" w14:textId="77777777" w:rsidR="006B24CF" w:rsidRDefault="006B24CF" w:rsidP="004C492E">
            <w:pPr>
              <w:pStyle w:val="HTML"/>
              <w:jc w:val="both"/>
              <w:rPr>
                <w:rStyle w:val="translation-word"/>
                <w:rFonts w:ascii="Arial" w:hAnsi="Arial" w:cs="Arial"/>
                <w:sz w:val="16"/>
                <w:szCs w:val="16"/>
              </w:rPr>
            </w:pPr>
            <w:r w:rsidRPr="00561B56">
              <w:rPr>
                <w:rStyle w:val="translation-word"/>
                <w:rFonts w:ascii="Arial" w:hAnsi="Arial" w:cs="Arial"/>
                <w:sz w:val="16"/>
                <w:szCs w:val="16"/>
              </w:rPr>
              <w:t>_______________ (___________________) _____________, ҚҚС ставкаси-0% ташкил этади.</w:t>
            </w:r>
          </w:p>
          <w:p w14:paraId="60E71056" w14:textId="77777777" w:rsidR="006B24CF" w:rsidRPr="00561B56" w:rsidRDefault="006B24CF" w:rsidP="004C492E">
            <w:pPr>
              <w:pStyle w:val="HTML"/>
              <w:jc w:val="both"/>
              <w:rPr>
                <w:rFonts w:ascii="Arial" w:hAnsi="Arial" w:cs="Arial"/>
                <w:sz w:val="16"/>
                <w:szCs w:val="16"/>
              </w:rPr>
            </w:pPr>
          </w:p>
          <w:p w14:paraId="1B6AA3B6" w14:textId="77777777" w:rsidR="006B24CF" w:rsidRPr="003A6055" w:rsidRDefault="006B24CF" w:rsidP="004C492E">
            <w:pPr>
              <w:pStyle w:val="HTML"/>
              <w:jc w:val="center"/>
              <w:rPr>
                <w:rFonts w:ascii="Arial" w:hAnsi="Arial" w:cs="Arial"/>
                <w:b/>
                <w:sz w:val="16"/>
                <w:szCs w:val="16"/>
              </w:rPr>
            </w:pPr>
            <w:r w:rsidRPr="003A6055">
              <w:rPr>
                <w:rStyle w:val="translation-word"/>
                <w:rFonts w:ascii="Arial" w:hAnsi="Arial" w:cs="Arial"/>
                <w:b/>
                <w:sz w:val="16"/>
                <w:szCs w:val="16"/>
              </w:rPr>
              <w:t>6. ТЎЛОВ ТАРТИБИ</w:t>
            </w:r>
          </w:p>
          <w:p w14:paraId="6517493E"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.1. Ҳисоб-китоблар ______________да амалга оширилади. Валюта коди ____________:</w:t>
            </w:r>
          </w:p>
          <w:p w14:paraId="4961BE58" w14:textId="77777777" w:rsidR="006B24CF"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.1.1. Буюртмачига банкда қайтарилмайдиган, бўлинадиган, тасдиқланмаган аккредитив </w:t>
            </w:r>
            <w:proofErr w:type="gramStart"/>
            <w:r w:rsidRPr="00561B56">
              <w:rPr>
                <w:rStyle w:val="translation-word"/>
                <w:rFonts w:ascii="Arial" w:hAnsi="Arial" w:cs="Arial"/>
                <w:sz w:val="16"/>
                <w:szCs w:val="16"/>
              </w:rPr>
              <w:t>очиш ,</w:t>
            </w:r>
            <w:proofErr w:type="gramEnd"/>
            <w:r w:rsidRPr="00561B56">
              <w:rPr>
                <w:rStyle w:val="translation-word"/>
                <w:rFonts w:ascii="Arial" w:hAnsi="Arial" w:cs="Arial"/>
                <w:sz w:val="16"/>
                <w:szCs w:val="16"/>
              </w:rPr>
              <w:t xml:space="preserve"> "Ҳужжатли аккредитлар учун унификацияланган қоидалар ва одатлар" орқали (2007 йилда чоп этилган. Халқаро савдо палатаси, 600 нашр).</w:t>
            </w:r>
          </w:p>
          <w:p w14:paraId="45D0023F" w14:textId="77777777" w:rsidR="006B24CF" w:rsidRPr="00561B56" w:rsidRDefault="006B24CF" w:rsidP="004C492E">
            <w:pPr>
              <w:pStyle w:val="HTML"/>
              <w:jc w:val="both"/>
              <w:rPr>
                <w:rFonts w:ascii="Arial" w:hAnsi="Arial" w:cs="Arial"/>
                <w:sz w:val="16"/>
                <w:szCs w:val="16"/>
              </w:rPr>
            </w:pPr>
          </w:p>
          <w:p w14:paraId="57F30147"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.2. Тўлов валютадаги ўз пул маблағлари ҳисобидан амалга оширилади.</w:t>
            </w:r>
          </w:p>
          <w:p w14:paraId="2084EB32" w14:textId="77777777" w:rsidR="006B24CF"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.2.1. Аккредитив келишилган товарлар партияси учун Ижрочи номига берилади, аккредитив суммаси ______ _ (транспорт </w:t>
            </w:r>
            <w:proofErr w:type="gramStart"/>
            <w:r w:rsidRPr="00561B56">
              <w:rPr>
                <w:rStyle w:val="translation-word"/>
                <w:rFonts w:ascii="Arial" w:hAnsi="Arial" w:cs="Arial"/>
                <w:sz w:val="16"/>
                <w:szCs w:val="16"/>
              </w:rPr>
              <w:t>воситаси)да</w:t>
            </w:r>
            <w:proofErr w:type="gramEnd"/>
            <w:r w:rsidRPr="00561B56">
              <w:rPr>
                <w:rStyle w:val="translation-word"/>
                <w:rFonts w:ascii="Arial" w:hAnsi="Arial" w:cs="Arial"/>
                <w:sz w:val="16"/>
                <w:szCs w:val="16"/>
              </w:rPr>
              <w:t xml:space="preserve"> жўнатиш ставкасининг бир нечтаси бўлиши керак.</w:t>
            </w:r>
          </w:p>
          <w:p w14:paraId="263F8DF2" w14:textId="77777777" w:rsidR="006B24CF"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.3. Аккредитивни бериш шартлари "Тарафлар" томонидан олдиндан ёзма келишувга биноан белгиланади.</w:t>
            </w:r>
          </w:p>
          <w:p w14:paraId="6F3539E7"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.4. Аккредитивнинг амал қилиш муддати__________ кун.</w:t>
            </w:r>
          </w:p>
          <w:p w14:paraId="67FB4D93"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.5. Етказиб берилган Товар партияси учун аккредитив ижроси, "Ижрочи" банки томонидан ижрочи банкка қуйидаги ҳужжатлар тўпламига нисбатан амалга оширилади</w:t>
            </w:r>
            <w:r w:rsidRPr="00561B56">
              <w:rPr>
                <w:rFonts w:ascii="Arial" w:hAnsi="Arial" w:cs="Arial"/>
                <w:sz w:val="16"/>
                <w:szCs w:val="16"/>
              </w:rPr>
              <w:br/>
            </w:r>
            <w:r>
              <w:rPr>
                <w:rStyle w:val="translation-word"/>
                <w:rFonts w:ascii="Arial" w:hAnsi="Arial" w:cs="Arial"/>
                <w:sz w:val="16"/>
                <w:szCs w:val="16"/>
                <w:lang w:val="uz-Cyrl-UZ"/>
              </w:rPr>
              <w:t>-</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контракт бўйича бевосита "Ижрочи" номидан ҳисоб-фактура (инвойс) амалга оширилади - 1 асл нусха;</w:t>
            </w:r>
          </w:p>
          <w:p w14:paraId="2EDBE794"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w:t>
            </w:r>
            <w:r w:rsidRPr="00561B56">
              <w:rPr>
                <w:rStyle w:val="translation-word"/>
                <w:rFonts w:ascii="Arial" w:hAnsi="Arial" w:cs="Arial"/>
                <w:sz w:val="16"/>
                <w:szCs w:val="16"/>
              </w:rPr>
              <w:t xml:space="preserve"> товар жўнатилганлигини тасдиқлайдиган транспорт юк хатининг асл нусхаси/дубликати - 1 нусха;</w:t>
            </w:r>
          </w:p>
          <w:p w14:paraId="454FF72D"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товарни экспорт килувчи мамлакат Савдо-саноат палатаси томонидан берилган келиб чикиш хужжати - 1 нусха.</w:t>
            </w:r>
          </w:p>
          <w:p w14:paraId="27CA4E18"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"Буюртмачи" ижро этувчи банкка белгиланган божхона органи томонидан белгиланган товарни нусхасини тақдим этади.</w:t>
            </w:r>
          </w:p>
          <w:p w14:paraId="1722B2E8"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Аккредитив ушбу шартнома бўйича "Ижрочи" номидан учинчи шахс томонидан берилган юқоридаги ҳужжатлар тақдим этилган тақдирда ҳам ижро этилиши мумкин, ҳисобварақ-фактура (инвойс) бундан мустасно.</w:t>
            </w:r>
          </w:p>
          <w:p w14:paraId="29362CFF"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"Ижрочи" банки томонидан рус тилида берилган ҳужжатларни ижро этувчи банкка тақдим этишга рухсат берилади.</w:t>
            </w:r>
          </w:p>
          <w:p w14:paraId="1E690DC0"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 xml:space="preserve">.6.  "Ижрочи" фойдасига аккредитив очмасдан товарларни юклаш ("Буюртмачи"нинг ёзма розилиги билан) шарти билан Буюртмачи товарлар учун белгиланган пунктга Товарни ИМ-40 режимига </w:t>
            </w:r>
            <w:r w:rsidRPr="00561B56">
              <w:rPr>
                <w:rStyle w:val="translation-word"/>
                <w:rFonts w:ascii="Arial" w:hAnsi="Arial" w:cs="Arial"/>
                <w:sz w:val="16"/>
                <w:szCs w:val="16"/>
              </w:rPr>
              <w:lastRenderedPageBreak/>
              <w:t>божхона расмийлаштируви пайтидан бошлаб 30 календар куни ичида тўловни амалга оширади.</w:t>
            </w:r>
          </w:p>
          <w:p w14:paraId="3F4153CB"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6</w:t>
            </w:r>
            <w:r w:rsidRPr="00561B56">
              <w:rPr>
                <w:rStyle w:val="translation-word"/>
                <w:rFonts w:ascii="Arial" w:hAnsi="Arial" w:cs="Arial"/>
                <w:sz w:val="16"/>
                <w:szCs w:val="16"/>
              </w:rPr>
              <w:t>.7.  Аккредитивни очиш ва бажариш бўйича барча харажатлар, шунингдек пул маблағларини Ўзбекистон Республикаси ҳудудига ўтказиш харажатлари буюртмачига, Ўзбекистон Республикаси ҳудудидан ташқарига эса - Ижрочи ҳисобидан олинади.</w:t>
            </w:r>
          </w:p>
          <w:p w14:paraId="483872CE"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.8. Кафолат мажбуриятлари бўйича келган товарларни (ушбу шартноманинг 2-бўлимида белгиланган) божхона расмийлаштируви билан боғлиқ барча божхона харажатлари, шунингдек сифациз бўлган товарлар "буюртмачи"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тақдим этилган ҳисобварақ-фактурага мувофиқ</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"Ижрочи"</w:t>
            </w:r>
            <w:r w:rsidRPr="00561B56">
              <w:rPr>
                <w:rStyle w:val="translation-word"/>
                <w:rFonts w:ascii="Arial" w:hAnsi="Arial" w:cs="Arial"/>
                <w:sz w:val="16"/>
                <w:szCs w:val="16"/>
                <w:lang w:val="uz-Cyrl-UZ"/>
              </w:rPr>
              <w:t xml:space="preserve"> </w:t>
            </w:r>
            <w:r w:rsidRPr="00561B56">
              <w:rPr>
                <w:rStyle w:val="translation-word"/>
                <w:rFonts w:ascii="Arial" w:hAnsi="Arial" w:cs="Arial"/>
                <w:sz w:val="16"/>
                <w:szCs w:val="16"/>
              </w:rPr>
              <w:t>томонидан қопланади.</w:t>
            </w:r>
          </w:p>
          <w:p w14:paraId="38991D6E"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.9. Аккредитив шартларига ўзгартириш киритиш харажатлари ташаббускор томон томонидан қопланади.</w:t>
            </w:r>
          </w:p>
          <w:p w14:paraId="650AE192" w14:textId="77777777" w:rsidR="006B24CF" w:rsidRPr="00530C23"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6</w:t>
            </w:r>
            <w:r w:rsidRPr="00561B56">
              <w:rPr>
                <w:rStyle w:val="translation-word"/>
                <w:rFonts w:ascii="Arial" w:hAnsi="Arial" w:cs="Arial"/>
                <w:sz w:val="16"/>
                <w:szCs w:val="16"/>
              </w:rPr>
              <w:t>.10. Аккредитивни ижро этишда банк ҳужжатларидаги тафовутлар бўйича комиссия "Ижрочи"томонидан қопланади.</w:t>
            </w:r>
          </w:p>
          <w:p w14:paraId="6D7C8B5B" w14:textId="77777777" w:rsidR="006B24CF" w:rsidRPr="00530C23" w:rsidRDefault="006B24CF" w:rsidP="004C492E">
            <w:pPr>
              <w:pStyle w:val="HTML"/>
              <w:jc w:val="both"/>
              <w:rPr>
                <w:rFonts w:ascii="Arial" w:hAnsi="Arial" w:cs="Arial"/>
                <w:sz w:val="16"/>
                <w:szCs w:val="16"/>
              </w:rPr>
            </w:pPr>
          </w:p>
          <w:p w14:paraId="5DFB22C9" w14:textId="77777777" w:rsidR="006B24CF" w:rsidRPr="00561B56" w:rsidRDefault="006B24CF" w:rsidP="004C492E">
            <w:pPr>
              <w:pStyle w:val="HTML"/>
              <w:jc w:val="center"/>
              <w:rPr>
                <w:rFonts w:ascii="Arial" w:hAnsi="Arial" w:cs="Arial"/>
                <w:b/>
                <w:bCs/>
                <w:sz w:val="16"/>
                <w:szCs w:val="16"/>
              </w:rPr>
            </w:pPr>
            <w:r>
              <w:rPr>
                <w:rStyle w:val="translation-word"/>
                <w:rFonts w:ascii="Arial" w:hAnsi="Arial" w:cs="Arial"/>
                <w:b/>
                <w:bCs/>
                <w:sz w:val="16"/>
                <w:szCs w:val="16"/>
                <w:lang w:val="uz-Cyrl-UZ"/>
              </w:rPr>
              <w:t>7</w:t>
            </w:r>
            <w:r w:rsidRPr="00561B56">
              <w:rPr>
                <w:rStyle w:val="translation-word"/>
                <w:rFonts w:ascii="Arial" w:hAnsi="Arial" w:cs="Arial"/>
                <w:b/>
                <w:bCs/>
                <w:sz w:val="16"/>
                <w:szCs w:val="16"/>
              </w:rPr>
              <w:t>. ТОВАРЛАРНИ ҚАБУЛ ҚИЛИШ ТАРТИБИ</w:t>
            </w:r>
          </w:p>
          <w:p w14:paraId="06725543"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7</w:t>
            </w:r>
            <w:r w:rsidRPr="00561B56">
              <w:rPr>
                <w:rStyle w:val="translation-word"/>
                <w:rFonts w:ascii="Arial" w:hAnsi="Arial" w:cs="Arial"/>
                <w:sz w:val="16"/>
                <w:szCs w:val="16"/>
              </w:rPr>
              <w:t>.1. Товарларни миқдори ва сифати бўйича қабул қилиш "буюртмачи" омборида амалга оширилади. Товар сифатига нисбатан қабул қилиш ишлаб чиқарувчи томонидан берилган сифат сертификати ёки унинг ўрнини босувчи ҳужжатга мувофиқ амалга оширилади; миқдор жиҳатидан - товар белгисида кўрсатилган жойлар сонига кўра.</w:t>
            </w:r>
          </w:p>
          <w:p w14:paraId="6B3D8F74" w14:textId="77777777" w:rsidR="006B24CF"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7</w:t>
            </w:r>
            <w:r w:rsidRPr="00561B56">
              <w:rPr>
                <w:rStyle w:val="translation-word"/>
                <w:rFonts w:ascii="Arial" w:hAnsi="Arial" w:cs="Arial"/>
                <w:sz w:val="16"/>
                <w:szCs w:val="16"/>
              </w:rPr>
              <w:t>.2. "Буюртмачи" етишмовчилик, тегишли равшда сифатли бўлмаган ёки тўлиқ бўлмаган товарлар, шунингдек тара ва қадоқлашнинг нотўғри сифатианиқланганда "Ижрочи" вакилини чақириш шарт. "Ижрочи "товарларни қабул қилишда иштирок етиш имконияти ҳақида қўнғироқни қабул қилгандан сўнг 24 соат ичида" Буюртмачи"ни хабардор қилиш мажбуриятини олади. Агар "Ижрочи" белгиланган муддатда қабул қилишда иштирок этишни тасдиқламаса, "Буюртмачи " бир томонлама қабул қилиш ҳуқуқига эга. Бундай ҳолда "буюртмачи"нинг товарларни қабул қилиш тўғрисидаги бир томонлама ҳаракати ўзаро ҳисоб-китоблар ва шикоятларни тақдим этиш учун асос бўлади.</w:t>
            </w:r>
          </w:p>
          <w:p w14:paraId="33B5441C" w14:textId="77777777" w:rsidR="006B24CF" w:rsidRPr="00561B56" w:rsidRDefault="006B24CF" w:rsidP="004C492E">
            <w:pPr>
              <w:pStyle w:val="HTML"/>
              <w:jc w:val="both"/>
              <w:rPr>
                <w:rFonts w:ascii="Arial" w:hAnsi="Arial" w:cs="Arial"/>
                <w:sz w:val="16"/>
                <w:szCs w:val="16"/>
              </w:rPr>
            </w:pPr>
          </w:p>
          <w:p w14:paraId="4C02C076" w14:textId="77777777" w:rsidR="006B24CF" w:rsidRPr="00561B56" w:rsidRDefault="006B24CF" w:rsidP="004C492E">
            <w:pPr>
              <w:pStyle w:val="HTML"/>
              <w:jc w:val="center"/>
              <w:rPr>
                <w:rFonts w:ascii="Arial" w:hAnsi="Arial" w:cs="Arial"/>
                <w:b/>
                <w:bCs/>
                <w:sz w:val="16"/>
                <w:szCs w:val="16"/>
              </w:rPr>
            </w:pPr>
            <w:r>
              <w:rPr>
                <w:rStyle w:val="translation-word"/>
                <w:rFonts w:ascii="Arial" w:hAnsi="Arial" w:cs="Arial"/>
                <w:b/>
                <w:bCs/>
                <w:sz w:val="16"/>
                <w:szCs w:val="16"/>
              </w:rPr>
              <w:t>8</w:t>
            </w:r>
            <w:r w:rsidRPr="00561B56">
              <w:rPr>
                <w:rStyle w:val="translation-word"/>
                <w:rFonts w:ascii="Arial" w:hAnsi="Arial" w:cs="Arial"/>
                <w:b/>
                <w:bCs/>
                <w:sz w:val="16"/>
                <w:szCs w:val="16"/>
              </w:rPr>
              <w:t>. МУЛКИЙ ЖАВОБГАРЛИК</w:t>
            </w:r>
          </w:p>
          <w:p w14:paraId="209E43FD" w14:textId="77777777" w:rsidR="006B24CF" w:rsidRPr="004B7932" w:rsidRDefault="006B24CF" w:rsidP="004C492E">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.1. Товарла</w:t>
            </w:r>
            <w:r>
              <w:rPr>
                <w:rStyle w:val="translation-word"/>
                <w:rFonts w:ascii="Arial" w:hAnsi="Arial" w:cs="Arial"/>
                <w:sz w:val="16"/>
                <w:szCs w:val="16"/>
              </w:rPr>
              <w:t xml:space="preserve">р кечиктириб етказиб берилган, </w:t>
            </w:r>
            <w:r w:rsidRPr="00561B56">
              <w:rPr>
                <w:rStyle w:val="translation-word"/>
                <w:rFonts w:ascii="Arial" w:hAnsi="Arial" w:cs="Arial"/>
                <w:sz w:val="16"/>
                <w:szCs w:val="16"/>
              </w:rPr>
              <w:t>охириггача етказиб берилмаган тақдирда, "Ижрочи" "Буюртмачи"</w:t>
            </w:r>
            <w:proofErr w:type="gramStart"/>
            <w:r w:rsidRPr="00561B56">
              <w:rPr>
                <w:rStyle w:val="translation-word"/>
                <w:rFonts w:ascii="Arial" w:hAnsi="Arial" w:cs="Arial"/>
                <w:sz w:val="16"/>
                <w:szCs w:val="16"/>
              </w:rPr>
              <w:t>га  ҳар</w:t>
            </w:r>
            <w:proofErr w:type="gramEnd"/>
            <w:r w:rsidRPr="00561B56">
              <w:rPr>
                <w:rStyle w:val="translation-word"/>
                <w:rFonts w:ascii="Arial" w:hAnsi="Arial" w:cs="Arial"/>
                <w:sz w:val="16"/>
                <w:szCs w:val="16"/>
              </w:rPr>
              <w:t xml:space="preserve"> бир кун учун кечикиш ёки охиригача етказилмаган товарлар қийматининг 0,5% миқдорида жарима тўлайди, лекин пенянинг умумий миқдори кечиккан ёки охиригача топширилмаган товарлар қийматининг 50% дан ошмаслиги керак.</w:t>
            </w:r>
          </w:p>
          <w:p w14:paraId="72A30192"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.2. "Ижрочи" нинг илтимосига кўра берилган аккредитивдан фойдаланилмаган ёки унинг амал қилиш муддати давомида қисман фойдаланилмаган тақдирда, аккредитив лойиҳаси очилганда "бажарувчилар" билан келишилган бўлса, "Ижрочи" "буюртмачи" аккредитивнинг фойдаланилмаган суммасининг 5% миқдорида жарима тўлайди.</w:t>
            </w:r>
          </w:p>
          <w:p w14:paraId="728034DF" w14:textId="77777777" w:rsidR="006B24CF" w:rsidRPr="00561B56"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8</w:t>
            </w:r>
            <w:r w:rsidRPr="00561B56">
              <w:rPr>
                <w:rStyle w:val="translation-word"/>
                <w:rFonts w:ascii="Arial" w:hAnsi="Arial" w:cs="Arial"/>
                <w:sz w:val="16"/>
                <w:szCs w:val="16"/>
              </w:rPr>
              <w:t xml:space="preserve">.3. </w:t>
            </w:r>
            <w:r w:rsidRPr="00561B56">
              <w:rPr>
                <w:rFonts w:ascii="Arial" w:hAnsi="Arial" w:cs="Arial"/>
                <w:sz w:val="16"/>
                <w:szCs w:val="16"/>
              </w:rPr>
              <w:t>Ушбу Шартноманинг 6.6-бандига биноан Т</w:t>
            </w:r>
            <w:r w:rsidRPr="00561B56">
              <w:rPr>
                <w:rStyle w:val="translation-word"/>
                <w:rFonts w:ascii="Arial" w:hAnsi="Arial" w:cs="Arial"/>
                <w:sz w:val="16"/>
                <w:szCs w:val="16"/>
              </w:rPr>
              <w:t xml:space="preserve">оварлар тўлови кечиктирилган тақдирда, "Буюртмачи" Ижрочига кечиктирилган тўловнинг ҳар бир куни учун тўланмаган товар қийматининг 0,4% </w:t>
            </w:r>
            <w:proofErr w:type="gramStart"/>
            <w:r w:rsidRPr="00561B56">
              <w:rPr>
                <w:rStyle w:val="translation-word"/>
                <w:rFonts w:ascii="Arial" w:hAnsi="Arial" w:cs="Arial"/>
                <w:sz w:val="16"/>
                <w:szCs w:val="16"/>
              </w:rPr>
              <w:t>миқдорида  пеня</w:t>
            </w:r>
            <w:proofErr w:type="gramEnd"/>
            <w:r w:rsidRPr="00561B56">
              <w:rPr>
                <w:rStyle w:val="translation-word"/>
                <w:rFonts w:ascii="Arial" w:hAnsi="Arial" w:cs="Arial"/>
                <w:sz w:val="16"/>
                <w:szCs w:val="16"/>
              </w:rPr>
              <w:t xml:space="preserve"> тўлайди, лекин пенянинг умумий суммаси тўланмаган товар қийматининг 50% дан ошмаслиги керак.</w:t>
            </w:r>
          </w:p>
          <w:p w14:paraId="3B795283"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lang w:val="uz-Cyrl-UZ"/>
              </w:rPr>
              <w:t>.4. Товарнинг Келиб чиқиши ҳақидаги сертификат белгиланган пунктга божхона тозалови пайтига ёки юклаш ҳужжатлари билан тақдим этилмаганлиги, ёки Келиб чиқиш сертификати хатолар билан тақдим қилинганлиги учун, Ижрочи Буюртмачига ортиқча тўланган божхона тўлови ва божхона расмийлаштируви пайтида Ижрочининг айби билан Буюртмачига етказилган бошқа тўловлар билан боғлиқ бўлган зарарларни қоплаб беради, шунингдек ортиқча тўланган божхона тўлови суммасининг 10% миқдорида жарима тўлайди</w:t>
            </w:r>
            <w:r w:rsidRPr="00561B56">
              <w:rPr>
                <w:rFonts w:ascii="Arial" w:hAnsi="Arial" w:cs="Arial"/>
                <w:sz w:val="16"/>
                <w:szCs w:val="16"/>
              </w:rPr>
              <w:t>.</w:t>
            </w:r>
          </w:p>
          <w:p w14:paraId="385F3D0A"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.5. Ушбу шартномада белгиланган етказиб бериш муддати ичида "Ижрочи" томонидан етказиб берилгандан кейин асоссиз рад етилганлиги учун "буюртмачи" "Ижрочи"га "буюртмачи" қабул қилишдан бош тортган товар қийматининг 5% миқдорида жарима тўлайди.</w:t>
            </w:r>
          </w:p>
          <w:p w14:paraId="38B56D1E"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.6. Сифатсиз (ушбу шартномада назарда тутилган стандартларга, техник шартларга мос келмайдиган) товарлар етказиб берилганда, "Ижрочи</w:t>
            </w:r>
            <w:r>
              <w:rPr>
                <w:rStyle w:val="translation-word"/>
                <w:rFonts w:ascii="Arial" w:hAnsi="Arial" w:cs="Arial"/>
                <w:sz w:val="16"/>
                <w:szCs w:val="16"/>
              </w:rPr>
              <w:t xml:space="preserve">" "буюртмачи"га </w:t>
            </w:r>
            <w:r w:rsidRPr="00561B56">
              <w:rPr>
                <w:rStyle w:val="translation-word"/>
                <w:rFonts w:ascii="Arial" w:hAnsi="Arial" w:cs="Arial"/>
                <w:sz w:val="16"/>
                <w:szCs w:val="16"/>
              </w:rPr>
              <w:t>сифатсиз товарлар қийматининг 10% миқдорида жарима тўлайди.</w:t>
            </w:r>
          </w:p>
          <w:p w14:paraId="2327F27D" w14:textId="77777777" w:rsidR="006B24CF" w:rsidRPr="00530C23"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lang w:val="uz-Cyrl-UZ"/>
              </w:rPr>
              <w:t>8</w:t>
            </w:r>
            <w:r w:rsidRPr="00561B56">
              <w:rPr>
                <w:rStyle w:val="translation-word"/>
                <w:rFonts w:ascii="Arial" w:hAnsi="Arial" w:cs="Arial"/>
                <w:sz w:val="16"/>
                <w:szCs w:val="16"/>
              </w:rPr>
              <w:t>.7. Ушбу шартнома бўйича жаримани тўлаш Тарафларни ушбу шартнома бўйича ўз мажбуриятларини бажаришдан озод қилмайди.</w:t>
            </w:r>
          </w:p>
          <w:p w14:paraId="4E8E700A" w14:textId="77777777" w:rsidR="006B24CF" w:rsidRPr="00530C23" w:rsidRDefault="006B24CF" w:rsidP="004C492E">
            <w:pPr>
              <w:pStyle w:val="HTML"/>
              <w:jc w:val="both"/>
              <w:rPr>
                <w:rFonts w:ascii="Arial" w:hAnsi="Arial" w:cs="Arial"/>
                <w:sz w:val="16"/>
                <w:szCs w:val="16"/>
              </w:rPr>
            </w:pPr>
          </w:p>
          <w:p w14:paraId="496D062D" w14:textId="77777777" w:rsidR="006B24CF" w:rsidRPr="00530C23" w:rsidRDefault="006B24CF" w:rsidP="004C492E">
            <w:pPr>
              <w:pStyle w:val="HTML"/>
              <w:jc w:val="center"/>
              <w:rPr>
                <w:rFonts w:ascii="Arial" w:hAnsi="Arial" w:cs="Arial"/>
                <w:b/>
                <w:bCs/>
                <w:sz w:val="16"/>
                <w:szCs w:val="16"/>
              </w:rPr>
            </w:pPr>
            <w:r>
              <w:rPr>
                <w:rStyle w:val="translation-word"/>
                <w:rFonts w:ascii="Arial" w:hAnsi="Arial" w:cs="Arial"/>
                <w:b/>
                <w:bCs/>
                <w:sz w:val="16"/>
                <w:szCs w:val="16"/>
                <w:lang w:val="uz-Cyrl-UZ"/>
              </w:rPr>
              <w:t>9</w:t>
            </w:r>
            <w:r w:rsidRPr="00561B56">
              <w:rPr>
                <w:rStyle w:val="translation-word"/>
                <w:rFonts w:ascii="Arial" w:hAnsi="Arial" w:cs="Arial"/>
                <w:b/>
                <w:bCs/>
                <w:sz w:val="16"/>
                <w:szCs w:val="16"/>
              </w:rPr>
              <w:t xml:space="preserve">. </w:t>
            </w:r>
            <w:r w:rsidRPr="00561B56">
              <w:rPr>
                <w:rFonts w:ascii="Arial" w:hAnsi="Arial" w:cs="Arial"/>
                <w:b/>
                <w:bCs/>
                <w:sz w:val="16"/>
                <w:szCs w:val="16"/>
              </w:rPr>
              <w:t>ФОРС-МАЖОР</w:t>
            </w:r>
          </w:p>
          <w:p w14:paraId="7692BE51" w14:textId="77777777" w:rsidR="006B24CF" w:rsidRPr="00530C23" w:rsidRDefault="006B24CF" w:rsidP="004C492E">
            <w:pPr>
              <w:pStyle w:val="HTML"/>
              <w:jc w:val="center"/>
              <w:rPr>
                <w:rFonts w:ascii="Arial" w:hAnsi="Arial" w:cs="Arial"/>
                <w:b/>
                <w:bCs/>
                <w:sz w:val="16"/>
                <w:szCs w:val="16"/>
              </w:rPr>
            </w:pPr>
          </w:p>
          <w:p w14:paraId="769C1EB0"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 xml:space="preserve">.1. "Тарафлар" ушбу шартнома бўйича мажбуриятларни қисман ёки тўлиқ бажармаслик учун жавобгарликдан озод қилинадилар, агар у ёнғин, сув тошқини, зилзилалар, ҳарбий ҳаракатлар, экспорт ёки импорт эмбарголари ва бошқа оқибатлари бўлиб, ушбу ҳолатлар ушбу шартноманинг бажарилишига бевосита таъсир </w:t>
            </w:r>
            <w:r w:rsidRPr="00561B56">
              <w:rPr>
                <w:rStyle w:val="translation-word"/>
                <w:rFonts w:ascii="Arial" w:hAnsi="Arial" w:cs="Arial"/>
                <w:sz w:val="16"/>
                <w:szCs w:val="16"/>
              </w:rPr>
              <w:lastRenderedPageBreak/>
              <w:t>қилса. Шу билан бирга, ушбу шартномани бажариш муддати бундай ҳолатлар ва уларнинг оқибатлари амалда бўлган вақтга мутаносиб равишда сурилади.</w:t>
            </w:r>
          </w:p>
          <w:p w14:paraId="5E522A1D"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9</w:t>
            </w:r>
            <w:r w:rsidRPr="00561B56">
              <w:rPr>
                <w:rStyle w:val="translation-word"/>
                <w:rFonts w:ascii="Arial" w:hAnsi="Arial" w:cs="Arial"/>
                <w:sz w:val="16"/>
                <w:szCs w:val="16"/>
              </w:rPr>
              <w:t>.2. Ушбу шартнома бўйича мажбуриятларни бажариш имконсиз бўлиб қолган" тараф" бошқа" тараф"ни юқоридаги ҳолатлар юзага келиши ва тугатилиши тўғрисида 15 кун ичида хабардор қилиши шарт. Енгиб бўлмас кучлар ҳолатлари тўғрисида ўз вақтида хабар бермаслик тегишли "Тараф"ни келажакда уларга таяниш ҳуқуқидан маҳрум қилади.</w:t>
            </w:r>
          </w:p>
          <w:p w14:paraId="11269532"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.3. Тегишли ваколатли органларнинг гувоҳликлари юқоридаги ҳолатларнинг мавжудлиги ва уларнинг давомийлиги ҳақида тўғри далил бўлиб хизмат қилади.</w:t>
            </w:r>
          </w:p>
          <w:p w14:paraId="10365FE8" w14:textId="77777777" w:rsidR="006B24CF" w:rsidRPr="00530C23"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9</w:t>
            </w:r>
            <w:r w:rsidRPr="00561B56">
              <w:rPr>
                <w:rStyle w:val="translation-word"/>
                <w:rFonts w:ascii="Arial" w:hAnsi="Arial" w:cs="Arial"/>
                <w:sz w:val="16"/>
                <w:szCs w:val="16"/>
              </w:rPr>
              <w:t>.4. Ушбу ҳолатлар ва уларнинг оқибатлари 2 ойдан ортиқ давом етган тақдирда, "Тарафлар"нинг ҳар бири ушбу шартномани тўлиқ ёки қисман бекор қилиш ҳуқуқига эга бўлади, ва бу ҳолда "томонлар" нинг ҳеч бири ушбу шартнома бўйича мажбуриятларни бажармаслик билан боғлиқ зарар учун бошқа "тараф"дан компенсация талаб қилиш ҳуқуқига эга бўлмайди.</w:t>
            </w:r>
          </w:p>
          <w:p w14:paraId="1109F85D" w14:textId="77777777" w:rsidR="006B24CF" w:rsidRPr="00530C23" w:rsidRDefault="006B24CF" w:rsidP="004C492E">
            <w:pPr>
              <w:pStyle w:val="HTML"/>
              <w:jc w:val="both"/>
              <w:rPr>
                <w:rFonts w:ascii="Arial" w:hAnsi="Arial" w:cs="Arial"/>
                <w:sz w:val="16"/>
                <w:szCs w:val="16"/>
              </w:rPr>
            </w:pPr>
          </w:p>
          <w:p w14:paraId="4689BA49" w14:textId="77777777" w:rsidR="006B24CF" w:rsidRPr="00530C23" w:rsidRDefault="006B24CF" w:rsidP="004C492E">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10</w:t>
            </w:r>
            <w:r w:rsidRPr="003A6055">
              <w:rPr>
                <w:rStyle w:val="translation-word"/>
                <w:rFonts w:ascii="Arial" w:hAnsi="Arial" w:cs="Arial"/>
                <w:b/>
                <w:sz w:val="16"/>
                <w:szCs w:val="16"/>
              </w:rPr>
              <w:t>. НИЗОЛАРНИ ҲАЛ ҚИЛИШ ТАРТИБИ</w:t>
            </w:r>
          </w:p>
          <w:p w14:paraId="2CBC6CB2" w14:textId="77777777" w:rsidR="006B24CF" w:rsidRPr="00530C23" w:rsidRDefault="006B24CF" w:rsidP="004C492E">
            <w:pPr>
              <w:pStyle w:val="HTML"/>
              <w:jc w:val="center"/>
              <w:rPr>
                <w:rFonts w:ascii="Arial" w:hAnsi="Arial" w:cs="Arial"/>
                <w:b/>
                <w:sz w:val="16"/>
                <w:szCs w:val="16"/>
              </w:rPr>
            </w:pPr>
          </w:p>
          <w:p w14:paraId="53A2AAE6"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.1. Ушбу шартномани бажариш чоғида вужудга келиши мумкин бўлган барча низо ва келишмовчиликлар, иложи бўлса, "тарафлар" ўртасидаги музокаралар орқали ҳал қилинади.</w:t>
            </w:r>
          </w:p>
          <w:p w14:paraId="22832946"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.2. Агар келишувга эришилмаган тақдирда, низолар Ўзбекистон Республикасининг амалдаги қонунчилигига мувофиқ Ўзбекистон Республикасининг Тошкент вилояти Иқтисодиёт судида кўриб чиқилади.</w:t>
            </w:r>
          </w:p>
          <w:p w14:paraId="1CD3359A"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3. Материалларни суд органларига юбориш даъво тақдим этилгунга қадар бўлиши керак.</w:t>
            </w:r>
          </w:p>
          <w:p w14:paraId="6DBC203F"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lang w:val="uz-Cyrl-UZ"/>
              </w:rPr>
              <w:t>10</w:t>
            </w:r>
            <w:r w:rsidRPr="00561B56">
              <w:rPr>
                <w:rStyle w:val="translation-word"/>
                <w:rFonts w:ascii="Arial" w:hAnsi="Arial" w:cs="Arial"/>
                <w:sz w:val="16"/>
                <w:szCs w:val="16"/>
              </w:rPr>
              <w:t>.4. Барча даъволар олинган кундан бошлаб бир ой ичида "томонлар" томонидан кўриб чиқилади.</w:t>
            </w:r>
          </w:p>
          <w:p w14:paraId="652DFFC7" w14:textId="77777777" w:rsidR="006B24CF" w:rsidRPr="004B7932"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10</w:t>
            </w:r>
            <w:r w:rsidRPr="00561B56">
              <w:rPr>
                <w:rStyle w:val="translation-word"/>
                <w:rFonts w:ascii="Arial" w:hAnsi="Arial" w:cs="Arial"/>
                <w:sz w:val="16"/>
                <w:szCs w:val="16"/>
              </w:rPr>
              <w:t>.5. Ўзбекистон Республикасининг ашёвий ва процессуал қонунлари амал қилади.</w:t>
            </w:r>
          </w:p>
          <w:p w14:paraId="30BA6EE7" w14:textId="77777777" w:rsidR="006B24CF" w:rsidRPr="004B7932" w:rsidRDefault="006B24CF" w:rsidP="004C492E">
            <w:pPr>
              <w:pStyle w:val="HTML"/>
              <w:jc w:val="both"/>
              <w:rPr>
                <w:rFonts w:ascii="Arial" w:hAnsi="Arial" w:cs="Arial"/>
                <w:sz w:val="16"/>
                <w:szCs w:val="16"/>
              </w:rPr>
            </w:pPr>
          </w:p>
          <w:p w14:paraId="7B3D6630" w14:textId="77777777" w:rsidR="006B24CF" w:rsidRPr="00530C23" w:rsidRDefault="006B24CF" w:rsidP="004C492E">
            <w:pPr>
              <w:pStyle w:val="HTML"/>
              <w:jc w:val="center"/>
              <w:rPr>
                <w:rStyle w:val="translation-word"/>
                <w:rFonts w:ascii="Arial" w:hAnsi="Arial" w:cs="Arial"/>
                <w:b/>
                <w:sz w:val="16"/>
                <w:szCs w:val="16"/>
              </w:rPr>
            </w:pPr>
            <w:r>
              <w:rPr>
                <w:rStyle w:val="translation-word"/>
                <w:rFonts w:ascii="Arial" w:hAnsi="Arial" w:cs="Arial"/>
                <w:b/>
                <w:sz w:val="16"/>
                <w:szCs w:val="16"/>
                <w:lang w:val="uz-Cyrl-UZ"/>
              </w:rPr>
              <w:t>11</w:t>
            </w:r>
            <w:r w:rsidRPr="008717D1">
              <w:rPr>
                <w:rStyle w:val="translation-word"/>
                <w:rFonts w:ascii="Arial" w:hAnsi="Arial" w:cs="Arial"/>
                <w:b/>
                <w:sz w:val="16"/>
                <w:szCs w:val="16"/>
              </w:rPr>
              <w:t>. ШАРТНОМАНИНГ АМАЛ ҚИЛИШ МУДДАТИ</w:t>
            </w:r>
          </w:p>
          <w:p w14:paraId="7D862A35" w14:textId="77777777" w:rsidR="006B24CF" w:rsidRPr="00530C23" w:rsidRDefault="006B24CF" w:rsidP="004C492E">
            <w:pPr>
              <w:pStyle w:val="HTML"/>
              <w:jc w:val="center"/>
              <w:rPr>
                <w:rFonts w:ascii="Arial" w:hAnsi="Arial" w:cs="Arial"/>
                <w:b/>
                <w:sz w:val="16"/>
                <w:szCs w:val="16"/>
              </w:rPr>
            </w:pPr>
          </w:p>
          <w:p w14:paraId="1F0E2D50"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11</w:t>
            </w:r>
            <w:r w:rsidRPr="00561B56">
              <w:rPr>
                <w:rStyle w:val="translation-word"/>
                <w:rFonts w:ascii="Arial" w:hAnsi="Arial" w:cs="Arial"/>
                <w:sz w:val="16"/>
                <w:szCs w:val="16"/>
              </w:rPr>
              <w:t>.1. Ушбу шартнома томонлар имзолаган пайтдан бошлаб кучга киради ва __. 20__.  __ _ га қадар амал қилади.</w:t>
            </w:r>
          </w:p>
          <w:p w14:paraId="7DED2BDA" w14:textId="77777777" w:rsidR="006B24CF" w:rsidRPr="00561B56" w:rsidRDefault="006B24CF" w:rsidP="004C492E">
            <w:pPr>
              <w:pStyle w:val="HTML"/>
              <w:jc w:val="both"/>
              <w:rPr>
                <w:rFonts w:ascii="Arial" w:hAnsi="Arial" w:cs="Arial"/>
                <w:sz w:val="16"/>
                <w:szCs w:val="16"/>
              </w:rPr>
            </w:pPr>
          </w:p>
          <w:p w14:paraId="0EB84994" w14:textId="77777777" w:rsidR="006B24CF" w:rsidRPr="00530C23" w:rsidRDefault="006B24CF" w:rsidP="004C492E">
            <w:pPr>
              <w:pStyle w:val="HTML"/>
              <w:jc w:val="center"/>
              <w:rPr>
                <w:rStyle w:val="translation-word"/>
                <w:rFonts w:ascii="Arial" w:hAnsi="Arial" w:cs="Arial"/>
                <w:b/>
                <w:bCs/>
                <w:sz w:val="16"/>
                <w:szCs w:val="16"/>
              </w:rPr>
            </w:pPr>
            <w:r>
              <w:rPr>
                <w:rStyle w:val="translation-word"/>
                <w:rFonts w:ascii="Arial" w:hAnsi="Arial" w:cs="Arial"/>
                <w:b/>
                <w:bCs/>
                <w:sz w:val="16"/>
                <w:szCs w:val="16"/>
                <w:lang w:val="uz-Cyrl-UZ"/>
              </w:rPr>
              <w:t>12</w:t>
            </w:r>
            <w:r w:rsidRPr="00561B56">
              <w:rPr>
                <w:rStyle w:val="translation-word"/>
                <w:rFonts w:ascii="Arial" w:hAnsi="Arial" w:cs="Arial"/>
                <w:b/>
                <w:bCs/>
                <w:sz w:val="16"/>
                <w:szCs w:val="16"/>
              </w:rPr>
              <w:t>. БОШҚА ШАРТЛАР</w:t>
            </w:r>
          </w:p>
          <w:p w14:paraId="4EEB5E26" w14:textId="77777777" w:rsidR="006B24CF" w:rsidRPr="00530C23" w:rsidRDefault="006B24CF" w:rsidP="004C492E">
            <w:pPr>
              <w:pStyle w:val="HTML"/>
              <w:rPr>
                <w:rFonts w:ascii="Arial" w:hAnsi="Arial" w:cs="Arial"/>
                <w:b/>
                <w:bCs/>
                <w:sz w:val="16"/>
                <w:szCs w:val="16"/>
              </w:rPr>
            </w:pPr>
          </w:p>
          <w:p w14:paraId="3687B82A"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.1. "Тараф"ларнинг ҳеч бири ушбу шартнома бўйича ўз ҳуқуқ ва мажбуриятларини учинчи "тараф" га ўтказишга ҳақли эмас.</w:t>
            </w:r>
          </w:p>
          <w:p w14:paraId="0FB0ED5D"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.2. Ушбу шартномага ҳар қандай ўзгартириш ва қўшимчалар ҳар иккала "тараф" томонидан имзоланган ёзма равишда мукаммал бўлсагина ҳақиқий ҳисобланади.</w:t>
            </w:r>
          </w:p>
          <w:p w14:paraId="118ED4EA" w14:textId="77777777" w:rsidR="006B24CF" w:rsidRPr="00561B56" w:rsidRDefault="006B24CF" w:rsidP="004C492E">
            <w:pPr>
              <w:pStyle w:val="HTML"/>
              <w:jc w:val="both"/>
              <w:rPr>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.3. Мазкур шартнома рус ва инглиз тилларида икки нусхада тузилган бўлиб, уларнинг ҳар бири бир хил юридик кучга эга. Шартноманинг рус ва инглиз тилидаги матнлари ўртасидаги номувофиқлик ҳолатларида рус тилидаги матн устуворликка эга бўлади.</w:t>
            </w:r>
          </w:p>
          <w:p w14:paraId="2F8ADD77" w14:textId="77777777" w:rsidR="006B24CF" w:rsidRPr="00530C23" w:rsidRDefault="006B24CF" w:rsidP="004C492E">
            <w:pPr>
              <w:pStyle w:val="HTML"/>
              <w:jc w:val="both"/>
              <w:rPr>
                <w:rStyle w:val="translation-word"/>
                <w:rFonts w:ascii="Arial" w:hAnsi="Arial" w:cs="Arial"/>
                <w:sz w:val="16"/>
                <w:szCs w:val="16"/>
              </w:rPr>
            </w:pPr>
            <w:r>
              <w:rPr>
                <w:rStyle w:val="translation-word"/>
                <w:rFonts w:ascii="Arial" w:hAnsi="Arial" w:cs="Arial"/>
                <w:sz w:val="16"/>
                <w:szCs w:val="16"/>
              </w:rPr>
              <w:t>12</w:t>
            </w:r>
            <w:r w:rsidRPr="00561B56">
              <w:rPr>
                <w:rStyle w:val="translation-word"/>
                <w:rFonts w:ascii="Arial" w:hAnsi="Arial" w:cs="Arial"/>
                <w:sz w:val="16"/>
                <w:szCs w:val="16"/>
              </w:rPr>
              <w:t>.4. Ушбу шартнома шартларида акс эттирилмаган бошқа барча масалаларда тарафлар Ўзбекистон Республикасининг амалдаги қонунчилигига амал қиладилар.</w:t>
            </w:r>
          </w:p>
          <w:p w14:paraId="7D5EEA81" w14:textId="77777777" w:rsidR="006B24CF" w:rsidRPr="00530C23" w:rsidRDefault="006B24CF" w:rsidP="004C492E">
            <w:pPr>
              <w:pStyle w:val="HTML"/>
              <w:jc w:val="both"/>
              <w:rPr>
                <w:rStyle w:val="translation-word"/>
                <w:rFonts w:ascii="Arial" w:hAnsi="Arial" w:cs="Arial"/>
                <w:sz w:val="16"/>
                <w:szCs w:val="16"/>
              </w:rPr>
            </w:pPr>
          </w:p>
          <w:p w14:paraId="3D57539F" w14:textId="77777777" w:rsidR="006B24CF" w:rsidRPr="00530C23" w:rsidRDefault="006B24CF" w:rsidP="004C492E">
            <w:pPr>
              <w:pStyle w:val="HTML"/>
              <w:jc w:val="both"/>
              <w:rPr>
                <w:rFonts w:ascii="Arial" w:hAnsi="Arial" w:cs="Arial"/>
                <w:sz w:val="16"/>
                <w:szCs w:val="16"/>
              </w:rPr>
            </w:pPr>
          </w:p>
          <w:p w14:paraId="5A2FBEDF" w14:textId="77777777" w:rsidR="006B24CF" w:rsidRPr="008717D1" w:rsidRDefault="006B24CF" w:rsidP="004C492E">
            <w:pPr>
              <w:pStyle w:val="HTML"/>
              <w:jc w:val="center"/>
              <w:rPr>
                <w:rFonts w:ascii="Arial" w:hAnsi="Arial" w:cs="Arial"/>
                <w:b/>
                <w:sz w:val="16"/>
                <w:szCs w:val="16"/>
              </w:rPr>
            </w:pPr>
            <w:r>
              <w:rPr>
                <w:rStyle w:val="translation-word"/>
                <w:rFonts w:ascii="Arial" w:hAnsi="Arial" w:cs="Arial"/>
                <w:b/>
                <w:sz w:val="16"/>
                <w:szCs w:val="16"/>
              </w:rPr>
              <w:t>13</w:t>
            </w:r>
            <w:r w:rsidRPr="008717D1">
              <w:rPr>
                <w:rStyle w:val="translation-word"/>
                <w:rFonts w:ascii="Arial" w:hAnsi="Arial" w:cs="Arial"/>
                <w:b/>
                <w:sz w:val="16"/>
                <w:szCs w:val="16"/>
              </w:rPr>
              <w:t>. ТАРАФЛАРНИНГ ЮРИДИК МАНЗИЛЛАРИ ВА РЕКВИЗИТЛАРИ</w:t>
            </w:r>
          </w:p>
          <w:p w14:paraId="74BA4F1E" w14:textId="77777777" w:rsidR="006B24CF" w:rsidRPr="00561B56" w:rsidRDefault="006B24CF" w:rsidP="004C492E">
            <w:pPr>
              <w:pStyle w:val="HTML"/>
              <w:jc w:val="both"/>
              <w:rPr>
                <w:rFonts w:ascii="Arial" w:hAnsi="Arial" w:cs="Arial"/>
                <w:sz w:val="16"/>
                <w:szCs w:val="16"/>
              </w:rPr>
            </w:pPr>
            <w:r w:rsidRPr="00561B56">
              <w:rPr>
                <w:rStyle w:val="translation-word"/>
                <w:rFonts w:ascii="Arial" w:hAnsi="Arial" w:cs="Arial"/>
                <w:sz w:val="16"/>
                <w:szCs w:val="16"/>
              </w:rPr>
              <w:t>1</w:t>
            </w:r>
            <w:r>
              <w:rPr>
                <w:rStyle w:val="translation-word"/>
                <w:rFonts w:ascii="Arial" w:hAnsi="Arial" w:cs="Arial"/>
                <w:sz w:val="16"/>
                <w:szCs w:val="16"/>
                <w:lang w:val="uz-Cyrl-UZ"/>
              </w:rPr>
              <w:t>3</w:t>
            </w:r>
            <w:r w:rsidRPr="00561B56">
              <w:rPr>
                <w:rStyle w:val="translation-word"/>
                <w:rFonts w:ascii="Arial" w:hAnsi="Arial" w:cs="Arial"/>
                <w:sz w:val="16"/>
                <w:szCs w:val="16"/>
              </w:rPr>
              <w:t>.1. "Тарафлар"нинг юридик манзиллари.</w:t>
            </w:r>
          </w:p>
          <w:p w14:paraId="2A7A377F" w14:textId="77777777" w:rsidR="006B24CF" w:rsidRPr="006B24CF" w:rsidRDefault="006B24CF" w:rsidP="004C492E">
            <w:pPr>
              <w:ind w:firstLine="575"/>
              <w:jc w:val="both"/>
              <w:rPr>
                <w:rFonts w:ascii="Arial" w:hAnsi="Arial" w:cs="Arial"/>
                <w:b/>
                <w:sz w:val="16"/>
                <w:szCs w:val="16"/>
                <w:lang w:val="ru-RU"/>
              </w:rPr>
            </w:pPr>
            <w:r w:rsidRPr="009A2FBE">
              <w:rPr>
                <w:rFonts w:ascii="Arial" w:hAnsi="Arial" w:cs="Arial"/>
                <w:b/>
                <w:sz w:val="16"/>
                <w:szCs w:val="16"/>
                <w:lang w:val="ru-RU"/>
              </w:rPr>
              <w:t xml:space="preserve"> </w:t>
            </w:r>
            <w:r w:rsidRPr="006B24CF">
              <w:rPr>
                <w:rFonts w:ascii="Arial" w:hAnsi="Arial" w:cs="Arial"/>
                <w:b/>
                <w:sz w:val="16"/>
                <w:szCs w:val="16"/>
                <w:lang w:val="ru-RU"/>
              </w:rPr>
              <w:t>«</w:t>
            </w:r>
            <w:r w:rsidRPr="006B24CF">
              <w:rPr>
                <w:rFonts w:ascii="Arial" w:hAnsi="Arial" w:cs="Arial"/>
                <w:sz w:val="16"/>
                <w:szCs w:val="16"/>
                <w:lang w:val="ru-RU"/>
              </w:rPr>
              <w:t>Ижрочи</w:t>
            </w:r>
            <w:r w:rsidRPr="006B24CF">
              <w:rPr>
                <w:rFonts w:ascii="Arial" w:hAnsi="Arial" w:cs="Arial"/>
                <w:b/>
                <w:sz w:val="16"/>
                <w:szCs w:val="16"/>
                <w:lang w:val="ru-RU"/>
              </w:rPr>
              <w:t>»:</w:t>
            </w:r>
          </w:p>
          <w:p w14:paraId="2DAFD7E2" w14:textId="77777777" w:rsidR="006B24CF" w:rsidRPr="006B24CF" w:rsidRDefault="006B24CF" w:rsidP="004C492E">
            <w:pPr>
              <w:tabs>
                <w:tab w:val="num" w:pos="540"/>
              </w:tabs>
              <w:ind w:left="540"/>
              <w:jc w:val="both"/>
              <w:rPr>
                <w:rFonts w:ascii="Arial" w:hAnsi="Arial" w:cs="Arial"/>
                <w:sz w:val="16"/>
                <w:szCs w:val="16"/>
                <w:lang w:val="ru-RU"/>
              </w:rPr>
            </w:pPr>
            <w:r w:rsidRPr="006B24CF">
              <w:rPr>
                <w:rFonts w:ascii="Arial" w:hAnsi="Arial" w:cs="Arial"/>
                <w:sz w:val="16"/>
                <w:szCs w:val="16"/>
                <w:lang w:val="ru-RU"/>
              </w:rPr>
              <w:t>_______________________</w:t>
            </w:r>
          </w:p>
          <w:p w14:paraId="4DF9BD49" w14:textId="77777777" w:rsidR="006B24CF" w:rsidRPr="006B24CF" w:rsidRDefault="006B24CF" w:rsidP="004C492E">
            <w:pPr>
              <w:tabs>
                <w:tab w:val="num" w:pos="540"/>
              </w:tabs>
              <w:ind w:left="540"/>
              <w:jc w:val="both"/>
              <w:rPr>
                <w:rFonts w:ascii="Arial" w:hAnsi="Arial" w:cs="Arial"/>
                <w:sz w:val="16"/>
                <w:szCs w:val="16"/>
                <w:lang w:val="ru-RU"/>
              </w:rPr>
            </w:pPr>
            <w:r w:rsidRPr="006B24CF">
              <w:rPr>
                <w:rFonts w:ascii="Arial" w:hAnsi="Arial" w:cs="Arial"/>
                <w:sz w:val="16"/>
                <w:szCs w:val="16"/>
                <w:lang w:val="ru-RU"/>
              </w:rPr>
              <w:t>Манзил: ______________________________________ ____________________________________________</w:t>
            </w:r>
          </w:p>
          <w:p w14:paraId="00DF7E9A" w14:textId="77777777" w:rsidR="006B24CF" w:rsidRPr="006B24CF" w:rsidRDefault="006B24CF" w:rsidP="004C492E">
            <w:pPr>
              <w:ind w:left="567"/>
              <w:jc w:val="both"/>
              <w:rPr>
                <w:rFonts w:ascii="Arial" w:hAnsi="Arial" w:cs="Arial"/>
                <w:sz w:val="16"/>
                <w:szCs w:val="16"/>
                <w:lang w:val="ru-RU"/>
              </w:rPr>
            </w:pPr>
          </w:p>
          <w:p w14:paraId="19088EB3" w14:textId="77777777" w:rsidR="006B24CF" w:rsidRPr="006B24CF" w:rsidRDefault="006B24CF" w:rsidP="004C492E">
            <w:pPr>
              <w:ind w:left="567"/>
              <w:jc w:val="both"/>
              <w:rPr>
                <w:rFonts w:ascii="Arial" w:hAnsi="Arial" w:cs="Arial"/>
                <w:b/>
                <w:sz w:val="16"/>
                <w:szCs w:val="16"/>
                <w:lang w:val="ru-RU"/>
              </w:rPr>
            </w:pPr>
            <w:r w:rsidRPr="006B24CF">
              <w:rPr>
                <w:rFonts w:ascii="Arial" w:hAnsi="Arial" w:cs="Arial"/>
                <w:b/>
                <w:sz w:val="16"/>
                <w:szCs w:val="16"/>
                <w:lang w:val="ru-RU"/>
              </w:rPr>
              <w:t>«Буюртмачи»:</w:t>
            </w:r>
          </w:p>
          <w:p w14:paraId="785717B5"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b/>
                <w:sz w:val="16"/>
                <w:szCs w:val="16"/>
                <w:lang w:val="ru-RU"/>
              </w:rPr>
              <w:t>«Олмалиқ КМК» АЖ</w:t>
            </w:r>
          </w:p>
          <w:p w14:paraId="40356650"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Ўзбекистон Республикаси</w:t>
            </w:r>
          </w:p>
          <w:p w14:paraId="5BA2EE57"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110100 Олмалиқ ш., Тошкент вилояти,</w:t>
            </w:r>
          </w:p>
          <w:p w14:paraId="149E734C"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А.Темур кўчаси, 53-уй</w:t>
            </w:r>
          </w:p>
          <w:p w14:paraId="1DB9EF79" w14:textId="77777777" w:rsidR="006B24CF" w:rsidRPr="006B24CF" w:rsidRDefault="006B24CF" w:rsidP="004C492E">
            <w:pPr>
              <w:tabs>
                <w:tab w:val="num" w:pos="540"/>
              </w:tabs>
              <w:ind w:left="540"/>
              <w:jc w:val="both"/>
              <w:rPr>
                <w:rFonts w:ascii="Arial" w:hAnsi="Arial" w:cs="Arial"/>
                <w:sz w:val="16"/>
                <w:szCs w:val="16"/>
                <w:lang w:val="ru-RU"/>
              </w:rPr>
            </w:pPr>
            <w:r w:rsidRPr="006B24CF">
              <w:rPr>
                <w:rFonts w:ascii="Arial" w:hAnsi="Arial" w:cs="Arial"/>
                <w:sz w:val="16"/>
                <w:szCs w:val="16"/>
                <w:lang w:val="ru-RU"/>
              </w:rPr>
              <w:t>телефакс: 141-90-09 (қўш. 25-50,57-94)</w:t>
            </w:r>
          </w:p>
          <w:p w14:paraId="0124A5AA" w14:textId="77777777" w:rsidR="006B24CF" w:rsidRPr="009A2FBE" w:rsidRDefault="006B24CF" w:rsidP="004C492E">
            <w:pPr>
              <w:ind w:left="34"/>
              <w:jc w:val="both"/>
              <w:rPr>
                <w:rFonts w:ascii="Arial" w:hAnsi="Arial" w:cs="Arial"/>
                <w:sz w:val="16"/>
                <w:szCs w:val="16"/>
                <w:lang w:val="ru-RU"/>
              </w:rPr>
            </w:pPr>
            <w:r w:rsidRPr="009A2FBE">
              <w:rPr>
                <w:rFonts w:ascii="Arial" w:hAnsi="Arial" w:cs="Arial"/>
                <w:sz w:val="16"/>
                <w:szCs w:val="16"/>
                <w:lang w:val="ru-RU"/>
              </w:rPr>
              <w:t>13.2. «Тарафлар»нинг банк реквизитлари.</w:t>
            </w:r>
          </w:p>
          <w:p w14:paraId="75F420C7" w14:textId="77777777" w:rsidR="006B24CF" w:rsidRPr="00F82887" w:rsidRDefault="006B24CF" w:rsidP="004C492E">
            <w:pPr>
              <w:ind w:firstLine="575"/>
              <w:jc w:val="both"/>
              <w:rPr>
                <w:rFonts w:ascii="Arial" w:hAnsi="Arial" w:cs="Arial"/>
                <w:b/>
                <w:sz w:val="16"/>
                <w:szCs w:val="16"/>
              </w:rPr>
            </w:pPr>
            <w:r w:rsidRPr="00F82887">
              <w:rPr>
                <w:rFonts w:ascii="Arial" w:hAnsi="Arial" w:cs="Arial"/>
                <w:b/>
                <w:sz w:val="16"/>
                <w:szCs w:val="16"/>
              </w:rPr>
              <w:t>«</w:t>
            </w:r>
            <w:r w:rsidRPr="00561B56">
              <w:rPr>
                <w:rFonts w:ascii="Arial" w:hAnsi="Arial" w:cs="Arial"/>
                <w:sz w:val="16"/>
                <w:szCs w:val="16"/>
              </w:rPr>
              <w:t>Ижрочи</w:t>
            </w:r>
            <w:r w:rsidRPr="00F82887">
              <w:rPr>
                <w:rFonts w:ascii="Arial" w:hAnsi="Arial" w:cs="Arial"/>
                <w:b/>
                <w:sz w:val="16"/>
                <w:szCs w:val="16"/>
              </w:rPr>
              <w:t>»:</w:t>
            </w:r>
          </w:p>
          <w:p w14:paraId="319A7113" w14:textId="77777777" w:rsidR="006B24CF" w:rsidRPr="00AE3B76" w:rsidRDefault="006B24CF" w:rsidP="004C492E">
            <w:pPr>
              <w:ind w:left="540"/>
              <w:jc w:val="both"/>
              <w:rPr>
                <w:rFonts w:ascii="Arial" w:hAnsi="Arial" w:cs="Arial"/>
                <w:sz w:val="16"/>
                <w:szCs w:val="16"/>
              </w:rPr>
            </w:pPr>
            <w:r w:rsidRPr="00AE3B76">
              <w:rPr>
                <w:rFonts w:ascii="Arial" w:hAnsi="Arial" w:cs="Arial"/>
                <w:sz w:val="16"/>
                <w:szCs w:val="16"/>
              </w:rPr>
              <w:t>____________________________________________ ____________________________________________ ____________________________________________</w:t>
            </w:r>
          </w:p>
          <w:p w14:paraId="0CF0B1CF" w14:textId="77777777" w:rsidR="006B24CF" w:rsidRPr="00AE3B76" w:rsidRDefault="006B24CF" w:rsidP="004C492E">
            <w:pPr>
              <w:tabs>
                <w:tab w:val="num" w:pos="540"/>
              </w:tabs>
              <w:ind w:left="567"/>
              <w:jc w:val="both"/>
              <w:rPr>
                <w:rFonts w:ascii="Arial" w:hAnsi="Arial" w:cs="Arial"/>
                <w:sz w:val="16"/>
                <w:szCs w:val="16"/>
              </w:rPr>
            </w:pPr>
            <w:r w:rsidRPr="00AE3B76">
              <w:rPr>
                <w:rFonts w:ascii="Arial" w:hAnsi="Arial" w:cs="Arial"/>
                <w:sz w:val="16"/>
                <w:szCs w:val="16"/>
              </w:rPr>
              <w:t>SWIFT code: ___________________</w:t>
            </w:r>
          </w:p>
          <w:p w14:paraId="08E205C1" w14:textId="77777777" w:rsidR="006B24CF" w:rsidRPr="00AE3B76" w:rsidRDefault="006B24CF" w:rsidP="004C492E">
            <w:pPr>
              <w:ind w:left="567"/>
              <w:jc w:val="both"/>
              <w:rPr>
                <w:rFonts w:ascii="Arial" w:hAnsi="Arial" w:cs="Arial"/>
                <w:sz w:val="16"/>
                <w:szCs w:val="16"/>
              </w:rPr>
            </w:pPr>
          </w:p>
          <w:p w14:paraId="62036F63" w14:textId="77777777" w:rsidR="006B24CF" w:rsidRPr="00AE3B76" w:rsidRDefault="006B24CF" w:rsidP="004C492E">
            <w:pPr>
              <w:spacing w:line="276" w:lineRule="auto"/>
              <w:ind w:firstLine="575"/>
              <w:jc w:val="both"/>
              <w:rPr>
                <w:rFonts w:ascii="Arial" w:hAnsi="Arial" w:cs="Arial"/>
                <w:b/>
                <w:sz w:val="16"/>
                <w:szCs w:val="16"/>
              </w:rPr>
            </w:pPr>
            <w:r w:rsidRPr="00AE3B76">
              <w:rPr>
                <w:rFonts w:ascii="Arial" w:hAnsi="Arial" w:cs="Arial"/>
                <w:b/>
                <w:sz w:val="16"/>
                <w:szCs w:val="16"/>
              </w:rPr>
              <w:t>«</w:t>
            </w:r>
            <w:r w:rsidRPr="00561B56">
              <w:rPr>
                <w:rFonts w:ascii="Arial" w:hAnsi="Arial" w:cs="Arial"/>
                <w:b/>
                <w:sz w:val="16"/>
                <w:szCs w:val="16"/>
              </w:rPr>
              <w:t>БУЮРТМАЧИа</w:t>
            </w:r>
            <w:r w:rsidRPr="00AE3B76">
              <w:rPr>
                <w:rFonts w:ascii="Arial" w:hAnsi="Arial" w:cs="Arial"/>
                <w:b/>
                <w:sz w:val="16"/>
                <w:szCs w:val="16"/>
              </w:rPr>
              <w:t>»:</w:t>
            </w:r>
          </w:p>
          <w:p w14:paraId="38D52499" w14:textId="77777777" w:rsidR="006B24CF" w:rsidRPr="00AE3B76" w:rsidRDefault="006B24CF" w:rsidP="004C492E">
            <w:pPr>
              <w:spacing w:line="276" w:lineRule="auto"/>
              <w:ind w:left="567"/>
              <w:jc w:val="both"/>
              <w:rPr>
                <w:rFonts w:ascii="Arial" w:hAnsi="Arial" w:cs="Arial"/>
                <w:sz w:val="16"/>
                <w:szCs w:val="16"/>
              </w:rPr>
            </w:pPr>
            <w:r w:rsidRPr="00AE3B76">
              <w:rPr>
                <w:rFonts w:ascii="Arial" w:hAnsi="Arial" w:cs="Arial"/>
                <w:sz w:val="16"/>
                <w:szCs w:val="16"/>
              </w:rPr>
              <w:t>JSCMB «IPOTEKA BANK» OF REPUBLIC OF UZBEKISTAN</w:t>
            </w:r>
          </w:p>
          <w:p w14:paraId="63E9D02E" w14:textId="77777777" w:rsidR="006B24CF" w:rsidRPr="00AE3B76" w:rsidRDefault="006B24CF" w:rsidP="004C492E">
            <w:pPr>
              <w:spacing w:line="276" w:lineRule="auto"/>
              <w:ind w:left="567"/>
              <w:jc w:val="both"/>
              <w:rPr>
                <w:rFonts w:ascii="Arial" w:hAnsi="Arial" w:cs="Arial"/>
                <w:sz w:val="16"/>
                <w:szCs w:val="16"/>
              </w:rPr>
            </w:pPr>
            <w:r w:rsidRPr="00AE3B76">
              <w:rPr>
                <w:rFonts w:ascii="Arial" w:hAnsi="Arial" w:cs="Arial"/>
                <w:sz w:val="16"/>
                <w:szCs w:val="16"/>
              </w:rPr>
              <w:t>for Almalyk Mining and Metallurgical Complex</w:t>
            </w:r>
          </w:p>
          <w:p w14:paraId="1BE4634F" w14:textId="77777777" w:rsidR="006B24CF" w:rsidRPr="00AE3B76" w:rsidRDefault="006B24CF" w:rsidP="004C492E">
            <w:pPr>
              <w:spacing w:line="276" w:lineRule="auto"/>
              <w:ind w:left="567"/>
              <w:jc w:val="both"/>
              <w:rPr>
                <w:rFonts w:ascii="Arial" w:hAnsi="Arial" w:cs="Arial"/>
                <w:sz w:val="16"/>
                <w:szCs w:val="16"/>
              </w:rPr>
            </w:pPr>
            <w:r w:rsidRPr="00AE3B76">
              <w:rPr>
                <w:rFonts w:ascii="Arial" w:hAnsi="Arial" w:cs="Arial"/>
                <w:sz w:val="16"/>
                <w:szCs w:val="16"/>
              </w:rPr>
              <w:t>SWIFT: UZ HOUZ 22</w:t>
            </w:r>
          </w:p>
          <w:p w14:paraId="23C28513" w14:textId="77777777" w:rsidR="006B24CF" w:rsidRPr="00AE3B76" w:rsidRDefault="006B24CF" w:rsidP="004C492E">
            <w:pPr>
              <w:spacing w:line="276" w:lineRule="auto"/>
              <w:ind w:left="567"/>
              <w:jc w:val="both"/>
              <w:rPr>
                <w:rFonts w:ascii="Arial" w:hAnsi="Arial" w:cs="Arial"/>
                <w:sz w:val="16"/>
                <w:szCs w:val="16"/>
              </w:rPr>
            </w:pPr>
            <w:r w:rsidRPr="00AE3B76">
              <w:rPr>
                <w:rFonts w:ascii="Arial" w:hAnsi="Arial" w:cs="Arial"/>
                <w:sz w:val="16"/>
                <w:szCs w:val="16"/>
              </w:rPr>
              <w:lastRenderedPageBreak/>
              <w:t>USD account: 20 210 840 300 130 833 001</w:t>
            </w:r>
          </w:p>
          <w:p w14:paraId="7877E64B" w14:textId="77777777" w:rsidR="006B24CF" w:rsidRPr="00AE3B76" w:rsidRDefault="006B24CF" w:rsidP="004C492E">
            <w:pPr>
              <w:spacing w:line="276" w:lineRule="auto"/>
              <w:ind w:left="567"/>
              <w:jc w:val="both"/>
              <w:rPr>
                <w:rFonts w:ascii="Arial" w:hAnsi="Arial" w:cs="Arial"/>
                <w:sz w:val="16"/>
                <w:szCs w:val="16"/>
              </w:rPr>
            </w:pPr>
            <w:r w:rsidRPr="00AE3B76">
              <w:rPr>
                <w:rFonts w:ascii="Arial" w:hAnsi="Arial" w:cs="Arial"/>
                <w:sz w:val="16"/>
                <w:szCs w:val="16"/>
              </w:rPr>
              <w:t>USD transit account: 20 210 840 100 130 833 027</w:t>
            </w:r>
          </w:p>
          <w:p w14:paraId="2ACAB486" w14:textId="77777777" w:rsidR="006B24CF" w:rsidRPr="00AE3B76" w:rsidRDefault="006B24CF" w:rsidP="004C492E">
            <w:pPr>
              <w:spacing w:line="276" w:lineRule="auto"/>
              <w:ind w:left="567"/>
              <w:jc w:val="both"/>
              <w:rPr>
                <w:rFonts w:ascii="Arial" w:hAnsi="Arial" w:cs="Arial"/>
                <w:sz w:val="16"/>
                <w:szCs w:val="16"/>
              </w:rPr>
            </w:pPr>
            <w:r w:rsidRPr="00561B56">
              <w:rPr>
                <w:rFonts w:ascii="Arial" w:hAnsi="Arial" w:cs="Arial"/>
                <w:sz w:val="16"/>
                <w:szCs w:val="16"/>
              </w:rPr>
              <w:t>МФО</w:t>
            </w:r>
            <w:r w:rsidRPr="00AE3B76">
              <w:rPr>
                <w:rFonts w:ascii="Arial" w:hAnsi="Arial" w:cs="Arial"/>
                <w:sz w:val="16"/>
                <w:szCs w:val="16"/>
              </w:rPr>
              <w:t xml:space="preserve"> 00459, </w:t>
            </w:r>
            <w:r w:rsidRPr="00561B56">
              <w:rPr>
                <w:rFonts w:ascii="Arial" w:hAnsi="Arial" w:cs="Arial"/>
                <w:sz w:val="16"/>
                <w:szCs w:val="16"/>
              </w:rPr>
              <w:t>ИНН</w:t>
            </w:r>
            <w:r w:rsidRPr="00AE3B76">
              <w:rPr>
                <w:rFonts w:ascii="Arial" w:hAnsi="Arial" w:cs="Arial"/>
                <w:sz w:val="16"/>
                <w:szCs w:val="16"/>
              </w:rPr>
              <w:t xml:space="preserve"> 202328794</w:t>
            </w:r>
          </w:p>
          <w:p w14:paraId="3D7C3419" w14:textId="77777777" w:rsidR="006B24CF" w:rsidRPr="006B24CF" w:rsidRDefault="006B24CF" w:rsidP="004C492E">
            <w:pPr>
              <w:spacing w:line="276" w:lineRule="auto"/>
              <w:ind w:left="567"/>
              <w:jc w:val="both"/>
              <w:rPr>
                <w:rFonts w:ascii="Arial" w:hAnsi="Arial" w:cs="Arial"/>
                <w:sz w:val="16"/>
                <w:szCs w:val="16"/>
                <w:lang w:val="ru-RU"/>
              </w:rPr>
            </w:pPr>
            <w:r w:rsidRPr="006B24CF">
              <w:rPr>
                <w:rFonts w:ascii="Arial" w:hAnsi="Arial" w:cs="Arial"/>
                <w:sz w:val="16"/>
                <w:szCs w:val="16"/>
                <w:lang w:val="ru-RU"/>
              </w:rPr>
              <w:t>ОКПО 00193950</w:t>
            </w:r>
          </w:p>
          <w:p w14:paraId="60E77E7E" w14:textId="77777777" w:rsidR="006B24CF" w:rsidRPr="006B24CF" w:rsidRDefault="006B24CF" w:rsidP="004C492E">
            <w:pPr>
              <w:ind w:left="567"/>
              <w:jc w:val="both"/>
              <w:rPr>
                <w:rFonts w:ascii="Arial" w:hAnsi="Arial" w:cs="Arial"/>
                <w:sz w:val="16"/>
                <w:szCs w:val="16"/>
                <w:lang w:val="ru-RU"/>
              </w:rPr>
            </w:pPr>
          </w:p>
          <w:p w14:paraId="2BEC98B1" w14:textId="77777777" w:rsidR="006B24CF" w:rsidRPr="006B24CF" w:rsidRDefault="006B24CF" w:rsidP="004C492E">
            <w:pPr>
              <w:ind w:left="567"/>
              <w:jc w:val="both"/>
              <w:rPr>
                <w:rFonts w:ascii="Arial" w:hAnsi="Arial" w:cs="Arial"/>
                <w:sz w:val="16"/>
                <w:szCs w:val="16"/>
                <w:lang w:val="ru-RU"/>
              </w:rPr>
            </w:pPr>
            <w:r w:rsidRPr="006B24CF">
              <w:rPr>
                <w:rFonts w:ascii="Arial" w:hAnsi="Arial" w:cs="Arial"/>
                <w:sz w:val="16"/>
                <w:szCs w:val="16"/>
                <w:lang w:val="ru-RU"/>
              </w:rPr>
              <w:t>Банк корреспондент «</w:t>
            </w:r>
            <w:r w:rsidRPr="00561B56">
              <w:rPr>
                <w:rFonts w:ascii="Arial" w:hAnsi="Arial" w:cs="Arial"/>
                <w:sz w:val="16"/>
                <w:szCs w:val="16"/>
              </w:rPr>
              <w:t>JPMorgan</w:t>
            </w:r>
            <w:r w:rsidRPr="006B24CF">
              <w:rPr>
                <w:rFonts w:ascii="Arial" w:hAnsi="Arial" w:cs="Arial"/>
                <w:sz w:val="16"/>
                <w:szCs w:val="16"/>
                <w:lang w:val="ru-RU"/>
              </w:rPr>
              <w:t xml:space="preserve"> </w:t>
            </w:r>
            <w:r w:rsidRPr="00561B56">
              <w:rPr>
                <w:rFonts w:ascii="Arial" w:hAnsi="Arial" w:cs="Arial"/>
                <w:sz w:val="16"/>
                <w:szCs w:val="16"/>
              </w:rPr>
              <w:t>Chase</w:t>
            </w:r>
            <w:r w:rsidRPr="006B24CF">
              <w:rPr>
                <w:rFonts w:ascii="Arial" w:hAnsi="Arial" w:cs="Arial"/>
                <w:sz w:val="16"/>
                <w:szCs w:val="16"/>
                <w:lang w:val="ru-RU"/>
              </w:rPr>
              <w:t xml:space="preserve"> </w:t>
            </w:r>
            <w:r w:rsidRPr="00561B56">
              <w:rPr>
                <w:rFonts w:ascii="Arial" w:hAnsi="Arial" w:cs="Arial"/>
                <w:sz w:val="16"/>
                <w:szCs w:val="16"/>
              </w:rPr>
              <w:t>Bank</w:t>
            </w:r>
            <w:r w:rsidRPr="006B24CF">
              <w:rPr>
                <w:rFonts w:ascii="Arial" w:hAnsi="Arial" w:cs="Arial"/>
                <w:sz w:val="16"/>
                <w:szCs w:val="16"/>
                <w:lang w:val="ru-RU"/>
              </w:rPr>
              <w:t>»</w:t>
            </w:r>
          </w:p>
          <w:p w14:paraId="2EAA8DE0" w14:textId="77777777" w:rsidR="006B24CF" w:rsidRPr="00AE3B76" w:rsidRDefault="006B24CF" w:rsidP="004C492E">
            <w:pPr>
              <w:ind w:left="567"/>
              <w:jc w:val="both"/>
              <w:rPr>
                <w:rFonts w:ascii="Arial" w:hAnsi="Arial" w:cs="Arial"/>
                <w:sz w:val="16"/>
                <w:szCs w:val="16"/>
              </w:rPr>
            </w:pPr>
            <w:r w:rsidRPr="00AE3B76">
              <w:rPr>
                <w:rFonts w:ascii="Arial" w:hAnsi="Arial" w:cs="Arial"/>
                <w:sz w:val="16"/>
                <w:szCs w:val="16"/>
              </w:rPr>
              <w:t xml:space="preserve">New York, USA </w:t>
            </w:r>
          </w:p>
          <w:p w14:paraId="6011A077" w14:textId="77777777" w:rsidR="006B24CF" w:rsidRPr="00AE3B76" w:rsidRDefault="006B24CF" w:rsidP="004C492E">
            <w:pPr>
              <w:ind w:left="567"/>
              <w:jc w:val="both"/>
              <w:rPr>
                <w:rFonts w:ascii="Arial" w:hAnsi="Arial" w:cs="Arial"/>
                <w:sz w:val="16"/>
                <w:szCs w:val="16"/>
              </w:rPr>
            </w:pPr>
            <w:r w:rsidRPr="00AE3B76">
              <w:rPr>
                <w:rFonts w:ascii="Arial" w:hAnsi="Arial" w:cs="Arial"/>
                <w:sz w:val="16"/>
                <w:szCs w:val="16"/>
              </w:rPr>
              <w:t>SWIFT: CHAS US 33</w:t>
            </w:r>
          </w:p>
          <w:p w14:paraId="1F45EA1F" w14:textId="77777777" w:rsidR="006B24CF" w:rsidRPr="00AE3B76" w:rsidRDefault="006B24CF" w:rsidP="004C492E">
            <w:pPr>
              <w:ind w:left="540"/>
              <w:jc w:val="both"/>
              <w:rPr>
                <w:rFonts w:ascii="Arial" w:hAnsi="Arial" w:cs="Arial"/>
                <w:sz w:val="16"/>
                <w:szCs w:val="16"/>
              </w:rPr>
            </w:pPr>
            <w:r w:rsidRPr="00AE3B76">
              <w:rPr>
                <w:rFonts w:ascii="Arial" w:hAnsi="Arial" w:cs="Arial"/>
                <w:sz w:val="16"/>
                <w:szCs w:val="16"/>
              </w:rPr>
              <w:t>Corr.Account: 0011017803 (EUR/USD)</w:t>
            </w:r>
          </w:p>
          <w:p w14:paraId="58336886" w14:textId="77777777" w:rsidR="006B24CF" w:rsidRPr="00AE3B76" w:rsidRDefault="006B24CF" w:rsidP="004C492E">
            <w:pPr>
              <w:ind w:left="539"/>
              <w:jc w:val="both"/>
              <w:rPr>
                <w:rFonts w:ascii="Arial" w:hAnsi="Arial" w:cs="Arial"/>
                <w:sz w:val="16"/>
                <w:szCs w:val="16"/>
              </w:rPr>
            </w:pPr>
          </w:p>
          <w:p w14:paraId="473DBE89" w14:textId="77777777" w:rsidR="006B24CF" w:rsidRPr="00AE3B76" w:rsidRDefault="006B24CF" w:rsidP="004C492E">
            <w:pPr>
              <w:pStyle w:val="a8"/>
              <w:ind w:left="34"/>
              <w:jc w:val="both"/>
              <w:rPr>
                <w:rFonts w:ascii="Arial" w:hAnsi="Arial" w:cs="Arial"/>
                <w:sz w:val="16"/>
                <w:szCs w:val="16"/>
              </w:rPr>
            </w:pPr>
            <w:r>
              <w:rPr>
                <w:rFonts w:ascii="Arial" w:hAnsi="Arial" w:cs="Arial"/>
                <w:sz w:val="16"/>
                <w:szCs w:val="16"/>
                <w:lang w:val="uz-Cyrl-UZ"/>
              </w:rPr>
              <w:t xml:space="preserve">13.3. </w:t>
            </w:r>
            <w:r w:rsidRPr="008717D1">
              <w:rPr>
                <w:rFonts w:ascii="Arial" w:hAnsi="Arial" w:cs="Arial"/>
                <w:sz w:val="16"/>
                <w:szCs w:val="16"/>
                <w:lang w:val="uz-Cyrl-UZ"/>
              </w:rPr>
              <w:t xml:space="preserve">“Тарафлар”нинг юклаш </w:t>
            </w:r>
            <w:r w:rsidRPr="008717D1">
              <w:rPr>
                <w:rFonts w:ascii="Arial" w:hAnsi="Arial" w:cs="Arial"/>
                <w:sz w:val="16"/>
                <w:szCs w:val="16"/>
              </w:rPr>
              <w:t>реквизит</w:t>
            </w:r>
            <w:r w:rsidRPr="008717D1">
              <w:rPr>
                <w:rFonts w:ascii="Arial" w:hAnsi="Arial" w:cs="Arial"/>
                <w:sz w:val="16"/>
                <w:szCs w:val="16"/>
                <w:lang w:val="uz-Cyrl-UZ"/>
              </w:rPr>
              <w:t>лари</w:t>
            </w:r>
            <w:r w:rsidRPr="00AE3B76">
              <w:rPr>
                <w:rFonts w:ascii="Arial" w:hAnsi="Arial" w:cs="Arial"/>
                <w:sz w:val="16"/>
                <w:szCs w:val="16"/>
              </w:rPr>
              <w:t>.</w:t>
            </w:r>
          </w:p>
          <w:p w14:paraId="26C37027" w14:textId="77777777" w:rsidR="006B24CF" w:rsidRPr="00AE3B76" w:rsidRDefault="006B24CF" w:rsidP="004C492E">
            <w:pPr>
              <w:spacing w:line="276" w:lineRule="auto"/>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lang w:val="uz-Cyrl-UZ"/>
              </w:rPr>
              <w:t>Юк жўнатувчи</w:t>
            </w:r>
            <w:r w:rsidRPr="00AE3B76">
              <w:rPr>
                <w:rFonts w:ascii="Arial" w:hAnsi="Arial" w:cs="Arial"/>
                <w:b/>
                <w:i/>
                <w:sz w:val="16"/>
                <w:szCs w:val="16"/>
              </w:rPr>
              <w:t>»:</w:t>
            </w:r>
          </w:p>
          <w:p w14:paraId="32B24E9A" w14:textId="77777777" w:rsidR="006B24CF" w:rsidRPr="00AE3B76" w:rsidRDefault="006B24CF" w:rsidP="004C492E">
            <w:pPr>
              <w:spacing w:line="276" w:lineRule="auto"/>
              <w:ind w:left="540"/>
              <w:jc w:val="both"/>
              <w:rPr>
                <w:rFonts w:ascii="Arial" w:hAnsi="Arial" w:cs="Arial"/>
                <w:sz w:val="16"/>
                <w:szCs w:val="16"/>
              </w:rPr>
            </w:pPr>
            <w:r w:rsidRPr="00AE3B76">
              <w:rPr>
                <w:rFonts w:ascii="Arial" w:hAnsi="Arial" w:cs="Arial"/>
                <w:b/>
                <w:sz w:val="16"/>
                <w:szCs w:val="16"/>
              </w:rPr>
              <w:t>___________________________________</w:t>
            </w:r>
          </w:p>
          <w:p w14:paraId="7D7E39E4" w14:textId="77777777" w:rsidR="006B24CF" w:rsidRPr="00AE3B76" w:rsidRDefault="006B24CF" w:rsidP="004C492E">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6E7FD8C3" w14:textId="77777777" w:rsidR="006B24CF" w:rsidRPr="00AE3B76" w:rsidRDefault="006B24CF" w:rsidP="004C492E">
            <w:pPr>
              <w:spacing w:line="276" w:lineRule="auto"/>
              <w:ind w:left="540"/>
              <w:jc w:val="both"/>
              <w:rPr>
                <w:rFonts w:ascii="Arial" w:hAnsi="Arial" w:cs="Arial"/>
                <w:sz w:val="16"/>
                <w:szCs w:val="16"/>
              </w:rPr>
            </w:pPr>
            <w:r w:rsidRPr="00AE3B76">
              <w:rPr>
                <w:rFonts w:ascii="Arial" w:hAnsi="Arial" w:cs="Arial"/>
                <w:sz w:val="16"/>
                <w:szCs w:val="16"/>
              </w:rPr>
              <w:t>___________________________________</w:t>
            </w:r>
          </w:p>
          <w:p w14:paraId="39AB9146" w14:textId="77777777" w:rsidR="006B24CF" w:rsidRPr="00AE3B76" w:rsidRDefault="006B24CF" w:rsidP="004C492E">
            <w:pPr>
              <w:spacing w:line="276" w:lineRule="auto"/>
              <w:ind w:left="539"/>
              <w:jc w:val="both"/>
              <w:rPr>
                <w:rFonts w:ascii="Arial" w:hAnsi="Arial" w:cs="Arial"/>
                <w:sz w:val="16"/>
                <w:szCs w:val="16"/>
              </w:rPr>
            </w:pPr>
          </w:p>
          <w:p w14:paraId="05F0FB95" w14:textId="77777777" w:rsidR="006B24CF" w:rsidRPr="00AE3B76" w:rsidRDefault="006B24CF" w:rsidP="004C492E">
            <w:pPr>
              <w:tabs>
                <w:tab w:val="num" w:pos="567"/>
              </w:tabs>
              <w:spacing w:line="276" w:lineRule="auto"/>
              <w:ind w:left="567"/>
              <w:jc w:val="both"/>
              <w:rPr>
                <w:rFonts w:ascii="Arial" w:hAnsi="Arial" w:cs="Arial"/>
                <w:sz w:val="16"/>
                <w:szCs w:val="16"/>
              </w:rPr>
            </w:pPr>
            <w:r w:rsidRPr="00561B56">
              <w:rPr>
                <w:rFonts w:ascii="Arial" w:hAnsi="Arial" w:cs="Arial"/>
                <w:sz w:val="16"/>
                <w:szCs w:val="16"/>
                <w:lang w:val="uz-Cyrl-UZ"/>
              </w:rPr>
              <w:t>Юклаш п</w:t>
            </w:r>
            <w:r w:rsidRPr="00561B56">
              <w:rPr>
                <w:rFonts w:ascii="Arial" w:hAnsi="Arial" w:cs="Arial"/>
                <w:sz w:val="16"/>
                <w:szCs w:val="16"/>
              </w:rPr>
              <w:t>ункти</w:t>
            </w:r>
            <w:r w:rsidRPr="00AE3B76">
              <w:rPr>
                <w:rFonts w:ascii="Arial" w:hAnsi="Arial" w:cs="Arial"/>
                <w:sz w:val="16"/>
                <w:szCs w:val="16"/>
              </w:rPr>
              <w:t>: ___________________</w:t>
            </w:r>
          </w:p>
          <w:p w14:paraId="08F02BBE" w14:textId="77777777" w:rsidR="006B24CF" w:rsidRPr="00AE3B76" w:rsidRDefault="006B24CF" w:rsidP="004C492E">
            <w:pPr>
              <w:tabs>
                <w:tab w:val="num" w:pos="567"/>
              </w:tabs>
              <w:spacing w:line="276" w:lineRule="auto"/>
              <w:ind w:left="567"/>
              <w:jc w:val="both"/>
              <w:rPr>
                <w:rFonts w:ascii="Arial" w:hAnsi="Arial" w:cs="Arial"/>
                <w:sz w:val="16"/>
                <w:szCs w:val="16"/>
              </w:rPr>
            </w:pPr>
            <w:r w:rsidRPr="00AE3B76">
              <w:rPr>
                <w:rFonts w:ascii="Arial" w:hAnsi="Arial" w:cs="Arial"/>
                <w:sz w:val="16"/>
                <w:szCs w:val="16"/>
              </w:rPr>
              <w:t>_______________________________</w:t>
            </w:r>
          </w:p>
          <w:p w14:paraId="00CADCBD" w14:textId="77777777" w:rsidR="006B24CF" w:rsidRPr="00AE3B76" w:rsidRDefault="006B24CF" w:rsidP="004C492E">
            <w:pPr>
              <w:ind w:firstLine="575"/>
              <w:jc w:val="both"/>
              <w:rPr>
                <w:rFonts w:ascii="Arial" w:hAnsi="Arial" w:cs="Arial"/>
                <w:b/>
                <w:sz w:val="16"/>
                <w:szCs w:val="16"/>
              </w:rPr>
            </w:pPr>
          </w:p>
          <w:p w14:paraId="0182E16E" w14:textId="77777777" w:rsidR="006B24CF" w:rsidRPr="00AE3B76" w:rsidRDefault="006B24CF" w:rsidP="004C492E">
            <w:pPr>
              <w:ind w:firstLine="540"/>
              <w:jc w:val="both"/>
              <w:rPr>
                <w:rFonts w:ascii="Arial" w:hAnsi="Arial" w:cs="Arial"/>
                <w:b/>
                <w:i/>
                <w:sz w:val="16"/>
                <w:szCs w:val="16"/>
              </w:rPr>
            </w:pPr>
            <w:r w:rsidRPr="00AE3B76">
              <w:rPr>
                <w:rFonts w:ascii="Arial" w:hAnsi="Arial" w:cs="Arial"/>
                <w:b/>
                <w:i/>
                <w:sz w:val="16"/>
                <w:szCs w:val="16"/>
              </w:rPr>
              <w:t>«</w:t>
            </w:r>
            <w:r w:rsidRPr="00561B56">
              <w:rPr>
                <w:rFonts w:ascii="Arial" w:hAnsi="Arial" w:cs="Arial"/>
                <w:b/>
                <w:i/>
                <w:sz w:val="16"/>
                <w:szCs w:val="16"/>
              </w:rPr>
              <w:t>Юк</w:t>
            </w:r>
            <w:r w:rsidRPr="00AE3B76">
              <w:rPr>
                <w:rFonts w:ascii="Arial" w:hAnsi="Arial" w:cs="Arial"/>
                <w:b/>
                <w:i/>
                <w:sz w:val="16"/>
                <w:szCs w:val="16"/>
              </w:rPr>
              <w:t xml:space="preserve"> </w:t>
            </w:r>
            <w:r w:rsidRPr="00561B56">
              <w:rPr>
                <w:rFonts w:ascii="Arial" w:hAnsi="Arial" w:cs="Arial"/>
                <w:b/>
                <w:i/>
                <w:sz w:val="16"/>
                <w:szCs w:val="16"/>
              </w:rPr>
              <w:t>олувчи</w:t>
            </w:r>
            <w:r w:rsidRPr="00AE3B76">
              <w:rPr>
                <w:rFonts w:ascii="Arial" w:hAnsi="Arial" w:cs="Arial"/>
                <w:b/>
                <w:i/>
                <w:sz w:val="16"/>
                <w:szCs w:val="16"/>
              </w:rPr>
              <w:t>»:</w:t>
            </w:r>
          </w:p>
          <w:p w14:paraId="150EF73B"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b/>
                <w:sz w:val="16"/>
                <w:szCs w:val="16"/>
                <w:lang w:val="ru-RU"/>
              </w:rPr>
              <w:t>«Олмалиқ КМК» АЖ</w:t>
            </w:r>
          </w:p>
          <w:p w14:paraId="7A2F4F3B"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Ўзбекистон Республикаси</w:t>
            </w:r>
          </w:p>
          <w:p w14:paraId="03FF9637"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Тошкент вилояти 110100, Олмалиқ ш.,</w:t>
            </w:r>
          </w:p>
          <w:p w14:paraId="7F327CF1" w14:textId="77777777" w:rsidR="006B24CF" w:rsidRPr="006B24CF" w:rsidRDefault="006B24CF" w:rsidP="004C492E">
            <w:pPr>
              <w:ind w:firstLine="575"/>
              <w:jc w:val="both"/>
              <w:rPr>
                <w:rFonts w:ascii="Arial" w:hAnsi="Arial" w:cs="Arial"/>
                <w:sz w:val="16"/>
                <w:szCs w:val="16"/>
                <w:lang w:val="ru-RU"/>
              </w:rPr>
            </w:pPr>
            <w:r w:rsidRPr="006B24CF">
              <w:rPr>
                <w:rFonts w:ascii="Arial" w:hAnsi="Arial" w:cs="Arial"/>
                <w:sz w:val="16"/>
                <w:szCs w:val="16"/>
                <w:lang w:val="ru-RU"/>
              </w:rPr>
              <w:t>А.Темур кўчаси, 53-уй, корхона коди 1500.</w:t>
            </w:r>
          </w:p>
          <w:p w14:paraId="4EF015E6" w14:textId="77777777" w:rsidR="006B24CF" w:rsidRPr="006B24CF" w:rsidRDefault="006B24CF" w:rsidP="004C492E">
            <w:pPr>
              <w:tabs>
                <w:tab w:val="left" w:pos="612"/>
              </w:tabs>
              <w:ind w:left="567" w:hanging="567"/>
              <w:jc w:val="both"/>
              <w:rPr>
                <w:rFonts w:ascii="Arial" w:hAnsi="Arial" w:cs="Arial"/>
                <w:sz w:val="16"/>
                <w:szCs w:val="16"/>
                <w:lang w:val="ru-RU"/>
              </w:rPr>
            </w:pPr>
            <w:r w:rsidRPr="006B24CF">
              <w:rPr>
                <w:rFonts w:ascii="Arial" w:hAnsi="Arial" w:cs="Arial"/>
                <w:sz w:val="16"/>
                <w:szCs w:val="16"/>
                <w:lang w:val="ru-RU"/>
              </w:rPr>
              <w:t xml:space="preserve">            </w:t>
            </w:r>
          </w:p>
          <w:p w14:paraId="6B84E534" w14:textId="77777777" w:rsidR="006B24CF" w:rsidRPr="00F856D8" w:rsidRDefault="006B24CF" w:rsidP="004C492E">
            <w:pPr>
              <w:jc w:val="center"/>
              <w:rPr>
                <w:rFonts w:ascii="Arial" w:hAnsi="Arial" w:cs="Arial"/>
                <w:b/>
                <w:sz w:val="16"/>
                <w:szCs w:val="16"/>
              </w:rPr>
            </w:pPr>
            <w:r w:rsidRPr="00F856D8">
              <w:rPr>
                <w:rFonts w:ascii="Arial" w:hAnsi="Arial" w:cs="Arial"/>
                <w:b/>
                <w:sz w:val="16"/>
                <w:szCs w:val="16"/>
              </w:rPr>
              <w:t>Ижрочи/ Executor</w:t>
            </w:r>
          </w:p>
          <w:p w14:paraId="6459F51F" w14:textId="77777777" w:rsidR="006B24CF" w:rsidRPr="008717D1" w:rsidRDefault="006B24CF" w:rsidP="004C492E">
            <w:pPr>
              <w:jc w:val="center"/>
              <w:rPr>
                <w:rFonts w:ascii="Arial" w:hAnsi="Arial" w:cs="Arial"/>
                <w:b/>
                <w:sz w:val="16"/>
                <w:szCs w:val="16"/>
              </w:rPr>
            </w:pPr>
          </w:p>
          <w:p w14:paraId="6A1DA291" w14:textId="77777777" w:rsidR="006B24CF" w:rsidRPr="008717D1" w:rsidRDefault="006B24CF" w:rsidP="004C492E">
            <w:pPr>
              <w:jc w:val="center"/>
              <w:rPr>
                <w:rFonts w:ascii="Arial" w:hAnsi="Arial" w:cs="Arial"/>
                <w:b/>
                <w:sz w:val="16"/>
                <w:szCs w:val="16"/>
              </w:rPr>
            </w:pPr>
          </w:p>
          <w:p w14:paraId="0DF27BA1" w14:textId="77777777" w:rsidR="006B24CF" w:rsidRPr="00884608" w:rsidRDefault="006B24CF" w:rsidP="004C492E">
            <w:pPr>
              <w:jc w:val="center"/>
              <w:rPr>
                <w:rFonts w:ascii="Arial" w:hAnsi="Arial" w:cs="Arial"/>
                <w:b/>
                <w:sz w:val="16"/>
                <w:szCs w:val="16"/>
              </w:rPr>
            </w:pPr>
            <w:r w:rsidRPr="00884608">
              <w:rPr>
                <w:rFonts w:ascii="Arial" w:hAnsi="Arial" w:cs="Arial"/>
                <w:b/>
                <w:sz w:val="16"/>
                <w:szCs w:val="16"/>
              </w:rPr>
              <w:t>_____________________________</w:t>
            </w:r>
          </w:p>
        </w:tc>
        <w:tc>
          <w:tcPr>
            <w:tcW w:w="5211" w:type="dxa"/>
            <w:shd w:val="clear" w:color="auto" w:fill="auto"/>
          </w:tcPr>
          <w:p w14:paraId="2A7D98FF" w14:textId="77777777" w:rsidR="006B24CF" w:rsidRPr="00AE3B76" w:rsidRDefault="006B24CF" w:rsidP="004C492E">
            <w:pPr>
              <w:jc w:val="center"/>
              <w:rPr>
                <w:rFonts w:ascii="Arial" w:hAnsi="Arial" w:cs="Arial"/>
                <w:b/>
                <w:sz w:val="16"/>
                <w:szCs w:val="16"/>
              </w:rPr>
            </w:pPr>
          </w:p>
          <w:p w14:paraId="2F632962" w14:textId="77777777" w:rsidR="006B24CF" w:rsidRPr="00AE3B76" w:rsidRDefault="006B24CF" w:rsidP="004C492E">
            <w:pPr>
              <w:jc w:val="center"/>
              <w:rPr>
                <w:rFonts w:ascii="Arial" w:hAnsi="Arial" w:cs="Arial"/>
                <w:b/>
                <w:sz w:val="16"/>
                <w:szCs w:val="16"/>
              </w:rPr>
            </w:pPr>
          </w:p>
          <w:p w14:paraId="0A3757AA" w14:textId="77777777" w:rsidR="006B24CF" w:rsidRPr="00AE3B76" w:rsidRDefault="006B24CF" w:rsidP="004C492E">
            <w:pPr>
              <w:jc w:val="center"/>
              <w:rPr>
                <w:rFonts w:ascii="Arial" w:hAnsi="Arial" w:cs="Arial"/>
                <w:b/>
                <w:sz w:val="16"/>
                <w:szCs w:val="16"/>
              </w:rPr>
            </w:pPr>
            <w:r w:rsidRPr="00AE3B76">
              <w:rPr>
                <w:rFonts w:ascii="Arial" w:hAnsi="Arial" w:cs="Arial"/>
                <w:b/>
                <w:sz w:val="16"/>
                <w:szCs w:val="16"/>
              </w:rPr>
              <w:t>CONTRACT No_______________________________</w:t>
            </w:r>
          </w:p>
          <w:p w14:paraId="082ADE0B" w14:textId="77777777" w:rsidR="006B24CF" w:rsidRPr="00AE3B76" w:rsidRDefault="006B24CF" w:rsidP="004C492E">
            <w:pPr>
              <w:rPr>
                <w:rFonts w:ascii="Arial" w:hAnsi="Arial" w:cs="Arial"/>
                <w:sz w:val="16"/>
                <w:szCs w:val="16"/>
              </w:rPr>
            </w:pPr>
          </w:p>
          <w:p w14:paraId="6F94F1D5" w14:textId="77777777" w:rsidR="006B24CF" w:rsidRPr="00F82887" w:rsidRDefault="006B24CF" w:rsidP="004C492E">
            <w:pPr>
              <w:rPr>
                <w:rFonts w:ascii="Arial" w:hAnsi="Arial" w:cs="Arial"/>
                <w:b/>
                <w:sz w:val="16"/>
                <w:szCs w:val="16"/>
              </w:rPr>
            </w:pPr>
            <w:r w:rsidRPr="00AE3B76">
              <w:rPr>
                <w:rFonts w:ascii="Arial" w:hAnsi="Arial" w:cs="Arial"/>
                <w:b/>
                <w:sz w:val="16"/>
                <w:szCs w:val="16"/>
              </w:rPr>
              <w:t>Almalyk                                             ____________________, 202</w:t>
            </w:r>
            <w:r>
              <w:rPr>
                <w:rFonts w:ascii="Arial" w:hAnsi="Arial" w:cs="Arial"/>
                <w:b/>
                <w:sz w:val="16"/>
                <w:szCs w:val="16"/>
              </w:rPr>
              <w:t>2</w:t>
            </w:r>
          </w:p>
          <w:p w14:paraId="400E6E2B" w14:textId="77777777" w:rsidR="006B24CF" w:rsidRPr="00AE3B76" w:rsidRDefault="006B24CF" w:rsidP="004C492E">
            <w:pPr>
              <w:rPr>
                <w:rFonts w:ascii="Arial" w:hAnsi="Arial" w:cs="Arial"/>
                <w:sz w:val="16"/>
                <w:szCs w:val="16"/>
              </w:rPr>
            </w:pPr>
          </w:p>
          <w:p w14:paraId="04A52FC8" w14:textId="77777777" w:rsidR="006B24CF" w:rsidRPr="00AE3B76" w:rsidRDefault="006B24CF" w:rsidP="004C492E">
            <w:pPr>
              <w:ind w:firstLine="540"/>
              <w:jc w:val="both"/>
              <w:rPr>
                <w:rFonts w:ascii="Arial" w:hAnsi="Arial" w:cs="Arial"/>
                <w:sz w:val="16"/>
                <w:szCs w:val="16"/>
              </w:rPr>
            </w:pPr>
            <w:r w:rsidRPr="00AE3B76">
              <w:rPr>
                <w:rFonts w:ascii="Arial" w:hAnsi="Arial" w:cs="Arial"/>
                <w:b/>
                <w:sz w:val="16"/>
                <w:szCs w:val="16"/>
              </w:rPr>
              <w:t>______________________,</w:t>
            </w:r>
            <w:r w:rsidRPr="00AE3B76">
              <w:rPr>
                <w:rFonts w:ascii="Arial" w:hAnsi="Arial" w:cs="Arial"/>
                <w:sz w:val="16"/>
                <w:szCs w:val="16"/>
              </w:rPr>
              <w:t xml:space="preserve"> hereinafter referred to as the «Executor», represented by _____________________, acting under the _______________________, on the one part, and </w:t>
            </w:r>
            <w:r w:rsidRPr="00AE3B76">
              <w:rPr>
                <w:rFonts w:ascii="Arial" w:hAnsi="Arial" w:cs="Arial"/>
                <w:b/>
                <w:sz w:val="16"/>
                <w:szCs w:val="16"/>
              </w:rPr>
              <w:t xml:space="preserve">JSC </w:t>
            </w:r>
            <w:r w:rsidRPr="00AE3B76">
              <w:rPr>
                <w:rFonts w:ascii="Arial" w:hAnsi="Arial" w:cs="Arial"/>
                <w:sz w:val="16"/>
                <w:szCs w:val="16"/>
              </w:rPr>
              <w:t>«</w:t>
            </w:r>
            <w:r w:rsidRPr="00AE3B76">
              <w:rPr>
                <w:rFonts w:ascii="Arial" w:hAnsi="Arial" w:cs="Arial"/>
                <w:b/>
                <w:sz w:val="16"/>
                <w:szCs w:val="16"/>
              </w:rPr>
              <w:t>Almalyk Mining-Metallurgical complex», Republic of Uzbekistan</w:t>
            </w:r>
            <w:r w:rsidRPr="00AE3B76">
              <w:rPr>
                <w:rFonts w:ascii="Arial" w:hAnsi="Arial" w:cs="Arial"/>
                <w:sz w:val="16"/>
                <w:szCs w:val="16"/>
              </w:rPr>
              <w:t>, hereinafter referred to as the «Customer», represented by Acting Deputy Chairman of the Board for Commercial Affairs K. B. Ismayilov, acting under the Power of Attorney №19-</w:t>
            </w:r>
            <w:r>
              <w:rPr>
                <w:rFonts w:ascii="Arial" w:hAnsi="Arial" w:cs="Arial"/>
                <w:sz w:val="16"/>
                <w:szCs w:val="16"/>
                <w:lang w:val="uz-Cyrl-UZ"/>
              </w:rPr>
              <w:t>103</w:t>
            </w:r>
            <w:r>
              <w:rPr>
                <w:rFonts w:ascii="Arial" w:hAnsi="Arial" w:cs="Arial"/>
                <w:sz w:val="16"/>
                <w:szCs w:val="16"/>
              </w:rPr>
              <w:t xml:space="preserve"> dated 30</w:t>
            </w:r>
            <w:r w:rsidRPr="00AE3B76">
              <w:rPr>
                <w:rFonts w:ascii="Arial" w:hAnsi="Arial" w:cs="Arial"/>
                <w:sz w:val="16"/>
                <w:szCs w:val="16"/>
              </w:rPr>
              <w:t>.</w:t>
            </w:r>
            <w:r>
              <w:rPr>
                <w:rFonts w:ascii="Arial" w:hAnsi="Arial" w:cs="Arial"/>
                <w:sz w:val="16"/>
                <w:szCs w:val="16"/>
                <w:lang w:val="uz-Cyrl-UZ"/>
              </w:rPr>
              <w:t>12</w:t>
            </w:r>
            <w:r w:rsidRPr="00AE3B76">
              <w:rPr>
                <w:rFonts w:ascii="Arial" w:hAnsi="Arial" w:cs="Arial"/>
                <w:sz w:val="16"/>
                <w:szCs w:val="16"/>
              </w:rPr>
              <w:t>.2021, on the other part, together referred to as the “Parties”, have concluded the present Contract as per following:</w:t>
            </w:r>
          </w:p>
          <w:p w14:paraId="5026BC0F" w14:textId="77777777" w:rsidR="006B24CF" w:rsidRPr="00884608"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SUBJECT OF CONTRACT</w:t>
            </w:r>
          </w:p>
          <w:p w14:paraId="79097253"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Executor undertakes to deliver and the Customer undertakes to accept and pay for Goods as per Specification №1, which is an integral part of the present Contract (Appendixes №1).</w:t>
            </w:r>
          </w:p>
          <w:p w14:paraId="7A73C30C"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 Type of trade deal: purchase and sale.</w:t>
            </w:r>
          </w:p>
          <w:p w14:paraId="460EAEF3"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customs commodity codes: as per Specification №1 (Appendix №1).</w:t>
            </w:r>
          </w:p>
          <w:p w14:paraId="3C5A8967"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country of origin of the Goods: ___________.</w:t>
            </w:r>
          </w:p>
          <w:p w14:paraId="7856082F"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 xml:space="preserve">The manufacturer of the Goods: ______________. </w:t>
            </w:r>
          </w:p>
          <w:p w14:paraId="1784F620"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delivery basis is _______________ (INCOTERMS 2020).</w:t>
            </w:r>
          </w:p>
          <w:p w14:paraId="62E2F7A0" w14:textId="77777777" w:rsidR="006B24CF" w:rsidRPr="00AE3B76"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purchased for internal needs.</w:t>
            </w:r>
          </w:p>
          <w:p w14:paraId="38429256" w14:textId="77777777" w:rsidR="006B24CF" w:rsidRDefault="006B24CF" w:rsidP="006B24CF">
            <w:pPr>
              <w:numPr>
                <w:ilvl w:val="1"/>
                <w:numId w:val="4"/>
              </w:numPr>
              <w:tabs>
                <w:tab w:val="clear" w:pos="634"/>
                <w:tab w:val="num" w:pos="550"/>
              </w:tabs>
              <w:ind w:left="540" w:hanging="540"/>
              <w:jc w:val="both"/>
              <w:rPr>
                <w:rFonts w:ascii="Arial" w:hAnsi="Arial" w:cs="Arial"/>
                <w:sz w:val="16"/>
                <w:szCs w:val="16"/>
              </w:rPr>
            </w:pPr>
            <w:r w:rsidRPr="00AE3B76">
              <w:rPr>
                <w:rFonts w:ascii="Arial" w:hAnsi="Arial" w:cs="Arial"/>
                <w:sz w:val="16"/>
                <w:szCs w:val="16"/>
              </w:rPr>
              <w:t>The Goods are new, not used, not restored, not taken out of production and is not an exhibition model, the year of release is not earlier than 202</w:t>
            </w:r>
            <w:r>
              <w:rPr>
                <w:rFonts w:ascii="Arial" w:hAnsi="Arial" w:cs="Arial"/>
                <w:sz w:val="16"/>
                <w:szCs w:val="16"/>
              </w:rPr>
              <w:t>2</w:t>
            </w:r>
            <w:r w:rsidRPr="00AE3B76">
              <w:rPr>
                <w:rFonts w:ascii="Arial" w:hAnsi="Arial" w:cs="Arial"/>
                <w:sz w:val="16"/>
                <w:szCs w:val="16"/>
              </w:rPr>
              <w:t>.</w:t>
            </w:r>
          </w:p>
          <w:p w14:paraId="6CF4C595" w14:textId="77777777" w:rsidR="006B24CF" w:rsidRPr="00A52059" w:rsidRDefault="006B24CF" w:rsidP="004C492E">
            <w:pPr>
              <w:tabs>
                <w:tab w:val="num" w:pos="1440"/>
              </w:tabs>
              <w:ind w:left="540"/>
              <w:jc w:val="both"/>
              <w:rPr>
                <w:rFonts w:ascii="Arial" w:hAnsi="Arial" w:cs="Arial"/>
                <w:sz w:val="16"/>
                <w:szCs w:val="16"/>
              </w:rPr>
            </w:pPr>
          </w:p>
          <w:p w14:paraId="054CC4E4" w14:textId="77777777" w:rsidR="006B24CF" w:rsidRPr="00A52059" w:rsidRDefault="006B24CF" w:rsidP="004C492E">
            <w:pPr>
              <w:tabs>
                <w:tab w:val="num" w:pos="1440"/>
              </w:tabs>
              <w:ind w:left="540"/>
              <w:jc w:val="both"/>
              <w:rPr>
                <w:rFonts w:ascii="Arial" w:hAnsi="Arial" w:cs="Arial"/>
                <w:sz w:val="16"/>
                <w:szCs w:val="16"/>
              </w:rPr>
            </w:pPr>
          </w:p>
          <w:p w14:paraId="6D2A17B2" w14:textId="77777777" w:rsidR="006B24CF" w:rsidRPr="00884608"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QUALITY AND COMPLETENESS</w:t>
            </w:r>
          </w:p>
          <w:p w14:paraId="02DC02B3" w14:textId="77777777" w:rsidR="006B24CF" w:rsidRPr="00A7353F" w:rsidRDefault="006B24CF" w:rsidP="006B24CF">
            <w:pPr>
              <w:numPr>
                <w:ilvl w:val="1"/>
                <w:numId w:val="4"/>
              </w:numPr>
              <w:ind w:left="460" w:hanging="460"/>
              <w:jc w:val="both"/>
              <w:rPr>
                <w:rFonts w:ascii="Arial" w:hAnsi="Arial" w:cs="Arial"/>
                <w:sz w:val="16"/>
                <w:szCs w:val="16"/>
              </w:rPr>
            </w:pPr>
            <w:r w:rsidRPr="00AE3B76">
              <w:rPr>
                <w:rFonts w:ascii="Arial" w:hAnsi="Arial" w:cs="Arial"/>
                <w:sz w:val="16"/>
                <w:szCs w:val="16"/>
              </w:rPr>
              <w:t>Quality of delivered Goods as well as marking and packing shall correspond to normative-technical documentation valid at the factory-manufacturer of the present Goods.</w:t>
            </w:r>
          </w:p>
          <w:p w14:paraId="4D604A65" w14:textId="77777777" w:rsidR="006B24CF" w:rsidRPr="00AE3B76" w:rsidRDefault="006B24CF" w:rsidP="004C492E">
            <w:pPr>
              <w:ind w:left="460"/>
              <w:jc w:val="both"/>
              <w:rPr>
                <w:rFonts w:ascii="Arial" w:hAnsi="Arial" w:cs="Arial"/>
                <w:sz w:val="16"/>
                <w:szCs w:val="16"/>
              </w:rPr>
            </w:pPr>
          </w:p>
          <w:p w14:paraId="0212D578" w14:textId="77777777" w:rsidR="006B24CF" w:rsidRPr="00AE3B76" w:rsidRDefault="006B24CF" w:rsidP="006B24CF">
            <w:pPr>
              <w:numPr>
                <w:ilvl w:val="1"/>
                <w:numId w:val="4"/>
              </w:numPr>
              <w:ind w:left="460" w:hanging="460"/>
              <w:jc w:val="both"/>
              <w:rPr>
                <w:rFonts w:ascii="Arial" w:hAnsi="Arial" w:cs="Arial"/>
                <w:sz w:val="16"/>
                <w:szCs w:val="16"/>
              </w:rPr>
            </w:pPr>
            <w:r w:rsidRPr="00AE3B76">
              <w:rPr>
                <w:rFonts w:ascii="Arial" w:hAnsi="Arial" w:cs="Arial"/>
                <w:sz w:val="16"/>
                <w:szCs w:val="16"/>
              </w:rPr>
              <w:t>Executor provides the Customer with following documents:</w:t>
            </w:r>
          </w:p>
          <w:p w14:paraId="27941FBB" w14:textId="77777777" w:rsidR="006B24CF" w:rsidRPr="00AE3B76" w:rsidRDefault="006B24CF" w:rsidP="006B24CF">
            <w:pPr>
              <w:numPr>
                <w:ilvl w:val="0"/>
                <w:numId w:val="2"/>
              </w:numPr>
              <w:tabs>
                <w:tab w:val="clear" w:pos="397"/>
              </w:tabs>
              <w:ind w:left="567" w:hanging="27"/>
              <w:jc w:val="both"/>
              <w:rPr>
                <w:rFonts w:ascii="Arial" w:hAnsi="Arial" w:cs="Arial"/>
                <w:sz w:val="16"/>
                <w:szCs w:val="16"/>
              </w:rPr>
            </w:pPr>
            <w:r w:rsidRPr="00AE3B76">
              <w:rPr>
                <w:rFonts w:ascii="Arial" w:hAnsi="Arial" w:cs="Arial"/>
                <w:sz w:val="16"/>
                <w:szCs w:val="16"/>
              </w:rPr>
              <w:t>Certificate of origin issued by Chamber of Commerce of the country of export;</w:t>
            </w:r>
          </w:p>
          <w:p w14:paraId="7892192E" w14:textId="77777777" w:rsidR="006B24CF" w:rsidRPr="00AE3B76" w:rsidRDefault="006B24CF" w:rsidP="006B24CF">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The certificate of quality or the document replacing it;</w:t>
            </w:r>
          </w:p>
          <w:p w14:paraId="17DCFF29" w14:textId="77777777" w:rsidR="006B24CF" w:rsidRPr="00884608" w:rsidRDefault="006B24CF" w:rsidP="006B24CF">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packing list;</w:t>
            </w:r>
          </w:p>
          <w:p w14:paraId="14358EB4" w14:textId="77777777" w:rsidR="006B24CF" w:rsidRPr="008A5FF6" w:rsidRDefault="006B24CF" w:rsidP="006B24CF">
            <w:pPr>
              <w:numPr>
                <w:ilvl w:val="0"/>
                <w:numId w:val="2"/>
              </w:numPr>
              <w:tabs>
                <w:tab w:val="clear" w:pos="397"/>
                <w:tab w:val="num" w:pos="540"/>
              </w:tabs>
              <w:ind w:left="540" w:firstLine="0"/>
              <w:jc w:val="both"/>
              <w:rPr>
                <w:rFonts w:ascii="Arial" w:hAnsi="Arial" w:cs="Arial"/>
                <w:sz w:val="16"/>
                <w:szCs w:val="16"/>
              </w:rPr>
            </w:pPr>
            <w:r>
              <w:rPr>
                <w:rFonts w:ascii="Arial" w:hAnsi="Arial" w:cs="Arial"/>
                <w:sz w:val="16"/>
                <w:szCs w:val="16"/>
              </w:rPr>
              <w:t>invoice;</w:t>
            </w:r>
          </w:p>
          <w:p w14:paraId="65B05BD1" w14:textId="77777777" w:rsidR="006B24CF" w:rsidRDefault="006B24CF" w:rsidP="006B24CF">
            <w:pPr>
              <w:numPr>
                <w:ilvl w:val="0"/>
                <w:numId w:val="2"/>
              </w:numPr>
              <w:tabs>
                <w:tab w:val="clear" w:pos="397"/>
                <w:tab w:val="num" w:pos="540"/>
              </w:tabs>
              <w:ind w:left="540" w:firstLine="0"/>
              <w:jc w:val="both"/>
              <w:rPr>
                <w:rFonts w:ascii="Arial" w:hAnsi="Arial" w:cs="Arial"/>
                <w:sz w:val="16"/>
                <w:szCs w:val="16"/>
              </w:rPr>
            </w:pPr>
            <w:proofErr w:type="gramStart"/>
            <w:r w:rsidRPr="00167F1E">
              <w:rPr>
                <w:rFonts w:ascii="Arial" w:hAnsi="Arial" w:cs="Arial"/>
                <w:sz w:val="16"/>
                <w:szCs w:val="16"/>
              </w:rPr>
              <w:t>waybill</w:t>
            </w:r>
            <w:proofErr w:type="gramEnd"/>
            <w:r>
              <w:rPr>
                <w:rFonts w:ascii="Arial" w:hAnsi="Arial" w:cs="Arial"/>
                <w:sz w:val="16"/>
                <w:szCs w:val="16"/>
              </w:rPr>
              <w:t>.</w:t>
            </w:r>
          </w:p>
          <w:p w14:paraId="39BF4541" w14:textId="77777777" w:rsidR="006B24CF" w:rsidRPr="00167F1E" w:rsidRDefault="006B24CF" w:rsidP="004C492E">
            <w:pPr>
              <w:ind w:left="540"/>
              <w:jc w:val="both"/>
              <w:rPr>
                <w:rFonts w:ascii="Arial" w:hAnsi="Arial" w:cs="Arial"/>
                <w:sz w:val="16"/>
                <w:szCs w:val="16"/>
              </w:rPr>
            </w:pPr>
          </w:p>
          <w:p w14:paraId="79D0B0C4"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14:paraId="561A4D75" w14:textId="77777777" w:rsidR="006B24CF" w:rsidRPr="00A7353F"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14:paraId="4A1A5DE4" w14:textId="77777777" w:rsidR="006B24CF" w:rsidRPr="00AE3B76" w:rsidRDefault="006B24CF" w:rsidP="004C492E">
            <w:pPr>
              <w:ind w:left="550"/>
              <w:jc w:val="both"/>
              <w:rPr>
                <w:rFonts w:ascii="Arial" w:hAnsi="Arial" w:cs="Arial"/>
                <w:sz w:val="16"/>
                <w:szCs w:val="16"/>
              </w:rPr>
            </w:pPr>
          </w:p>
          <w:p w14:paraId="7090CC3E" w14:textId="77777777" w:rsidR="006B24CF" w:rsidRDefault="006B24CF" w:rsidP="006B24CF">
            <w:pPr>
              <w:numPr>
                <w:ilvl w:val="1"/>
                <w:numId w:val="4"/>
              </w:numPr>
              <w:tabs>
                <w:tab w:val="num" w:pos="595"/>
              </w:tabs>
              <w:ind w:left="550" w:hanging="540"/>
              <w:jc w:val="both"/>
              <w:rPr>
                <w:rFonts w:ascii="Arial" w:hAnsi="Arial" w:cs="Arial"/>
                <w:sz w:val="16"/>
                <w:szCs w:val="16"/>
              </w:rPr>
            </w:pPr>
            <w:r w:rsidRPr="00AE3B76">
              <w:rPr>
                <w:rFonts w:ascii="Arial" w:hAnsi="Arial" w:cs="Arial"/>
                <w:sz w:val="16"/>
                <w:szCs w:val="16"/>
              </w:rPr>
              <w:t xml:space="preserve">The warranty period specified in the </w:t>
            </w:r>
            <w:r w:rsidRPr="00AE3B76">
              <w:rPr>
                <w:rFonts w:ascii="Arial" w:hAnsi="Arial" w:cs="Arial"/>
                <w:b/>
                <w:sz w:val="16"/>
                <w:szCs w:val="16"/>
              </w:rPr>
              <w:t>Paragraph 2.3</w:t>
            </w:r>
            <w:r w:rsidRPr="00AE3B76">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14:paraId="7DF84D3F" w14:textId="77777777" w:rsidR="006B24CF" w:rsidRPr="00AE3B76" w:rsidRDefault="006B24CF" w:rsidP="004C492E">
            <w:pPr>
              <w:tabs>
                <w:tab w:val="num" w:pos="634"/>
              </w:tabs>
              <w:ind w:left="550"/>
              <w:jc w:val="both"/>
              <w:rPr>
                <w:rFonts w:ascii="Arial" w:hAnsi="Arial" w:cs="Arial"/>
                <w:sz w:val="16"/>
                <w:szCs w:val="16"/>
              </w:rPr>
            </w:pPr>
          </w:p>
          <w:p w14:paraId="39B86B4A" w14:textId="77777777" w:rsidR="006B24CF"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 xml:space="preserve">The Goods replacement as per </w:t>
            </w:r>
            <w:r w:rsidRPr="00AE3B76">
              <w:rPr>
                <w:rFonts w:ascii="Arial" w:hAnsi="Arial" w:cs="Arial"/>
                <w:b/>
                <w:sz w:val="16"/>
                <w:szCs w:val="16"/>
              </w:rPr>
              <w:t xml:space="preserve">p.2.4 </w:t>
            </w:r>
            <w:r w:rsidRPr="00AE3B76">
              <w:rPr>
                <w:rFonts w:ascii="Arial" w:hAnsi="Arial" w:cs="Arial"/>
                <w:sz w:val="16"/>
                <w:szCs w:val="16"/>
              </w:rPr>
              <w:t>herein will be based on __________________ (INCOTERMS 2020).</w:t>
            </w:r>
          </w:p>
          <w:p w14:paraId="72F8C408" w14:textId="77777777" w:rsidR="006B24CF" w:rsidRDefault="006B24CF" w:rsidP="004C492E">
            <w:pPr>
              <w:jc w:val="both"/>
              <w:rPr>
                <w:rFonts w:ascii="Arial" w:hAnsi="Arial" w:cs="Arial"/>
                <w:sz w:val="16"/>
                <w:szCs w:val="16"/>
              </w:rPr>
            </w:pPr>
          </w:p>
          <w:p w14:paraId="4C85520E" w14:textId="77777777" w:rsidR="006B24CF" w:rsidRPr="00884608" w:rsidRDefault="006B24CF" w:rsidP="006B24CF">
            <w:pPr>
              <w:numPr>
                <w:ilvl w:val="0"/>
                <w:numId w:val="4"/>
              </w:numPr>
              <w:tabs>
                <w:tab w:val="num" w:pos="573"/>
              </w:tabs>
              <w:ind w:hanging="540"/>
              <w:jc w:val="center"/>
              <w:rPr>
                <w:rFonts w:ascii="Arial" w:hAnsi="Arial" w:cs="Arial"/>
                <w:sz w:val="16"/>
                <w:szCs w:val="16"/>
              </w:rPr>
            </w:pPr>
            <w:r w:rsidRPr="00884608">
              <w:rPr>
                <w:rFonts w:ascii="Arial" w:hAnsi="Arial" w:cs="Arial"/>
                <w:b/>
                <w:sz w:val="16"/>
                <w:szCs w:val="16"/>
              </w:rPr>
              <w:t>PACKING AND MARKING</w:t>
            </w:r>
          </w:p>
          <w:p w14:paraId="31A9B356"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marking of the Goods must comply with the requirements of Rules and Norms of International Transportations.</w:t>
            </w:r>
          </w:p>
          <w:p w14:paraId="5651B252" w14:textId="77777777" w:rsidR="006B24CF" w:rsidRPr="00884608" w:rsidRDefault="006B24CF" w:rsidP="006B24CF">
            <w:pPr>
              <w:numPr>
                <w:ilvl w:val="1"/>
                <w:numId w:val="4"/>
              </w:numPr>
              <w:ind w:left="540" w:hanging="540"/>
              <w:jc w:val="both"/>
              <w:rPr>
                <w:rFonts w:ascii="Arial" w:hAnsi="Arial" w:cs="Arial"/>
                <w:sz w:val="16"/>
                <w:szCs w:val="16"/>
              </w:rPr>
            </w:pPr>
            <w:r w:rsidRPr="00884608">
              <w:rPr>
                <w:rFonts w:ascii="Arial" w:hAnsi="Arial" w:cs="Arial"/>
                <w:sz w:val="16"/>
                <w:szCs w:val="16"/>
              </w:rPr>
              <w:t>Marking:</w:t>
            </w:r>
          </w:p>
          <w:p w14:paraId="1732E9F4" w14:textId="77777777" w:rsidR="006B24CF" w:rsidRPr="00AE3B76" w:rsidRDefault="006B24CF" w:rsidP="006B24CF">
            <w:pPr>
              <w:numPr>
                <w:ilvl w:val="0"/>
                <w:numId w:val="2"/>
              </w:numPr>
              <w:tabs>
                <w:tab w:val="clear" w:pos="397"/>
                <w:tab w:val="num" w:pos="540"/>
              </w:tabs>
              <w:ind w:left="540" w:firstLine="0"/>
              <w:jc w:val="both"/>
              <w:rPr>
                <w:rFonts w:ascii="Arial" w:hAnsi="Arial" w:cs="Arial"/>
                <w:sz w:val="16"/>
                <w:szCs w:val="16"/>
              </w:rPr>
            </w:pPr>
            <w:r w:rsidRPr="00AE3B76">
              <w:rPr>
                <w:rFonts w:ascii="Arial" w:hAnsi="Arial" w:cs="Arial"/>
                <w:sz w:val="16"/>
                <w:szCs w:val="16"/>
              </w:rPr>
              <w:t>in relation to the quality, the Goods are marked in accordance with certificate of quality or the document replacing it and packing list;</w:t>
            </w:r>
          </w:p>
          <w:p w14:paraId="1745FA47" w14:textId="77777777" w:rsidR="006B24CF" w:rsidRPr="00AE3B76" w:rsidRDefault="006B24CF" w:rsidP="006B24CF">
            <w:pPr>
              <w:numPr>
                <w:ilvl w:val="0"/>
                <w:numId w:val="2"/>
              </w:numPr>
              <w:tabs>
                <w:tab w:val="clear" w:pos="397"/>
                <w:tab w:val="num" w:pos="540"/>
              </w:tabs>
              <w:ind w:left="540" w:firstLine="0"/>
              <w:jc w:val="both"/>
              <w:rPr>
                <w:rFonts w:ascii="Arial" w:hAnsi="Arial" w:cs="Arial"/>
                <w:sz w:val="16"/>
                <w:szCs w:val="16"/>
              </w:rPr>
            </w:pPr>
            <w:proofErr w:type="gramStart"/>
            <w:r w:rsidRPr="00AE3B76">
              <w:rPr>
                <w:rFonts w:ascii="Arial" w:hAnsi="Arial" w:cs="Arial"/>
                <w:sz w:val="16"/>
                <w:szCs w:val="16"/>
              </w:rPr>
              <w:lastRenderedPageBreak/>
              <w:t>in</w:t>
            </w:r>
            <w:proofErr w:type="gramEnd"/>
            <w:r w:rsidRPr="00AE3B76">
              <w:rPr>
                <w:rFonts w:ascii="Arial" w:hAnsi="Arial" w:cs="Arial"/>
                <w:sz w:val="16"/>
                <w:szCs w:val="16"/>
              </w:rPr>
              <w:t xml:space="preserve"> relation to the quantity – in accordance with the number of packages and weight specified in the waybill, packing list and invoice.</w:t>
            </w:r>
          </w:p>
          <w:p w14:paraId="729F37F4" w14:textId="77777777" w:rsidR="006B24CF" w:rsidRPr="00884608" w:rsidRDefault="006B24CF" w:rsidP="006B24CF">
            <w:pPr>
              <w:numPr>
                <w:ilvl w:val="0"/>
                <w:numId w:val="4"/>
              </w:numPr>
              <w:jc w:val="center"/>
              <w:rPr>
                <w:rFonts w:ascii="Arial" w:hAnsi="Arial" w:cs="Arial"/>
                <w:sz w:val="16"/>
                <w:szCs w:val="16"/>
              </w:rPr>
            </w:pPr>
            <w:r w:rsidRPr="00884608">
              <w:rPr>
                <w:rFonts w:ascii="Arial" w:hAnsi="Arial" w:cs="Arial"/>
                <w:b/>
                <w:sz w:val="16"/>
                <w:szCs w:val="16"/>
              </w:rPr>
              <w:t>ORDER AND CONDITIONS OF DELIVERY</w:t>
            </w:r>
          </w:p>
          <w:p w14:paraId="61327464"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Shipment and delivery of Goods under the present Contract shall be carried out by ______transport based on ______________</w:t>
            </w:r>
            <w:proofErr w:type="gramStart"/>
            <w:r w:rsidRPr="00AE3B76">
              <w:rPr>
                <w:rFonts w:ascii="Arial" w:hAnsi="Arial" w:cs="Arial"/>
                <w:sz w:val="16"/>
                <w:szCs w:val="16"/>
              </w:rPr>
              <w:t>_(</w:t>
            </w:r>
            <w:proofErr w:type="gramEnd"/>
            <w:r w:rsidRPr="00AE3B76">
              <w:rPr>
                <w:rFonts w:ascii="Arial" w:hAnsi="Arial" w:cs="Arial"/>
                <w:sz w:val="16"/>
                <w:szCs w:val="16"/>
              </w:rPr>
              <w:t>as per INCOTERMS 2020) within ____days from the date of Letter of credit’s issuing according to the point 6.1.1.</w:t>
            </w:r>
          </w:p>
          <w:p w14:paraId="67A7F7C4"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point of shipment of the Goods in accordance with the Section 13 of this Contract.</w:t>
            </w:r>
          </w:p>
          <w:p w14:paraId="31D9196F"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date of shipment of the Goods shall be the date on the stamp of the point of departure on the waybill.</w:t>
            </w:r>
          </w:p>
          <w:p w14:paraId="70B17B22"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delivery period of the Goods to the destination point is determined in accordance with the current rules for the carriage of cargo by _______transport.</w:t>
            </w:r>
          </w:p>
          <w:p w14:paraId="63CDAFF3"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undertakes to notify the Customer by fax or e-mail about the readiness of the Goods for shipment 10 days prior to shipment.</w:t>
            </w:r>
          </w:p>
          <w:p w14:paraId="64E3ECFE"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14:paraId="1707C5CF"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Executor shall send to the Customer the following forwarding documents with the cargo:</w:t>
            </w:r>
          </w:p>
          <w:p w14:paraId="203C6181" w14:textId="77777777" w:rsidR="006B24CF" w:rsidRPr="00AE3B76" w:rsidRDefault="006B24CF" w:rsidP="004C492E">
            <w:pPr>
              <w:ind w:left="550"/>
              <w:jc w:val="both"/>
              <w:rPr>
                <w:rFonts w:ascii="Arial" w:hAnsi="Arial" w:cs="Arial"/>
                <w:sz w:val="16"/>
                <w:szCs w:val="16"/>
              </w:rPr>
            </w:pPr>
            <w:r w:rsidRPr="00AE3B76">
              <w:rPr>
                <w:rFonts w:ascii="Arial" w:hAnsi="Arial" w:cs="Arial"/>
                <w:sz w:val="16"/>
                <w:szCs w:val="16"/>
              </w:rPr>
              <w:t>- The copy of invoice on behalf of the Executor under this contract;</w:t>
            </w:r>
          </w:p>
          <w:p w14:paraId="47755A65" w14:textId="77777777" w:rsidR="006B24CF" w:rsidRPr="00AE3B76" w:rsidRDefault="006B24CF" w:rsidP="004C492E">
            <w:pPr>
              <w:ind w:left="550"/>
              <w:jc w:val="both"/>
              <w:rPr>
                <w:rFonts w:ascii="Arial" w:hAnsi="Arial" w:cs="Arial"/>
                <w:sz w:val="16"/>
                <w:szCs w:val="16"/>
              </w:rPr>
            </w:pPr>
            <w:r w:rsidRPr="00AE3B76">
              <w:rPr>
                <w:rFonts w:ascii="Arial" w:hAnsi="Arial" w:cs="Arial"/>
                <w:sz w:val="16"/>
                <w:szCs w:val="16"/>
              </w:rPr>
              <w:t>- The copies of documents certifying the quality, completeness and origin of the Goods.</w:t>
            </w:r>
          </w:p>
          <w:p w14:paraId="7C19A7EF" w14:textId="77777777" w:rsidR="006B24CF" w:rsidRPr="00AE3B76" w:rsidRDefault="006B24CF" w:rsidP="004C492E">
            <w:pPr>
              <w:ind w:left="550"/>
              <w:jc w:val="both"/>
              <w:rPr>
                <w:rFonts w:ascii="Arial" w:hAnsi="Arial" w:cs="Arial"/>
                <w:sz w:val="16"/>
                <w:szCs w:val="16"/>
              </w:rPr>
            </w:pPr>
            <w:r w:rsidRPr="00AE3B76">
              <w:rPr>
                <w:rFonts w:ascii="Arial" w:hAnsi="Arial" w:cs="Arial"/>
                <w:sz w:val="16"/>
                <w:szCs w:val="16"/>
              </w:rPr>
              <w:t>The originals of the above documents are sent to the address of the "Customer" by post mail.</w:t>
            </w:r>
          </w:p>
          <w:p w14:paraId="7F4C7475" w14:textId="77777777" w:rsidR="006B24CF" w:rsidRPr="00AE3B76" w:rsidRDefault="006B24CF" w:rsidP="006B24CF">
            <w:pPr>
              <w:numPr>
                <w:ilvl w:val="1"/>
                <w:numId w:val="4"/>
              </w:numPr>
              <w:tabs>
                <w:tab w:val="num" w:pos="595"/>
              </w:tabs>
              <w:ind w:left="540" w:hanging="540"/>
              <w:jc w:val="both"/>
              <w:rPr>
                <w:rFonts w:ascii="Arial" w:hAnsi="Arial" w:cs="Arial"/>
                <w:sz w:val="16"/>
                <w:szCs w:val="16"/>
              </w:rPr>
            </w:pPr>
            <w:r w:rsidRPr="00AE3B76">
              <w:rPr>
                <w:rFonts w:ascii="Arial" w:hAnsi="Arial" w:cs="Arial"/>
                <w:sz w:val="16"/>
                <w:szCs w:val="16"/>
              </w:rPr>
              <w:t>The prior delivery of the Goods, the delivery of the Goods in parts are acceptable only with written consent from the Customer.</w:t>
            </w:r>
          </w:p>
          <w:p w14:paraId="331C976D"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delivery of the Goods to be accomplished within the terms of the Contract validity.</w:t>
            </w:r>
          </w:p>
          <w:p w14:paraId="6AEA123A" w14:textId="77777777" w:rsidR="006B24CF" w:rsidRPr="00AE3B76" w:rsidRDefault="006B24CF" w:rsidP="006B24CF">
            <w:pPr>
              <w:numPr>
                <w:ilvl w:val="0"/>
                <w:numId w:val="4"/>
              </w:numPr>
              <w:jc w:val="center"/>
              <w:rPr>
                <w:rFonts w:ascii="Arial" w:hAnsi="Arial" w:cs="Arial"/>
                <w:b/>
                <w:sz w:val="16"/>
                <w:szCs w:val="16"/>
              </w:rPr>
            </w:pPr>
            <w:r w:rsidRPr="00AE3B76">
              <w:rPr>
                <w:rFonts w:ascii="Arial" w:hAnsi="Arial" w:cs="Arial"/>
                <w:b/>
                <w:sz w:val="16"/>
                <w:szCs w:val="16"/>
              </w:rPr>
              <w:t>PRICE AND TOTAL AMOUNT OF THE CONTRACT</w:t>
            </w:r>
          </w:p>
          <w:p w14:paraId="30CA2EE9" w14:textId="77777777" w:rsidR="006B24CF"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57767397" w14:textId="77777777" w:rsidR="006B24CF" w:rsidRPr="00AE3B76" w:rsidRDefault="006B24CF" w:rsidP="004C492E">
            <w:pPr>
              <w:ind w:left="550"/>
              <w:jc w:val="both"/>
              <w:rPr>
                <w:rFonts w:ascii="Arial" w:hAnsi="Arial" w:cs="Arial"/>
                <w:sz w:val="16"/>
                <w:szCs w:val="16"/>
              </w:rPr>
            </w:pPr>
          </w:p>
          <w:p w14:paraId="763D449D" w14:textId="77777777" w:rsidR="006B24CF" w:rsidRDefault="006B24CF" w:rsidP="006B24CF">
            <w:pPr>
              <w:numPr>
                <w:ilvl w:val="1"/>
                <w:numId w:val="4"/>
              </w:numPr>
              <w:ind w:left="550" w:hanging="540"/>
              <w:jc w:val="both"/>
              <w:rPr>
                <w:rFonts w:ascii="Arial" w:hAnsi="Arial" w:cs="Arial"/>
                <w:b/>
                <w:sz w:val="16"/>
                <w:szCs w:val="16"/>
              </w:rPr>
            </w:pPr>
            <w:r w:rsidRPr="00457FD4">
              <w:rPr>
                <w:rFonts w:ascii="Arial" w:hAnsi="Arial" w:cs="Arial"/>
                <w:sz w:val="16"/>
                <w:szCs w:val="16"/>
              </w:rPr>
              <w:t xml:space="preserve">The total amount of the Contract </w:t>
            </w:r>
            <w:r w:rsidRPr="00457FD4">
              <w:rPr>
                <w:rFonts w:ascii="Arial" w:hAnsi="Arial" w:cs="Arial"/>
                <w:b/>
                <w:sz w:val="16"/>
                <w:szCs w:val="16"/>
              </w:rPr>
              <w:t>___________ (______________) ___________, VAT rate-0%.</w:t>
            </w:r>
          </w:p>
          <w:p w14:paraId="277E364B" w14:textId="77777777" w:rsidR="006B24CF" w:rsidRDefault="006B24CF" w:rsidP="004C492E">
            <w:pPr>
              <w:jc w:val="both"/>
              <w:rPr>
                <w:rFonts w:ascii="Arial" w:hAnsi="Arial" w:cs="Arial"/>
                <w:b/>
                <w:sz w:val="16"/>
                <w:szCs w:val="16"/>
              </w:rPr>
            </w:pPr>
          </w:p>
          <w:p w14:paraId="2FF5AD72" w14:textId="77777777" w:rsidR="006B24CF" w:rsidRPr="00884608"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 xml:space="preserve">PAYMENT CONDITIONS </w:t>
            </w:r>
          </w:p>
          <w:p w14:paraId="7F0BABDA"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 xml:space="preserve">Payments under the present Contract to be made in </w:t>
            </w:r>
            <w:r w:rsidRPr="00AE3B76">
              <w:rPr>
                <w:rFonts w:ascii="Arial" w:hAnsi="Arial" w:cs="Arial"/>
                <w:b/>
                <w:sz w:val="16"/>
                <w:szCs w:val="16"/>
              </w:rPr>
              <w:t>_________</w:t>
            </w:r>
            <w:r w:rsidRPr="00AE3B76">
              <w:rPr>
                <w:rFonts w:ascii="Arial" w:hAnsi="Arial" w:cs="Arial"/>
                <w:sz w:val="16"/>
                <w:szCs w:val="16"/>
              </w:rPr>
              <w:t xml:space="preserve">, </w:t>
            </w:r>
            <w:proofErr w:type="gramStart"/>
            <w:r w:rsidRPr="00AE3B76">
              <w:rPr>
                <w:rFonts w:ascii="Arial" w:hAnsi="Arial" w:cs="Arial"/>
                <w:sz w:val="16"/>
                <w:szCs w:val="16"/>
              </w:rPr>
              <w:t>The</w:t>
            </w:r>
            <w:proofErr w:type="gramEnd"/>
            <w:r w:rsidRPr="00AE3B76">
              <w:rPr>
                <w:rFonts w:ascii="Arial" w:hAnsi="Arial" w:cs="Arial"/>
                <w:sz w:val="16"/>
                <w:szCs w:val="16"/>
              </w:rPr>
              <w:t xml:space="preserve"> currency code: ___________.</w:t>
            </w:r>
          </w:p>
          <w:p w14:paraId="7DCCC84C" w14:textId="77777777" w:rsidR="006B24CF" w:rsidRPr="00AE3B76" w:rsidRDefault="006B24CF" w:rsidP="006B24CF">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The payment shall be made by the issuing irrevocable, divisible, unconfirmed Letter of credit in Customer’s bank, submitted according to “Uniform Customs and Practice for Documentary Credits” (International Chamber of Commerce, 600 edition, version as of 2007).</w:t>
            </w:r>
          </w:p>
          <w:p w14:paraId="342D006C" w14:textId="77777777" w:rsidR="006B24CF"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The payment is made due to own currency means.</w:t>
            </w:r>
          </w:p>
          <w:p w14:paraId="3D760FF8" w14:textId="77777777" w:rsidR="006B24CF" w:rsidRPr="00AE3B76" w:rsidRDefault="006B24CF" w:rsidP="004C492E">
            <w:pPr>
              <w:ind w:left="550"/>
              <w:jc w:val="both"/>
              <w:rPr>
                <w:rFonts w:ascii="Arial" w:hAnsi="Arial" w:cs="Arial"/>
                <w:sz w:val="16"/>
                <w:szCs w:val="16"/>
              </w:rPr>
            </w:pPr>
          </w:p>
          <w:p w14:paraId="754F63AC" w14:textId="77777777" w:rsidR="006B24CF" w:rsidRPr="00AE3B76" w:rsidRDefault="006B24CF" w:rsidP="006B24CF">
            <w:pPr>
              <w:numPr>
                <w:ilvl w:val="2"/>
                <w:numId w:val="4"/>
              </w:numPr>
              <w:tabs>
                <w:tab w:val="left" w:pos="1090"/>
              </w:tabs>
              <w:ind w:left="550" w:hanging="550"/>
              <w:jc w:val="both"/>
              <w:rPr>
                <w:rFonts w:ascii="Arial" w:hAnsi="Arial" w:cs="Arial"/>
                <w:sz w:val="16"/>
                <w:szCs w:val="16"/>
              </w:rPr>
            </w:pPr>
            <w:r w:rsidRPr="00AE3B76">
              <w:rPr>
                <w:rFonts w:ascii="Arial" w:hAnsi="Arial" w:cs="Arial"/>
                <w:sz w:val="16"/>
                <w:szCs w:val="16"/>
              </w:rPr>
              <w:t>A letter of credit is issued in the name of the Executor for an agreed consignment of Goods, the amount of the letter of credit must be a multiple of the container rate of shipment.</w:t>
            </w:r>
          </w:p>
          <w:p w14:paraId="01AFC1BD"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 xml:space="preserve">The timeframe of the Letter of Credit are set by the Parties upon the advance written coordination. </w:t>
            </w:r>
          </w:p>
          <w:p w14:paraId="4EA813B3"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The period of the Letter of Credit validity is ________ days.</w:t>
            </w:r>
          </w:p>
          <w:p w14:paraId="2108A208"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The Letter of Credit fulfillment for the delivered batch of Goods is made, against the provision of the Executor’s bank to the executing bank of the following package of documents:</w:t>
            </w:r>
          </w:p>
          <w:p w14:paraId="633CDBE1" w14:textId="77777777" w:rsidR="006B24CF" w:rsidRPr="00AE3B76" w:rsidRDefault="006B24CF" w:rsidP="004C492E">
            <w:pPr>
              <w:tabs>
                <w:tab w:val="num" w:pos="550"/>
              </w:tabs>
              <w:ind w:left="550"/>
              <w:jc w:val="both"/>
              <w:rPr>
                <w:rFonts w:ascii="Arial" w:hAnsi="Arial" w:cs="Arial"/>
                <w:sz w:val="16"/>
                <w:szCs w:val="16"/>
              </w:rPr>
            </w:pPr>
            <w:r w:rsidRPr="00AE3B76">
              <w:rPr>
                <w:rFonts w:ascii="Arial" w:hAnsi="Arial" w:cs="Arial"/>
                <w:sz w:val="16"/>
                <w:szCs w:val="16"/>
              </w:rPr>
              <w:t>- The invoice on behalf of the direct Executor under the Contract - 1 original;</w:t>
            </w:r>
          </w:p>
          <w:p w14:paraId="30CC31D0" w14:textId="77777777" w:rsidR="006B24CF" w:rsidRPr="00AE3B76" w:rsidRDefault="006B24CF" w:rsidP="004C492E">
            <w:pPr>
              <w:ind w:left="550"/>
              <w:jc w:val="both"/>
              <w:rPr>
                <w:rFonts w:ascii="Arial" w:hAnsi="Arial" w:cs="Arial"/>
                <w:sz w:val="16"/>
                <w:szCs w:val="16"/>
              </w:rPr>
            </w:pPr>
            <w:r w:rsidRPr="00AE3B76">
              <w:rPr>
                <w:rFonts w:ascii="Arial" w:hAnsi="Arial" w:cs="Arial"/>
                <w:sz w:val="16"/>
                <w:szCs w:val="16"/>
              </w:rPr>
              <w:t>- original/double copy of the bill of lading confirming the shipment of the Goods  – 1  original;</w:t>
            </w:r>
          </w:p>
          <w:p w14:paraId="249FC1B2" w14:textId="77777777" w:rsidR="006B24CF" w:rsidRPr="00AE3B76" w:rsidRDefault="006B24CF" w:rsidP="006B24CF">
            <w:pPr>
              <w:numPr>
                <w:ilvl w:val="0"/>
                <w:numId w:val="2"/>
              </w:numPr>
              <w:tabs>
                <w:tab w:val="clear" w:pos="397"/>
                <w:tab w:val="num" w:pos="540"/>
              </w:tabs>
              <w:ind w:left="540" w:firstLine="0"/>
              <w:jc w:val="both"/>
              <w:rPr>
                <w:rFonts w:ascii="Arial" w:hAnsi="Arial" w:cs="Arial"/>
                <w:sz w:val="18"/>
                <w:szCs w:val="18"/>
              </w:rPr>
            </w:pPr>
            <w:r w:rsidRPr="00AE3B76">
              <w:rPr>
                <w:rFonts w:ascii="Arial" w:hAnsi="Arial" w:cs="Arial"/>
                <w:sz w:val="16"/>
                <w:szCs w:val="16"/>
              </w:rPr>
              <w:t>The Certificate of origin issued by Chamber of Commerce of the country of export – 1  copy;</w:t>
            </w:r>
          </w:p>
          <w:p w14:paraId="1FD687EF" w14:textId="77777777" w:rsidR="006B24CF" w:rsidRPr="00AE3B76" w:rsidRDefault="006B24CF" w:rsidP="004C492E">
            <w:pPr>
              <w:tabs>
                <w:tab w:val="num" w:pos="550"/>
              </w:tabs>
              <w:ind w:left="540"/>
              <w:jc w:val="both"/>
              <w:rPr>
                <w:rFonts w:ascii="Arial" w:hAnsi="Arial" w:cs="Arial"/>
                <w:sz w:val="16"/>
                <w:szCs w:val="16"/>
              </w:rPr>
            </w:pPr>
            <w:r w:rsidRPr="00AE3B76">
              <w:rPr>
                <w:rFonts w:ascii="Arial" w:hAnsi="Arial" w:cs="Arial"/>
                <w:sz w:val="16"/>
                <w:szCs w:val="16"/>
              </w:rPr>
              <w:t>The Customer</w:t>
            </w:r>
            <w:r w:rsidRPr="00884608">
              <w:rPr>
                <w:rFonts w:ascii="Arial" w:hAnsi="Arial" w:cs="Arial"/>
                <w:sz w:val="16"/>
                <w:szCs w:val="16"/>
                <w:lang w:val="x-none"/>
              </w:rPr>
              <w:t xml:space="preserve"> provides to the Nominated bank the</w:t>
            </w:r>
            <w:r w:rsidRPr="00AE3B76">
              <w:rPr>
                <w:rFonts w:ascii="Arial" w:hAnsi="Arial" w:cs="Arial"/>
                <w:sz w:val="16"/>
                <w:szCs w:val="16"/>
              </w:rPr>
              <w:t xml:space="preserve"> copy of waybill with the Customs office mark of the destination point.</w:t>
            </w:r>
          </w:p>
          <w:p w14:paraId="04298D22" w14:textId="77777777" w:rsidR="006B24CF" w:rsidRDefault="006B24CF" w:rsidP="004C492E">
            <w:pPr>
              <w:tabs>
                <w:tab w:val="num" w:pos="550"/>
              </w:tabs>
              <w:ind w:left="540" w:firstLine="10"/>
              <w:jc w:val="both"/>
              <w:rPr>
                <w:rFonts w:ascii="Arial" w:hAnsi="Arial" w:cs="Arial"/>
                <w:sz w:val="16"/>
                <w:szCs w:val="16"/>
              </w:rPr>
            </w:pPr>
            <w:r w:rsidRPr="00AE3B76">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884608">
              <w:rPr>
                <w:rFonts w:ascii="Arial" w:hAnsi="Arial" w:cs="Arial"/>
                <w:sz w:val="16"/>
                <w:szCs w:val="16"/>
                <w:lang w:val="x-none"/>
              </w:rPr>
              <w:t>.</w:t>
            </w:r>
          </w:p>
          <w:p w14:paraId="4917F265" w14:textId="77777777" w:rsidR="006B24CF" w:rsidRPr="004B7932" w:rsidRDefault="006B24CF" w:rsidP="004C492E">
            <w:pPr>
              <w:tabs>
                <w:tab w:val="num" w:pos="550"/>
              </w:tabs>
              <w:ind w:left="540" w:firstLine="10"/>
              <w:jc w:val="both"/>
              <w:rPr>
                <w:rFonts w:ascii="Arial" w:hAnsi="Arial" w:cs="Arial"/>
                <w:sz w:val="16"/>
                <w:szCs w:val="16"/>
              </w:rPr>
            </w:pPr>
          </w:p>
          <w:p w14:paraId="36BAEA81" w14:textId="77777777" w:rsidR="006B24CF" w:rsidRPr="00AE3B76" w:rsidRDefault="006B24CF" w:rsidP="004C492E">
            <w:pPr>
              <w:ind w:left="550"/>
              <w:jc w:val="both"/>
              <w:rPr>
                <w:rFonts w:ascii="Arial" w:hAnsi="Arial" w:cs="Arial"/>
                <w:sz w:val="16"/>
                <w:szCs w:val="16"/>
              </w:rPr>
            </w:pPr>
            <w:r w:rsidRPr="00884608">
              <w:rPr>
                <w:rFonts w:ascii="Arial" w:hAnsi="Arial" w:cs="Arial"/>
                <w:sz w:val="16"/>
                <w:szCs w:val="16"/>
                <w:lang w:val="x-none"/>
              </w:rPr>
              <w:lastRenderedPageBreak/>
              <w:t xml:space="preserve">The presentation of documents by the </w:t>
            </w:r>
            <w:r w:rsidRPr="00AE3B76">
              <w:rPr>
                <w:rFonts w:ascii="Arial" w:hAnsi="Arial" w:cs="Arial"/>
                <w:sz w:val="16"/>
                <w:szCs w:val="16"/>
              </w:rPr>
              <w:t>Executor</w:t>
            </w:r>
            <w:r w:rsidRPr="00884608">
              <w:rPr>
                <w:rFonts w:ascii="Arial" w:hAnsi="Arial" w:cs="Arial"/>
                <w:sz w:val="16"/>
                <w:szCs w:val="16"/>
                <w:lang w:val="x-none"/>
              </w:rPr>
              <w:t xml:space="preserve">’s Bank to the </w:t>
            </w:r>
            <w:r w:rsidRPr="00AE3B76">
              <w:rPr>
                <w:rFonts w:ascii="Arial" w:hAnsi="Arial" w:cs="Arial"/>
                <w:sz w:val="16"/>
                <w:szCs w:val="16"/>
              </w:rPr>
              <w:t>Executive Bank in Russian language is acceptable.</w:t>
            </w:r>
          </w:p>
          <w:p w14:paraId="3BC31A39"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14:paraId="46D1E1DC"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14:paraId="7CD29700" w14:textId="77777777" w:rsidR="006B24CF"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14:paraId="35F7D249" w14:textId="77777777" w:rsidR="006B24CF" w:rsidRPr="00AE3B76" w:rsidRDefault="006B24CF" w:rsidP="004C492E">
            <w:pPr>
              <w:ind w:left="550"/>
              <w:jc w:val="both"/>
              <w:rPr>
                <w:rFonts w:ascii="Arial" w:hAnsi="Arial" w:cs="Arial"/>
                <w:sz w:val="16"/>
                <w:szCs w:val="16"/>
              </w:rPr>
            </w:pPr>
          </w:p>
          <w:p w14:paraId="7F4B1AF3"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The costs of amending the terms of the letter of credit shall be borne by the initiating party.</w:t>
            </w:r>
          </w:p>
          <w:p w14:paraId="7F55D3B6" w14:textId="77777777" w:rsidR="006B24CF" w:rsidRPr="00AE3B76"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Bank commission for discrepancies in the documents during the execution of the letter of credit is covered by the « Executor ».</w:t>
            </w:r>
          </w:p>
          <w:p w14:paraId="1AA7DBA4" w14:textId="77777777" w:rsidR="006B24CF" w:rsidRPr="00884608"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 xml:space="preserve">ORDER OF GOODS ACCEPTANCE </w:t>
            </w:r>
          </w:p>
          <w:p w14:paraId="34A1D30F"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14:paraId="3F2AADEE"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AE3B76">
              <w:rPr>
                <w:rFonts w:ascii="Arial" w:hAnsi="Arial" w:cs="Arial"/>
                <w:sz w:val="15"/>
                <w:szCs w:val="15"/>
              </w:rPr>
              <w:t>.</w:t>
            </w:r>
            <w:r w:rsidRPr="00AE3B76">
              <w:rPr>
                <w:rFonts w:ascii="Arial" w:hAnsi="Arial" w:cs="Arial"/>
                <w:sz w:val="16"/>
                <w:szCs w:val="16"/>
              </w:rPr>
              <w:t xml:space="preserve"> </w:t>
            </w:r>
          </w:p>
          <w:p w14:paraId="635F683D" w14:textId="77777777" w:rsidR="006B24CF" w:rsidRPr="00884608"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PROPERTY ACCOUNTABILITY</w:t>
            </w:r>
          </w:p>
          <w:p w14:paraId="5E2ED1C3"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delay in delivery or short delivery of Goods the Executor shall pay the Customer a fine to the amount of </w:t>
            </w:r>
            <w:r w:rsidRPr="00AE3B76">
              <w:rPr>
                <w:rFonts w:ascii="Arial" w:hAnsi="Arial" w:cs="Arial"/>
                <w:b/>
                <w:sz w:val="16"/>
                <w:szCs w:val="16"/>
              </w:rPr>
              <w:t>0.5%</w:t>
            </w:r>
            <w:r w:rsidRPr="00AE3B76">
              <w:rPr>
                <w:rFonts w:ascii="Arial" w:hAnsi="Arial" w:cs="Arial"/>
                <w:sz w:val="16"/>
                <w:szCs w:val="16"/>
              </w:rPr>
              <w:t xml:space="preserve"> of the cost of Goods delivered with delay or short delivery of Goods per each day of delivery delay, however the total amount of penalty shall not exceed </w:t>
            </w:r>
            <w:r w:rsidRPr="00AE3B76">
              <w:rPr>
                <w:rFonts w:ascii="Arial" w:hAnsi="Arial" w:cs="Arial"/>
                <w:b/>
                <w:sz w:val="16"/>
                <w:szCs w:val="16"/>
              </w:rPr>
              <w:t xml:space="preserve">50% </w:t>
            </w:r>
            <w:r w:rsidRPr="00AE3B76">
              <w:rPr>
                <w:rFonts w:ascii="Arial" w:hAnsi="Arial" w:cs="Arial"/>
                <w:sz w:val="16"/>
                <w:szCs w:val="16"/>
              </w:rPr>
              <w:t>of the delayed or short delivered Goods’ cost.</w:t>
            </w:r>
          </w:p>
          <w:p w14:paraId="45320B5E"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AE3B76">
              <w:rPr>
                <w:rFonts w:ascii="Arial" w:hAnsi="Arial" w:cs="Arial"/>
                <w:b/>
                <w:sz w:val="16"/>
                <w:szCs w:val="16"/>
              </w:rPr>
              <w:t>5%</w:t>
            </w:r>
            <w:r w:rsidRPr="00AE3B76">
              <w:rPr>
                <w:rFonts w:ascii="Arial" w:hAnsi="Arial" w:cs="Arial"/>
                <w:sz w:val="16"/>
                <w:szCs w:val="16"/>
              </w:rPr>
              <w:t xml:space="preserve"> of non-used Letter of Credit amount.</w:t>
            </w:r>
          </w:p>
          <w:p w14:paraId="2BEAF3B6"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 xml:space="preserve">In case of the Goods payment delay as per </w:t>
            </w:r>
            <w:r w:rsidRPr="00AE3B76">
              <w:rPr>
                <w:rFonts w:ascii="Arial" w:hAnsi="Arial" w:cs="Arial"/>
                <w:b/>
                <w:sz w:val="16"/>
                <w:szCs w:val="16"/>
              </w:rPr>
              <w:t>p.6.6.</w:t>
            </w:r>
            <w:r w:rsidRPr="00AE3B76">
              <w:rPr>
                <w:rFonts w:ascii="Arial" w:hAnsi="Arial" w:cs="Arial"/>
                <w:sz w:val="16"/>
                <w:szCs w:val="16"/>
              </w:rPr>
              <w:t xml:space="preserve">, the Customer shall pay to the Executor a penalty at the rate of </w:t>
            </w:r>
            <w:r w:rsidRPr="00AE3B76">
              <w:rPr>
                <w:rFonts w:ascii="Arial" w:hAnsi="Arial" w:cs="Arial"/>
                <w:b/>
                <w:sz w:val="16"/>
                <w:szCs w:val="16"/>
              </w:rPr>
              <w:t>0.4%</w:t>
            </w:r>
            <w:r w:rsidRPr="00AE3B76">
              <w:rPr>
                <w:rFonts w:ascii="Arial" w:hAnsi="Arial" w:cs="Arial"/>
                <w:sz w:val="16"/>
                <w:szCs w:val="16"/>
              </w:rPr>
              <w:t xml:space="preserve"> of the unpaid amount for each day of the delay, however the total amount of penalty shall not exceed </w:t>
            </w:r>
            <w:r w:rsidRPr="00AE3B76">
              <w:rPr>
                <w:rFonts w:ascii="Arial" w:hAnsi="Arial" w:cs="Arial"/>
                <w:b/>
                <w:sz w:val="16"/>
                <w:szCs w:val="16"/>
              </w:rPr>
              <w:t>50%</w:t>
            </w:r>
            <w:r w:rsidRPr="00AE3B76">
              <w:rPr>
                <w:rFonts w:ascii="Arial" w:hAnsi="Arial" w:cs="Arial"/>
                <w:sz w:val="16"/>
                <w:szCs w:val="16"/>
              </w:rPr>
              <w:t xml:space="preserve"> of the unpaid Goods cost.</w:t>
            </w:r>
          </w:p>
          <w:p w14:paraId="6F94496F" w14:textId="77777777" w:rsidR="006B24CF"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14:paraId="26D209A2" w14:textId="77777777" w:rsidR="006B24CF" w:rsidRDefault="006B24CF" w:rsidP="004C492E">
            <w:pPr>
              <w:ind w:left="540"/>
              <w:jc w:val="both"/>
              <w:rPr>
                <w:rFonts w:ascii="Arial" w:hAnsi="Arial" w:cs="Arial"/>
                <w:sz w:val="16"/>
                <w:szCs w:val="16"/>
              </w:rPr>
            </w:pPr>
          </w:p>
          <w:p w14:paraId="62C84B50" w14:textId="77777777" w:rsidR="006B24CF" w:rsidRPr="003C2393" w:rsidRDefault="006B24CF" w:rsidP="004C492E">
            <w:pPr>
              <w:ind w:left="540"/>
              <w:jc w:val="both"/>
              <w:rPr>
                <w:rFonts w:ascii="Arial" w:hAnsi="Arial" w:cs="Arial"/>
                <w:sz w:val="16"/>
                <w:szCs w:val="16"/>
              </w:rPr>
            </w:pPr>
          </w:p>
          <w:p w14:paraId="38FE367F" w14:textId="77777777" w:rsidR="006B24CF" w:rsidRPr="00AE3B76" w:rsidRDefault="006B24CF" w:rsidP="006B24CF">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AE3B76">
              <w:rPr>
                <w:rFonts w:ascii="Arial" w:hAnsi="Arial" w:cs="Arial"/>
                <w:b/>
                <w:sz w:val="16"/>
                <w:szCs w:val="16"/>
              </w:rPr>
              <w:t>5%</w:t>
            </w:r>
            <w:r w:rsidRPr="00AE3B76">
              <w:rPr>
                <w:rFonts w:ascii="Arial" w:hAnsi="Arial" w:cs="Arial"/>
                <w:sz w:val="16"/>
                <w:szCs w:val="16"/>
              </w:rPr>
              <w:t xml:space="preserve"> of the Goods amount, which the Customer refused to receive.</w:t>
            </w:r>
          </w:p>
          <w:p w14:paraId="0B7D7856" w14:textId="77777777" w:rsidR="006B24CF" w:rsidRPr="00AE3B76" w:rsidRDefault="006B24CF" w:rsidP="006B24CF">
            <w:pPr>
              <w:numPr>
                <w:ilvl w:val="1"/>
                <w:numId w:val="4"/>
              </w:numPr>
              <w:tabs>
                <w:tab w:val="left" w:pos="550"/>
              </w:tabs>
              <w:ind w:left="550" w:hanging="540"/>
              <w:jc w:val="both"/>
              <w:rPr>
                <w:rFonts w:ascii="Arial" w:hAnsi="Arial" w:cs="Arial"/>
                <w:sz w:val="16"/>
                <w:szCs w:val="16"/>
              </w:rPr>
            </w:pPr>
            <w:r w:rsidRPr="00AE3B76">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AE3B76">
              <w:rPr>
                <w:rFonts w:ascii="Arial" w:hAnsi="Arial" w:cs="Arial"/>
                <w:b/>
                <w:sz w:val="16"/>
                <w:szCs w:val="16"/>
              </w:rPr>
              <w:t>10%</w:t>
            </w:r>
            <w:r w:rsidRPr="00AE3B76">
              <w:rPr>
                <w:rFonts w:ascii="Arial" w:hAnsi="Arial" w:cs="Arial"/>
                <w:sz w:val="16"/>
                <w:szCs w:val="16"/>
              </w:rPr>
              <w:t xml:space="preserve"> of the cost of the inadequate quality Goods.</w:t>
            </w:r>
          </w:p>
          <w:p w14:paraId="677E38AE" w14:textId="77777777" w:rsidR="006B24CF" w:rsidRDefault="006B24CF" w:rsidP="006B24CF">
            <w:pPr>
              <w:numPr>
                <w:ilvl w:val="1"/>
                <w:numId w:val="4"/>
              </w:numPr>
              <w:ind w:left="550" w:hanging="540"/>
              <w:jc w:val="both"/>
              <w:rPr>
                <w:rFonts w:ascii="Arial" w:hAnsi="Arial" w:cs="Arial"/>
                <w:sz w:val="16"/>
                <w:szCs w:val="16"/>
              </w:rPr>
            </w:pPr>
            <w:r w:rsidRPr="00AE3B76">
              <w:rPr>
                <w:rFonts w:ascii="Arial" w:hAnsi="Arial" w:cs="Arial"/>
                <w:sz w:val="16"/>
                <w:szCs w:val="16"/>
              </w:rPr>
              <w:t>Completed penalty payment on the present contract does not discharge sides from obligations of the present contract.</w:t>
            </w:r>
          </w:p>
          <w:p w14:paraId="70516950" w14:textId="77777777" w:rsidR="006B24CF" w:rsidRDefault="006B24CF" w:rsidP="004C492E">
            <w:pPr>
              <w:ind w:left="550"/>
              <w:jc w:val="both"/>
              <w:rPr>
                <w:rFonts w:ascii="Arial" w:hAnsi="Arial" w:cs="Arial"/>
                <w:sz w:val="16"/>
                <w:szCs w:val="16"/>
              </w:rPr>
            </w:pPr>
          </w:p>
          <w:p w14:paraId="7E4216CC" w14:textId="77777777" w:rsidR="006B24CF" w:rsidRPr="00AE3B76" w:rsidRDefault="006B24CF" w:rsidP="004C492E">
            <w:pPr>
              <w:ind w:left="550"/>
              <w:jc w:val="both"/>
              <w:rPr>
                <w:rFonts w:ascii="Arial" w:hAnsi="Arial" w:cs="Arial"/>
                <w:sz w:val="16"/>
                <w:szCs w:val="16"/>
              </w:rPr>
            </w:pPr>
          </w:p>
          <w:p w14:paraId="48719050" w14:textId="77777777" w:rsidR="006B24CF" w:rsidRPr="004B7932"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FORCE MAJEURE</w:t>
            </w:r>
          </w:p>
          <w:p w14:paraId="47BA1ECF" w14:textId="77777777" w:rsidR="006B24CF" w:rsidRPr="00884608" w:rsidRDefault="006B24CF" w:rsidP="004C492E">
            <w:pPr>
              <w:ind w:left="360"/>
              <w:rPr>
                <w:rFonts w:ascii="Arial" w:hAnsi="Arial" w:cs="Arial"/>
                <w:b/>
                <w:sz w:val="16"/>
                <w:szCs w:val="16"/>
              </w:rPr>
            </w:pPr>
          </w:p>
          <w:p w14:paraId="4A3CCB8F"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iCs/>
                <w:sz w:val="16"/>
                <w:szCs w:val="16"/>
              </w:rPr>
              <w:t>Parties</w:t>
            </w:r>
            <w:r w:rsidRPr="00AE3B76">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1959F70E"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iCs/>
                <w:sz w:val="16"/>
                <w:szCs w:val="16"/>
              </w:rPr>
              <w:t>The Party,</w:t>
            </w:r>
            <w:r w:rsidRPr="00AE3B76">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AE3B76">
              <w:rPr>
                <w:rFonts w:ascii="Arial" w:hAnsi="Arial" w:cs="Arial"/>
                <w:iCs/>
                <w:sz w:val="16"/>
                <w:szCs w:val="16"/>
              </w:rPr>
              <w:t xml:space="preserve"> Party</w:t>
            </w:r>
            <w:r w:rsidRPr="00AE3B76">
              <w:rPr>
                <w:rFonts w:ascii="Arial" w:hAnsi="Arial" w:cs="Arial"/>
                <w:sz w:val="16"/>
                <w:szCs w:val="16"/>
              </w:rPr>
              <w:t xml:space="preserve"> of the right to refer to them in the future.</w:t>
            </w:r>
          </w:p>
          <w:p w14:paraId="2B67A037"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Certificate of the relevant authorities serves as appropriate proof of presence of above mentioned circumstances and their durations.</w:t>
            </w:r>
          </w:p>
          <w:p w14:paraId="417A2670" w14:textId="77777777" w:rsidR="006B24CF"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If these circumstances and their consequences will last more than 2 months each of</w:t>
            </w:r>
            <w:r w:rsidRPr="00AE3B76">
              <w:rPr>
                <w:rFonts w:ascii="Arial" w:hAnsi="Arial" w:cs="Arial"/>
                <w:iCs/>
                <w:sz w:val="16"/>
                <w:szCs w:val="16"/>
              </w:rPr>
              <w:t xml:space="preserve"> Parties</w:t>
            </w:r>
            <w:r w:rsidRPr="00AE3B76">
              <w:rPr>
                <w:rFonts w:ascii="Arial" w:hAnsi="Arial" w:cs="Arial"/>
                <w:sz w:val="16"/>
                <w:szCs w:val="16"/>
              </w:rPr>
              <w:t xml:space="preserve"> has the right to terminate the present Contract in full or in part, and in this case neither of</w:t>
            </w:r>
            <w:r w:rsidRPr="00AE3B76">
              <w:rPr>
                <w:rFonts w:ascii="Arial" w:hAnsi="Arial" w:cs="Arial"/>
                <w:iCs/>
                <w:sz w:val="16"/>
                <w:szCs w:val="16"/>
              </w:rPr>
              <w:t xml:space="preserve"> the Parties</w:t>
            </w:r>
            <w:r w:rsidRPr="00AE3B76">
              <w:rPr>
                <w:rFonts w:ascii="Arial" w:hAnsi="Arial" w:cs="Arial"/>
                <w:sz w:val="16"/>
                <w:szCs w:val="16"/>
              </w:rPr>
              <w:t xml:space="preserve"> will have a right to demand from the other</w:t>
            </w:r>
            <w:r w:rsidRPr="00AE3B76">
              <w:rPr>
                <w:rFonts w:ascii="Arial" w:hAnsi="Arial" w:cs="Arial"/>
                <w:iCs/>
                <w:sz w:val="16"/>
                <w:szCs w:val="16"/>
              </w:rPr>
              <w:t xml:space="preserve"> Parties</w:t>
            </w:r>
            <w:r w:rsidRPr="00AE3B76">
              <w:rPr>
                <w:rFonts w:ascii="Arial" w:hAnsi="Arial" w:cs="Arial"/>
                <w:sz w:val="16"/>
                <w:szCs w:val="16"/>
              </w:rPr>
              <w:t xml:space="preserve"> indemnification, connected with non-fulfillment obligations under the present Contract.</w:t>
            </w:r>
          </w:p>
          <w:p w14:paraId="062162F8" w14:textId="77777777" w:rsidR="006B24CF" w:rsidRPr="00AE3B76" w:rsidRDefault="006B24CF" w:rsidP="004C492E">
            <w:pPr>
              <w:ind w:left="540"/>
              <w:jc w:val="both"/>
              <w:rPr>
                <w:rFonts w:ascii="Arial" w:hAnsi="Arial" w:cs="Arial"/>
                <w:sz w:val="16"/>
                <w:szCs w:val="16"/>
              </w:rPr>
            </w:pPr>
          </w:p>
          <w:p w14:paraId="49DE741F" w14:textId="77777777" w:rsidR="006B24CF" w:rsidRPr="004B7932"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DISPUTES RESOLUTION</w:t>
            </w:r>
          </w:p>
          <w:p w14:paraId="7619B3A8" w14:textId="77777777" w:rsidR="006B24CF" w:rsidRPr="00884608" w:rsidRDefault="006B24CF" w:rsidP="004C492E">
            <w:pPr>
              <w:ind w:left="360"/>
              <w:rPr>
                <w:rFonts w:ascii="Arial" w:hAnsi="Arial" w:cs="Arial"/>
                <w:b/>
                <w:sz w:val="16"/>
                <w:szCs w:val="16"/>
              </w:rPr>
            </w:pPr>
          </w:p>
          <w:p w14:paraId="530E3189"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All disputes and disagreements which can arise during the discharge of the present Contract will be solved whenever possible by negotiations between Parties.</w:t>
            </w:r>
          </w:p>
          <w:p w14:paraId="628F3833"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14:paraId="2B6BD7CB"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submission of a claim should precede the surrender of documents to judicial authorities.</w:t>
            </w:r>
          </w:p>
          <w:p w14:paraId="6342435C"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All the claims are considered by the Parties within one month as from receipt.</w:t>
            </w:r>
          </w:p>
          <w:p w14:paraId="001F1E9B" w14:textId="77777777" w:rsidR="006B24CF"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material and procedural law of the Republic of Uzbekistan is applicable.</w:t>
            </w:r>
          </w:p>
          <w:p w14:paraId="44E5CF4A" w14:textId="77777777" w:rsidR="006B24CF" w:rsidRPr="00AE3B76" w:rsidRDefault="006B24CF" w:rsidP="004C492E">
            <w:pPr>
              <w:ind w:left="540"/>
              <w:jc w:val="both"/>
              <w:rPr>
                <w:rFonts w:ascii="Arial" w:hAnsi="Arial" w:cs="Arial"/>
                <w:sz w:val="16"/>
                <w:szCs w:val="16"/>
              </w:rPr>
            </w:pPr>
          </w:p>
          <w:p w14:paraId="3F4E1F74" w14:textId="77777777" w:rsidR="006B24CF" w:rsidRPr="004B7932" w:rsidRDefault="006B24CF" w:rsidP="006B24CF">
            <w:pPr>
              <w:numPr>
                <w:ilvl w:val="0"/>
                <w:numId w:val="4"/>
              </w:numPr>
              <w:tabs>
                <w:tab w:val="num" w:pos="550"/>
              </w:tabs>
              <w:jc w:val="center"/>
              <w:rPr>
                <w:rFonts w:ascii="Arial" w:hAnsi="Arial" w:cs="Arial"/>
                <w:b/>
                <w:sz w:val="16"/>
                <w:szCs w:val="16"/>
              </w:rPr>
            </w:pPr>
            <w:r w:rsidRPr="008717D1">
              <w:rPr>
                <w:rFonts w:ascii="Arial" w:hAnsi="Arial" w:cs="Arial"/>
                <w:b/>
                <w:sz w:val="16"/>
                <w:szCs w:val="16"/>
              </w:rPr>
              <w:t>CONTRACT TERM</w:t>
            </w:r>
          </w:p>
          <w:p w14:paraId="331977A3" w14:textId="77777777" w:rsidR="006B24CF" w:rsidRPr="008717D1" w:rsidRDefault="006B24CF" w:rsidP="004C492E">
            <w:pPr>
              <w:tabs>
                <w:tab w:val="num" w:pos="550"/>
              </w:tabs>
              <w:ind w:left="360"/>
              <w:rPr>
                <w:rFonts w:ascii="Arial" w:hAnsi="Arial" w:cs="Arial"/>
                <w:b/>
                <w:sz w:val="16"/>
                <w:szCs w:val="16"/>
              </w:rPr>
            </w:pPr>
          </w:p>
          <w:p w14:paraId="730F8187" w14:textId="77777777" w:rsidR="006B24CF" w:rsidRDefault="006B24CF" w:rsidP="006B24CF">
            <w:pPr>
              <w:pStyle w:val="a8"/>
              <w:numPr>
                <w:ilvl w:val="1"/>
                <w:numId w:val="4"/>
              </w:numPr>
              <w:jc w:val="both"/>
              <w:rPr>
                <w:rFonts w:ascii="Arial" w:hAnsi="Arial" w:cs="Arial"/>
                <w:sz w:val="16"/>
                <w:szCs w:val="16"/>
              </w:rPr>
            </w:pPr>
            <w:r w:rsidRPr="00AE3B76">
              <w:rPr>
                <w:rFonts w:ascii="Arial" w:hAnsi="Arial" w:cs="Arial"/>
                <w:sz w:val="16"/>
                <w:szCs w:val="16"/>
              </w:rPr>
              <w:t xml:space="preserve">The present contract comes into force from the moment it is signed by the parties and is valid until __.__. </w:t>
            </w:r>
            <w:r w:rsidRPr="00D10C12">
              <w:rPr>
                <w:rFonts w:ascii="Arial" w:hAnsi="Arial" w:cs="Arial"/>
                <w:sz w:val="16"/>
                <w:szCs w:val="16"/>
              </w:rPr>
              <w:t>20__ y.</w:t>
            </w:r>
          </w:p>
          <w:p w14:paraId="34E905AA" w14:textId="77777777" w:rsidR="006B24CF" w:rsidRPr="00D10C12" w:rsidRDefault="006B24CF" w:rsidP="004C492E">
            <w:pPr>
              <w:pStyle w:val="a8"/>
              <w:ind w:left="407"/>
              <w:jc w:val="both"/>
              <w:rPr>
                <w:rFonts w:ascii="Arial" w:hAnsi="Arial" w:cs="Arial"/>
                <w:sz w:val="16"/>
                <w:szCs w:val="16"/>
              </w:rPr>
            </w:pPr>
          </w:p>
          <w:p w14:paraId="6A8B1AB4" w14:textId="77777777" w:rsidR="006B24CF" w:rsidRPr="004B7932" w:rsidRDefault="006B24CF" w:rsidP="006B24CF">
            <w:pPr>
              <w:numPr>
                <w:ilvl w:val="0"/>
                <w:numId w:val="4"/>
              </w:numPr>
              <w:jc w:val="center"/>
              <w:rPr>
                <w:rFonts w:ascii="Arial" w:hAnsi="Arial" w:cs="Arial"/>
                <w:b/>
                <w:sz w:val="16"/>
                <w:szCs w:val="16"/>
              </w:rPr>
            </w:pPr>
            <w:r w:rsidRPr="00884608">
              <w:rPr>
                <w:rFonts w:ascii="Arial" w:hAnsi="Arial" w:cs="Arial"/>
                <w:b/>
                <w:sz w:val="16"/>
                <w:szCs w:val="16"/>
              </w:rPr>
              <w:t xml:space="preserve">MISCELLANEOUS </w:t>
            </w:r>
          </w:p>
          <w:p w14:paraId="758C6452" w14:textId="77777777" w:rsidR="006B24CF" w:rsidRPr="00884608" w:rsidRDefault="006B24CF" w:rsidP="004C492E">
            <w:pPr>
              <w:ind w:left="360"/>
              <w:rPr>
                <w:rFonts w:ascii="Arial" w:hAnsi="Arial" w:cs="Arial"/>
                <w:b/>
                <w:sz w:val="16"/>
                <w:szCs w:val="16"/>
              </w:rPr>
            </w:pPr>
          </w:p>
          <w:p w14:paraId="25F1A470"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None of the "Parties" have the right to transfer their rights and obligations under this contract to a third "Party".</w:t>
            </w:r>
          </w:p>
          <w:p w14:paraId="423E1FE6"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Any changes and additions to this contract shall be deemed valid only if they are made in writing, by signing by both «Parties».</w:t>
            </w:r>
          </w:p>
          <w:p w14:paraId="645A91C5" w14:textId="77777777" w:rsidR="006B24CF" w:rsidRPr="00AE3B76"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14:paraId="01971CE5" w14:textId="77777777" w:rsidR="006B24CF" w:rsidRPr="003C2393" w:rsidRDefault="006B24CF" w:rsidP="006B24CF">
            <w:pPr>
              <w:numPr>
                <w:ilvl w:val="1"/>
                <w:numId w:val="4"/>
              </w:numPr>
              <w:ind w:left="540" w:hanging="540"/>
              <w:jc w:val="both"/>
              <w:rPr>
                <w:rFonts w:ascii="Arial" w:hAnsi="Arial" w:cs="Arial"/>
                <w:sz w:val="16"/>
                <w:szCs w:val="16"/>
              </w:rPr>
            </w:pPr>
            <w:r w:rsidRPr="00AE3B76">
              <w:rPr>
                <w:rFonts w:ascii="Arial" w:hAnsi="Arial" w:cs="Arial"/>
                <w:sz w:val="16"/>
                <w:szCs w:val="16"/>
              </w:rPr>
              <w:t xml:space="preserve">Upon every other point not found in the terms of the present Contract, the Parties shall walk after a Republic of Uzbekistan legislation in power. </w:t>
            </w:r>
          </w:p>
          <w:p w14:paraId="1D3C2701" w14:textId="77777777" w:rsidR="006B24CF" w:rsidRPr="00BE3B18" w:rsidRDefault="006B24CF" w:rsidP="004C492E">
            <w:pPr>
              <w:ind w:left="540"/>
              <w:jc w:val="both"/>
              <w:rPr>
                <w:rFonts w:ascii="Arial" w:hAnsi="Arial" w:cs="Arial"/>
                <w:sz w:val="16"/>
                <w:szCs w:val="16"/>
              </w:rPr>
            </w:pPr>
          </w:p>
          <w:p w14:paraId="27B1127B" w14:textId="77777777" w:rsidR="006B24CF" w:rsidRPr="00AE3B76" w:rsidRDefault="006B24CF" w:rsidP="004C492E">
            <w:pPr>
              <w:ind w:left="540"/>
              <w:jc w:val="both"/>
              <w:rPr>
                <w:rFonts w:ascii="Arial" w:hAnsi="Arial" w:cs="Arial"/>
                <w:sz w:val="16"/>
                <w:szCs w:val="16"/>
              </w:rPr>
            </w:pPr>
          </w:p>
          <w:p w14:paraId="4F1EB1BE" w14:textId="77777777" w:rsidR="006B24CF" w:rsidRPr="003C2393" w:rsidRDefault="006B24CF" w:rsidP="006B24CF">
            <w:pPr>
              <w:numPr>
                <w:ilvl w:val="0"/>
                <w:numId w:val="4"/>
              </w:numPr>
              <w:jc w:val="center"/>
              <w:rPr>
                <w:rFonts w:ascii="Arial" w:hAnsi="Arial" w:cs="Arial"/>
                <w:b/>
                <w:bCs/>
                <w:sz w:val="16"/>
                <w:szCs w:val="16"/>
              </w:rPr>
            </w:pPr>
            <w:r w:rsidRPr="003C2393">
              <w:rPr>
                <w:rFonts w:ascii="Arial" w:hAnsi="Arial" w:cs="Arial"/>
                <w:b/>
                <w:bCs/>
                <w:sz w:val="16"/>
                <w:szCs w:val="16"/>
              </w:rPr>
              <w:t>LEGAL ADDRESSES AND OTHER  DETAILS</w:t>
            </w:r>
          </w:p>
          <w:p w14:paraId="679598EE" w14:textId="77777777" w:rsidR="006B24CF" w:rsidRPr="003C2393" w:rsidRDefault="006B24CF" w:rsidP="004C492E">
            <w:pPr>
              <w:ind w:left="360"/>
              <w:rPr>
                <w:rFonts w:ascii="Arial" w:hAnsi="Arial" w:cs="Arial"/>
                <w:b/>
                <w:bCs/>
                <w:sz w:val="16"/>
                <w:szCs w:val="16"/>
              </w:rPr>
            </w:pPr>
          </w:p>
          <w:p w14:paraId="7118CEF4" w14:textId="77777777" w:rsidR="006B24CF" w:rsidRPr="00884608" w:rsidRDefault="006B24CF" w:rsidP="006B24CF">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t>Legal addresses of Parties.</w:t>
            </w:r>
          </w:p>
          <w:p w14:paraId="5FC86771" w14:textId="77777777" w:rsidR="006B24CF" w:rsidRPr="00884608" w:rsidRDefault="006B24CF" w:rsidP="004C492E">
            <w:pPr>
              <w:pStyle w:val="a4"/>
              <w:tabs>
                <w:tab w:val="num" w:pos="512"/>
                <w:tab w:val="num" w:pos="550"/>
                <w:tab w:val="left" w:pos="612"/>
              </w:tabs>
              <w:ind w:left="550"/>
              <w:rPr>
                <w:rFonts w:ascii="Arial" w:hAnsi="Arial" w:cs="Arial"/>
                <w:b/>
                <w:sz w:val="16"/>
                <w:szCs w:val="16"/>
              </w:rPr>
            </w:pPr>
            <w:r w:rsidRPr="00884608">
              <w:rPr>
                <w:rFonts w:ascii="Arial" w:hAnsi="Arial" w:cs="Arial"/>
                <w:b/>
                <w:sz w:val="16"/>
                <w:szCs w:val="16"/>
              </w:rPr>
              <w:t>«Executor »:</w:t>
            </w:r>
          </w:p>
          <w:p w14:paraId="26353D2F" w14:textId="77777777" w:rsidR="006B24CF" w:rsidRPr="00884608" w:rsidRDefault="006B24CF" w:rsidP="004C492E">
            <w:pPr>
              <w:tabs>
                <w:tab w:val="num" w:pos="540"/>
              </w:tabs>
              <w:ind w:left="540"/>
              <w:rPr>
                <w:rFonts w:ascii="Arial" w:hAnsi="Arial" w:cs="Arial"/>
                <w:sz w:val="16"/>
                <w:szCs w:val="16"/>
              </w:rPr>
            </w:pPr>
            <w:r w:rsidRPr="00884608">
              <w:rPr>
                <w:rFonts w:ascii="Arial" w:hAnsi="Arial" w:cs="Arial"/>
                <w:sz w:val="16"/>
                <w:szCs w:val="16"/>
              </w:rPr>
              <w:t>__________________________</w:t>
            </w:r>
          </w:p>
          <w:p w14:paraId="6378F376" w14:textId="77777777" w:rsidR="006B24CF" w:rsidRPr="00884608" w:rsidRDefault="006B24CF" w:rsidP="004C492E">
            <w:pPr>
              <w:tabs>
                <w:tab w:val="num" w:pos="540"/>
              </w:tabs>
              <w:ind w:left="540"/>
              <w:rPr>
                <w:rFonts w:ascii="Arial" w:hAnsi="Arial" w:cs="Arial"/>
                <w:sz w:val="16"/>
                <w:szCs w:val="16"/>
              </w:rPr>
            </w:pPr>
            <w:r w:rsidRPr="00884608">
              <w:rPr>
                <w:rFonts w:ascii="Arial" w:hAnsi="Arial" w:cs="Arial"/>
                <w:sz w:val="16"/>
                <w:szCs w:val="16"/>
              </w:rPr>
              <w:t>Address: ____________________________________ ____________________________________________</w:t>
            </w:r>
          </w:p>
          <w:p w14:paraId="3220E955" w14:textId="77777777" w:rsidR="006B24CF" w:rsidRPr="00884608" w:rsidRDefault="006B24CF" w:rsidP="004C492E">
            <w:pPr>
              <w:tabs>
                <w:tab w:val="num" w:pos="250"/>
                <w:tab w:val="num" w:pos="512"/>
              </w:tabs>
              <w:ind w:left="550"/>
              <w:jc w:val="both"/>
              <w:rPr>
                <w:rFonts w:ascii="Arial" w:hAnsi="Arial" w:cs="Arial"/>
                <w:sz w:val="16"/>
                <w:szCs w:val="16"/>
              </w:rPr>
            </w:pPr>
          </w:p>
          <w:p w14:paraId="33A43833" w14:textId="77777777" w:rsidR="006B24CF" w:rsidRPr="00884608" w:rsidRDefault="006B24CF" w:rsidP="004C492E">
            <w:pPr>
              <w:pStyle w:val="a4"/>
              <w:tabs>
                <w:tab w:val="num" w:pos="512"/>
                <w:tab w:val="num" w:pos="550"/>
                <w:tab w:val="left" w:pos="612"/>
              </w:tabs>
              <w:rPr>
                <w:rFonts w:ascii="Arial" w:hAnsi="Arial" w:cs="Arial"/>
                <w:b/>
                <w:sz w:val="16"/>
                <w:szCs w:val="16"/>
              </w:rPr>
            </w:pPr>
            <w:r w:rsidRPr="00884608">
              <w:rPr>
                <w:rFonts w:ascii="Arial" w:hAnsi="Arial" w:cs="Arial"/>
                <w:b/>
                <w:sz w:val="16"/>
                <w:szCs w:val="16"/>
              </w:rPr>
              <w:t>«Customer»:</w:t>
            </w:r>
          </w:p>
          <w:p w14:paraId="3E0CB998" w14:textId="77777777" w:rsidR="006B24CF" w:rsidRPr="00884608" w:rsidRDefault="006B24CF" w:rsidP="004C492E">
            <w:pPr>
              <w:tabs>
                <w:tab w:val="num" w:pos="512"/>
                <w:tab w:val="num" w:pos="550"/>
                <w:tab w:val="left" w:pos="612"/>
              </w:tabs>
              <w:rPr>
                <w:rFonts w:ascii="Arial" w:hAnsi="Arial" w:cs="Arial"/>
                <w:sz w:val="16"/>
                <w:szCs w:val="16"/>
              </w:rPr>
            </w:pPr>
            <w:r w:rsidRPr="00884608">
              <w:rPr>
                <w:rFonts w:ascii="Arial" w:hAnsi="Arial" w:cs="Arial"/>
                <w:b/>
                <w:sz w:val="16"/>
                <w:szCs w:val="16"/>
              </w:rPr>
              <w:t>JSC «Almalyk MMC»</w:t>
            </w:r>
          </w:p>
          <w:p w14:paraId="0938D77C" w14:textId="77777777" w:rsidR="006B24CF" w:rsidRPr="00AE3B76" w:rsidRDefault="006B24CF" w:rsidP="004C492E">
            <w:pPr>
              <w:tabs>
                <w:tab w:val="num" w:pos="512"/>
              </w:tabs>
              <w:rPr>
                <w:rFonts w:ascii="Arial" w:hAnsi="Arial" w:cs="Arial"/>
                <w:sz w:val="16"/>
                <w:szCs w:val="16"/>
              </w:rPr>
            </w:pPr>
            <w:smartTag w:uri="urn:schemas-microsoft-com:office:smarttags" w:element="metricconverter">
              <w:smartTagPr>
                <w:attr w:name="ProductID" w:val="53, A"/>
              </w:smartTagPr>
              <w:r w:rsidRPr="00AE3B76">
                <w:rPr>
                  <w:rFonts w:ascii="Arial" w:hAnsi="Arial" w:cs="Arial"/>
                  <w:sz w:val="16"/>
                  <w:szCs w:val="16"/>
                </w:rPr>
                <w:t>53, A</w:t>
              </w:r>
            </w:smartTag>
            <w:r w:rsidRPr="00AE3B76">
              <w:rPr>
                <w:rFonts w:ascii="Arial" w:hAnsi="Arial" w:cs="Arial"/>
                <w:sz w:val="16"/>
                <w:szCs w:val="16"/>
              </w:rPr>
              <w:t>. Temur str. Almalyk, Tashkent region,</w:t>
            </w:r>
          </w:p>
          <w:p w14:paraId="64AF6CA9" w14:textId="77777777" w:rsidR="006B24CF" w:rsidRPr="00884608" w:rsidRDefault="006B24CF" w:rsidP="004C492E">
            <w:pPr>
              <w:tabs>
                <w:tab w:val="num" w:pos="512"/>
              </w:tabs>
              <w:rPr>
                <w:rFonts w:ascii="Arial" w:hAnsi="Arial" w:cs="Arial"/>
                <w:sz w:val="16"/>
                <w:szCs w:val="16"/>
              </w:rPr>
            </w:pPr>
            <w:r w:rsidRPr="00884608">
              <w:rPr>
                <w:rFonts w:ascii="Arial" w:hAnsi="Arial" w:cs="Arial"/>
                <w:sz w:val="16"/>
                <w:szCs w:val="16"/>
              </w:rPr>
              <w:t>110100, Uzbekistan</w:t>
            </w:r>
          </w:p>
          <w:p w14:paraId="38E88D93" w14:textId="77777777" w:rsidR="006B24CF" w:rsidRPr="00D10C12" w:rsidRDefault="006B24CF" w:rsidP="004C492E">
            <w:pPr>
              <w:tabs>
                <w:tab w:val="num" w:pos="550"/>
              </w:tabs>
              <w:rPr>
                <w:rFonts w:ascii="Arial" w:hAnsi="Arial" w:cs="Arial"/>
                <w:sz w:val="16"/>
                <w:szCs w:val="16"/>
              </w:rPr>
            </w:pPr>
            <w:r w:rsidRPr="00884608">
              <w:rPr>
                <w:rFonts w:ascii="Arial" w:hAnsi="Arial" w:cs="Arial"/>
                <w:sz w:val="16"/>
                <w:szCs w:val="16"/>
              </w:rPr>
              <w:t>тelefax: 141-90-</w:t>
            </w:r>
            <w:r w:rsidRPr="00D10C12">
              <w:rPr>
                <w:rFonts w:ascii="Arial" w:hAnsi="Arial" w:cs="Arial"/>
                <w:sz w:val="16"/>
                <w:szCs w:val="16"/>
              </w:rPr>
              <w:t>09 (25-50,57-94)</w:t>
            </w:r>
          </w:p>
          <w:p w14:paraId="4C8C15BF" w14:textId="77777777" w:rsidR="006B24CF" w:rsidRDefault="006B24CF" w:rsidP="004C492E">
            <w:pPr>
              <w:tabs>
                <w:tab w:val="num" w:pos="550"/>
              </w:tabs>
              <w:rPr>
                <w:rFonts w:ascii="Arial" w:hAnsi="Arial" w:cs="Arial"/>
                <w:sz w:val="16"/>
                <w:szCs w:val="16"/>
              </w:rPr>
            </w:pPr>
          </w:p>
          <w:p w14:paraId="352B15F5" w14:textId="77777777" w:rsidR="006B24CF" w:rsidRDefault="006B24CF" w:rsidP="004C492E">
            <w:pPr>
              <w:tabs>
                <w:tab w:val="num" w:pos="550"/>
              </w:tabs>
              <w:rPr>
                <w:rFonts w:ascii="Arial" w:hAnsi="Arial" w:cs="Arial"/>
                <w:sz w:val="16"/>
                <w:szCs w:val="16"/>
              </w:rPr>
            </w:pPr>
          </w:p>
          <w:p w14:paraId="50F61C1D" w14:textId="77777777" w:rsidR="006B24CF" w:rsidRDefault="006B24CF" w:rsidP="004C492E">
            <w:pPr>
              <w:tabs>
                <w:tab w:val="num" w:pos="550"/>
              </w:tabs>
              <w:rPr>
                <w:rFonts w:ascii="Arial" w:hAnsi="Arial" w:cs="Arial"/>
                <w:sz w:val="16"/>
                <w:szCs w:val="16"/>
              </w:rPr>
            </w:pPr>
          </w:p>
          <w:p w14:paraId="0CA162A6" w14:textId="77777777" w:rsidR="006B24CF" w:rsidRPr="00D10C12" w:rsidRDefault="006B24CF" w:rsidP="004C492E">
            <w:pPr>
              <w:tabs>
                <w:tab w:val="num" w:pos="550"/>
              </w:tabs>
              <w:rPr>
                <w:rFonts w:ascii="Arial" w:hAnsi="Arial" w:cs="Arial"/>
                <w:sz w:val="16"/>
                <w:szCs w:val="16"/>
              </w:rPr>
            </w:pPr>
          </w:p>
          <w:p w14:paraId="2652332D" w14:textId="77777777" w:rsidR="006B24CF" w:rsidRPr="00884608" w:rsidRDefault="006B24CF" w:rsidP="006B24CF">
            <w:pPr>
              <w:numPr>
                <w:ilvl w:val="1"/>
                <w:numId w:val="4"/>
              </w:numPr>
              <w:tabs>
                <w:tab w:val="clear" w:pos="634"/>
                <w:tab w:val="num" w:pos="512"/>
              </w:tabs>
              <w:ind w:left="540" w:hanging="540"/>
              <w:jc w:val="both"/>
              <w:rPr>
                <w:rFonts w:ascii="Arial" w:hAnsi="Arial" w:cs="Arial"/>
                <w:sz w:val="16"/>
                <w:szCs w:val="16"/>
              </w:rPr>
            </w:pPr>
            <w:r w:rsidRPr="00884608">
              <w:rPr>
                <w:rFonts w:ascii="Arial" w:hAnsi="Arial" w:cs="Arial"/>
                <w:sz w:val="16"/>
                <w:szCs w:val="16"/>
              </w:rPr>
              <w:lastRenderedPageBreak/>
              <w:t>Bank details of Parties.</w:t>
            </w:r>
          </w:p>
          <w:p w14:paraId="3A821A04" w14:textId="77777777" w:rsidR="006B24CF" w:rsidRPr="00884608" w:rsidRDefault="006B24CF" w:rsidP="004C492E">
            <w:pPr>
              <w:ind w:firstLine="550"/>
              <w:jc w:val="both"/>
              <w:rPr>
                <w:rFonts w:ascii="Arial" w:hAnsi="Arial" w:cs="Arial"/>
                <w:b/>
                <w:sz w:val="16"/>
                <w:szCs w:val="16"/>
              </w:rPr>
            </w:pPr>
            <w:r w:rsidRPr="00884608">
              <w:rPr>
                <w:rFonts w:ascii="Arial" w:hAnsi="Arial" w:cs="Arial"/>
                <w:b/>
                <w:sz w:val="16"/>
                <w:szCs w:val="16"/>
              </w:rPr>
              <w:t>«Executor»:</w:t>
            </w:r>
          </w:p>
          <w:p w14:paraId="2C2CEF09" w14:textId="77777777" w:rsidR="006B24CF" w:rsidRPr="00884608" w:rsidRDefault="006B24CF" w:rsidP="004C492E">
            <w:pPr>
              <w:ind w:left="540"/>
              <w:rPr>
                <w:rFonts w:ascii="Arial" w:hAnsi="Arial" w:cs="Arial"/>
                <w:sz w:val="16"/>
                <w:szCs w:val="16"/>
              </w:rPr>
            </w:pPr>
            <w:r w:rsidRPr="00884608">
              <w:rPr>
                <w:rFonts w:ascii="Arial" w:hAnsi="Arial" w:cs="Arial"/>
                <w:sz w:val="16"/>
                <w:szCs w:val="16"/>
              </w:rPr>
              <w:t>____________________________________________ ____________________________________________ ____________________________________________</w:t>
            </w:r>
          </w:p>
          <w:p w14:paraId="52DAEF1B" w14:textId="77777777" w:rsidR="006B24CF" w:rsidRPr="00884608" w:rsidRDefault="006B24CF" w:rsidP="004C492E">
            <w:pPr>
              <w:tabs>
                <w:tab w:val="num" w:pos="540"/>
              </w:tabs>
              <w:ind w:left="567"/>
              <w:jc w:val="both"/>
              <w:rPr>
                <w:rFonts w:ascii="Arial" w:hAnsi="Arial" w:cs="Arial"/>
                <w:sz w:val="16"/>
                <w:szCs w:val="16"/>
              </w:rPr>
            </w:pPr>
            <w:r w:rsidRPr="00884608">
              <w:rPr>
                <w:rFonts w:ascii="Arial" w:hAnsi="Arial" w:cs="Arial"/>
                <w:sz w:val="16"/>
                <w:szCs w:val="16"/>
              </w:rPr>
              <w:t>SWIFT code: ___________________</w:t>
            </w:r>
          </w:p>
          <w:p w14:paraId="3413B98C" w14:textId="77777777" w:rsidR="006B24CF" w:rsidRPr="00884608" w:rsidRDefault="006B24CF" w:rsidP="004C492E">
            <w:pPr>
              <w:ind w:firstLine="550"/>
              <w:jc w:val="both"/>
              <w:rPr>
                <w:rFonts w:ascii="Arial" w:hAnsi="Arial" w:cs="Arial"/>
                <w:sz w:val="16"/>
                <w:szCs w:val="16"/>
              </w:rPr>
            </w:pPr>
          </w:p>
          <w:p w14:paraId="73C2086C" w14:textId="77777777" w:rsidR="006B24CF" w:rsidRPr="00884608" w:rsidRDefault="006B24CF" w:rsidP="004C492E">
            <w:pPr>
              <w:spacing w:line="276" w:lineRule="auto"/>
              <w:ind w:firstLine="550"/>
              <w:jc w:val="both"/>
              <w:rPr>
                <w:rFonts w:ascii="Arial" w:hAnsi="Arial" w:cs="Arial"/>
                <w:b/>
                <w:sz w:val="16"/>
                <w:szCs w:val="16"/>
              </w:rPr>
            </w:pPr>
            <w:r w:rsidRPr="00884608">
              <w:rPr>
                <w:rFonts w:ascii="Arial" w:hAnsi="Arial" w:cs="Arial"/>
                <w:b/>
                <w:sz w:val="16"/>
                <w:szCs w:val="16"/>
              </w:rPr>
              <w:t>«Customer»:</w:t>
            </w:r>
          </w:p>
          <w:p w14:paraId="75CA0BE5"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JSCMB «IPOTEKA BANK» OF REPUBLIC OF UZBEKISTAN</w:t>
            </w:r>
          </w:p>
          <w:p w14:paraId="63374959"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for Almalyk Mining and Metallurgical Complex</w:t>
            </w:r>
          </w:p>
          <w:p w14:paraId="5B05D098"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SWIFT: UZ HOUZ 22</w:t>
            </w:r>
          </w:p>
          <w:p w14:paraId="09203B54"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USD account: 20 210 840 300 130 833 001</w:t>
            </w:r>
          </w:p>
          <w:p w14:paraId="3490AC68"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USD transit account: 20 210 840 100 130 833 027</w:t>
            </w:r>
          </w:p>
          <w:p w14:paraId="2D32CFAC"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MFO 00459, INN 202328794</w:t>
            </w:r>
          </w:p>
          <w:p w14:paraId="1155D4AD" w14:textId="77777777" w:rsidR="006B24CF" w:rsidRPr="00AE3B76" w:rsidRDefault="006B24CF" w:rsidP="004C492E">
            <w:pPr>
              <w:spacing w:line="276" w:lineRule="auto"/>
              <w:ind w:left="567"/>
              <w:rPr>
                <w:rFonts w:ascii="Arial" w:hAnsi="Arial" w:cs="Arial"/>
                <w:sz w:val="16"/>
                <w:szCs w:val="16"/>
              </w:rPr>
            </w:pPr>
            <w:r w:rsidRPr="00AE3B76">
              <w:rPr>
                <w:rFonts w:ascii="Arial" w:hAnsi="Arial" w:cs="Arial"/>
                <w:sz w:val="16"/>
                <w:szCs w:val="16"/>
              </w:rPr>
              <w:t>OKPO 00193950</w:t>
            </w:r>
          </w:p>
          <w:p w14:paraId="24CCA680" w14:textId="77777777" w:rsidR="006B24CF" w:rsidRPr="00AE3B76" w:rsidRDefault="006B24CF" w:rsidP="004C492E">
            <w:pPr>
              <w:ind w:left="567"/>
              <w:rPr>
                <w:rFonts w:ascii="Arial" w:hAnsi="Arial" w:cs="Arial"/>
                <w:sz w:val="16"/>
                <w:szCs w:val="16"/>
              </w:rPr>
            </w:pPr>
          </w:p>
          <w:p w14:paraId="5A1C3213" w14:textId="77777777" w:rsidR="006B24CF" w:rsidRPr="00AE3B76" w:rsidRDefault="006B24CF" w:rsidP="004C492E">
            <w:pPr>
              <w:ind w:left="567"/>
              <w:rPr>
                <w:rFonts w:ascii="Arial" w:hAnsi="Arial" w:cs="Arial"/>
                <w:sz w:val="16"/>
                <w:szCs w:val="16"/>
              </w:rPr>
            </w:pPr>
            <w:r w:rsidRPr="00884608">
              <w:rPr>
                <w:rFonts w:ascii="Arial" w:hAnsi="Arial" w:cs="Arial"/>
                <w:sz w:val="16"/>
                <w:szCs w:val="16"/>
              </w:rPr>
              <w:t>Со</w:t>
            </w:r>
            <w:r w:rsidRPr="00AE3B76">
              <w:rPr>
                <w:rFonts w:ascii="Arial" w:hAnsi="Arial" w:cs="Arial"/>
                <w:sz w:val="16"/>
                <w:szCs w:val="16"/>
              </w:rPr>
              <w:t>rr.Bank «JPMorgan Chase Bank»</w:t>
            </w:r>
          </w:p>
          <w:p w14:paraId="06B9D7E0" w14:textId="77777777" w:rsidR="006B24CF" w:rsidRPr="00AE3B76" w:rsidRDefault="006B24CF" w:rsidP="004C492E">
            <w:pPr>
              <w:ind w:left="567"/>
              <w:rPr>
                <w:rFonts w:ascii="Arial" w:hAnsi="Arial" w:cs="Arial"/>
                <w:sz w:val="16"/>
                <w:szCs w:val="16"/>
              </w:rPr>
            </w:pPr>
            <w:r w:rsidRPr="00AE3B76">
              <w:rPr>
                <w:rFonts w:ascii="Arial" w:hAnsi="Arial" w:cs="Arial"/>
                <w:sz w:val="16"/>
                <w:szCs w:val="16"/>
              </w:rPr>
              <w:t xml:space="preserve">New York, USA </w:t>
            </w:r>
          </w:p>
          <w:p w14:paraId="229B5F1B" w14:textId="77777777" w:rsidR="006B24CF" w:rsidRPr="00AE3B76" w:rsidRDefault="006B24CF" w:rsidP="004C492E">
            <w:pPr>
              <w:ind w:left="567"/>
              <w:rPr>
                <w:rFonts w:ascii="Arial" w:hAnsi="Arial" w:cs="Arial"/>
                <w:sz w:val="16"/>
                <w:szCs w:val="16"/>
              </w:rPr>
            </w:pPr>
            <w:r w:rsidRPr="00AE3B76">
              <w:rPr>
                <w:rFonts w:ascii="Arial" w:hAnsi="Arial" w:cs="Arial"/>
                <w:sz w:val="16"/>
                <w:szCs w:val="16"/>
              </w:rPr>
              <w:t>SWIFT: CHAS US 33</w:t>
            </w:r>
          </w:p>
          <w:p w14:paraId="3D9C4129" w14:textId="77777777" w:rsidR="006B24CF" w:rsidRPr="00884608" w:rsidRDefault="006B24CF" w:rsidP="004C492E">
            <w:pPr>
              <w:tabs>
                <w:tab w:val="num" w:pos="744"/>
              </w:tabs>
              <w:ind w:left="540"/>
              <w:rPr>
                <w:rFonts w:ascii="Arial" w:hAnsi="Arial" w:cs="Arial"/>
                <w:sz w:val="16"/>
                <w:szCs w:val="16"/>
              </w:rPr>
            </w:pPr>
            <w:r w:rsidRPr="00884608">
              <w:rPr>
                <w:rFonts w:ascii="Arial" w:hAnsi="Arial" w:cs="Arial"/>
                <w:sz w:val="16"/>
                <w:szCs w:val="16"/>
              </w:rPr>
              <w:t>Corr.Account: 0011017803 (EUR/USD)</w:t>
            </w:r>
          </w:p>
          <w:p w14:paraId="2E7C9E22" w14:textId="77777777" w:rsidR="006B24CF" w:rsidRPr="00884608" w:rsidRDefault="006B24CF" w:rsidP="004C492E">
            <w:pPr>
              <w:tabs>
                <w:tab w:val="num" w:pos="550"/>
              </w:tabs>
              <w:ind w:left="540"/>
              <w:rPr>
                <w:rFonts w:ascii="Arial" w:hAnsi="Arial" w:cs="Arial"/>
                <w:sz w:val="16"/>
                <w:szCs w:val="16"/>
                <w:lang w:val="de-DE"/>
              </w:rPr>
            </w:pPr>
          </w:p>
          <w:p w14:paraId="7DCB48D4" w14:textId="77777777" w:rsidR="006B24CF" w:rsidRPr="00884608" w:rsidRDefault="006B24CF" w:rsidP="006B24CF">
            <w:pPr>
              <w:numPr>
                <w:ilvl w:val="1"/>
                <w:numId w:val="4"/>
              </w:numPr>
              <w:ind w:left="540" w:hanging="540"/>
              <w:jc w:val="both"/>
              <w:rPr>
                <w:rFonts w:ascii="Arial" w:hAnsi="Arial" w:cs="Arial"/>
                <w:b/>
                <w:sz w:val="16"/>
                <w:szCs w:val="16"/>
              </w:rPr>
            </w:pPr>
            <w:r w:rsidRPr="00884608">
              <w:rPr>
                <w:rFonts w:ascii="Arial" w:hAnsi="Arial" w:cs="Arial"/>
                <w:sz w:val="16"/>
                <w:szCs w:val="16"/>
                <w:lang w:val="x-none"/>
              </w:rPr>
              <w:t>Shipping details</w:t>
            </w:r>
            <w:r w:rsidRPr="00884608">
              <w:rPr>
                <w:rFonts w:ascii="Arial" w:hAnsi="Arial" w:cs="Arial"/>
                <w:sz w:val="16"/>
                <w:szCs w:val="16"/>
              </w:rPr>
              <w:t xml:space="preserve"> </w:t>
            </w:r>
            <w:r w:rsidRPr="00884608">
              <w:rPr>
                <w:rFonts w:ascii="Arial" w:hAnsi="Arial" w:cs="Arial"/>
                <w:sz w:val="16"/>
                <w:szCs w:val="16"/>
                <w:lang w:val="x-none"/>
              </w:rPr>
              <w:t>of Parties</w:t>
            </w:r>
            <w:r w:rsidRPr="00884608">
              <w:rPr>
                <w:rFonts w:ascii="Arial" w:hAnsi="Arial" w:cs="Arial"/>
                <w:sz w:val="16"/>
                <w:szCs w:val="16"/>
              </w:rPr>
              <w:t>.</w:t>
            </w:r>
          </w:p>
          <w:p w14:paraId="7AB5DBFB" w14:textId="77777777" w:rsidR="006B24CF" w:rsidRPr="00884608" w:rsidRDefault="006B24CF" w:rsidP="004C492E">
            <w:pPr>
              <w:tabs>
                <w:tab w:val="num" w:pos="550"/>
              </w:tabs>
              <w:spacing w:line="276" w:lineRule="auto"/>
              <w:ind w:left="540"/>
              <w:jc w:val="both"/>
              <w:rPr>
                <w:rFonts w:ascii="Arial" w:hAnsi="Arial" w:cs="Arial"/>
                <w:b/>
                <w:i/>
                <w:sz w:val="16"/>
                <w:szCs w:val="16"/>
              </w:rPr>
            </w:pPr>
            <w:r w:rsidRPr="00884608">
              <w:rPr>
                <w:rFonts w:ascii="Arial" w:hAnsi="Arial" w:cs="Arial"/>
                <w:b/>
                <w:i/>
                <w:sz w:val="16"/>
                <w:szCs w:val="16"/>
              </w:rPr>
              <w:t>“The Consignors”:</w:t>
            </w:r>
          </w:p>
          <w:p w14:paraId="2DC52CD6" w14:textId="77777777" w:rsidR="006B24CF" w:rsidRPr="00884608" w:rsidRDefault="006B24CF" w:rsidP="004C492E">
            <w:pPr>
              <w:tabs>
                <w:tab w:val="num" w:pos="550"/>
                <w:tab w:val="left" w:pos="612"/>
              </w:tabs>
              <w:spacing w:line="276" w:lineRule="auto"/>
              <w:ind w:left="540"/>
              <w:rPr>
                <w:rFonts w:ascii="Arial" w:hAnsi="Arial" w:cs="Arial"/>
                <w:sz w:val="16"/>
                <w:szCs w:val="16"/>
              </w:rPr>
            </w:pPr>
            <w:r w:rsidRPr="00884608">
              <w:rPr>
                <w:rFonts w:ascii="Arial" w:hAnsi="Arial" w:cs="Arial"/>
                <w:b/>
                <w:sz w:val="16"/>
                <w:szCs w:val="16"/>
              </w:rPr>
              <w:t>____________________________________</w:t>
            </w:r>
          </w:p>
          <w:p w14:paraId="0055E2F1" w14:textId="77777777" w:rsidR="006B24CF" w:rsidRPr="00884608" w:rsidRDefault="006B24CF" w:rsidP="004C492E">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79EFD8D1" w14:textId="77777777" w:rsidR="006B24CF" w:rsidRPr="00884608" w:rsidRDefault="006B24CF" w:rsidP="004C492E">
            <w:pPr>
              <w:tabs>
                <w:tab w:val="num" w:pos="550"/>
                <w:tab w:val="left" w:pos="612"/>
              </w:tabs>
              <w:spacing w:line="276" w:lineRule="auto"/>
              <w:ind w:left="540"/>
              <w:jc w:val="both"/>
              <w:rPr>
                <w:rFonts w:ascii="Arial" w:hAnsi="Arial" w:cs="Arial"/>
                <w:bCs/>
                <w:sz w:val="16"/>
                <w:szCs w:val="16"/>
              </w:rPr>
            </w:pPr>
            <w:r w:rsidRPr="00884608">
              <w:rPr>
                <w:rFonts w:ascii="Arial" w:hAnsi="Arial" w:cs="Arial"/>
                <w:bCs/>
                <w:sz w:val="16"/>
                <w:szCs w:val="16"/>
              </w:rPr>
              <w:t>____________________________________</w:t>
            </w:r>
          </w:p>
          <w:p w14:paraId="015DBCA6" w14:textId="77777777" w:rsidR="006B24CF" w:rsidRPr="00884608" w:rsidRDefault="006B24CF" w:rsidP="004C492E">
            <w:pPr>
              <w:tabs>
                <w:tab w:val="num" w:pos="550"/>
                <w:tab w:val="left" w:pos="612"/>
              </w:tabs>
              <w:spacing w:line="276" w:lineRule="auto"/>
              <w:ind w:left="540"/>
              <w:jc w:val="both"/>
              <w:rPr>
                <w:rFonts w:ascii="Arial" w:hAnsi="Arial" w:cs="Arial"/>
                <w:b/>
                <w:sz w:val="16"/>
                <w:szCs w:val="16"/>
              </w:rPr>
            </w:pPr>
          </w:p>
          <w:p w14:paraId="041ACB67" w14:textId="77777777" w:rsidR="006B24CF" w:rsidRPr="00884608" w:rsidRDefault="006B24CF" w:rsidP="004C492E">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Point of shipment:______________________</w:t>
            </w:r>
          </w:p>
          <w:p w14:paraId="12F9F082" w14:textId="77777777" w:rsidR="006B24CF" w:rsidRPr="00884608" w:rsidRDefault="006B24CF" w:rsidP="004C492E">
            <w:pPr>
              <w:tabs>
                <w:tab w:val="num" w:pos="550"/>
                <w:tab w:val="left" w:pos="612"/>
              </w:tabs>
              <w:spacing w:line="276" w:lineRule="auto"/>
              <w:ind w:left="540"/>
              <w:rPr>
                <w:rFonts w:ascii="Arial" w:hAnsi="Arial" w:cs="Arial"/>
                <w:sz w:val="16"/>
                <w:szCs w:val="16"/>
              </w:rPr>
            </w:pPr>
            <w:r w:rsidRPr="00884608">
              <w:rPr>
                <w:rFonts w:ascii="Arial" w:hAnsi="Arial" w:cs="Arial"/>
                <w:sz w:val="16"/>
                <w:szCs w:val="16"/>
              </w:rPr>
              <w:t>____________________________________</w:t>
            </w:r>
          </w:p>
          <w:p w14:paraId="198C7225" w14:textId="77777777" w:rsidR="006B24CF" w:rsidRPr="00884608" w:rsidRDefault="006B24CF" w:rsidP="004C492E">
            <w:pPr>
              <w:tabs>
                <w:tab w:val="num" w:pos="550"/>
                <w:tab w:val="left" w:pos="612"/>
              </w:tabs>
              <w:rPr>
                <w:rFonts w:ascii="Arial" w:hAnsi="Arial" w:cs="Arial"/>
                <w:b/>
                <w:i/>
                <w:sz w:val="16"/>
                <w:szCs w:val="16"/>
              </w:rPr>
            </w:pPr>
          </w:p>
          <w:p w14:paraId="3C03B184" w14:textId="77777777" w:rsidR="006B24CF" w:rsidRPr="00884608" w:rsidRDefault="006B24CF" w:rsidP="004C492E">
            <w:pPr>
              <w:tabs>
                <w:tab w:val="num" w:pos="550"/>
                <w:tab w:val="left" w:pos="612"/>
              </w:tabs>
              <w:ind w:left="540"/>
              <w:rPr>
                <w:rFonts w:ascii="Arial" w:hAnsi="Arial" w:cs="Arial"/>
                <w:b/>
                <w:i/>
                <w:sz w:val="16"/>
                <w:szCs w:val="16"/>
              </w:rPr>
            </w:pPr>
            <w:r w:rsidRPr="00884608">
              <w:rPr>
                <w:rFonts w:ascii="Arial" w:hAnsi="Arial" w:cs="Arial"/>
                <w:b/>
                <w:i/>
                <w:sz w:val="16"/>
                <w:szCs w:val="16"/>
              </w:rPr>
              <w:t>“The Consignee”:</w:t>
            </w:r>
          </w:p>
          <w:p w14:paraId="74BDEA33" w14:textId="77777777" w:rsidR="006B24CF" w:rsidRPr="00884608" w:rsidRDefault="006B24CF" w:rsidP="004C492E">
            <w:pPr>
              <w:tabs>
                <w:tab w:val="left" w:pos="612"/>
              </w:tabs>
              <w:ind w:left="550"/>
              <w:rPr>
                <w:rFonts w:ascii="Arial" w:hAnsi="Arial" w:cs="Arial"/>
                <w:b/>
                <w:sz w:val="16"/>
                <w:szCs w:val="16"/>
              </w:rPr>
            </w:pPr>
            <w:r w:rsidRPr="00884608">
              <w:rPr>
                <w:rFonts w:ascii="Arial" w:hAnsi="Arial" w:cs="Arial"/>
                <w:b/>
                <w:sz w:val="16"/>
                <w:szCs w:val="16"/>
              </w:rPr>
              <w:t>JSC «Almalyk MMC»</w:t>
            </w:r>
          </w:p>
          <w:p w14:paraId="34CEA35C" w14:textId="77777777" w:rsidR="006B24CF" w:rsidRPr="00AE3B76" w:rsidRDefault="006B24CF" w:rsidP="004C492E">
            <w:pPr>
              <w:tabs>
                <w:tab w:val="num" w:pos="550"/>
                <w:tab w:val="left" w:pos="612"/>
              </w:tabs>
              <w:ind w:left="540"/>
              <w:jc w:val="both"/>
              <w:rPr>
                <w:rFonts w:ascii="Arial" w:hAnsi="Arial" w:cs="Arial"/>
                <w:sz w:val="16"/>
                <w:szCs w:val="16"/>
              </w:rPr>
            </w:pPr>
            <w:r w:rsidRPr="00AE3B76">
              <w:rPr>
                <w:rFonts w:ascii="Arial" w:hAnsi="Arial" w:cs="Arial"/>
                <w:sz w:val="16"/>
                <w:szCs w:val="16"/>
              </w:rPr>
              <w:t>53, A. Temur str. Almalyk, Tashkent region, 110100, Uzbekistan, enterprise code 1500</w:t>
            </w:r>
          </w:p>
          <w:p w14:paraId="765DCB92" w14:textId="77777777" w:rsidR="006B24CF" w:rsidRPr="00AE3B76" w:rsidRDefault="006B24CF" w:rsidP="004C492E">
            <w:pPr>
              <w:jc w:val="center"/>
              <w:rPr>
                <w:rFonts w:ascii="Arial" w:hAnsi="Arial" w:cs="Arial"/>
                <w:b/>
                <w:sz w:val="16"/>
                <w:szCs w:val="16"/>
              </w:rPr>
            </w:pPr>
          </w:p>
          <w:p w14:paraId="0757A75D" w14:textId="77777777" w:rsidR="006B24CF" w:rsidRPr="00884608" w:rsidRDefault="006B24CF" w:rsidP="004C492E">
            <w:pPr>
              <w:jc w:val="center"/>
              <w:rPr>
                <w:rFonts w:ascii="Arial" w:hAnsi="Arial" w:cs="Arial"/>
                <w:b/>
                <w:sz w:val="16"/>
                <w:szCs w:val="16"/>
              </w:rPr>
            </w:pPr>
            <w:r>
              <w:rPr>
                <w:rFonts w:ascii="Arial" w:hAnsi="Arial" w:cs="Arial"/>
                <w:b/>
                <w:sz w:val="16"/>
                <w:szCs w:val="16"/>
              </w:rPr>
              <w:t>БУЮРТМАЧИ</w:t>
            </w:r>
            <w:r w:rsidRPr="00884608">
              <w:rPr>
                <w:rFonts w:ascii="Arial" w:hAnsi="Arial" w:cs="Arial"/>
                <w:b/>
                <w:sz w:val="16"/>
                <w:szCs w:val="16"/>
              </w:rPr>
              <w:t xml:space="preserve"> / Customer</w:t>
            </w:r>
          </w:p>
          <w:p w14:paraId="48BC500F" w14:textId="77777777" w:rsidR="006B24CF" w:rsidRDefault="006B24CF" w:rsidP="004C492E">
            <w:pPr>
              <w:rPr>
                <w:rFonts w:ascii="Arial" w:hAnsi="Arial" w:cs="Arial"/>
                <w:b/>
                <w:sz w:val="16"/>
                <w:szCs w:val="16"/>
              </w:rPr>
            </w:pPr>
          </w:p>
          <w:p w14:paraId="7B582EE8" w14:textId="77777777" w:rsidR="006B24CF" w:rsidRPr="00884608" w:rsidRDefault="006B24CF" w:rsidP="004C492E">
            <w:pPr>
              <w:rPr>
                <w:rFonts w:ascii="Arial" w:hAnsi="Arial" w:cs="Arial"/>
                <w:b/>
                <w:sz w:val="16"/>
                <w:szCs w:val="16"/>
              </w:rPr>
            </w:pPr>
          </w:p>
          <w:p w14:paraId="010C63DC" w14:textId="77777777" w:rsidR="006B24CF" w:rsidRPr="004377D6" w:rsidRDefault="006B24CF" w:rsidP="004C492E">
            <w:pPr>
              <w:jc w:val="center"/>
              <w:rPr>
                <w:rFonts w:ascii="Arial" w:hAnsi="Arial" w:cs="Arial"/>
                <w:b/>
                <w:sz w:val="16"/>
                <w:szCs w:val="16"/>
              </w:rPr>
            </w:pPr>
            <w:r w:rsidRPr="00884608">
              <w:rPr>
                <w:rFonts w:ascii="Arial" w:hAnsi="Arial" w:cs="Arial"/>
                <w:b/>
                <w:sz w:val="16"/>
                <w:szCs w:val="16"/>
              </w:rPr>
              <w:t>_______________________________</w:t>
            </w:r>
          </w:p>
        </w:tc>
      </w:tr>
    </w:tbl>
    <w:p w14:paraId="16843921" w14:textId="77777777" w:rsidR="006B24CF" w:rsidRDefault="006B24CF" w:rsidP="006B24CF">
      <w:pPr>
        <w:spacing w:line="276" w:lineRule="auto"/>
        <w:jc w:val="right"/>
        <w:rPr>
          <w:rFonts w:ascii="Arial" w:hAnsi="Arial" w:cs="Arial"/>
          <w:i/>
          <w:sz w:val="18"/>
          <w:szCs w:val="18"/>
        </w:rPr>
      </w:pPr>
    </w:p>
    <w:p w14:paraId="69905824" w14:textId="77777777" w:rsidR="006B24CF" w:rsidRPr="00D10C12" w:rsidRDefault="006B24CF" w:rsidP="006B24CF">
      <w:pPr>
        <w:spacing w:line="276" w:lineRule="auto"/>
        <w:jc w:val="right"/>
        <w:rPr>
          <w:rFonts w:ascii="Arial" w:hAnsi="Arial" w:cs="Arial"/>
          <w:i/>
          <w:sz w:val="18"/>
          <w:szCs w:val="18"/>
        </w:rPr>
      </w:pPr>
      <w:r>
        <w:rPr>
          <w:rFonts w:ascii="Arial" w:hAnsi="Arial" w:cs="Arial"/>
          <w:i/>
          <w:sz w:val="18"/>
          <w:szCs w:val="18"/>
        </w:rPr>
        <w:t>2</w:t>
      </w:r>
      <w:r w:rsidRPr="00D10C12">
        <w:rPr>
          <w:rFonts w:ascii="Arial" w:hAnsi="Arial" w:cs="Arial"/>
          <w:i/>
          <w:sz w:val="18"/>
          <w:szCs w:val="18"/>
        </w:rPr>
        <w:t>02</w:t>
      </w:r>
      <w:r>
        <w:rPr>
          <w:rFonts w:ascii="Arial" w:hAnsi="Arial" w:cs="Arial"/>
          <w:i/>
          <w:sz w:val="18"/>
          <w:szCs w:val="18"/>
        </w:rPr>
        <w:t>2</w:t>
      </w:r>
      <w:r w:rsidRPr="00D10C12">
        <w:rPr>
          <w:rFonts w:ascii="Arial" w:hAnsi="Arial" w:cs="Arial"/>
          <w:i/>
          <w:sz w:val="18"/>
          <w:szCs w:val="18"/>
        </w:rPr>
        <w:t xml:space="preserve"> </w:t>
      </w:r>
      <w:r>
        <w:rPr>
          <w:rFonts w:ascii="Arial" w:hAnsi="Arial" w:cs="Arial"/>
          <w:i/>
          <w:sz w:val="18"/>
          <w:szCs w:val="18"/>
        </w:rPr>
        <w:t>йил</w:t>
      </w:r>
      <w:r w:rsidRPr="00D10C12">
        <w:rPr>
          <w:rFonts w:ascii="Arial" w:hAnsi="Arial" w:cs="Arial"/>
          <w:i/>
          <w:sz w:val="18"/>
          <w:szCs w:val="18"/>
        </w:rPr>
        <w:t xml:space="preserve"> «___»___________</w:t>
      </w:r>
      <w:r>
        <w:rPr>
          <w:rFonts w:ascii="Arial" w:hAnsi="Arial" w:cs="Arial"/>
          <w:i/>
          <w:sz w:val="18"/>
          <w:szCs w:val="18"/>
        </w:rPr>
        <w:t>даги</w:t>
      </w:r>
    </w:p>
    <w:p w14:paraId="61923CE9" w14:textId="77777777" w:rsidR="006B24CF" w:rsidRDefault="006B24CF" w:rsidP="006B24CF">
      <w:pPr>
        <w:spacing w:line="276" w:lineRule="auto"/>
        <w:jc w:val="right"/>
        <w:rPr>
          <w:rFonts w:ascii="Arial" w:hAnsi="Arial" w:cs="Arial"/>
          <w:i/>
          <w:sz w:val="18"/>
          <w:szCs w:val="18"/>
          <w:lang w:val="uz-Cyrl-UZ"/>
        </w:rPr>
      </w:pPr>
      <w:r>
        <w:rPr>
          <w:rFonts w:ascii="Arial" w:hAnsi="Arial" w:cs="Arial"/>
          <w:i/>
          <w:sz w:val="18"/>
          <w:szCs w:val="18"/>
          <w:lang w:val="uz-Cyrl-UZ"/>
        </w:rPr>
        <w:t xml:space="preserve"> </w:t>
      </w:r>
    </w:p>
    <w:p w14:paraId="42379CB2" w14:textId="77777777" w:rsidR="006B24CF" w:rsidRPr="00D10C12" w:rsidRDefault="006B24CF" w:rsidP="006B24CF">
      <w:pPr>
        <w:spacing w:line="276" w:lineRule="auto"/>
        <w:jc w:val="right"/>
        <w:rPr>
          <w:rFonts w:ascii="Arial" w:hAnsi="Arial" w:cs="Arial"/>
          <w:i/>
          <w:sz w:val="18"/>
          <w:szCs w:val="18"/>
        </w:rPr>
      </w:pPr>
      <w:r w:rsidRPr="00D10C12">
        <w:rPr>
          <w:rFonts w:ascii="Arial" w:hAnsi="Arial" w:cs="Arial"/>
          <w:i/>
          <w:sz w:val="18"/>
          <w:szCs w:val="18"/>
        </w:rPr>
        <w:t>__</w:t>
      </w:r>
      <w:r>
        <w:rPr>
          <w:rFonts w:ascii="Arial" w:hAnsi="Arial" w:cs="Arial"/>
          <w:i/>
          <w:sz w:val="18"/>
          <w:szCs w:val="18"/>
          <w:lang w:val="uz-Cyrl-UZ"/>
        </w:rPr>
        <w:t>-сонли шартномага 1-сонли илова</w:t>
      </w:r>
      <w:r w:rsidRPr="00D10C12">
        <w:rPr>
          <w:rFonts w:ascii="Arial" w:hAnsi="Arial" w:cs="Arial"/>
          <w:i/>
          <w:sz w:val="18"/>
          <w:szCs w:val="18"/>
        </w:rPr>
        <w:t>/ Appendix №1 to the Contract No ___________________________</w:t>
      </w:r>
    </w:p>
    <w:p w14:paraId="6A8341A3" w14:textId="77777777" w:rsidR="006B24CF" w:rsidRPr="00D10C12" w:rsidRDefault="006B24CF" w:rsidP="006B24CF">
      <w:pPr>
        <w:spacing w:line="276" w:lineRule="auto"/>
        <w:jc w:val="right"/>
        <w:rPr>
          <w:rFonts w:ascii="Arial" w:hAnsi="Arial" w:cs="Arial"/>
          <w:i/>
          <w:sz w:val="18"/>
          <w:szCs w:val="18"/>
        </w:rPr>
      </w:pPr>
    </w:p>
    <w:p w14:paraId="4879F669" w14:textId="77777777" w:rsidR="006B24CF" w:rsidRPr="00D10C12" w:rsidRDefault="006B24CF" w:rsidP="006B24CF">
      <w:pPr>
        <w:spacing w:line="276" w:lineRule="auto"/>
        <w:jc w:val="center"/>
        <w:rPr>
          <w:rFonts w:ascii="Arial" w:hAnsi="Arial" w:cs="Arial"/>
          <w:sz w:val="18"/>
          <w:szCs w:val="18"/>
        </w:rPr>
      </w:pPr>
    </w:p>
    <w:p w14:paraId="09EEFF14" w14:textId="77777777" w:rsidR="006B24CF" w:rsidRPr="00F04D27" w:rsidRDefault="006B24CF" w:rsidP="006B24CF">
      <w:pPr>
        <w:jc w:val="center"/>
        <w:rPr>
          <w:rFonts w:ascii="Arial" w:hAnsi="Arial" w:cs="Arial"/>
          <w:b/>
          <w:sz w:val="18"/>
          <w:szCs w:val="18"/>
        </w:rPr>
      </w:pPr>
      <w:r>
        <w:rPr>
          <w:rFonts w:ascii="Arial" w:hAnsi="Arial" w:cs="Arial"/>
          <w:b/>
          <w:sz w:val="18"/>
          <w:szCs w:val="18"/>
          <w:lang w:val="uz-Cyrl-UZ"/>
        </w:rPr>
        <w:t>1-сонли с</w:t>
      </w:r>
      <w:r w:rsidRPr="00F04D27">
        <w:rPr>
          <w:rFonts w:ascii="Arial" w:hAnsi="Arial" w:cs="Arial"/>
          <w:b/>
          <w:sz w:val="18"/>
          <w:szCs w:val="18"/>
        </w:rPr>
        <w:t xml:space="preserve">пецификация </w:t>
      </w:r>
      <w:r>
        <w:rPr>
          <w:rFonts w:ascii="Arial" w:hAnsi="Arial" w:cs="Arial"/>
          <w:b/>
          <w:sz w:val="18"/>
          <w:szCs w:val="18"/>
          <w:lang w:val="uz-Cyrl-UZ"/>
        </w:rPr>
        <w:t>/</w:t>
      </w:r>
      <w:r w:rsidRPr="00F04D27">
        <w:rPr>
          <w:rFonts w:ascii="Arial" w:hAnsi="Arial" w:cs="Arial"/>
          <w:b/>
          <w:sz w:val="18"/>
          <w:szCs w:val="18"/>
        </w:rPr>
        <w:t xml:space="preserve"> Specification #1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6B24CF" w:rsidRPr="00E67B0B" w14:paraId="438B8332" w14:textId="77777777" w:rsidTr="004C492E">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14:paraId="30BC4914"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24C618D"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Но</w:t>
            </w:r>
            <w:r>
              <w:rPr>
                <w:rFonts w:ascii="Arial" w:hAnsi="Arial" w:cs="Arial"/>
                <w:b/>
                <w:sz w:val="18"/>
                <w:szCs w:val="18"/>
                <w:lang w:val="uz-Cyrl-UZ"/>
              </w:rPr>
              <w:t>м</w:t>
            </w:r>
            <w:r w:rsidRPr="00F04D27">
              <w:rPr>
                <w:rFonts w:ascii="Arial" w:hAnsi="Arial" w:cs="Arial"/>
                <w:b/>
                <w:sz w:val="18"/>
                <w:szCs w:val="18"/>
              </w:rPr>
              <w:t>и/</w:t>
            </w:r>
          </w:p>
          <w:p w14:paraId="07473D89"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10660B" w14:textId="77777777" w:rsidR="006B24CF" w:rsidRPr="00F0034F" w:rsidRDefault="006B24CF" w:rsidP="004C492E">
            <w:pPr>
              <w:jc w:val="center"/>
              <w:rPr>
                <w:rFonts w:ascii="Arial" w:hAnsi="Arial" w:cs="Arial"/>
                <w:b/>
                <w:sz w:val="18"/>
                <w:szCs w:val="18"/>
              </w:rPr>
            </w:pPr>
            <w:r>
              <w:rPr>
                <w:rFonts w:ascii="Arial" w:hAnsi="Arial" w:cs="Arial"/>
                <w:b/>
                <w:sz w:val="18"/>
                <w:szCs w:val="18"/>
              </w:rPr>
              <w:t>Миқдори</w:t>
            </w:r>
            <w:r w:rsidRPr="00F0034F">
              <w:rPr>
                <w:rFonts w:ascii="Arial" w:hAnsi="Arial" w:cs="Arial"/>
                <w:b/>
                <w:sz w:val="18"/>
                <w:szCs w:val="18"/>
              </w:rPr>
              <w:t xml:space="preserve">, </w:t>
            </w:r>
            <w:r>
              <w:rPr>
                <w:rFonts w:ascii="Arial" w:hAnsi="Arial" w:cs="Arial"/>
                <w:b/>
                <w:sz w:val="18"/>
                <w:szCs w:val="18"/>
              </w:rPr>
              <w:t>дона</w:t>
            </w:r>
            <w:r w:rsidRPr="00F0034F">
              <w:rPr>
                <w:rFonts w:ascii="Arial" w:hAnsi="Arial" w:cs="Arial"/>
                <w:b/>
                <w:sz w:val="18"/>
                <w:szCs w:val="18"/>
              </w:rPr>
              <w:t xml:space="preserve"> /</w:t>
            </w:r>
          </w:p>
          <w:p w14:paraId="37279375" w14:textId="77777777" w:rsidR="006B24CF" w:rsidRPr="00F0034F" w:rsidRDefault="006B24CF" w:rsidP="004C492E">
            <w:pPr>
              <w:jc w:val="center"/>
              <w:rPr>
                <w:rFonts w:ascii="Arial" w:hAnsi="Arial" w:cs="Arial"/>
                <w:b/>
                <w:sz w:val="18"/>
                <w:szCs w:val="18"/>
              </w:rPr>
            </w:pPr>
            <w:r w:rsidRPr="00F04D27">
              <w:rPr>
                <w:rFonts w:ascii="Arial" w:hAnsi="Arial" w:cs="Arial"/>
                <w:b/>
                <w:sz w:val="18"/>
                <w:szCs w:val="18"/>
              </w:rPr>
              <w:t>Q</w:t>
            </w:r>
            <w:r w:rsidRPr="00F0034F">
              <w:rPr>
                <w:rFonts w:ascii="Arial" w:hAnsi="Arial" w:cs="Arial"/>
                <w:b/>
                <w:sz w:val="18"/>
                <w:szCs w:val="18"/>
              </w:rPr>
              <w:t>-</w:t>
            </w:r>
            <w:r w:rsidRPr="00F04D27">
              <w:rPr>
                <w:rFonts w:ascii="Arial" w:hAnsi="Arial" w:cs="Arial"/>
                <w:b/>
                <w:sz w:val="18"/>
                <w:szCs w:val="18"/>
              </w:rPr>
              <w:t>ty</w:t>
            </w:r>
            <w:r w:rsidRPr="00F0034F">
              <w:rPr>
                <w:rFonts w:ascii="Arial" w:hAnsi="Arial" w:cs="Arial"/>
                <w:b/>
                <w:sz w:val="18"/>
                <w:szCs w:val="18"/>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450B2B8" w14:textId="77777777" w:rsidR="006B24CF" w:rsidRPr="006B24CF" w:rsidRDefault="006B24CF" w:rsidP="004C492E">
            <w:pPr>
              <w:jc w:val="center"/>
              <w:rPr>
                <w:rFonts w:ascii="Arial" w:hAnsi="Arial" w:cs="Arial"/>
                <w:b/>
                <w:sz w:val="18"/>
                <w:szCs w:val="18"/>
                <w:lang w:val="ru-RU"/>
              </w:rPr>
            </w:pPr>
            <w:r w:rsidRPr="006B24CF">
              <w:rPr>
                <w:rFonts w:ascii="Arial" w:hAnsi="Arial" w:cs="Arial"/>
                <w:b/>
                <w:sz w:val="18"/>
                <w:szCs w:val="18"/>
                <w:lang w:val="ru-RU"/>
              </w:rPr>
              <w:t>Бир дона учун нархи /</w:t>
            </w:r>
          </w:p>
          <w:p w14:paraId="26E4EDB3" w14:textId="77777777" w:rsidR="006B24CF" w:rsidRPr="006B24CF" w:rsidRDefault="006B24CF" w:rsidP="004C492E">
            <w:pPr>
              <w:jc w:val="center"/>
              <w:rPr>
                <w:rFonts w:ascii="Arial" w:hAnsi="Arial" w:cs="Arial"/>
                <w:b/>
                <w:sz w:val="18"/>
                <w:szCs w:val="18"/>
                <w:lang w:val="ru-RU"/>
              </w:rPr>
            </w:pPr>
            <w:r w:rsidRPr="00F04D27">
              <w:rPr>
                <w:rFonts w:ascii="Arial" w:hAnsi="Arial" w:cs="Arial"/>
                <w:b/>
                <w:sz w:val="18"/>
                <w:szCs w:val="18"/>
              </w:rPr>
              <w:t>Price</w:t>
            </w:r>
            <w:r w:rsidRPr="006B24CF">
              <w:rPr>
                <w:rFonts w:ascii="Arial" w:hAnsi="Arial" w:cs="Arial"/>
                <w:b/>
                <w:sz w:val="18"/>
                <w:szCs w:val="18"/>
                <w:lang w:val="ru-RU"/>
              </w:rPr>
              <w:t xml:space="preserve"> / </w:t>
            </w:r>
            <w:r w:rsidRPr="00F04D27">
              <w:rPr>
                <w:rFonts w:ascii="Arial" w:hAnsi="Arial" w:cs="Arial"/>
                <w:b/>
                <w:sz w:val="18"/>
                <w:szCs w:val="18"/>
              </w:rPr>
              <w:t>pc</w:t>
            </w:r>
            <w:r w:rsidRPr="006B24CF">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7FAFFD"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Сумма</w:t>
            </w:r>
            <w:r>
              <w:rPr>
                <w:rFonts w:ascii="Arial" w:hAnsi="Arial" w:cs="Arial"/>
                <w:b/>
                <w:sz w:val="18"/>
                <w:szCs w:val="18"/>
              </w:rPr>
              <w:t>си</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14:paraId="388F4D16" w14:textId="77777777" w:rsidR="006B24CF" w:rsidRPr="00F04D27" w:rsidRDefault="006B24CF" w:rsidP="004C492E">
            <w:pPr>
              <w:jc w:val="center"/>
              <w:rPr>
                <w:rFonts w:ascii="Arial" w:hAnsi="Arial" w:cs="Arial"/>
                <w:b/>
                <w:sz w:val="18"/>
                <w:szCs w:val="18"/>
              </w:rPr>
            </w:pPr>
          </w:p>
          <w:p w14:paraId="6C8D061A" w14:textId="77777777" w:rsidR="006B24CF" w:rsidRPr="00F04D27" w:rsidRDefault="006B24CF" w:rsidP="004C492E">
            <w:pPr>
              <w:jc w:val="center"/>
              <w:rPr>
                <w:rFonts w:ascii="Arial" w:hAnsi="Arial" w:cs="Arial"/>
                <w:b/>
                <w:sz w:val="18"/>
                <w:szCs w:val="18"/>
              </w:rPr>
            </w:pPr>
            <w:r>
              <w:rPr>
                <w:rFonts w:ascii="Arial" w:hAnsi="Arial" w:cs="Arial"/>
                <w:b/>
                <w:sz w:val="18"/>
                <w:szCs w:val="18"/>
              </w:rPr>
              <w:t>ТИФ ТН к</w:t>
            </w:r>
            <w:r w:rsidRPr="00F04D27">
              <w:rPr>
                <w:rFonts w:ascii="Arial" w:hAnsi="Arial" w:cs="Arial"/>
                <w:b/>
                <w:sz w:val="18"/>
                <w:szCs w:val="18"/>
              </w:rPr>
              <w:t>од</w:t>
            </w:r>
            <w:r>
              <w:rPr>
                <w:rFonts w:ascii="Arial" w:hAnsi="Arial" w:cs="Arial"/>
                <w:b/>
                <w:sz w:val="18"/>
                <w:szCs w:val="18"/>
              </w:rPr>
              <w:t>и</w:t>
            </w:r>
            <w:r w:rsidRPr="00F04D27">
              <w:rPr>
                <w:rFonts w:ascii="Arial" w:hAnsi="Arial" w:cs="Arial"/>
                <w:b/>
                <w:sz w:val="18"/>
                <w:szCs w:val="18"/>
              </w:rPr>
              <w:t>/</w:t>
            </w:r>
          </w:p>
          <w:p w14:paraId="79300DBA"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HS Code</w:t>
            </w:r>
          </w:p>
        </w:tc>
      </w:tr>
      <w:tr w:rsidR="006B24CF" w:rsidRPr="00F04D27" w14:paraId="1AFB05F4" w14:textId="77777777" w:rsidTr="004C492E">
        <w:trPr>
          <w:trHeight w:val="20"/>
        </w:trPr>
        <w:tc>
          <w:tcPr>
            <w:tcW w:w="482" w:type="dxa"/>
            <w:tcBorders>
              <w:top w:val="single" w:sz="4" w:space="0" w:color="auto"/>
              <w:left w:val="single" w:sz="4" w:space="0" w:color="auto"/>
              <w:bottom w:val="single" w:sz="4" w:space="0" w:color="auto"/>
              <w:right w:val="single" w:sz="4" w:space="0" w:color="auto"/>
            </w:tcBorders>
          </w:tcPr>
          <w:p w14:paraId="5A34DAEC" w14:textId="77777777" w:rsidR="006B24CF" w:rsidRPr="00DB2CAF" w:rsidRDefault="006B24CF" w:rsidP="006B24CF">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38BF6DB2" w14:textId="77777777" w:rsidR="006B24CF" w:rsidRPr="00F04D27" w:rsidRDefault="006B24CF" w:rsidP="004C492E">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22E016F7" w14:textId="77777777" w:rsidR="006B24CF" w:rsidRPr="00F04D27" w:rsidRDefault="006B24CF" w:rsidP="004C492E">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09DDB848" w14:textId="77777777" w:rsidR="006B24CF" w:rsidRPr="00F04D27" w:rsidRDefault="006B24CF" w:rsidP="004C492E">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F35EA0" w14:textId="77777777" w:rsidR="006B24CF" w:rsidRPr="00F04D27" w:rsidRDefault="006B24CF" w:rsidP="004C492E">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2881EA02" w14:textId="77777777" w:rsidR="006B24CF" w:rsidRPr="00F04D27" w:rsidRDefault="006B24CF" w:rsidP="004C492E">
            <w:pPr>
              <w:jc w:val="center"/>
              <w:rPr>
                <w:rFonts w:ascii="Arial" w:hAnsi="Arial" w:cs="Arial"/>
                <w:sz w:val="18"/>
                <w:szCs w:val="18"/>
              </w:rPr>
            </w:pPr>
          </w:p>
        </w:tc>
      </w:tr>
      <w:tr w:rsidR="006B24CF" w:rsidRPr="00F04D27" w14:paraId="1D452DD4" w14:textId="77777777" w:rsidTr="004C492E">
        <w:trPr>
          <w:trHeight w:val="20"/>
        </w:trPr>
        <w:tc>
          <w:tcPr>
            <w:tcW w:w="482" w:type="dxa"/>
            <w:tcBorders>
              <w:top w:val="single" w:sz="4" w:space="0" w:color="auto"/>
              <w:left w:val="single" w:sz="4" w:space="0" w:color="auto"/>
              <w:bottom w:val="single" w:sz="4" w:space="0" w:color="auto"/>
              <w:right w:val="single" w:sz="4" w:space="0" w:color="auto"/>
            </w:tcBorders>
          </w:tcPr>
          <w:p w14:paraId="2B201019" w14:textId="77777777" w:rsidR="006B24CF" w:rsidRPr="00DB2CAF" w:rsidRDefault="006B24CF" w:rsidP="006B24CF">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08165A3D" w14:textId="77777777" w:rsidR="006B24CF" w:rsidRPr="00F04D27" w:rsidRDefault="006B24CF" w:rsidP="004C492E">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5C9090C1" w14:textId="77777777" w:rsidR="006B24CF" w:rsidRPr="00F04D27" w:rsidRDefault="006B24CF" w:rsidP="004C492E">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310E179A" w14:textId="77777777" w:rsidR="006B24CF" w:rsidRPr="00F04D27" w:rsidRDefault="006B24CF" w:rsidP="004C492E">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4AC4079" w14:textId="77777777" w:rsidR="006B24CF" w:rsidRPr="00F04D27" w:rsidRDefault="006B24CF" w:rsidP="004C492E">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F32070C" w14:textId="77777777" w:rsidR="006B24CF" w:rsidRPr="00F04D27" w:rsidRDefault="006B24CF" w:rsidP="004C492E">
            <w:pPr>
              <w:jc w:val="center"/>
              <w:rPr>
                <w:rFonts w:ascii="Arial" w:hAnsi="Arial" w:cs="Arial"/>
                <w:sz w:val="18"/>
                <w:szCs w:val="18"/>
              </w:rPr>
            </w:pPr>
          </w:p>
        </w:tc>
      </w:tr>
      <w:tr w:rsidR="006B24CF" w:rsidRPr="00F04D27" w14:paraId="220EBC60" w14:textId="77777777" w:rsidTr="004C492E">
        <w:trPr>
          <w:trHeight w:val="20"/>
        </w:trPr>
        <w:tc>
          <w:tcPr>
            <w:tcW w:w="482" w:type="dxa"/>
            <w:tcBorders>
              <w:top w:val="single" w:sz="4" w:space="0" w:color="auto"/>
              <w:left w:val="single" w:sz="4" w:space="0" w:color="auto"/>
              <w:bottom w:val="single" w:sz="4" w:space="0" w:color="auto"/>
              <w:right w:val="single" w:sz="4" w:space="0" w:color="auto"/>
            </w:tcBorders>
          </w:tcPr>
          <w:p w14:paraId="01FBE906" w14:textId="77777777" w:rsidR="006B24CF" w:rsidRPr="00DB2CAF" w:rsidRDefault="006B24CF" w:rsidP="006B24CF">
            <w:pPr>
              <w:pStyle w:val="a8"/>
              <w:numPr>
                <w:ilvl w:val="0"/>
                <w:numId w:val="47"/>
              </w:numPr>
              <w:ind w:left="357" w:hanging="357"/>
              <w:contextualSpacing/>
              <w:jc w:val="center"/>
              <w:rPr>
                <w:rFonts w:ascii="Arial" w:hAnsi="Arial" w:cs="Arial"/>
                <w:sz w:val="18"/>
                <w:szCs w:val="18"/>
              </w:rPr>
            </w:pPr>
          </w:p>
        </w:tc>
        <w:tc>
          <w:tcPr>
            <w:tcW w:w="3312" w:type="dxa"/>
            <w:tcBorders>
              <w:top w:val="single" w:sz="4" w:space="0" w:color="auto"/>
              <w:left w:val="single" w:sz="4" w:space="0" w:color="auto"/>
              <w:bottom w:val="single" w:sz="4" w:space="0" w:color="auto"/>
              <w:right w:val="single" w:sz="4" w:space="0" w:color="auto"/>
            </w:tcBorders>
          </w:tcPr>
          <w:p w14:paraId="382737D6" w14:textId="77777777" w:rsidR="006B24CF" w:rsidRPr="00F04D27" w:rsidRDefault="006B24CF" w:rsidP="004C492E">
            <w:pPr>
              <w:rPr>
                <w:rFonts w:ascii="Arial" w:hAnsi="Arial" w:cs="Arial"/>
                <w:color w:val="FF0000"/>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tcPr>
          <w:p w14:paraId="5395F079" w14:textId="77777777" w:rsidR="006B24CF" w:rsidRPr="00F04D27" w:rsidRDefault="006B24CF" w:rsidP="004C492E">
            <w:pPr>
              <w:autoSpaceDE w:val="0"/>
              <w:autoSpaceDN w:val="0"/>
              <w:adjustRightInd w:val="0"/>
              <w:ind w:right="-1"/>
              <w:jc w:val="cente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tcPr>
          <w:p w14:paraId="3A3739BC" w14:textId="77777777" w:rsidR="006B24CF" w:rsidRPr="00F04D27" w:rsidRDefault="006B24CF" w:rsidP="004C492E">
            <w:pPr>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3AEAAB9" w14:textId="77777777" w:rsidR="006B24CF" w:rsidRPr="00F04D27" w:rsidRDefault="006B24CF" w:rsidP="004C492E">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0ED87BB6" w14:textId="77777777" w:rsidR="006B24CF" w:rsidRPr="00F04D27" w:rsidRDefault="006B24CF" w:rsidP="004C492E">
            <w:pPr>
              <w:jc w:val="center"/>
              <w:rPr>
                <w:rFonts w:ascii="Arial" w:hAnsi="Arial" w:cs="Arial"/>
                <w:sz w:val="18"/>
                <w:szCs w:val="18"/>
              </w:rPr>
            </w:pPr>
          </w:p>
        </w:tc>
      </w:tr>
      <w:tr w:rsidR="006B24CF" w:rsidRPr="00F04D27" w14:paraId="0182A91A" w14:textId="77777777" w:rsidTr="004C492E">
        <w:trPr>
          <w:trHeight w:val="281"/>
        </w:trPr>
        <w:tc>
          <w:tcPr>
            <w:tcW w:w="482" w:type="dxa"/>
            <w:tcBorders>
              <w:top w:val="single" w:sz="4" w:space="0" w:color="auto"/>
              <w:left w:val="single" w:sz="4" w:space="0" w:color="auto"/>
              <w:bottom w:val="single" w:sz="4" w:space="0" w:color="auto"/>
              <w:right w:val="single" w:sz="4" w:space="0" w:color="auto"/>
            </w:tcBorders>
          </w:tcPr>
          <w:p w14:paraId="2A5D7EC0" w14:textId="77777777" w:rsidR="006B24CF" w:rsidRPr="00F04D27" w:rsidRDefault="006B24CF" w:rsidP="004C492E">
            <w:pPr>
              <w:jc w:val="center"/>
              <w:rPr>
                <w:rFonts w:ascii="Arial" w:hAnsi="Arial" w:cs="Arial"/>
                <w:sz w:val="18"/>
                <w:szCs w:val="18"/>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14:paraId="5FD4575A" w14:textId="77777777" w:rsidR="006B24CF" w:rsidRPr="00F04D27" w:rsidRDefault="006B24CF" w:rsidP="004C492E">
            <w:pPr>
              <w:jc w:val="center"/>
              <w:rPr>
                <w:rFonts w:ascii="Arial" w:hAnsi="Arial" w:cs="Arial"/>
                <w:sz w:val="18"/>
                <w:szCs w:val="18"/>
              </w:rPr>
            </w:pPr>
            <w:r>
              <w:rPr>
                <w:rFonts w:ascii="Arial" w:hAnsi="Arial" w:cs="Arial"/>
                <w:b/>
                <w:sz w:val="18"/>
                <w:szCs w:val="18"/>
              </w:rPr>
              <w:t>ЖАЪМИ</w:t>
            </w:r>
            <w:r w:rsidRPr="00F04D27">
              <w:rPr>
                <w:rFonts w:ascii="Arial" w:hAnsi="Arial" w:cs="Arial"/>
                <w:b/>
                <w:sz w:val="18"/>
                <w:szCs w:val="18"/>
              </w:rPr>
              <w:t xml:space="preserve">: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14:paraId="7027FC19" w14:textId="77777777" w:rsidR="006B24CF" w:rsidRPr="00F04D27" w:rsidRDefault="006B24CF" w:rsidP="004C492E">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8FF3435" w14:textId="77777777" w:rsidR="006B24CF" w:rsidRPr="00F04D27" w:rsidRDefault="006B24CF" w:rsidP="004C492E">
            <w:pPr>
              <w:jc w:val="center"/>
              <w:rPr>
                <w:rFonts w:ascii="Arial" w:hAnsi="Arial" w:cs="Arial"/>
                <w:sz w:val="18"/>
                <w:szCs w:val="18"/>
              </w:rPr>
            </w:pPr>
          </w:p>
        </w:tc>
      </w:tr>
    </w:tbl>
    <w:p w14:paraId="0C9E07BD" w14:textId="77777777" w:rsidR="006B24CF" w:rsidRPr="00F04D27" w:rsidRDefault="006B24CF" w:rsidP="006B24CF">
      <w:pPr>
        <w:spacing w:line="276" w:lineRule="auto"/>
        <w:jc w:val="both"/>
        <w:rPr>
          <w:rFonts w:ascii="Arial" w:hAnsi="Arial" w:cs="Arial"/>
          <w:b/>
          <w:sz w:val="18"/>
          <w:szCs w:val="18"/>
        </w:rPr>
      </w:pPr>
    </w:p>
    <w:p w14:paraId="259BA778" w14:textId="77777777" w:rsidR="006B24CF" w:rsidRPr="00F04D27" w:rsidRDefault="006B24CF" w:rsidP="006B24CF">
      <w:pPr>
        <w:spacing w:line="276" w:lineRule="auto"/>
        <w:rPr>
          <w:rFonts w:ascii="Arial" w:hAnsi="Arial" w:cs="Arial"/>
          <w:b/>
          <w:bCs/>
          <w:sz w:val="18"/>
          <w:szCs w:val="18"/>
        </w:rPr>
      </w:pPr>
      <w:r>
        <w:rPr>
          <w:rFonts w:ascii="Arial" w:hAnsi="Arial" w:cs="Arial"/>
          <w:b/>
          <w:bCs/>
          <w:sz w:val="18"/>
          <w:szCs w:val="18"/>
        </w:rPr>
        <w:t>Жаъми</w:t>
      </w:r>
      <w:r w:rsidRPr="00F04D27">
        <w:rPr>
          <w:rFonts w:ascii="Arial" w:hAnsi="Arial" w:cs="Arial"/>
          <w:b/>
          <w:bCs/>
          <w:sz w:val="18"/>
          <w:szCs w:val="18"/>
        </w:rPr>
        <w:t xml:space="preserve">: ______________ (____________________________) _______________________, </w:t>
      </w:r>
      <w:r>
        <w:rPr>
          <w:rFonts w:ascii="Arial" w:hAnsi="Arial" w:cs="Arial"/>
          <w:b/>
          <w:bCs/>
          <w:sz w:val="18"/>
          <w:szCs w:val="18"/>
          <w:lang w:val="uz-Cyrl-UZ"/>
        </w:rPr>
        <w:t xml:space="preserve">ҚҚС </w:t>
      </w:r>
      <w:r w:rsidRPr="00F04D27">
        <w:rPr>
          <w:rFonts w:ascii="Arial" w:hAnsi="Arial" w:cs="Arial"/>
          <w:b/>
          <w:bCs/>
          <w:sz w:val="18"/>
          <w:szCs w:val="18"/>
        </w:rPr>
        <w:t>ставка</w:t>
      </w:r>
      <w:r>
        <w:rPr>
          <w:rFonts w:ascii="Arial" w:hAnsi="Arial" w:cs="Arial"/>
          <w:b/>
          <w:bCs/>
          <w:sz w:val="18"/>
          <w:szCs w:val="18"/>
          <w:lang w:val="uz-Cyrl-UZ"/>
        </w:rPr>
        <w:t xml:space="preserve">си </w:t>
      </w:r>
      <w:r w:rsidRPr="00F04D27">
        <w:rPr>
          <w:rFonts w:ascii="Arial" w:hAnsi="Arial" w:cs="Arial"/>
          <w:b/>
          <w:bCs/>
          <w:sz w:val="18"/>
          <w:szCs w:val="18"/>
        </w:rPr>
        <w:t>-</w:t>
      </w:r>
      <w:r>
        <w:rPr>
          <w:rFonts w:ascii="Arial" w:hAnsi="Arial" w:cs="Arial"/>
          <w:b/>
          <w:bCs/>
          <w:sz w:val="18"/>
          <w:szCs w:val="18"/>
          <w:lang w:val="uz-Cyrl-UZ"/>
        </w:rPr>
        <w:t xml:space="preserve"> </w:t>
      </w:r>
      <w:r w:rsidRPr="00F04D27">
        <w:rPr>
          <w:rFonts w:ascii="Arial" w:hAnsi="Arial" w:cs="Arial"/>
          <w:b/>
          <w:bCs/>
          <w:sz w:val="18"/>
          <w:szCs w:val="18"/>
        </w:rPr>
        <w:t>0%.</w:t>
      </w:r>
    </w:p>
    <w:p w14:paraId="5F746259" w14:textId="77777777" w:rsidR="006B24CF" w:rsidRDefault="006B24CF" w:rsidP="006B24CF">
      <w:pPr>
        <w:spacing w:line="276" w:lineRule="auto"/>
        <w:rPr>
          <w:rFonts w:ascii="Arial" w:hAnsi="Arial" w:cs="Arial"/>
          <w:b/>
          <w:bCs/>
          <w:sz w:val="18"/>
          <w:szCs w:val="18"/>
        </w:rPr>
      </w:pPr>
    </w:p>
    <w:p w14:paraId="0EEDD7EC" w14:textId="77777777" w:rsidR="006B24CF" w:rsidRPr="00F04D27" w:rsidRDefault="006B24CF" w:rsidP="006B24CF">
      <w:pPr>
        <w:spacing w:line="276" w:lineRule="auto"/>
        <w:rPr>
          <w:rFonts w:ascii="Arial" w:hAnsi="Arial" w:cs="Arial"/>
          <w:b/>
          <w:bCs/>
          <w:sz w:val="18"/>
          <w:szCs w:val="18"/>
        </w:rPr>
      </w:pPr>
      <w:r w:rsidRPr="00F04D27">
        <w:rPr>
          <w:rFonts w:ascii="Arial" w:hAnsi="Arial" w:cs="Arial"/>
          <w:b/>
          <w:bCs/>
          <w:sz w:val="18"/>
          <w:szCs w:val="18"/>
        </w:rPr>
        <w:t>Total:   _____________ (____________________________) ______________________, VAT rate-0%.</w:t>
      </w:r>
    </w:p>
    <w:p w14:paraId="558143F6" w14:textId="77777777" w:rsidR="006B24CF" w:rsidRPr="00F04D27" w:rsidRDefault="006B24CF" w:rsidP="006B24CF">
      <w:pPr>
        <w:spacing w:line="276" w:lineRule="auto"/>
        <w:rPr>
          <w:rFonts w:ascii="Arial" w:hAnsi="Arial" w:cs="Arial"/>
          <w:color w:val="FF0000"/>
          <w:sz w:val="18"/>
          <w:szCs w:val="18"/>
        </w:rPr>
      </w:pPr>
    </w:p>
    <w:p w14:paraId="5B191C4B" w14:textId="77777777" w:rsidR="006B24CF" w:rsidRPr="00F04D27" w:rsidRDefault="006B24CF" w:rsidP="006B24CF">
      <w:pPr>
        <w:spacing w:line="276" w:lineRule="auto"/>
        <w:rPr>
          <w:rFonts w:ascii="Arial" w:hAnsi="Arial" w:cs="Arial"/>
          <w:color w:val="FF0000"/>
          <w:sz w:val="18"/>
          <w:szCs w:val="18"/>
        </w:rPr>
      </w:pPr>
    </w:p>
    <w:p w14:paraId="6D5F409C" w14:textId="77777777" w:rsidR="006B24CF" w:rsidRPr="00F04D27" w:rsidRDefault="006B24CF" w:rsidP="006B24CF">
      <w:pPr>
        <w:spacing w:line="276" w:lineRule="auto"/>
        <w:rPr>
          <w:rFonts w:ascii="Arial" w:hAnsi="Arial" w:cs="Arial"/>
          <w:color w:val="FF0000"/>
          <w:sz w:val="18"/>
          <w:szCs w:val="18"/>
        </w:rPr>
      </w:pPr>
    </w:p>
    <w:p w14:paraId="7A3E98EE" w14:textId="77777777" w:rsidR="006B24CF" w:rsidRPr="00F04D27" w:rsidRDefault="006B24CF" w:rsidP="006B24CF">
      <w:pPr>
        <w:spacing w:line="276" w:lineRule="auto"/>
        <w:rPr>
          <w:rFonts w:ascii="Arial" w:hAnsi="Arial" w:cs="Arial"/>
          <w:color w:val="FF0000"/>
          <w:sz w:val="18"/>
          <w:szCs w:val="18"/>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6B24CF" w:rsidRPr="00F04D27" w14:paraId="5065743E" w14:textId="77777777" w:rsidTr="004C492E">
        <w:trPr>
          <w:trHeight w:val="482"/>
          <w:jc w:val="center"/>
        </w:trPr>
        <w:tc>
          <w:tcPr>
            <w:tcW w:w="5229" w:type="dxa"/>
            <w:vAlign w:val="center"/>
          </w:tcPr>
          <w:p w14:paraId="4E7DD0D4"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И</w:t>
            </w:r>
            <w:r>
              <w:rPr>
                <w:rFonts w:ascii="Arial" w:hAnsi="Arial" w:cs="Arial"/>
                <w:b/>
                <w:sz w:val="18"/>
                <w:szCs w:val="18"/>
              </w:rPr>
              <w:t>жроч</w:t>
            </w:r>
            <w:r w:rsidRPr="00F04D27">
              <w:rPr>
                <w:rFonts w:ascii="Arial" w:hAnsi="Arial" w:cs="Arial"/>
                <w:b/>
                <w:sz w:val="18"/>
                <w:szCs w:val="18"/>
              </w:rPr>
              <w:t>и/ Executor</w:t>
            </w:r>
          </w:p>
        </w:tc>
        <w:tc>
          <w:tcPr>
            <w:tcW w:w="5028" w:type="dxa"/>
            <w:shd w:val="clear" w:color="auto" w:fill="auto"/>
            <w:vAlign w:val="center"/>
          </w:tcPr>
          <w:p w14:paraId="4BC14449" w14:textId="77777777" w:rsidR="006B24CF" w:rsidRPr="00F04D27" w:rsidRDefault="006B24CF" w:rsidP="004C492E">
            <w:pPr>
              <w:jc w:val="center"/>
              <w:rPr>
                <w:rFonts w:ascii="Arial" w:hAnsi="Arial" w:cs="Arial"/>
                <w:b/>
                <w:sz w:val="18"/>
                <w:szCs w:val="18"/>
              </w:rPr>
            </w:pPr>
            <w:r>
              <w:rPr>
                <w:rFonts w:ascii="Arial" w:hAnsi="Arial" w:cs="Arial"/>
                <w:b/>
                <w:sz w:val="18"/>
                <w:szCs w:val="18"/>
              </w:rPr>
              <w:t>Буюртмачи</w:t>
            </w:r>
            <w:r w:rsidRPr="00F04D27">
              <w:rPr>
                <w:rFonts w:ascii="Arial" w:hAnsi="Arial" w:cs="Arial"/>
                <w:b/>
                <w:sz w:val="18"/>
                <w:szCs w:val="18"/>
              </w:rPr>
              <w:t xml:space="preserve"> / Customer</w:t>
            </w:r>
          </w:p>
        </w:tc>
      </w:tr>
      <w:tr w:rsidR="006B24CF" w:rsidRPr="00F04D27" w14:paraId="78BED36A" w14:textId="77777777" w:rsidTr="004C492E">
        <w:trPr>
          <w:trHeight w:val="1310"/>
          <w:jc w:val="center"/>
        </w:trPr>
        <w:tc>
          <w:tcPr>
            <w:tcW w:w="5229" w:type="dxa"/>
          </w:tcPr>
          <w:p w14:paraId="5F29528D" w14:textId="77777777" w:rsidR="006B24CF" w:rsidRPr="00F04D27" w:rsidRDefault="006B24CF" w:rsidP="004C492E">
            <w:pPr>
              <w:pStyle w:val="21"/>
              <w:widowControl/>
              <w:ind w:left="0" w:right="0"/>
              <w:jc w:val="center"/>
              <w:rPr>
                <w:rFonts w:ascii="Arial" w:hAnsi="Arial" w:cs="Arial"/>
                <w:b/>
                <w:sz w:val="18"/>
                <w:szCs w:val="18"/>
                <w:lang w:val="en-US"/>
              </w:rPr>
            </w:pPr>
          </w:p>
          <w:p w14:paraId="4F50D7DE" w14:textId="77777777" w:rsidR="006B24CF" w:rsidRPr="00F04D27" w:rsidRDefault="006B24CF" w:rsidP="004C492E">
            <w:pPr>
              <w:pStyle w:val="21"/>
              <w:widowControl/>
              <w:ind w:left="0" w:right="0"/>
              <w:jc w:val="center"/>
              <w:rPr>
                <w:rFonts w:ascii="Arial" w:hAnsi="Arial" w:cs="Arial"/>
                <w:b/>
                <w:sz w:val="18"/>
                <w:szCs w:val="18"/>
                <w:lang w:val="en-US"/>
              </w:rPr>
            </w:pPr>
          </w:p>
          <w:p w14:paraId="6B764805" w14:textId="77777777" w:rsidR="006B24CF" w:rsidRPr="00F04D27" w:rsidRDefault="006B24CF" w:rsidP="004C492E">
            <w:pPr>
              <w:pStyle w:val="21"/>
              <w:widowControl/>
              <w:ind w:left="0" w:right="0"/>
              <w:jc w:val="center"/>
              <w:rPr>
                <w:rFonts w:ascii="Arial" w:hAnsi="Arial" w:cs="Arial"/>
                <w:b/>
                <w:sz w:val="18"/>
                <w:szCs w:val="18"/>
                <w:lang w:val="en-US"/>
              </w:rPr>
            </w:pPr>
          </w:p>
          <w:p w14:paraId="33B5E8FE" w14:textId="77777777" w:rsidR="006B24CF" w:rsidRPr="00F04D27" w:rsidRDefault="006B24CF" w:rsidP="004C492E">
            <w:pPr>
              <w:pStyle w:val="21"/>
              <w:widowControl/>
              <w:ind w:left="0" w:right="0"/>
              <w:jc w:val="center"/>
              <w:rPr>
                <w:rFonts w:ascii="Arial" w:hAnsi="Arial" w:cs="Arial"/>
                <w:b/>
                <w:sz w:val="18"/>
                <w:szCs w:val="18"/>
                <w:lang w:val="en-US"/>
              </w:rPr>
            </w:pPr>
          </w:p>
          <w:p w14:paraId="64B837CE" w14:textId="77777777" w:rsidR="006B24CF" w:rsidRPr="00F04D27" w:rsidRDefault="006B24CF" w:rsidP="004C492E">
            <w:pPr>
              <w:pStyle w:val="21"/>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14:paraId="0A41CA62" w14:textId="77777777" w:rsidR="006B24CF" w:rsidRPr="00F04D27" w:rsidRDefault="006B24CF" w:rsidP="004C492E">
            <w:pPr>
              <w:jc w:val="center"/>
              <w:rPr>
                <w:rFonts w:ascii="Arial" w:hAnsi="Arial" w:cs="Arial"/>
                <w:b/>
                <w:sz w:val="18"/>
                <w:szCs w:val="18"/>
              </w:rPr>
            </w:pPr>
          </w:p>
          <w:p w14:paraId="18FDBE56" w14:textId="77777777" w:rsidR="006B24CF" w:rsidRPr="00F04D27" w:rsidRDefault="006B24CF" w:rsidP="004C492E">
            <w:pPr>
              <w:jc w:val="center"/>
              <w:rPr>
                <w:rFonts w:ascii="Arial" w:hAnsi="Arial" w:cs="Arial"/>
                <w:b/>
                <w:sz w:val="18"/>
                <w:szCs w:val="18"/>
              </w:rPr>
            </w:pPr>
          </w:p>
          <w:p w14:paraId="597BAD93" w14:textId="77777777" w:rsidR="006B24CF" w:rsidRPr="00F04D27" w:rsidRDefault="006B24CF" w:rsidP="004C492E">
            <w:pPr>
              <w:jc w:val="center"/>
              <w:rPr>
                <w:rFonts w:ascii="Arial" w:hAnsi="Arial" w:cs="Arial"/>
                <w:b/>
                <w:sz w:val="18"/>
                <w:szCs w:val="18"/>
              </w:rPr>
            </w:pPr>
            <w:r w:rsidRPr="00F04D27">
              <w:rPr>
                <w:rFonts w:ascii="Arial" w:hAnsi="Arial" w:cs="Arial"/>
                <w:b/>
                <w:sz w:val="18"/>
                <w:szCs w:val="18"/>
              </w:rPr>
              <w:t>_____________________</w:t>
            </w:r>
          </w:p>
        </w:tc>
      </w:tr>
    </w:tbl>
    <w:p w14:paraId="5AA1517F" w14:textId="77777777" w:rsidR="006B24CF" w:rsidRDefault="006B24CF" w:rsidP="006B24CF">
      <w:pPr>
        <w:rPr>
          <w:rFonts w:ascii="Times New Roman" w:hAnsi="Times New Roman"/>
          <w:szCs w:val="18"/>
        </w:rPr>
      </w:pPr>
    </w:p>
    <w:p w14:paraId="56CC5263" w14:textId="77777777" w:rsidR="008C1DA4" w:rsidRDefault="008C1DA4" w:rsidP="006B24CF">
      <w:pPr>
        <w:pStyle w:val="a4"/>
        <w:jc w:val="center"/>
        <w:rPr>
          <w:b/>
          <w:i/>
          <w:szCs w:val="24"/>
          <w:lang w:val="ru-RU"/>
        </w:rPr>
      </w:pPr>
    </w:p>
    <w:p w14:paraId="621E38EE" w14:textId="3E37D9EA" w:rsidR="006B24CF" w:rsidRDefault="006B24CF" w:rsidP="006B24CF">
      <w:pPr>
        <w:pStyle w:val="a4"/>
        <w:jc w:val="center"/>
        <w:rPr>
          <w:b/>
          <w:i/>
          <w:szCs w:val="24"/>
          <w:lang w:val="ru-RU"/>
        </w:rPr>
      </w:pPr>
      <w:r w:rsidRPr="006B24CF">
        <w:rPr>
          <w:b/>
          <w:i/>
          <w:szCs w:val="24"/>
          <w:lang w:val="ru-RU"/>
        </w:rPr>
        <w:lastRenderedPageBreak/>
        <w:t>Маҳаллий ижрочилар учун шартнома лойиҳаси</w:t>
      </w:r>
    </w:p>
    <w:p w14:paraId="7FAFBB59" w14:textId="77777777" w:rsidR="006B24CF" w:rsidRPr="006B24CF" w:rsidRDefault="006B24CF" w:rsidP="006B24CF">
      <w:pPr>
        <w:pStyle w:val="a4"/>
        <w:jc w:val="center"/>
        <w:rPr>
          <w:b/>
          <w:i/>
          <w:szCs w:val="24"/>
          <w:lang w:val="ru-RU"/>
        </w:rPr>
      </w:pPr>
    </w:p>
    <w:p w14:paraId="3C7AEA89" w14:textId="77777777" w:rsidR="006B24CF" w:rsidRPr="006B24CF" w:rsidRDefault="006B24CF" w:rsidP="006B24CF">
      <w:pPr>
        <w:autoSpaceDE w:val="0"/>
        <w:autoSpaceDN w:val="0"/>
        <w:adjustRightInd w:val="0"/>
        <w:jc w:val="center"/>
        <w:rPr>
          <w:rFonts w:ascii="Times New Roman" w:hAnsi="Times New Roman"/>
          <w:b/>
          <w:bCs/>
          <w:noProof/>
          <w:sz w:val="20"/>
          <w:szCs w:val="20"/>
          <w:lang w:val="ru-RU"/>
        </w:rPr>
      </w:pPr>
      <w:r w:rsidRPr="006B24CF">
        <w:rPr>
          <w:rFonts w:ascii="Times New Roman" w:hAnsi="Times New Roman"/>
          <w:b/>
          <w:bCs/>
          <w:noProof/>
          <w:sz w:val="20"/>
          <w:szCs w:val="20"/>
          <w:lang w:val="ru-RU"/>
        </w:rPr>
        <w:t>Товар етказиб бериш учун</w:t>
      </w:r>
    </w:p>
    <w:p w14:paraId="52846F12" w14:textId="77777777" w:rsidR="006B24CF" w:rsidRPr="006B24CF" w:rsidRDefault="006B24CF" w:rsidP="006B24CF">
      <w:pPr>
        <w:autoSpaceDE w:val="0"/>
        <w:autoSpaceDN w:val="0"/>
        <w:adjustRightInd w:val="0"/>
        <w:jc w:val="center"/>
        <w:rPr>
          <w:rFonts w:ascii="Times New Roman" w:hAnsi="Times New Roman"/>
          <w:b/>
          <w:bCs/>
          <w:noProof/>
          <w:sz w:val="20"/>
          <w:szCs w:val="20"/>
          <w:lang w:val="ru-RU"/>
        </w:rPr>
      </w:pPr>
      <w:r w:rsidRPr="006B24CF">
        <w:rPr>
          <w:rFonts w:ascii="Times New Roman" w:hAnsi="Times New Roman"/>
          <w:b/>
          <w:bCs/>
          <w:noProof/>
          <w:sz w:val="20"/>
          <w:szCs w:val="20"/>
          <w:lang w:val="ru-RU"/>
        </w:rPr>
        <w:t>__________________ - сонли</w:t>
      </w:r>
    </w:p>
    <w:p w14:paraId="3DA5F58F" w14:textId="77777777" w:rsidR="006B24CF" w:rsidRPr="006B24CF" w:rsidRDefault="006B24CF" w:rsidP="006B24CF">
      <w:pPr>
        <w:autoSpaceDE w:val="0"/>
        <w:autoSpaceDN w:val="0"/>
        <w:adjustRightInd w:val="0"/>
        <w:ind w:right="-1"/>
        <w:jc w:val="center"/>
        <w:rPr>
          <w:rFonts w:ascii="Times New Roman" w:hAnsi="Times New Roman"/>
          <w:b/>
          <w:bCs/>
          <w:noProof/>
          <w:sz w:val="20"/>
          <w:szCs w:val="20"/>
          <w:lang w:val="ru-RU"/>
        </w:rPr>
      </w:pPr>
      <w:r w:rsidRPr="006B24CF">
        <w:rPr>
          <w:rFonts w:ascii="Times New Roman" w:hAnsi="Times New Roman"/>
          <w:b/>
          <w:bCs/>
          <w:noProof/>
          <w:sz w:val="20"/>
          <w:szCs w:val="20"/>
          <w:lang w:val="ru-RU"/>
        </w:rPr>
        <w:t>ШАРТНОМА</w:t>
      </w:r>
    </w:p>
    <w:p w14:paraId="22CA37A2" w14:textId="77777777" w:rsidR="006B24CF" w:rsidRPr="006B24CF" w:rsidRDefault="006B24CF" w:rsidP="006B24CF">
      <w:pPr>
        <w:autoSpaceDE w:val="0"/>
        <w:autoSpaceDN w:val="0"/>
        <w:adjustRightInd w:val="0"/>
        <w:ind w:right="-1"/>
        <w:jc w:val="center"/>
        <w:rPr>
          <w:rFonts w:ascii="Times New Roman" w:hAnsi="Times New Roman"/>
          <w:b/>
          <w:noProof/>
          <w:sz w:val="20"/>
          <w:szCs w:val="20"/>
          <w:lang w:val="ru-RU"/>
        </w:rPr>
      </w:pPr>
      <w:r w:rsidRPr="006B24CF">
        <w:rPr>
          <w:rFonts w:ascii="Times New Roman" w:hAnsi="Times New Roman"/>
          <w:b/>
          <w:noProof/>
          <w:sz w:val="20"/>
          <w:szCs w:val="20"/>
          <w:lang w:val="ru-RU"/>
        </w:rPr>
        <w:t>Олмалиқ ш.</w:t>
      </w:r>
      <w:r w:rsidRPr="006B24CF">
        <w:rPr>
          <w:rFonts w:ascii="Times New Roman" w:hAnsi="Times New Roman"/>
          <w:b/>
          <w:noProof/>
          <w:sz w:val="20"/>
          <w:szCs w:val="20"/>
          <w:lang w:val="ru-RU"/>
        </w:rPr>
        <w:tab/>
      </w:r>
      <w:r w:rsidRPr="006B24CF">
        <w:rPr>
          <w:rFonts w:ascii="Times New Roman" w:hAnsi="Times New Roman"/>
          <w:b/>
          <w:noProof/>
          <w:sz w:val="20"/>
          <w:szCs w:val="20"/>
          <w:lang w:val="ru-RU"/>
        </w:rPr>
        <w:tab/>
      </w:r>
      <w:r w:rsidRPr="006B24CF">
        <w:rPr>
          <w:rFonts w:ascii="Times New Roman" w:hAnsi="Times New Roman"/>
          <w:b/>
          <w:noProof/>
          <w:sz w:val="20"/>
          <w:szCs w:val="20"/>
          <w:lang w:val="ru-RU"/>
        </w:rPr>
        <w:tab/>
      </w:r>
      <w:r w:rsidRPr="006B24CF">
        <w:rPr>
          <w:rFonts w:ascii="Times New Roman" w:hAnsi="Times New Roman"/>
          <w:b/>
          <w:noProof/>
          <w:sz w:val="20"/>
          <w:szCs w:val="20"/>
          <w:lang w:val="ru-RU"/>
        </w:rPr>
        <w:tab/>
      </w:r>
      <w:r w:rsidRPr="006B24CF">
        <w:rPr>
          <w:rFonts w:ascii="Times New Roman" w:hAnsi="Times New Roman"/>
          <w:b/>
          <w:noProof/>
          <w:sz w:val="20"/>
          <w:szCs w:val="20"/>
          <w:lang w:val="ru-RU"/>
        </w:rPr>
        <w:tab/>
        <w:t xml:space="preserve">                                    «____» ____________ 2022 й.</w:t>
      </w:r>
    </w:p>
    <w:p w14:paraId="42C4FCAC" w14:textId="77777777" w:rsidR="006B24CF" w:rsidRPr="006B24CF" w:rsidRDefault="006B24CF" w:rsidP="006B24CF">
      <w:pPr>
        <w:ind w:firstLine="708"/>
        <w:jc w:val="both"/>
        <w:rPr>
          <w:rFonts w:ascii="Times New Roman" w:hAnsi="Times New Roman"/>
          <w:sz w:val="20"/>
          <w:szCs w:val="20"/>
          <w:lang w:val="ru-RU"/>
        </w:rPr>
      </w:pPr>
      <w:r w:rsidRPr="006B24CF">
        <w:rPr>
          <w:rFonts w:ascii="Times New Roman" w:hAnsi="Times New Roman"/>
          <w:b/>
          <w:bCs/>
          <w:sz w:val="20"/>
          <w:szCs w:val="20"/>
          <w:lang w:val="ru-RU"/>
        </w:rPr>
        <w:t>Олмалиқ КМК» АЖ</w:t>
      </w:r>
      <w:r w:rsidRPr="006B24CF">
        <w:rPr>
          <w:rFonts w:ascii="Times New Roman" w:hAnsi="Times New Roman"/>
          <w:bCs/>
          <w:sz w:val="20"/>
          <w:szCs w:val="20"/>
          <w:lang w:val="ru-RU"/>
        </w:rPr>
        <w:t xml:space="preserve">, бундан буён БУЮРТМАЧИ деб аталади, Ишончнома асосида ҳаракат қилувчи Бошқарув раисининг Тижорат ишлари бўйича ўринбосари в.б. </w:t>
      </w:r>
      <w:r w:rsidRPr="006B24CF">
        <w:rPr>
          <w:rFonts w:ascii="Times New Roman" w:hAnsi="Times New Roman"/>
          <w:sz w:val="20"/>
          <w:szCs w:val="20"/>
          <w:lang w:val="ru-RU"/>
        </w:rPr>
        <w:t>Исмайилов К.Б. шахсида, бир томондан ва бундан</w:t>
      </w:r>
      <w:r w:rsidRPr="006B24CF">
        <w:rPr>
          <w:rFonts w:ascii="Times New Roman" w:hAnsi="Times New Roman"/>
          <w:bCs/>
          <w:sz w:val="20"/>
          <w:szCs w:val="20"/>
          <w:lang w:val="ru-RU"/>
        </w:rPr>
        <w:t xml:space="preserve"> буён ИЖРОЧИ деб аталади, </w:t>
      </w:r>
      <w:r w:rsidRPr="006B24CF">
        <w:rPr>
          <w:rFonts w:ascii="Times New Roman" w:hAnsi="Times New Roman"/>
          <w:sz w:val="20"/>
          <w:szCs w:val="20"/>
          <w:lang w:val="ru-RU"/>
        </w:rPr>
        <w:t>________________</w:t>
      </w:r>
      <w:r w:rsidRPr="006B24CF">
        <w:rPr>
          <w:rFonts w:ascii="Times New Roman" w:hAnsi="Times New Roman"/>
          <w:bCs/>
          <w:sz w:val="20"/>
          <w:szCs w:val="20"/>
          <w:lang w:val="ru-RU"/>
        </w:rPr>
        <w:t xml:space="preserve"> асосида ҳаракат қилувчи </w:t>
      </w:r>
      <w:r w:rsidRPr="006B24CF">
        <w:rPr>
          <w:rFonts w:ascii="Times New Roman" w:hAnsi="Times New Roman"/>
          <w:sz w:val="20"/>
          <w:szCs w:val="20"/>
          <w:lang w:val="ru-RU"/>
        </w:rPr>
        <w:t>_____________________________________________________</w:t>
      </w:r>
      <w:r w:rsidRPr="006B24CF">
        <w:rPr>
          <w:rFonts w:ascii="Times New Roman" w:hAnsi="Times New Roman"/>
          <w:b/>
          <w:sz w:val="20"/>
          <w:szCs w:val="20"/>
          <w:lang w:val="ru-RU"/>
        </w:rPr>
        <w:t xml:space="preserve"> </w:t>
      </w:r>
      <w:r w:rsidRPr="006B24CF">
        <w:rPr>
          <w:rFonts w:ascii="Times New Roman" w:hAnsi="Times New Roman"/>
          <w:sz w:val="20"/>
          <w:szCs w:val="20"/>
          <w:lang w:val="ru-RU"/>
        </w:rPr>
        <w:t>шахсида, иккинчи томондан, биргаликда Тарафлар, алоҳида эса - Тараф деб аталади, ушбу шартномани қуйидагилар ҳақида туздик:</w:t>
      </w:r>
    </w:p>
    <w:p w14:paraId="1A1E1C84" w14:textId="77777777" w:rsidR="006B24CF" w:rsidRPr="00522EA6" w:rsidRDefault="006B24CF" w:rsidP="006B24CF">
      <w:pPr>
        <w:pStyle w:val="a8"/>
        <w:numPr>
          <w:ilvl w:val="0"/>
          <w:numId w:val="3"/>
        </w:numPr>
        <w:tabs>
          <w:tab w:val="left" w:pos="284"/>
        </w:tabs>
        <w:spacing w:before="100" w:beforeAutospacing="1" w:after="100" w:afterAutospacing="1"/>
        <w:ind w:left="0" w:firstLine="0"/>
        <w:jc w:val="center"/>
        <w:rPr>
          <w:rFonts w:ascii="Times New Roman" w:hAnsi="Times New Roman"/>
          <w:sz w:val="20"/>
          <w:szCs w:val="20"/>
        </w:rPr>
      </w:pPr>
      <w:r w:rsidRPr="00522EA6">
        <w:rPr>
          <w:rFonts w:ascii="Times New Roman" w:hAnsi="Times New Roman"/>
          <w:b/>
          <w:bCs/>
          <w:sz w:val="20"/>
          <w:szCs w:val="20"/>
        </w:rPr>
        <w:t>ШАРТНОМА МАЗМУНИ</w:t>
      </w:r>
    </w:p>
    <w:p w14:paraId="1038B91D" w14:textId="77777777" w:rsidR="006B24CF" w:rsidRDefault="006B24CF" w:rsidP="006B24CF">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522EA6">
        <w:rPr>
          <w:rFonts w:ascii="Times New Roman" w:hAnsi="Times New Roman"/>
          <w:sz w:val="20"/>
          <w:szCs w:val="20"/>
        </w:rPr>
        <w:t xml:space="preserve">ИЖРОЧИ БУЮРТМАЧИнинг эгалигига қуйидаги миқдорда </w:t>
      </w:r>
      <w:r w:rsidRPr="00522EA6">
        <w:rPr>
          <w:rFonts w:ascii="Times New Roman" w:hAnsi="Times New Roman"/>
          <w:sz w:val="20"/>
          <w:szCs w:val="20"/>
          <w:lang w:val="uz-Cyrl-UZ"/>
        </w:rPr>
        <w:t xml:space="preserve">ва ассортиментдаги янги товарни бериш, </w:t>
      </w:r>
      <w:r w:rsidRPr="00522EA6">
        <w:rPr>
          <w:rFonts w:ascii="Times New Roman" w:hAnsi="Times New Roman"/>
          <w:sz w:val="20"/>
          <w:szCs w:val="20"/>
        </w:rPr>
        <w:t xml:space="preserve">БУЮРТМАЧИ </w:t>
      </w:r>
      <w:r w:rsidRPr="00522EA6">
        <w:rPr>
          <w:rFonts w:ascii="Times New Roman" w:hAnsi="Times New Roman"/>
          <w:sz w:val="20"/>
          <w:szCs w:val="20"/>
          <w:lang w:val="uz-Cyrl-UZ"/>
        </w:rPr>
        <w:t>эса мазкур товарни қабул қилиш ва тўловни амалга ошириш мужбариятини ўз зиммасига олади</w:t>
      </w:r>
      <w:r w:rsidRPr="00522EA6">
        <w:rPr>
          <w:rFonts w:ascii="Times New Roman" w:hAnsi="Times New Roman"/>
          <w:sz w:val="20"/>
          <w:szCs w:val="20"/>
        </w:rPr>
        <w:t>:</w:t>
      </w:r>
    </w:p>
    <w:p w14:paraId="6B225A1C" w14:textId="77777777" w:rsidR="006B24CF" w:rsidRPr="00522EA6" w:rsidRDefault="006B24CF" w:rsidP="006B24CF">
      <w:pPr>
        <w:tabs>
          <w:tab w:val="left" w:pos="1134"/>
        </w:tabs>
        <w:autoSpaceDE w:val="0"/>
        <w:autoSpaceDN w:val="0"/>
        <w:adjustRightInd w:val="0"/>
        <w:ind w:left="709" w:right="-1"/>
        <w:jc w:val="both"/>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97"/>
        <w:gridCol w:w="709"/>
        <w:gridCol w:w="709"/>
        <w:gridCol w:w="2064"/>
        <w:gridCol w:w="2126"/>
      </w:tblGrid>
      <w:tr w:rsidR="006B24CF" w:rsidRPr="009A2FBE" w14:paraId="44831B54" w14:textId="77777777" w:rsidTr="004C492E">
        <w:trPr>
          <w:trHeight w:val="677"/>
        </w:trPr>
        <w:tc>
          <w:tcPr>
            <w:tcW w:w="426" w:type="dxa"/>
            <w:shd w:val="clear" w:color="auto" w:fill="auto"/>
            <w:vAlign w:val="center"/>
          </w:tcPr>
          <w:p w14:paraId="1FE7D671" w14:textId="77777777" w:rsidR="006B24CF" w:rsidRPr="00522EA6" w:rsidRDefault="006B24CF" w:rsidP="004C492E">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rPr>
              <w:t>№</w:t>
            </w:r>
          </w:p>
        </w:tc>
        <w:tc>
          <w:tcPr>
            <w:tcW w:w="3997" w:type="dxa"/>
            <w:shd w:val="clear" w:color="auto" w:fill="auto"/>
            <w:vAlign w:val="center"/>
          </w:tcPr>
          <w:p w14:paraId="1C1A60AE"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Т</w:t>
            </w:r>
            <w:r w:rsidRPr="00522EA6">
              <w:rPr>
                <w:rFonts w:ascii="Times New Roman" w:hAnsi="Times New Roman"/>
                <w:sz w:val="20"/>
                <w:szCs w:val="20"/>
              </w:rPr>
              <w:t>овар</w:t>
            </w:r>
            <w:r w:rsidRPr="00522EA6">
              <w:rPr>
                <w:rFonts w:ascii="Times New Roman" w:hAnsi="Times New Roman"/>
                <w:sz w:val="20"/>
                <w:szCs w:val="20"/>
                <w:lang w:val="uz-Cyrl-UZ"/>
              </w:rPr>
              <w:t>нинг номи</w:t>
            </w:r>
          </w:p>
        </w:tc>
        <w:tc>
          <w:tcPr>
            <w:tcW w:w="709" w:type="dxa"/>
            <w:shd w:val="clear" w:color="auto" w:fill="auto"/>
            <w:vAlign w:val="center"/>
          </w:tcPr>
          <w:p w14:paraId="3AFBAC75" w14:textId="77777777" w:rsidR="006B24CF" w:rsidRPr="00522EA6" w:rsidRDefault="006B24CF" w:rsidP="004C492E">
            <w:pPr>
              <w:autoSpaceDE w:val="0"/>
              <w:autoSpaceDN w:val="0"/>
              <w:adjustRightInd w:val="0"/>
              <w:ind w:right="-1"/>
              <w:jc w:val="center"/>
              <w:rPr>
                <w:rFonts w:ascii="Times New Roman" w:hAnsi="Times New Roman"/>
                <w:sz w:val="20"/>
                <w:szCs w:val="20"/>
              </w:rPr>
            </w:pPr>
            <w:r w:rsidRPr="00522EA6">
              <w:rPr>
                <w:rFonts w:ascii="Times New Roman" w:hAnsi="Times New Roman"/>
                <w:sz w:val="20"/>
                <w:szCs w:val="20"/>
                <w:lang w:val="uz-Cyrl-UZ"/>
              </w:rPr>
              <w:t>Ўлч</w:t>
            </w:r>
            <w:r w:rsidRPr="00522EA6">
              <w:rPr>
                <w:rFonts w:ascii="Times New Roman" w:hAnsi="Times New Roman"/>
                <w:sz w:val="20"/>
                <w:szCs w:val="20"/>
              </w:rPr>
              <w:t>.</w:t>
            </w:r>
          </w:p>
          <w:p w14:paraId="6413D5A6"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w:t>
            </w:r>
          </w:p>
        </w:tc>
        <w:tc>
          <w:tcPr>
            <w:tcW w:w="709" w:type="dxa"/>
            <w:shd w:val="clear" w:color="auto" w:fill="auto"/>
            <w:vAlign w:val="center"/>
          </w:tcPr>
          <w:p w14:paraId="67F836A4"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Миқ-</w:t>
            </w:r>
          </w:p>
          <w:p w14:paraId="38551CA7"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дори</w:t>
            </w:r>
          </w:p>
        </w:tc>
        <w:tc>
          <w:tcPr>
            <w:tcW w:w="2064" w:type="dxa"/>
            <w:shd w:val="clear" w:color="auto" w:fill="auto"/>
            <w:vAlign w:val="center"/>
          </w:tcPr>
          <w:p w14:paraId="3438FBCD"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Бирлик учун нархи, ҚҚС ҳисобга олиб, сўм</w:t>
            </w:r>
          </w:p>
        </w:tc>
        <w:tc>
          <w:tcPr>
            <w:tcW w:w="2126" w:type="dxa"/>
            <w:shd w:val="clear" w:color="auto" w:fill="auto"/>
            <w:vAlign w:val="center"/>
          </w:tcPr>
          <w:p w14:paraId="0920A5BE" w14:textId="77777777" w:rsidR="006B24CF" w:rsidRPr="00522EA6" w:rsidRDefault="006B24CF" w:rsidP="004C492E">
            <w:pPr>
              <w:autoSpaceDE w:val="0"/>
              <w:autoSpaceDN w:val="0"/>
              <w:adjustRightInd w:val="0"/>
              <w:ind w:right="-1"/>
              <w:jc w:val="center"/>
              <w:rPr>
                <w:rFonts w:ascii="Times New Roman" w:hAnsi="Times New Roman"/>
                <w:sz w:val="20"/>
                <w:szCs w:val="20"/>
                <w:lang w:val="uz-Cyrl-UZ"/>
              </w:rPr>
            </w:pPr>
            <w:r w:rsidRPr="00522EA6">
              <w:rPr>
                <w:rFonts w:ascii="Times New Roman" w:hAnsi="Times New Roman"/>
                <w:sz w:val="20"/>
                <w:szCs w:val="20"/>
                <w:lang w:val="uz-Cyrl-UZ"/>
              </w:rPr>
              <w:t>Сумма, ҚҚС ҳисобга олиб, сўм</w:t>
            </w:r>
          </w:p>
        </w:tc>
      </w:tr>
      <w:tr w:rsidR="006B24CF" w:rsidRPr="009A2FBE" w14:paraId="3151E034" w14:textId="77777777" w:rsidTr="004C492E">
        <w:trPr>
          <w:trHeight w:val="319"/>
        </w:trPr>
        <w:tc>
          <w:tcPr>
            <w:tcW w:w="426" w:type="dxa"/>
            <w:shd w:val="clear" w:color="auto" w:fill="auto"/>
            <w:vAlign w:val="center"/>
          </w:tcPr>
          <w:p w14:paraId="74BC2CEB"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7214378B" w14:textId="77777777" w:rsidR="006B24CF" w:rsidRPr="00B7637F" w:rsidRDefault="006B24CF" w:rsidP="004C492E">
            <w:pPr>
              <w:jc w:val="center"/>
              <w:rPr>
                <w:rFonts w:ascii="Times New Roman" w:hAnsi="Times New Roman"/>
                <w:color w:val="FF0000"/>
                <w:sz w:val="20"/>
                <w:szCs w:val="20"/>
                <w:lang w:val="uz-Cyrl-UZ"/>
              </w:rPr>
            </w:pPr>
          </w:p>
        </w:tc>
        <w:tc>
          <w:tcPr>
            <w:tcW w:w="709" w:type="dxa"/>
            <w:shd w:val="clear" w:color="auto" w:fill="auto"/>
            <w:vAlign w:val="center"/>
          </w:tcPr>
          <w:p w14:paraId="0CA3B939"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00057E93"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6DD59016" w14:textId="77777777" w:rsidR="006B24CF" w:rsidRPr="00B7637F" w:rsidRDefault="006B24CF" w:rsidP="004C492E">
            <w:pPr>
              <w:pStyle w:val="a6"/>
              <w:jc w:val="center"/>
              <w:rPr>
                <w:sz w:val="20"/>
                <w:szCs w:val="20"/>
                <w:lang w:val="uz-Cyrl-UZ"/>
              </w:rPr>
            </w:pPr>
          </w:p>
        </w:tc>
        <w:tc>
          <w:tcPr>
            <w:tcW w:w="2126" w:type="dxa"/>
            <w:shd w:val="clear" w:color="auto" w:fill="auto"/>
            <w:vAlign w:val="center"/>
          </w:tcPr>
          <w:p w14:paraId="35058F29" w14:textId="77777777" w:rsidR="006B24CF" w:rsidRPr="00B7637F" w:rsidRDefault="006B24CF" w:rsidP="004C492E">
            <w:pPr>
              <w:pStyle w:val="a6"/>
              <w:jc w:val="center"/>
              <w:rPr>
                <w:sz w:val="20"/>
                <w:szCs w:val="20"/>
                <w:lang w:val="uz-Cyrl-UZ"/>
              </w:rPr>
            </w:pPr>
          </w:p>
        </w:tc>
      </w:tr>
      <w:tr w:rsidR="006B24CF" w:rsidRPr="009A2FBE" w14:paraId="0CEE0CD4" w14:textId="77777777" w:rsidTr="004C492E">
        <w:trPr>
          <w:trHeight w:val="319"/>
        </w:trPr>
        <w:tc>
          <w:tcPr>
            <w:tcW w:w="426" w:type="dxa"/>
            <w:shd w:val="clear" w:color="auto" w:fill="auto"/>
            <w:vAlign w:val="center"/>
          </w:tcPr>
          <w:p w14:paraId="2D12E93C"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498A5B11" w14:textId="77777777" w:rsidR="006B24CF" w:rsidRPr="00B7637F" w:rsidRDefault="006B24CF" w:rsidP="004C492E">
            <w:pPr>
              <w:jc w:val="center"/>
              <w:rPr>
                <w:rFonts w:ascii="Times New Roman" w:hAnsi="Times New Roman"/>
                <w:color w:val="FF0000"/>
                <w:sz w:val="20"/>
                <w:szCs w:val="20"/>
                <w:lang w:val="uz-Cyrl-UZ"/>
              </w:rPr>
            </w:pPr>
          </w:p>
        </w:tc>
        <w:tc>
          <w:tcPr>
            <w:tcW w:w="709" w:type="dxa"/>
            <w:shd w:val="clear" w:color="auto" w:fill="auto"/>
            <w:vAlign w:val="center"/>
          </w:tcPr>
          <w:p w14:paraId="5BD484D3"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02F870D7"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100DA7F3" w14:textId="77777777" w:rsidR="006B24CF" w:rsidRPr="00B7637F" w:rsidRDefault="006B24CF" w:rsidP="004C492E">
            <w:pPr>
              <w:pStyle w:val="a6"/>
              <w:jc w:val="center"/>
              <w:rPr>
                <w:sz w:val="20"/>
                <w:szCs w:val="20"/>
                <w:lang w:val="uz-Cyrl-UZ"/>
              </w:rPr>
            </w:pPr>
          </w:p>
        </w:tc>
        <w:tc>
          <w:tcPr>
            <w:tcW w:w="2126" w:type="dxa"/>
            <w:shd w:val="clear" w:color="auto" w:fill="auto"/>
            <w:vAlign w:val="center"/>
          </w:tcPr>
          <w:p w14:paraId="76F0BF76" w14:textId="77777777" w:rsidR="006B24CF" w:rsidRPr="00B7637F" w:rsidRDefault="006B24CF" w:rsidP="004C492E">
            <w:pPr>
              <w:pStyle w:val="a6"/>
              <w:jc w:val="center"/>
              <w:rPr>
                <w:sz w:val="20"/>
                <w:szCs w:val="20"/>
                <w:lang w:val="uz-Cyrl-UZ"/>
              </w:rPr>
            </w:pPr>
          </w:p>
        </w:tc>
      </w:tr>
      <w:tr w:rsidR="006B24CF" w:rsidRPr="009A2FBE" w14:paraId="4422FE9F" w14:textId="77777777" w:rsidTr="004C492E">
        <w:trPr>
          <w:trHeight w:val="319"/>
        </w:trPr>
        <w:tc>
          <w:tcPr>
            <w:tcW w:w="426" w:type="dxa"/>
            <w:shd w:val="clear" w:color="auto" w:fill="auto"/>
            <w:vAlign w:val="center"/>
          </w:tcPr>
          <w:p w14:paraId="236ED757"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3997" w:type="dxa"/>
            <w:shd w:val="clear" w:color="auto" w:fill="auto"/>
          </w:tcPr>
          <w:p w14:paraId="6E47F287" w14:textId="77777777" w:rsidR="006B24CF" w:rsidRPr="00B7637F" w:rsidRDefault="006B24CF" w:rsidP="004C492E">
            <w:pPr>
              <w:jc w:val="center"/>
              <w:rPr>
                <w:rFonts w:ascii="Times New Roman" w:hAnsi="Times New Roman"/>
                <w:color w:val="FF0000"/>
                <w:sz w:val="20"/>
                <w:szCs w:val="20"/>
                <w:lang w:val="uz-Cyrl-UZ"/>
              </w:rPr>
            </w:pPr>
          </w:p>
        </w:tc>
        <w:tc>
          <w:tcPr>
            <w:tcW w:w="709" w:type="dxa"/>
            <w:shd w:val="clear" w:color="auto" w:fill="auto"/>
            <w:vAlign w:val="center"/>
          </w:tcPr>
          <w:p w14:paraId="593021A6"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709" w:type="dxa"/>
            <w:shd w:val="clear" w:color="auto" w:fill="auto"/>
            <w:vAlign w:val="center"/>
          </w:tcPr>
          <w:p w14:paraId="2687B9D8" w14:textId="77777777" w:rsidR="006B24CF" w:rsidRPr="00B7637F" w:rsidRDefault="006B24CF" w:rsidP="004C492E">
            <w:pPr>
              <w:autoSpaceDE w:val="0"/>
              <w:autoSpaceDN w:val="0"/>
              <w:adjustRightInd w:val="0"/>
              <w:ind w:right="-1"/>
              <w:jc w:val="center"/>
              <w:rPr>
                <w:rFonts w:ascii="Times New Roman" w:hAnsi="Times New Roman"/>
                <w:sz w:val="20"/>
                <w:szCs w:val="20"/>
                <w:lang w:val="uz-Cyrl-UZ"/>
              </w:rPr>
            </w:pPr>
          </w:p>
        </w:tc>
        <w:tc>
          <w:tcPr>
            <w:tcW w:w="2064" w:type="dxa"/>
            <w:shd w:val="clear" w:color="auto" w:fill="auto"/>
            <w:vAlign w:val="center"/>
          </w:tcPr>
          <w:p w14:paraId="3FF15375" w14:textId="77777777" w:rsidR="006B24CF" w:rsidRPr="00B7637F" w:rsidRDefault="006B24CF" w:rsidP="004C492E">
            <w:pPr>
              <w:pStyle w:val="a6"/>
              <w:jc w:val="center"/>
              <w:rPr>
                <w:sz w:val="20"/>
                <w:szCs w:val="20"/>
                <w:lang w:val="uz-Cyrl-UZ"/>
              </w:rPr>
            </w:pPr>
          </w:p>
        </w:tc>
        <w:tc>
          <w:tcPr>
            <w:tcW w:w="2126" w:type="dxa"/>
            <w:shd w:val="clear" w:color="auto" w:fill="auto"/>
            <w:vAlign w:val="center"/>
          </w:tcPr>
          <w:p w14:paraId="281B8DFE" w14:textId="77777777" w:rsidR="006B24CF" w:rsidRPr="00B7637F" w:rsidRDefault="006B24CF" w:rsidP="004C492E">
            <w:pPr>
              <w:pStyle w:val="a6"/>
              <w:jc w:val="center"/>
              <w:rPr>
                <w:sz w:val="20"/>
                <w:szCs w:val="20"/>
                <w:lang w:val="uz-Cyrl-UZ"/>
              </w:rPr>
            </w:pPr>
          </w:p>
        </w:tc>
      </w:tr>
      <w:tr w:rsidR="006B24CF" w:rsidRPr="00522EA6" w14:paraId="3B669403" w14:textId="77777777" w:rsidTr="004C492E">
        <w:trPr>
          <w:trHeight w:val="319"/>
        </w:trPr>
        <w:tc>
          <w:tcPr>
            <w:tcW w:w="426" w:type="dxa"/>
            <w:shd w:val="clear" w:color="auto" w:fill="auto"/>
            <w:vAlign w:val="center"/>
          </w:tcPr>
          <w:p w14:paraId="0D8F0031" w14:textId="77777777" w:rsidR="006B24CF" w:rsidRPr="00B7637F" w:rsidRDefault="006B24CF" w:rsidP="004C492E">
            <w:pPr>
              <w:pStyle w:val="3"/>
              <w:spacing w:after="0"/>
              <w:rPr>
                <w:sz w:val="20"/>
                <w:szCs w:val="20"/>
                <w:lang w:val="uz-Cyrl-UZ"/>
              </w:rPr>
            </w:pPr>
          </w:p>
        </w:tc>
        <w:tc>
          <w:tcPr>
            <w:tcW w:w="3997" w:type="dxa"/>
            <w:shd w:val="clear" w:color="auto" w:fill="auto"/>
            <w:vAlign w:val="center"/>
          </w:tcPr>
          <w:p w14:paraId="420716E4" w14:textId="77777777" w:rsidR="006B24CF" w:rsidRPr="00522EA6" w:rsidRDefault="006B24CF" w:rsidP="004C492E">
            <w:pPr>
              <w:autoSpaceDE w:val="0"/>
              <w:autoSpaceDN w:val="0"/>
              <w:adjustRightInd w:val="0"/>
              <w:ind w:right="-1"/>
              <w:jc w:val="center"/>
              <w:rPr>
                <w:rFonts w:ascii="Times New Roman" w:hAnsi="Times New Roman"/>
                <w:b/>
                <w:sz w:val="20"/>
                <w:szCs w:val="20"/>
                <w:lang w:val="uz-Cyrl-UZ"/>
              </w:rPr>
            </w:pPr>
            <w:r w:rsidRPr="00522EA6">
              <w:rPr>
                <w:rFonts w:ascii="Times New Roman" w:hAnsi="Times New Roman"/>
                <w:b/>
                <w:sz w:val="20"/>
                <w:szCs w:val="20"/>
                <w:lang w:val="uz-Cyrl-UZ"/>
              </w:rPr>
              <w:t>ЖАЪМИ:</w:t>
            </w:r>
          </w:p>
          <w:p w14:paraId="2506006C" w14:textId="77777777" w:rsidR="006B24CF" w:rsidRPr="00522EA6" w:rsidRDefault="006B24CF" w:rsidP="004C492E">
            <w:pPr>
              <w:autoSpaceDE w:val="0"/>
              <w:autoSpaceDN w:val="0"/>
              <w:adjustRightInd w:val="0"/>
              <w:ind w:right="-1"/>
              <w:jc w:val="center"/>
              <w:rPr>
                <w:rFonts w:ascii="Times New Roman" w:hAnsi="Times New Roman"/>
                <w:b/>
                <w:sz w:val="20"/>
                <w:szCs w:val="20"/>
              </w:rPr>
            </w:pPr>
          </w:p>
        </w:tc>
        <w:tc>
          <w:tcPr>
            <w:tcW w:w="709" w:type="dxa"/>
            <w:shd w:val="clear" w:color="auto" w:fill="auto"/>
            <w:vAlign w:val="center"/>
          </w:tcPr>
          <w:p w14:paraId="724AEFAC" w14:textId="77777777" w:rsidR="006B24CF" w:rsidRPr="00522EA6" w:rsidRDefault="006B24CF" w:rsidP="004C492E">
            <w:pPr>
              <w:pStyle w:val="3"/>
              <w:spacing w:after="0"/>
              <w:rPr>
                <w:sz w:val="20"/>
                <w:szCs w:val="20"/>
              </w:rPr>
            </w:pPr>
          </w:p>
        </w:tc>
        <w:tc>
          <w:tcPr>
            <w:tcW w:w="709" w:type="dxa"/>
            <w:shd w:val="clear" w:color="auto" w:fill="auto"/>
            <w:vAlign w:val="center"/>
          </w:tcPr>
          <w:p w14:paraId="3FD97B6A" w14:textId="77777777" w:rsidR="006B24CF" w:rsidRPr="00522EA6" w:rsidRDefault="006B24CF" w:rsidP="004C492E">
            <w:pPr>
              <w:pStyle w:val="3"/>
              <w:spacing w:after="0"/>
              <w:rPr>
                <w:sz w:val="20"/>
                <w:szCs w:val="20"/>
              </w:rPr>
            </w:pPr>
          </w:p>
        </w:tc>
        <w:tc>
          <w:tcPr>
            <w:tcW w:w="2064" w:type="dxa"/>
            <w:shd w:val="clear" w:color="auto" w:fill="auto"/>
            <w:vAlign w:val="center"/>
          </w:tcPr>
          <w:p w14:paraId="15607AEF" w14:textId="77777777" w:rsidR="006B24CF" w:rsidRPr="00522EA6" w:rsidRDefault="006B24CF" w:rsidP="004C492E">
            <w:pPr>
              <w:pStyle w:val="a6"/>
              <w:jc w:val="center"/>
              <w:rPr>
                <w:sz w:val="20"/>
                <w:szCs w:val="20"/>
              </w:rPr>
            </w:pPr>
          </w:p>
        </w:tc>
        <w:tc>
          <w:tcPr>
            <w:tcW w:w="2126" w:type="dxa"/>
            <w:shd w:val="clear" w:color="auto" w:fill="auto"/>
            <w:vAlign w:val="center"/>
          </w:tcPr>
          <w:p w14:paraId="3158EC1B" w14:textId="77777777" w:rsidR="006B24CF" w:rsidRPr="00522EA6" w:rsidRDefault="006B24CF" w:rsidP="004C492E">
            <w:pPr>
              <w:pStyle w:val="a6"/>
              <w:jc w:val="center"/>
              <w:rPr>
                <w:sz w:val="20"/>
                <w:szCs w:val="20"/>
              </w:rPr>
            </w:pPr>
          </w:p>
        </w:tc>
      </w:tr>
    </w:tbl>
    <w:p w14:paraId="13B34144" w14:textId="77777777" w:rsidR="006B24CF" w:rsidRDefault="006B24CF" w:rsidP="006B24CF">
      <w:pPr>
        <w:autoSpaceDE w:val="0"/>
        <w:autoSpaceDN w:val="0"/>
        <w:adjustRightInd w:val="0"/>
        <w:jc w:val="center"/>
        <w:rPr>
          <w:rFonts w:ascii="Times New Roman" w:hAnsi="Times New Roman"/>
          <w:b/>
          <w:bCs/>
          <w:sz w:val="20"/>
          <w:szCs w:val="20"/>
        </w:rPr>
      </w:pPr>
    </w:p>
    <w:p w14:paraId="69490683" w14:textId="77777777" w:rsidR="006B24CF" w:rsidRPr="006B24CF" w:rsidRDefault="006B24CF" w:rsidP="006B24CF">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w:t>
      </w:r>
      <w:r w:rsidRPr="006B24CF">
        <w:rPr>
          <w:rFonts w:ascii="Times New Roman" w:hAnsi="Times New Roman"/>
          <w:b/>
          <w:bCs/>
          <w:sz w:val="20"/>
          <w:szCs w:val="20"/>
          <w:lang w:val="ru-RU"/>
        </w:rPr>
        <w:t xml:space="preserve"> </w:t>
      </w:r>
      <w:r w:rsidRPr="00522EA6">
        <w:rPr>
          <w:rFonts w:ascii="Times New Roman" w:hAnsi="Times New Roman"/>
          <w:b/>
          <w:bCs/>
          <w:sz w:val="20"/>
          <w:szCs w:val="20"/>
          <w:lang w:val="uz-Cyrl-UZ"/>
        </w:rPr>
        <w:t>НАРХИ ВА ҲИСОБ-КИТОБЛАР ТАРТИБИ</w:t>
      </w:r>
    </w:p>
    <w:p w14:paraId="318BBE1C" w14:textId="77777777" w:rsidR="006B24CF" w:rsidRPr="006B24CF" w:rsidRDefault="006B24CF" w:rsidP="006B24CF">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6B24CF">
        <w:rPr>
          <w:rFonts w:ascii="Times New Roman" w:hAnsi="Times New Roman"/>
          <w:sz w:val="20"/>
          <w:szCs w:val="20"/>
          <w:lang w:val="ru-RU"/>
        </w:rPr>
        <w:t xml:space="preserve"> Ушбу шартноманинг умумий бахоси келишилади ва </w:t>
      </w:r>
      <w:r w:rsidRPr="00522EA6">
        <w:rPr>
          <w:rFonts w:ascii="Times New Roman" w:hAnsi="Times New Roman"/>
          <w:sz w:val="20"/>
          <w:szCs w:val="20"/>
          <w:lang w:val="uz-Cyrl-UZ"/>
        </w:rPr>
        <w:t xml:space="preserve">ҚҚС ҳисобга олган ҳолда </w:t>
      </w:r>
      <w:r w:rsidRPr="006B24CF">
        <w:rPr>
          <w:rFonts w:ascii="Times New Roman" w:hAnsi="Times New Roman"/>
          <w:sz w:val="20"/>
          <w:szCs w:val="20"/>
          <w:lang w:val="ru-RU"/>
        </w:rPr>
        <w:t xml:space="preserve">_____________, ___ (____________________________) сўм ___ тийин </w:t>
      </w:r>
      <w:r w:rsidRPr="00522EA6">
        <w:rPr>
          <w:rFonts w:ascii="Times New Roman" w:hAnsi="Times New Roman"/>
          <w:sz w:val="20"/>
          <w:szCs w:val="20"/>
          <w:lang w:val="uz-Cyrl-UZ"/>
        </w:rPr>
        <w:t>ташкил этди</w:t>
      </w:r>
      <w:r w:rsidRPr="006B24CF">
        <w:rPr>
          <w:rFonts w:ascii="Times New Roman" w:hAnsi="Times New Roman"/>
          <w:bCs/>
          <w:sz w:val="20"/>
          <w:szCs w:val="20"/>
          <w:lang w:val="ru-RU"/>
        </w:rPr>
        <w:t>.</w:t>
      </w:r>
    </w:p>
    <w:p w14:paraId="59090EF0" w14:textId="77777777" w:rsidR="006B24CF" w:rsidRPr="009A2FBE" w:rsidRDefault="006B24CF" w:rsidP="006B24CF">
      <w:pPr>
        <w:pStyle w:val="a8"/>
        <w:numPr>
          <w:ilvl w:val="1"/>
          <w:numId w:val="46"/>
        </w:numPr>
        <w:tabs>
          <w:tab w:val="left" w:pos="1134"/>
        </w:tabs>
        <w:autoSpaceDE w:val="0"/>
        <w:autoSpaceDN w:val="0"/>
        <w:adjustRightInd w:val="0"/>
        <w:ind w:left="0" w:right="-1" w:firstLine="709"/>
        <w:jc w:val="both"/>
        <w:rPr>
          <w:rFonts w:ascii="Times New Roman" w:hAnsi="Times New Roman"/>
          <w:sz w:val="20"/>
          <w:szCs w:val="20"/>
          <w:lang w:val="ru-RU"/>
        </w:rPr>
      </w:pPr>
      <w:r w:rsidRPr="006B24CF">
        <w:rPr>
          <w:rFonts w:ascii="Times New Roman" w:hAnsi="Times New Roman"/>
          <w:sz w:val="20"/>
          <w:szCs w:val="20"/>
          <w:lang w:val="ru-RU"/>
        </w:rPr>
        <w:t xml:space="preserve"> </w:t>
      </w:r>
      <w:r w:rsidRPr="009A2FBE">
        <w:rPr>
          <w:rFonts w:ascii="Times New Roman" w:hAnsi="Times New Roman"/>
          <w:sz w:val="20"/>
          <w:szCs w:val="20"/>
          <w:lang w:val="ru-RU"/>
        </w:rPr>
        <w:t>Етказиб берилган товар учун тўлов Буюртмачи томонидан амал қилиш муддати қайтарилмайдиган бўлинадиган аккредитив бериш йўли билан (__________) календар кун</w:t>
      </w:r>
      <w:r w:rsidRPr="00522EA6">
        <w:rPr>
          <w:rFonts w:ascii="Times New Roman" w:hAnsi="Times New Roman"/>
          <w:sz w:val="20"/>
          <w:szCs w:val="20"/>
          <w:lang w:val="uz-Cyrl-UZ"/>
        </w:rPr>
        <w:t>и</w:t>
      </w:r>
      <w:r w:rsidRPr="009A2FBE">
        <w:rPr>
          <w:rFonts w:ascii="Times New Roman" w:hAnsi="Times New Roman"/>
          <w:sz w:val="20"/>
          <w:szCs w:val="20"/>
          <w:lang w:val="ru-RU"/>
        </w:rPr>
        <w:t xml:space="preserve"> </w:t>
      </w:r>
      <w:r w:rsidRPr="00522EA6">
        <w:rPr>
          <w:rFonts w:ascii="Times New Roman" w:hAnsi="Times New Roman"/>
          <w:sz w:val="20"/>
          <w:szCs w:val="20"/>
          <w:lang w:val="uz-Cyrl-UZ"/>
        </w:rPr>
        <w:t xml:space="preserve">мобайнида </w:t>
      </w:r>
      <w:r w:rsidRPr="009A2FBE">
        <w:rPr>
          <w:rFonts w:ascii="Times New Roman" w:hAnsi="Times New Roman"/>
          <w:sz w:val="20"/>
          <w:szCs w:val="20"/>
          <w:lang w:val="ru-RU"/>
        </w:rPr>
        <w:t>амалга оширилади</w:t>
      </w:r>
      <w:r w:rsidRPr="00522EA6">
        <w:rPr>
          <w:rFonts w:ascii="Times New Roman" w:hAnsi="Times New Roman"/>
          <w:sz w:val="20"/>
          <w:szCs w:val="20"/>
          <w:lang w:val="uz-Cyrl-UZ"/>
        </w:rPr>
        <w:t>.</w:t>
      </w:r>
      <w:r w:rsidRPr="009A2FBE">
        <w:rPr>
          <w:rFonts w:ascii="Times New Roman" w:hAnsi="Times New Roman"/>
          <w:sz w:val="20"/>
          <w:szCs w:val="20"/>
          <w:lang w:val="ru-RU"/>
        </w:rPr>
        <w:t xml:space="preserve"> Аккредитив </w:t>
      </w:r>
      <w:r w:rsidRPr="00522EA6">
        <w:rPr>
          <w:rFonts w:ascii="Times New Roman" w:hAnsi="Times New Roman"/>
          <w:sz w:val="20"/>
          <w:szCs w:val="20"/>
          <w:lang w:val="uz-Cyrl-UZ"/>
        </w:rPr>
        <w:t xml:space="preserve">қўйиш </w:t>
      </w:r>
      <w:r w:rsidRPr="009A2FBE">
        <w:rPr>
          <w:rFonts w:ascii="Times New Roman" w:hAnsi="Times New Roman"/>
          <w:sz w:val="20"/>
          <w:szCs w:val="20"/>
          <w:lang w:val="ru-RU"/>
        </w:rPr>
        <w:t>маҳсулот жўнатишга тайёрлиги тўғрисида пудратчига ёзма хабарнома берилган кундан бошлаб (________)</w:t>
      </w:r>
      <w:r w:rsidRPr="00522EA6">
        <w:rPr>
          <w:rFonts w:ascii="Times New Roman" w:hAnsi="Times New Roman"/>
          <w:sz w:val="20"/>
          <w:szCs w:val="20"/>
          <w:lang w:val="uz-Cyrl-UZ"/>
        </w:rPr>
        <w:t xml:space="preserve"> </w:t>
      </w:r>
      <w:r w:rsidRPr="009A2FBE">
        <w:rPr>
          <w:rFonts w:ascii="Times New Roman" w:hAnsi="Times New Roman"/>
          <w:sz w:val="20"/>
          <w:szCs w:val="20"/>
          <w:lang w:val="ru-RU"/>
        </w:rPr>
        <w:t>банк кун</w:t>
      </w:r>
      <w:r w:rsidRPr="00522EA6">
        <w:rPr>
          <w:rFonts w:ascii="Times New Roman" w:hAnsi="Times New Roman"/>
          <w:sz w:val="20"/>
          <w:szCs w:val="20"/>
          <w:lang w:val="uz-Cyrl-UZ"/>
        </w:rPr>
        <w:t>и мобайнида амалга оширилади</w:t>
      </w:r>
      <w:r w:rsidRPr="009A2FBE">
        <w:rPr>
          <w:rFonts w:ascii="Times New Roman" w:hAnsi="Times New Roman"/>
          <w:sz w:val="20"/>
          <w:szCs w:val="20"/>
          <w:lang w:val="ru-RU"/>
        </w:rPr>
        <w:t>. Маҳсулотни жўнатишга тайёрлиги тўғрисида пудратчининг ёзма хабарномаси буюртмачидан ёзма ариза олинган кундан бошлаб</w:t>
      </w:r>
      <w:r w:rsidRPr="00522EA6">
        <w:rPr>
          <w:rFonts w:ascii="Times New Roman" w:hAnsi="Times New Roman"/>
          <w:sz w:val="20"/>
          <w:szCs w:val="20"/>
          <w:lang w:val="uz-Cyrl-UZ"/>
        </w:rPr>
        <w:t xml:space="preserve"> </w:t>
      </w:r>
      <w:r w:rsidRPr="009A2FBE">
        <w:rPr>
          <w:rFonts w:ascii="Times New Roman" w:hAnsi="Times New Roman"/>
          <w:sz w:val="20"/>
          <w:szCs w:val="20"/>
          <w:lang w:val="ru-RU"/>
        </w:rPr>
        <w:t>(_______) кун</w:t>
      </w:r>
      <w:r w:rsidRPr="00522EA6">
        <w:rPr>
          <w:rFonts w:ascii="Times New Roman" w:hAnsi="Times New Roman"/>
          <w:sz w:val="20"/>
          <w:szCs w:val="20"/>
          <w:lang w:val="uz-Cyrl-UZ"/>
        </w:rPr>
        <w:t>д</w:t>
      </w:r>
      <w:r w:rsidRPr="009A2FBE">
        <w:rPr>
          <w:rFonts w:ascii="Times New Roman" w:hAnsi="Times New Roman"/>
          <w:sz w:val="20"/>
          <w:szCs w:val="20"/>
          <w:lang w:val="ru-RU"/>
        </w:rPr>
        <w:t>а</w:t>
      </w:r>
      <w:r w:rsidRPr="00522EA6">
        <w:rPr>
          <w:rFonts w:ascii="Times New Roman" w:hAnsi="Times New Roman"/>
          <w:sz w:val="20"/>
          <w:szCs w:val="20"/>
          <w:lang w:val="uz-Cyrl-UZ"/>
        </w:rPr>
        <w:t>н</w:t>
      </w:r>
      <w:r w:rsidRPr="009A2FBE">
        <w:rPr>
          <w:rFonts w:ascii="Times New Roman" w:hAnsi="Times New Roman"/>
          <w:sz w:val="20"/>
          <w:szCs w:val="20"/>
          <w:lang w:val="ru-RU"/>
        </w:rPr>
        <w:t xml:space="preserve"> кечиктирмасдан юборилиши керак.</w:t>
      </w:r>
    </w:p>
    <w:p w14:paraId="4B8EF410" w14:textId="77777777" w:rsidR="006B24CF" w:rsidRPr="009A2FBE" w:rsidRDefault="006B24CF" w:rsidP="006B24CF">
      <w:pPr>
        <w:pStyle w:val="a8"/>
        <w:tabs>
          <w:tab w:val="left" w:pos="1134"/>
        </w:tabs>
        <w:ind w:left="0" w:firstLine="709"/>
        <w:jc w:val="both"/>
        <w:rPr>
          <w:rFonts w:ascii="Times New Roman" w:hAnsi="Times New Roman"/>
          <w:sz w:val="20"/>
          <w:szCs w:val="20"/>
          <w:lang w:val="ru-RU"/>
        </w:rPr>
      </w:pPr>
      <w:r w:rsidRPr="00522EA6">
        <w:rPr>
          <w:rFonts w:ascii="Times New Roman" w:hAnsi="Times New Roman"/>
          <w:sz w:val="20"/>
          <w:szCs w:val="20"/>
          <w:lang w:val="uz-Cyrl-UZ"/>
        </w:rPr>
        <w:t>Бунда</w:t>
      </w:r>
      <w:r w:rsidRPr="009A2FBE">
        <w:rPr>
          <w:rFonts w:ascii="Times New Roman" w:hAnsi="Times New Roman"/>
          <w:sz w:val="20"/>
          <w:szCs w:val="20"/>
          <w:lang w:val="ru-RU"/>
        </w:rPr>
        <w:t>, И</w:t>
      </w:r>
      <w:r w:rsidRPr="00522EA6">
        <w:rPr>
          <w:rFonts w:ascii="Times New Roman" w:hAnsi="Times New Roman"/>
          <w:sz w:val="20"/>
          <w:szCs w:val="20"/>
          <w:lang w:val="uz-Cyrl-UZ"/>
        </w:rPr>
        <w:t>Ж</w:t>
      </w:r>
      <w:r w:rsidRPr="009A2FBE">
        <w:rPr>
          <w:rFonts w:ascii="Times New Roman" w:hAnsi="Times New Roman"/>
          <w:sz w:val="20"/>
          <w:szCs w:val="20"/>
          <w:lang w:val="ru-RU"/>
        </w:rPr>
        <w:t>РОЧИ фақат БУЮРТМАМАЧИ</w:t>
      </w:r>
      <w:r w:rsidRPr="00522EA6">
        <w:rPr>
          <w:rFonts w:ascii="Times New Roman" w:hAnsi="Times New Roman"/>
          <w:sz w:val="20"/>
          <w:szCs w:val="20"/>
          <w:lang w:val="uz-Cyrl-UZ"/>
        </w:rPr>
        <w:t>дан</w:t>
      </w:r>
      <w:r w:rsidRPr="009A2FBE">
        <w:rPr>
          <w:rFonts w:ascii="Times New Roman" w:hAnsi="Times New Roman"/>
          <w:sz w:val="20"/>
          <w:szCs w:val="20"/>
          <w:lang w:val="ru-RU"/>
        </w:rPr>
        <w:t xml:space="preserve"> ёки унинг ваколатли вакилидан ёзма ариза олганидан кейин</w:t>
      </w:r>
      <w:r w:rsidRPr="00522EA6">
        <w:rPr>
          <w:rFonts w:ascii="Times New Roman" w:hAnsi="Times New Roman"/>
          <w:sz w:val="20"/>
          <w:szCs w:val="20"/>
          <w:lang w:val="uz-Cyrl-UZ"/>
        </w:rPr>
        <w:t>гина</w:t>
      </w:r>
      <w:r w:rsidRPr="009A2FBE">
        <w:rPr>
          <w:rFonts w:ascii="Times New Roman" w:hAnsi="Times New Roman"/>
          <w:sz w:val="20"/>
          <w:szCs w:val="20"/>
          <w:lang w:val="ru-RU"/>
        </w:rPr>
        <w:t xml:space="preserve"> маҳсулот ишлаб чиқариш учун буюртма беришга киришади.</w:t>
      </w:r>
    </w:p>
    <w:p w14:paraId="4635F2B6" w14:textId="77777777" w:rsidR="006B24CF" w:rsidRPr="009A2FBE" w:rsidRDefault="006B24CF" w:rsidP="006B24CF">
      <w:pPr>
        <w:pStyle w:val="a8"/>
        <w:tabs>
          <w:tab w:val="left" w:pos="1134"/>
        </w:tabs>
        <w:ind w:left="0" w:firstLine="709"/>
        <w:jc w:val="both"/>
        <w:rPr>
          <w:rFonts w:ascii="Times New Roman" w:hAnsi="Times New Roman"/>
          <w:sz w:val="20"/>
          <w:szCs w:val="20"/>
          <w:lang w:val="ru-RU"/>
        </w:rPr>
      </w:pPr>
      <w:r w:rsidRPr="009A2FBE">
        <w:rPr>
          <w:rFonts w:ascii="Times New Roman" w:hAnsi="Times New Roman"/>
          <w:sz w:val="20"/>
          <w:szCs w:val="20"/>
          <w:lang w:val="ru-RU"/>
        </w:rPr>
        <w:t>2.3. Аккредитивни ошкор қилиш учун И</w:t>
      </w:r>
      <w:r w:rsidRPr="00522EA6">
        <w:rPr>
          <w:rFonts w:ascii="Times New Roman" w:hAnsi="Times New Roman"/>
          <w:sz w:val="20"/>
          <w:szCs w:val="20"/>
          <w:lang w:val="uz-Cyrl-UZ"/>
        </w:rPr>
        <w:t>Ж</w:t>
      </w:r>
      <w:r w:rsidRPr="009A2FBE">
        <w:rPr>
          <w:rFonts w:ascii="Times New Roman" w:hAnsi="Times New Roman"/>
          <w:sz w:val="20"/>
          <w:szCs w:val="20"/>
          <w:lang w:val="ru-RU"/>
        </w:rPr>
        <w:t xml:space="preserve">РОЧИ ижро </w:t>
      </w:r>
      <w:r w:rsidRPr="00522EA6">
        <w:rPr>
          <w:rFonts w:ascii="Times New Roman" w:hAnsi="Times New Roman"/>
          <w:sz w:val="20"/>
          <w:szCs w:val="20"/>
          <w:lang w:val="uz-Cyrl-UZ"/>
        </w:rPr>
        <w:t>э</w:t>
      </w:r>
      <w:r w:rsidRPr="009A2FBE">
        <w:rPr>
          <w:rFonts w:ascii="Times New Roman" w:hAnsi="Times New Roman"/>
          <w:sz w:val="20"/>
          <w:szCs w:val="20"/>
          <w:lang w:val="ru-RU"/>
        </w:rPr>
        <w:t xml:space="preserve">тувчи банкка шартнома нусхаси, </w:t>
      </w:r>
      <w:r w:rsidRPr="00522EA6">
        <w:rPr>
          <w:rFonts w:ascii="Times New Roman" w:hAnsi="Times New Roman"/>
          <w:sz w:val="20"/>
          <w:szCs w:val="20"/>
          <w:lang w:val="uz-Cyrl-UZ"/>
        </w:rPr>
        <w:t xml:space="preserve">ЭРИ билан </w:t>
      </w:r>
      <w:r w:rsidRPr="009A2FBE">
        <w:rPr>
          <w:rFonts w:ascii="Times New Roman" w:hAnsi="Times New Roman"/>
          <w:sz w:val="20"/>
          <w:szCs w:val="20"/>
          <w:lang w:val="ru-RU"/>
        </w:rPr>
        <w:t xml:space="preserve">тасдиқланган </w:t>
      </w:r>
      <w:r w:rsidRPr="00522EA6">
        <w:rPr>
          <w:rFonts w:ascii="Times New Roman" w:hAnsi="Times New Roman"/>
          <w:sz w:val="20"/>
          <w:szCs w:val="20"/>
          <w:lang w:val="uz-Cyrl-UZ"/>
        </w:rPr>
        <w:t>э</w:t>
      </w:r>
      <w:r w:rsidRPr="009A2FBE">
        <w:rPr>
          <w:rFonts w:ascii="Times New Roman" w:hAnsi="Times New Roman"/>
          <w:sz w:val="20"/>
          <w:szCs w:val="20"/>
          <w:lang w:val="ru-RU"/>
        </w:rPr>
        <w:t xml:space="preserve">лектрон ҳисобварақ-фактура, </w:t>
      </w:r>
      <w:r w:rsidRPr="00522EA6">
        <w:rPr>
          <w:rFonts w:ascii="Times New Roman" w:hAnsi="Times New Roman"/>
          <w:sz w:val="20"/>
          <w:szCs w:val="20"/>
          <w:lang w:val="uz-Cyrl-UZ"/>
        </w:rPr>
        <w:t>э</w:t>
      </w:r>
      <w:r w:rsidRPr="009A2FBE">
        <w:rPr>
          <w:rFonts w:ascii="Times New Roman" w:hAnsi="Times New Roman"/>
          <w:sz w:val="20"/>
          <w:szCs w:val="20"/>
          <w:lang w:val="ru-RU"/>
        </w:rPr>
        <w:t xml:space="preserve">лектрон ишончнома </w:t>
      </w:r>
      <w:r w:rsidRPr="00522EA6">
        <w:rPr>
          <w:rFonts w:ascii="Times New Roman" w:hAnsi="Times New Roman"/>
          <w:sz w:val="20"/>
          <w:szCs w:val="20"/>
          <w:lang w:val="uz-Cyrl-UZ"/>
        </w:rPr>
        <w:t>каб</w:t>
      </w:r>
      <w:r w:rsidRPr="009A2FBE">
        <w:rPr>
          <w:rFonts w:ascii="Times New Roman" w:hAnsi="Times New Roman"/>
          <w:sz w:val="20"/>
          <w:szCs w:val="20"/>
          <w:lang w:val="ru-RU"/>
        </w:rPr>
        <w:t xml:space="preserve">и ҳужжатларни тақдим </w:t>
      </w:r>
      <w:r w:rsidRPr="00522EA6">
        <w:rPr>
          <w:rFonts w:ascii="Times New Roman" w:hAnsi="Times New Roman"/>
          <w:sz w:val="20"/>
          <w:szCs w:val="20"/>
          <w:lang w:val="uz-Cyrl-UZ"/>
        </w:rPr>
        <w:t>э</w:t>
      </w:r>
      <w:r w:rsidRPr="009A2FBE">
        <w:rPr>
          <w:rFonts w:ascii="Times New Roman" w:hAnsi="Times New Roman"/>
          <w:sz w:val="20"/>
          <w:szCs w:val="20"/>
          <w:lang w:val="ru-RU"/>
        </w:rPr>
        <w:t xml:space="preserve">тади. Ҳужжатлар маҳсулот жўнатилган кундан бошлаб 5 банк кунидан кечиктирмай банкка тақдим </w:t>
      </w:r>
      <w:r w:rsidRPr="00522EA6">
        <w:rPr>
          <w:rFonts w:ascii="Times New Roman" w:hAnsi="Times New Roman"/>
          <w:sz w:val="20"/>
          <w:szCs w:val="20"/>
          <w:lang w:val="uz-Cyrl-UZ"/>
        </w:rPr>
        <w:t>э</w:t>
      </w:r>
      <w:r w:rsidRPr="009A2FBE">
        <w:rPr>
          <w:rFonts w:ascii="Times New Roman" w:hAnsi="Times New Roman"/>
          <w:sz w:val="20"/>
          <w:szCs w:val="20"/>
          <w:lang w:val="ru-RU"/>
        </w:rPr>
        <w:t>тилиши керак.</w:t>
      </w:r>
    </w:p>
    <w:p w14:paraId="1EAD1559" w14:textId="77777777" w:rsidR="006B24CF" w:rsidRPr="009A2FBE" w:rsidRDefault="006B24CF" w:rsidP="006B24CF">
      <w:pPr>
        <w:pStyle w:val="a8"/>
        <w:tabs>
          <w:tab w:val="left" w:pos="1134"/>
        </w:tabs>
        <w:ind w:left="0" w:firstLine="709"/>
        <w:jc w:val="both"/>
        <w:rPr>
          <w:rFonts w:ascii="Times New Roman" w:hAnsi="Times New Roman"/>
          <w:sz w:val="20"/>
          <w:szCs w:val="20"/>
          <w:lang w:val="ru-RU"/>
        </w:rPr>
      </w:pPr>
      <w:r w:rsidRPr="009A2FBE">
        <w:rPr>
          <w:rFonts w:ascii="Times New Roman" w:hAnsi="Times New Roman"/>
          <w:sz w:val="20"/>
          <w:szCs w:val="20"/>
          <w:lang w:val="ru-RU"/>
        </w:rPr>
        <w:t xml:space="preserve">2.4. </w:t>
      </w:r>
      <w:r w:rsidRPr="00522EA6">
        <w:rPr>
          <w:rFonts w:ascii="Times New Roman" w:hAnsi="Times New Roman"/>
          <w:sz w:val="20"/>
          <w:szCs w:val="20"/>
          <w:lang w:val="uz-Cyrl-UZ"/>
        </w:rPr>
        <w:t>ИЖРОЧИ</w:t>
      </w:r>
      <w:r w:rsidRPr="009A2FBE">
        <w:rPr>
          <w:rFonts w:ascii="Times New Roman" w:hAnsi="Times New Roman"/>
          <w:sz w:val="20"/>
          <w:szCs w:val="20"/>
          <w:lang w:val="ru-RU"/>
        </w:rPr>
        <w:t xml:space="preserve"> фойдасига аккредитив очмасдан (буюрмачининг ёзма розилиги билан) товар етказиб бериш шарти билан БУЮРМАЧИ </w:t>
      </w:r>
      <w:r w:rsidRPr="00522EA6">
        <w:rPr>
          <w:rFonts w:ascii="Times New Roman" w:hAnsi="Times New Roman"/>
          <w:sz w:val="20"/>
          <w:szCs w:val="20"/>
          <w:lang w:val="uz-Cyrl-UZ"/>
        </w:rPr>
        <w:t>товар</w:t>
      </w:r>
      <w:r w:rsidRPr="009A2FBE">
        <w:rPr>
          <w:rFonts w:ascii="Times New Roman" w:hAnsi="Times New Roman"/>
          <w:sz w:val="20"/>
          <w:szCs w:val="20"/>
          <w:lang w:val="ru-RU"/>
        </w:rPr>
        <w:t xml:space="preserve"> етказиб берилган кундан бошлаб 30 календар кун ичида </w:t>
      </w:r>
      <w:r w:rsidRPr="00522EA6">
        <w:rPr>
          <w:rFonts w:ascii="Times New Roman" w:hAnsi="Times New Roman"/>
          <w:sz w:val="20"/>
          <w:szCs w:val="20"/>
          <w:lang w:val="uz-Cyrl-UZ"/>
        </w:rPr>
        <w:t xml:space="preserve">товар </w:t>
      </w:r>
      <w:r w:rsidRPr="009A2FBE">
        <w:rPr>
          <w:rFonts w:ascii="Times New Roman" w:hAnsi="Times New Roman"/>
          <w:sz w:val="20"/>
          <w:szCs w:val="20"/>
          <w:lang w:val="ru-RU"/>
        </w:rPr>
        <w:t>учун тўловни амалга оширади.</w:t>
      </w:r>
    </w:p>
    <w:p w14:paraId="7118BA04" w14:textId="77777777" w:rsidR="006B24CF" w:rsidRPr="009A2FBE" w:rsidRDefault="006B24CF" w:rsidP="006B24CF">
      <w:pPr>
        <w:pStyle w:val="a8"/>
        <w:tabs>
          <w:tab w:val="left" w:pos="1134"/>
        </w:tabs>
        <w:ind w:left="0" w:firstLine="709"/>
        <w:jc w:val="both"/>
        <w:rPr>
          <w:rFonts w:ascii="Times New Roman" w:hAnsi="Times New Roman"/>
          <w:sz w:val="20"/>
          <w:szCs w:val="20"/>
          <w:lang w:val="ru-RU"/>
        </w:rPr>
      </w:pPr>
      <w:r w:rsidRPr="009A2FBE">
        <w:rPr>
          <w:rFonts w:ascii="Times New Roman" w:hAnsi="Times New Roman"/>
          <w:sz w:val="20"/>
          <w:szCs w:val="20"/>
          <w:lang w:val="ru-RU"/>
        </w:rPr>
        <w:t xml:space="preserve">2.5. БУЮРМАЧИ томонидан </w:t>
      </w:r>
      <w:r w:rsidRPr="00522EA6">
        <w:rPr>
          <w:rFonts w:ascii="Times New Roman" w:hAnsi="Times New Roman"/>
          <w:sz w:val="20"/>
          <w:szCs w:val="20"/>
          <w:lang w:val="uz-Cyrl-UZ"/>
        </w:rPr>
        <w:t>а</w:t>
      </w:r>
      <w:r w:rsidRPr="009A2FBE">
        <w:rPr>
          <w:rFonts w:ascii="Times New Roman" w:hAnsi="Times New Roman"/>
          <w:sz w:val="20"/>
          <w:szCs w:val="20"/>
          <w:lang w:val="ru-RU"/>
        </w:rPr>
        <w:t xml:space="preserve">ккредитив берилган пайтдан бошлаб товар нархини ўзгартириш мумкин </w:t>
      </w:r>
      <w:r w:rsidRPr="00522EA6">
        <w:rPr>
          <w:rFonts w:ascii="Times New Roman" w:hAnsi="Times New Roman"/>
          <w:sz w:val="20"/>
          <w:szCs w:val="20"/>
          <w:lang w:val="uz-Cyrl-UZ"/>
        </w:rPr>
        <w:t>э</w:t>
      </w:r>
      <w:r w:rsidRPr="009A2FBE">
        <w:rPr>
          <w:rFonts w:ascii="Times New Roman" w:hAnsi="Times New Roman"/>
          <w:sz w:val="20"/>
          <w:szCs w:val="20"/>
          <w:lang w:val="ru-RU"/>
        </w:rPr>
        <w:t>мас.</w:t>
      </w:r>
    </w:p>
    <w:p w14:paraId="5CA51E9E" w14:textId="77777777" w:rsidR="006B24CF" w:rsidRPr="009A2FBE" w:rsidRDefault="006B24CF" w:rsidP="006B24CF">
      <w:pPr>
        <w:pStyle w:val="a8"/>
        <w:tabs>
          <w:tab w:val="left" w:pos="1134"/>
        </w:tabs>
        <w:ind w:left="0" w:firstLine="709"/>
        <w:jc w:val="both"/>
        <w:rPr>
          <w:rFonts w:ascii="Times New Roman" w:hAnsi="Times New Roman"/>
          <w:sz w:val="20"/>
          <w:szCs w:val="20"/>
          <w:lang w:val="ru-RU"/>
        </w:rPr>
      </w:pPr>
    </w:p>
    <w:p w14:paraId="45947448" w14:textId="77777777" w:rsidR="006B24CF" w:rsidRPr="009A2FBE" w:rsidRDefault="006B24CF" w:rsidP="006B24CF">
      <w:pPr>
        <w:autoSpaceDE w:val="0"/>
        <w:autoSpaceDN w:val="0"/>
        <w:adjustRightInd w:val="0"/>
        <w:jc w:val="center"/>
        <w:rPr>
          <w:rFonts w:ascii="Times New Roman" w:hAnsi="Times New Roman"/>
          <w:b/>
          <w:bCs/>
          <w:sz w:val="20"/>
          <w:szCs w:val="20"/>
          <w:lang w:val="ru-RU"/>
        </w:rPr>
      </w:pPr>
      <w:r w:rsidRPr="00522EA6">
        <w:rPr>
          <w:rFonts w:ascii="Times New Roman" w:hAnsi="Times New Roman"/>
          <w:b/>
          <w:bCs/>
          <w:sz w:val="20"/>
          <w:szCs w:val="20"/>
        </w:rPr>
        <w:t>III</w:t>
      </w:r>
      <w:r w:rsidRPr="009A2FBE">
        <w:rPr>
          <w:rFonts w:ascii="Times New Roman" w:hAnsi="Times New Roman"/>
          <w:b/>
          <w:bCs/>
          <w:sz w:val="20"/>
          <w:szCs w:val="20"/>
          <w:lang w:val="ru-RU"/>
        </w:rPr>
        <w:t xml:space="preserve"> ТОВАР</w:t>
      </w:r>
      <w:r w:rsidRPr="00522EA6">
        <w:rPr>
          <w:rFonts w:ascii="Times New Roman" w:hAnsi="Times New Roman"/>
          <w:b/>
          <w:bCs/>
          <w:sz w:val="20"/>
          <w:szCs w:val="20"/>
          <w:lang w:val="uz-Cyrl-UZ"/>
        </w:rPr>
        <w:t xml:space="preserve"> ЕТКАЗИБ БЕРИШ ТАРТИБИ</w:t>
      </w:r>
    </w:p>
    <w:p w14:paraId="6B3DC2AC"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3.1. Ушбу шартнома бўйича товар етказиб бериш аккредитивнинг амал қилиш муддати давомида ИЖРОЧИ томонидан БУЮРТМАЧИА омборигача амалга оширилади.</w:t>
      </w:r>
    </w:p>
    <w:p w14:paraId="3B623C7E"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3.2. Ушбу шартнома бўйича товарга эгалик ҳуқуқи томонлар юк ташиш ҳужжатларини имзолагандан кейин ИЖРОЧИдан БУЮРТМАЧИга ўтади.</w:t>
      </w:r>
    </w:p>
    <w:p w14:paraId="42B778ED"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3.3. Товарни етказиб бериш ИЖРОЧИ воситалари ва кучлари билан амалга оширилиши шарти билан ташиш пайтида товарни тасодифан йўқотиш хавфи ИЖРОЧИ томонидан қопланади.   </w:t>
      </w:r>
    </w:p>
    <w:p w14:paraId="13A6FD0F"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3.4. БУЮРТМАЧИ томонидан товарларни миқдор ва сифат жиҳатидан қабул қилиш Ўзбекистон Республикасининг амалдаги қонунчилигида белгиланган қоидаларга биноан амалга оширилади. Товарнинг нотўлиқлигини, шунингдек унинг нотўғри сифатини белгилашда ИЖРОЧИ вакилини чақириш мажбурийдир. Агар ИЖРОЧИ БУЮРМАЧИдан чақирув хабарномаси олинган пайтдан бошлаб 24 соат ичида товарни қабул қилишда унинг иштирокини тасдиқламаса, БУЮРМАЧИА бир томонлама қабул қилиш ҳуқуқига эга. Бундай </w:t>
      </w:r>
      <w:r w:rsidRPr="00522EA6">
        <w:rPr>
          <w:rFonts w:ascii="Times New Roman" w:hAnsi="Times New Roman"/>
          <w:sz w:val="20"/>
          <w:szCs w:val="20"/>
          <w:lang w:val="uz-Cyrl-UZ"/>
        </w:rPr>
        <w:t>тақдир</w:t>
      </w:r>
      <w:r w:rsidRPr="009A2FBE">
        <w:rPr>
          <w:rFonts w:ascii="Times New Roman" w:hAnsi="Times New Roman"/>
          <w:sz w:val="20"/>
          <w:szCs w:val="20"/>
          <w:lang w:val="ru-RU"/>
        </w:rPr>
        <w:t>да товарни қабул қилиш бўйича БУЮРТМАЧИнинг бир томонлама ҳаракати ўзаро ҳисоб-китоблар ва даъволар учун асос бўлади.</w:t>
      </w:r>
    </w:p>
    <w:p w14:paraId="21AF21ED" w14:textId="77777777" w:rsidR="006B24CF" w:rsidRPr="009A2FBE" w:rsidRDefault="006B24CF" w:rsidP="006B24CF">
      <w:pPr>
        <w:jc w:val="center"/>
        <w:rPr>
          <w:rFonts w:ascii="Times New Roman" w:hAnsi="Times New Roman"/>
          <w:b/>
          <w:bCs/>
          <w:sz w:val="20"/>
          <w:szCs w:val="20"/>
          <w:lang w:val="ru-RU"/>
        </w:rPr>
      </w:pPr>
      <w:r w:rsidRPr="00522EA6">
        <w:rPr>
          <w:rFonts w:ascii="Times New Roman" w:hAnsi="Times New Roman"/>
          <w:b/>
          <w:bCs/>
          <w:sz w:val="20"/>
          <w:szCs w:val="20"/>
        </w:rPr>
        <w:t>IV</w:t>
      </w:r>
      <w:r w:rsidRPr="009A2FBE">
        <w:rPr>
          <w:rFonts w:ascii="Times New Roman" w:hAnsi="Times New Roman"/>
          <w:b/>
          <w:bCs/>
          <w:sz w:val="20"/>
          <w:szCs w:val="20"/>
          <w:lang w:val="ru-RU"/>
        </w:rPr>
        <w:t>. МАҲСУЛОТ СИФАТИ</w:t>
      </w:r>
    </w:p>
    <w:p w14:paraId="56B54C8D"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4.1. ИЖРОЧИ, етказиб берилган маҳсулотларнинг юқори сифатини кафолатлайди ________________________________. Кафолат муддати маҳсулот етказиб берилган кундан бошлаб ______ ой белгиланган бўлиб, унинг давомида маҳсулот сифатига ИЖРОЧИ жавобгар ҳисобланади.</w:t>
      </w:r>
    </w:p>
    <w:p w14:paraId="044693B2"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lastRenderedPageBreak/>
        <w:t>4.2. БУЮРТМАЧИ мазкур шартномага мувофиқ етказиб берилаётган товарни миқдор ва сифат жиҳатидан қабул қилишни таъминлаш, шунингдек, уни жўнатиш жойида танлаб олишни амалга ошириш учун барча зарур ҳаракатларни бажариши шарт. БУЮРТМАЧИ товарнинг аниқланган номувофиқлиги ёки камчиликлари тўғрисида ИЖРОЧИга дарҳол хабар бериши шарт.</w:t>
      </w:r>
    </w:p>
    <w:p w14:paraId="229CB84E"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4.3. Ушбу шартнома бўйича етказиб берилган товарлар товар хусусиятига мос келадиган идишга жойланиши керак.</w:t>
      </w:r>
    </w:p>
    <w:p w14:paraId="71575B5B"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4.4. Товар билан биргаликда ИЖРОЧИ БУЮРМАЧИга ишлаб чиқарувчи томонидан берилган сифат сертификатини беради.</w:t>
      </w:r>
    </w:p>
    <w:p w14:paraId="3F5895CA" w14:textId="77777777" w:rsidR="006B24CF" w:rsidRPr="006B24CF" w:rsidRDefault="006B24CF" w:rsidP="006B24CF">
      <w:pPr>
        <w:ind w:firstLine="709"/>
        <w:jc w:val="both"/>
        <w:rPr>
          <w:rFonts w:ascii="Times New Roman" w:hAnsi="Times New Roman"/>
          <w:sz w:val="20"/>
          <w:szCs w:val="20"/>
          <w:lang w:val="ru-RU"/>
        </w:rPr>
      </w:pPr>
    </w:p>
    <w:p w14:paraId="4477373B" w14:textId="77777777" w:rsidR="006B24CF" w:rsidRPr="006B24CF" w:rsidRDefault="006B24CF" w:rsidP="006B24CF">
      <w:pPr>
        <w:jc w:val="center"/>
        <w:rPr>
          <w:rFonts w:ascii="Times New Roman" w:hAnsi="Times New Roman"/>
          <w:b/>
          <w:bCs/>
          <w:sz w:val="20"/>
          <w:szCs w:val="20"/>
          <w:lang w:val="ru-RU"/>
        </w:rPr>
      </w:pPr>
      <w:r w:rsidRPr="00522EA6">
        <w:rPr>
          <w:rFonts w:ascii="Times New Roman" w:hAnsi="Times New Roman"/>
          <w:b/>
          <w:bCs/>
          <w:sz w:val="20"/>
          <w:szCs w:val="20"/>
        </w:rPr>
        <w:t>V</w:t>
      </w:r>
      <w:r w:rsidRPr="006B24CF">
        <w:rPr>
          <w:rFonts w:ascii="Times New Roman" w:hAnsi="Times New Roman"/>
          <w:b/>
          <w:bCs/>
          <w:sz w:val="20"/>
          <w:szCs w:val="20"/>
          <w:lang w:val="ru-RU"/>
        </w:rPr>
        <w:t>. ТОМОНЛАРНИНГ ҲУҚУҚ ВА МАЖБУРИЯТЛАРИ</w:t>
      </w:r>
    </w:p>
    <w:p w14:paraId="2C8EABE6"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 xml:space="preserve">5.1. ИЖРОЧИ </w:t>
      </w:r>
      <w:r w:rsidRPr="00522EA6">
        <w:rPr>
          <w:rFonts w:ascii="Times New Roman" w:hAnsi="Times New Roman"/>
          <w:sz w:val="20"/>
          <w:szCs w:val="20"/>
          <w:lang w:val="uz-Cyrl-UZ"/>
        </w:rPr>
        <w:t xml:space="preserve">қуйидаги </w:t>
      </w:r>
      <w:r w:rsidRPr="006B24CF">
        <w:rPr>
          <w:rFonts w:ascii="Times New Roman" w:hAnsi="Times New Roman"/>
          <w:sz w:val="20"/>
          <w:szCs w:val="20"/>
          <w:lang w:val="ru-RU"/>
        </w:rPr>
        <w:t>ҳуқуқ</w:t>
      </w:r>
      <w:r w:rsidRPr="00522EA6">
        <w:rPr>
          <w:rFonts w:ascii="Times New Roman" w:hAnsi="Times New Roman"/>
          <w:sz w:val="20"/>
          <w:szCs w:val="20"/>
          <w:lang w:val="uz-Cyrl-UZ"/>
        </w:rPr>
        <w:t>лар</w:t>
      </w:r>
      <w:r w:rsidRPr="006B24CF">
        <w:rPr>
          <w:rFonts w:ascii="Times New Roman" w:hAnsi="Times New Roman"/>
          <w:sz w:val="20"/>
          <w:szCs w:val="20"/>
          <w:lang w:val="ru-RU"/>
        </w:rPr>
        <w:t xml:space="preserve">га </w:t>
      </w:r>
      <w:r w:rsidRPr="00522EA6">
        <w:rPr>
          <w:rFonts w:ascii="Times New Roman" w:hAnsi="Times New Roman"/>
          <w:sz w:val="20"/>
          <w:szCs w:val="20"/>
          <w:lang w:val="uz-Cyrl-UZ"/>
        </w:rPr>
        <w:t>э</w:t>
      </w:r>
      <w:r w:rsidRPr="006B24CF">
        <w:rPr>
          <w:rFonts w:ascii="Times New Roman" w:hAnsi="Times New Roman"/>
          <w:sz w:val="20"/>
          <w:szCs w:val="20"/>
          <w:lang w:val="ru-RU"/>
        </w:rPr>
        <w:t>га:</w:t>
      </w:r>
    </w:p>
    <w:p w14:paraId="78656BBF"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5.1.1. БУЮРТМАЧИдан товарни ушбу шартномада белгиланган муддатларда тўлашни талаб қилиш.</w:t>
      </w:r>
    </w:p>
    <w:p w14:paraId="65E36C61"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5.2. ИЖРОЧИ </w:t>
      </w:r>
      <w:r w:rsidRPr="00522EA6">
        <w:rPr>
          <w:rFonts w:ascii="Times New Roman" w:hAnsi="Times New Roman"/>
          <w:sz w:val="20"/>
          <w:szCs w:val="20"/>
          <w:lang w:val="uz-Cyrl-UZ"/>
        </w:rPr>
        <w:t>қуйидаги мажбуриятлар</w:t>
      </w:r>
      <w:r w:rsidRPr="009A2FBE">
        <w:rPr>
          <w:rFonts w:ascii="Times New Roman" w:hAnsi="Times New Roman"/>
          <w:sz w:val="20"/>
          <w:szCs w:val="20"/>
          <w:lang w:val="ru-RU"/>
        </w:rPr>
        <w:t xml:space="preserve">га </w:t>
      </w:r>
      <w:r w:rsidRPr="00522EA6">
        <w:rPr>
          <w:rFonts w:ascii="Times New Roman" w:hAnsi="Times New Roman"/>
          <w:sz w:val="20"/>
          <w:szCs w:val="20"/>
          <w:lang w:val="uz-Cyrl-UZ"/>
        </w:rPr>
        <w:t>э</w:t>
      </w:r>
      <w:r w:rsidRPr="009A2FBE">
        <w:rPr>
          <w:rFonts w:ascii="Times New Roman" w:hAnsi="Times New Roman"/>
          <w:sz w:val="20"/>
          <w:szCs w:val="20"/>
          <w:lang w:val="ru-RU"/>
        </w:rPr>
        <w:t>га:</w:t>
      </w:r>
    </w:p>
    <w:p w14:paraId="60C1B7F4"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5.2.1. </w:t>
      </w:r>
      <w:r w:rsidRPr="00522EA6">
        <w:rPr>
          <w:rFonts w:ascii="Times New Roman" w:hAnsi="Times New Roman"/>
          <w:sz w:val="20"/>
          <w:szCs w:val="20"/>
          <w:lang w:val="uz-Cyrl-UZ"/>
        </w:rPr>
        <w:t>А</w:t>
      </w:r>
      <w:r w:rsidRPr="009A2FBE">
        <w:rPr>
          <w:rFonts w:ascii="Times New Roman" w:hAnsi="Times New Roman"/>
          <w:sz w:val="20"/>
          <w:szCs w:val="20"/>
          <w:lang w:val="ru-RU"/>
        </w:rPr>
        <w:t xml:space="preserve">аккредитив очилган кундан бошлаб ___ (_________) календар кун ичида ушбу шартноманинг 1.1-бандида кўрсатилган товарларни буюртмачига </w:t>
      </w:r>
      <w:r w:rsidRPr="00522EA6">
        <w:rPr>
          <w:rFonts w:ascii="Times New Roman" w:hAnsi="Times New Roman"/>
          <w:sz w:val="20"/>
          <w:szCs w:val="20"/>
          <w:lang w:val="uz-Cyrl-UZ"/>
        </w:rPr>
        <w:t>бер</w:t>
      </w:r>
      <w:r w:rsidRPr="009A2FBE">
        <w:rPr>
          <w:rFonts w:ascii="Times New Roman" w:hAnsi="Times New Roman"/>
          <w:sz w:val="20"/>
          <w:szCs w:val="20"/>
          <w:lang w:val="ru-RU"/>
        </w:rPr>
        <w:t>и</w:t>
      </w:r>
      <w:r w:rsidRPr="00522EA6">
        <w:rPr>
          <w:rFonts w:ascii="Times New Roman" w:hAnsi="Times New Roman"/>
          <w:sz w:val="20"/>
          <w:szCs w:val="20"/>
          <w:lang w:val="uz-Cyrl-UZ"/>
        </w:rPr>
        <w:t>ш</w:t>
      </w:r>
    </w:p>
    <w:p w14:paraId="02BAE901"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5.2.2. Товарлар </w:t>
      </w:r>
      <w:r w:rsidRPr="00522EA6">
        <w:rPr>
          <w:rFonts w:ascii="Times New Roman" w:hAnsi="Times New Roman"/>
          <w:sz w:val="20"/>
          <w:szCs w:val="20"/>
          <w:lang w:val="uz-Cyrl-UZ"/>
        </w:rPr>
        <w:t xml:space="preserve">тўлиқ </w:t>
      </w:r>
      <w:r w:rsidRPr="009A2FBE">
        <w:rPr>
          <w:rFonts w:ascii="Times New Roman" w:hAnsi="Times New Roman"/>
          <w:sz w:val="20"/>
          <w:szCs w:val="20"/>
          <w:lang w:val="ru-RU"/>
        </w:rPr>
        <w:t>етказиб берилмаган тақдирда, етказиб берилмаган товарлар миқдори</w:t>
      </w:r>
      <w:r w:rsidRPr="00522EA6">
        <w:rPr>
          <w:rFonts w:ascii="Times New Roman" w:hAnsi="Times New Roman"/>
          <w:sz w:val="20"/>
          <w:szCs w:val="20"/>
          <w:lang w:val="uz-Cyrl-UZ"/>
        </w:rPr>
        <w:t xml:space="preserve"> ўрнини тўлдириш</w:t>
      </w:r>
      <w:r w:rsidRPr="009A2FBE">
        <w:rPr>
          <w:rFonts w:ascii="Times New Roman" w:hAnsi="Times New Roman"/>
          <w:sz w:val="20"/>
          <w:szCs w:val="20"/>
          <w:lang w:val="ru-RU"/>
        </w:rPr>
        <w:t>.</w:t>
      </w:r>
    </w:p>
    <w:p w14:paraId="57898B47" w14:textId="77777777" w:rsidR="006B24CF" w:rsidRPr="009A2FBE" w:rsidRDefault="006B24CF" w:rsidP="006B24CF">
      <w:pPr>
        <w:ind w:firstLine="709"/>
        <w:jc w:val="both"/>
        <w:rPr>
          <w:rFonts w:ascii="Times New Roman" w:hAnsi="Times New Roman"/>
          <w:sz w:val="20"/>
          <w:szCs w:val="20"/>
          <w:lang w:val="ru-RU"/>
        </w:rPr>
      </w:pPr>
      <w:r w:rsidRPr="009A2FBE">
        <w:rPr>
          <w:rFonts w:ascii="Times New Roman" w:hAnsi="Times New Roman"/>
          <w:sz w:val="20"/>
          <w:szCs w:val="20"/>
          <w:lang w:val="ru-RU"/>
        </w:rPr>
        <w:t xml:space="preserve">5.2.3. БУЮРТМАЧИ томонидан товар сифатидаги номувофиқликлар аниқланган тақдирда уларни тегишли сифатли товарлар билан алмаштиринг ёки агар товарни алмаштиришнинг иложи бўлмаса, томонлар келишган муддатда етарли бўлмаган сифатли товарлар қийматига мутаносиб равишда қайтариб </w:t>
      </w:r>
      <w:r w:rsidRPr="00522EA6">
        <w:rPr>
          <w:rFonts w:ascii="Times New Roman" w:hAnsi="Times New Roman"/>
          <w:sz w:val="20"/>
          <w:szCs w:val="20"/>
          <w:lang w:val="uz-Cyrl-UZ"/>
        </w:rPr>
        <w:t>беришни амалга ошириш</w:t>
      </w:r>
      <w:r w:rsidRPr="009A2FBE">
        <w:rPr>
          <w:rFonts w:ascii="Times New Roman" w:hAnsi="Times New Roman"/>
          <w:sz w:val="20"/>
          <w:szCs w:val="20"/>
          <w:lang w:val="ru-RU"/>
        </w:rPr>
        <w:t>.</w:t>
      </w:r>
    </w:p>
    <w:p w14:paraId="52B0FA50"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 xml:space="preserve">5.3. БУЮРТМАЧИ </w:t>
      </w:r>
      <w:r w:rsidRPr="00522EA6">
        <w:rPr>
          <w:rFonts w:ascii="Times New Roman" w:hAnsi="Times New Roman"/>
          <w:sz w:val="20"/>
          <w:szCs w:val="20"/>
          <w:lang w:val="uz-Cyrl-UZ"/>
        </w:rPr>
        <w:t xml:space="preserve">қуйидаги </w:t>
      </w:r>
      <w:r w:rsidRPr="00522EA6">
        <w:rPr>
          <w:rFonts w:ascii="Times New Roman" w:hAnsi="Times New Roman"/>
          <w:sz w:val="20"/>
          <w:szCs w:val="20"/>
        </w:rPr>
        <w:t>ҳуқуқ</w:t>
      </w:r>
      <w:r w:rsidRPr="00522EA6">
        <w:rPr>
          <w:rFonts w:ascii="Times New Roman" w:hAnsi="Times New Roman"/>
          <w:sz w:val="20"/>
          <w:szCs w:val="20"/>
          <w:lang w:val="uz-Cyrl-UZ"/>
        </w:rPr>
        <w:t>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A7F9F89"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 xml:space="preserve">5.3.1. </w:t>
      </w:r>
      <w:proofErr w:type="gramStart"/>
      <w:r w:rsidRPr="00522EA6">
        <w:rPr>
          <w:rFonts w:ascii="Times New Roman" w:hAnsi="Times New Roman"/>
          <w:sz w:val="20"/>
          <w:szCs w:val="20"/>
        </w:rPr>
        <w:t>аккредитив</w:t>
      </w:r>
      <w:proofErr w:type="gramEnd"/>
      <w:r w:rsidRPr="00522EA6">
        <w:rPr>
          <w:rFonts w:ascii="Times New Roman" w:hAnsi="Times New Roman"/>
          <w:sz w:val="20"/>
          <w:szCs w:val="20"/>
        </w:rPr>
        <w:t xml:space="preserve"> очилган кундан бошлаб___ (_________)  календар кун</w:t>
      </w:r>
      <w:r w:rsidRPr="00522EA6">
        <w:rPr>
          <w:rFonts w:ascii="Times New Roman" w:hAnsi="Times New Roman"/>
          <w:sz w:val="20"/>
          <w:szCs w:val="20"/>
          <w:lang w:val="uz-Cyrl-UZ"/>
        </w:rPr>
        <w:t>и ичида</w:t>
      </w:r>
      <w:r w:rsidRPr="00522EA6">
        <w:rPr>
          <w:rFonts w:ascii="Times New Roman" w:hAnsi="Times New Roman"/>
          <w:sz w:val="20"/>
          <w:szCs w:val="20"/>
        </w:rPr>
        <w:t xml:space="preserve"> ИЖРОЧИ</w:t>
      </w:r>
      <w:r w:rsidRPr="00522EA6">
        <w:rPr>
          <w:rFonts w:ascii="Times New Roman" w:hAnsi="Times New Roman"/>
          <w:sz w:val="20"/>
          <w:szCs w:val="20"/>
          <w:lang w:val="uz-Cyrl-UZ"/>
        </w:rPr>
        <w:t>дан</w:t>
      </w:r>
      <w:r w:rsidRPr="00522EA6">
        <w:rPr>
          <w:rFonts w:ascii="Times New Roman" w:hAnsi="Times New Roman"/>
          <w:sz w:val="20"/>
          <w:szCs w:val="20"/>
        </w:rPr>
        <w:t xml:space="preserve"> товарларни ўтказиш</w:t>
      </w:r>
      <w:r w:rsidRPr="00522EA6">
        <w:rPr>
          <w:rFonts w:ascii="Times New Roman" w:hAnsi="Times New Roman"/>
          <w:sz w:val="20"/>
          <w:szCs w:val="20"/>
          <w:lang w:val="uz-Cyrl-UZ"/>
        </w:rPr>
        <w:t>ни,</w:t>
      </w:r>
      <w:r w:rsidRPr="00522EA6">
        <w:rPr>
          <w:rFonts w:ascii="Times New Roman" w:hAnsi="Times New Roman"/>
          <w:sz w:val="20"/>
          <w:szCs w:val="20"/>
        </w:rPr>
        <w:t xml:space="preserve"> шунингдек юк ҳужжатларни имзолаш талаб қилиш.</w:t>
      </w:r>
    </w:p>
    <w:p w14:paraId="3D1827C2"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5.3.2. Агар БУЮРТМАЧИ томонидан товарлар қабул қилинган</w:t>
      </w:r>
      <w:r w:rsidRPr="00522EA6">
        <w:rPr>
          <w:rFonts w:ascii="Times New Roman" w:hAnsi="Times New Roman"/>
          <w:sz w:val="20"/>
          <w:szCs w:val="20"/>
          <w:lang w:val="uz-Cyrl-UZ"/>
        </w:rPr>
        <w:t xml:space="preserve"> пайтда </w:t>
      </w:r>
      <w:r w:rsidRPr="00522EA6">
        <w:rPr>
          <w:rFonts w:ascii="Times New Roman" w:hAnsi="Times New Roman"/>
          <w:sz w:val="20"/>
          <w:szCs w:val="20"/>
        </w:rPr>
        <w:t xml:space="preserve">маҳсулот сифатидаги номувофиқликлар аниқланган бўлса, у ИЖРОЧИдан сифатли товарлар ўрнини алмаштиришни ёки илгари тўланган суммани қайтаришни талаб қилиш ҳуқуқига </w:t>
      </w:r>
      <w:r w:rsidRPr="00522EA6">
        <w:rPr>
          <w:rFonts w:ascii="Times New Roman" w:hAnsi="Times New Roman"/>
          <w:sz w:val="20"/>
          <w:szCs w:val="20"/>
          <w:lang w:val="uz-Cyrl-UZ"/>
        </w:rPr>
        <w:t>э</w:t>
      </w:r>
      <w:r w:rsidRPr="00522EA6">
        <w:rPr>
          <w:rFonts w:ascii="Times New Roman" w:hAnsi="Times New Roman"/>
          <w:sz w:val="20"/>
          <w:szCs w:val="20"/>
        </w:rPr>
        <w:t>га.</w:t>
      </w:r>
    </w:p>
    <w:p w14:paraId="62BA00E9"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 xml:space="preserve">5.4. БУЮРТМАЧИ </w:t>
      </w:r>
      <w:r w:rsidRPr="00522EA6">
        <w:rPr>
          <w:rFonts w:ascii="Times New Roman" w:hAnsi="Times New Roman"/>
          <w:sz w:val="20"/>
          <w:szCs w:val="20"/>
          <w:lang w:val="uz-Cyrl-UZ"/>
        </w:rPr>
        <w:t>қуйидаги мажбуриятлар</w:t>
      </w:r>
      <w:r w:rsidRPr="00522EA6">
        <w:rPr>
          <w:rFonts w:ascii="Times New Roman" w:hAnsi="Times New Roman"/>
          <w:sz w:val="20"/>
          <w:szCs w:val="20"/>
        </w:rPr>
        <w:t xml:space="preserve">га </w:t>
      </w:r>
      <w:r w:rsidRPr="00522EA6">
        <w:rPr>
          <w:rFonts w:ascii="Times New Roman" w:hAnsi="Times New Roman"/>
          <w:sz w:val="20"/>
          <w:szCs w:val="20"/>
          <w:lang w:val="uz-Cyrl-UZ"/>
        </w:rPr>
        <w:t>э</w:t>
      </w:r>
      <w:r w:rsidRPr="00522EA6">
        <w:rPr>
          <w:rFonts w:ascii="Times New Roman" w:hAnsi="Times New Roman"/>
          <w:sz w:val="20"/>
          <w:szCs w:val="20"/>
        </w:rPr>
        <w:t>га:</w:t>
      </w:r>
    </w:p>
    <w:p w14:paraId="14C1D6C5"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5.4.1. Товар учун тўловни ушбу шартномада кўрсатилган муддатларда амалга оширинг.</w:t>
      </w:r>
    </w:p>
    <w:p w14:paraId="6B58FB29"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5.4.2. Ушбу шартнома шартларининг бажарилишини тасдиқлашда товарни миқдор ва сифат жиҳатидан қабул қилинг, шунингдек қабул қилинган жойда танловни амалга оширинг.</w:t>
      </w:r>
    </w:p>
    <w:p w14:paraId="4FA84B8E"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 xml:space="preserve">5.5. Томонларнинг келишувига кўра, қабул қилинган мажбуриятларни </w:t>
      </w:r>
      <w:r w:rsidRPr="00522EA6">
        <w:rPr>
          <w:rFonts w:ascii="Times New Roman" w:hAnsi="Times New Roman"/>
          <w:sz w:val="20"/>
          <w:szCs w:val="20"/>
          <w:lang w:val="uz-Cyrl-UZ"/>
        </w:rPr>
        <w:t>э</w:t>
      </w:r>
      <w:r w:rsidRPr="00522EA6">
        <w:rPr>
          <w:rFonts w:ascii="Times New Roman" w:hAnsi="Times New Roman"/>
          <w:sz w:val="20"/>
          <w:szCs w:val="20"/>
        </w:rPr>
        <w:t>рта бажариш мумкин.</w:t>
      </w:r>
    </w:p>
    <w:p w14:paraId="06676393" w14:textId="77777777" w:rsidR="006B24CF" w:rsidRPr="00522EA6" w:rsidRDefault="006B24CF" w:rsidP="006B24CF">
      <w:pPr>
        <w:ind w:firstLine="709"/>
        <w:jc w:val="both"/>
        <w:rPr>
          <w:rFonts w:ascii="Times New Roman" w:hAnsi="Times New Roman"/>
          <w:sz w:val="20"/>
          <w:szCs w:val="20"/>
        </w:rPr>
      </w:pPr>
      <w:r w:rsidRPr="00522EA6">
        <w:rPr>
          <w:rFonts w:ascii="Times New Roman" w:hAnsi="Times New Roman"/>
          <w:sz w:val="20"/>
          <w:szCs w:val="20"/>
        </w:rPr>
        <w:t xml:space="preserve">5.6. Ушбу шартнома бўйича томонларнинг ҳар қандай шартнома амал қилиш муддати давомида ҳар қандай қайта ташкил </w:t>
      </w:r>
      <w:r w:rsidRPr="00522EA6">
        <w:rPr>
          <w:rFonts w:ascii="Times New Roman" w:hAnsi="Times New Roman"/>
          <w:sz w:val="20"/>
          <w:szCs w:val="20"/>
          <w:lang w:val="uz-Cyrl-UZ"/>
        </w:rPr>
        <w:t>э</w:t>
      </w:r>
      <w:r w:rsidRPr="00522EA6">
        <w:rPr>
          <w:rFonts w:ascii="Times New Roman" w:hAnsi="Times New Roman"/>
          <w:sz w:val="20"/>
          <w:szCs w:val="20"/>
        </w:rPr>
        <w:t>тиш ва уларнинг ҳуқуқий мақоми бошқа ўзгаришлар ўтади</w:t>
      </w:r>
      <w:r w:rsidRPr="00522EA6">
        <w:rPr>
          <w:rFonts w:ascii="Times New Roman" w:hAnsi="Times New Roman"/>
          <w:sz w:val="20"/>
          <w:szCs w:val="20"/>
          <w:lang w:val="uz-Cyrl-UZ"/>
        </w:rPr>
        <w:t>ган</w:t>
      </w:r>
      <w:r w:rsidRPr="00522EA6">
        <w:rPr>
          <w:rFonts w:ascii="Times New Roman" w:hAnsi="Times New Roman"/>
          <w:sz w:val="20"/>
          <w:szCs w:val="20"/>
        </w:rPr>
        <w:t xml:space="preserve"> бўлса, </w:t>
      </w:r>
      <w:r w:rsidRPr="00522EA6">
        <w:rPr>
          <w:rFonts w:ascii="Times New Roman" w:hAnsi="Times New Roman"/>
          <w:sz w:val="20"/>
          <w:szCs w:val="20"/>
          <w:lang w:val="uz-Cyrl-UZ"/>
        </w:rPr>
        <w:t>уш</w:t>
      </w:r>
      <w:r w:rsidRPr="00522EA6">
        <w:rPr>
          <w:rFonts w:ascii="Times New Roman" w:hAnsi="Times New Roman"/>
          <w:sz w:val="20"/>
          <w:szCs w:val="20"/>
        </w:rPr>
        <w:t xml:space="preserve">бу шартнома </w:t>
      </w:r>
      <w:r w:rsidRPr="00522EA6">
        <w:rPr>
          <w:rFonts w:ascii="Times New Roman" w:hAnsi="Times New Roman"/>
          <w:sz w:val="20"/>
          <w:szCs w:val="20"/>
          <w:lang w:val="uz-Cyrl-UZ"/>
        </w:rPr>
        <w:t xml:space="preserve">ўз </w:t>
      </w:r>
      <w:r w:rsidRPr="00522EA6">
        <w:rPr>
          <w:rFonts w:ascii="Times New Roman" w:hAnsi="Times New Roman"/>
          <w:sz w:val="20"/>
          <w:szCs w:val="20"/>
        </w:rPr>
        <w:t>куч</w:t>
      </w:r>
      <w:r w:rsidRPr="00522EA6">
        <w:rPr>
          <w:rFonts w:ascii="Times New Roman" w:hAnsi="Times New Roman"/>
          <w:sz w:val="20"/>
          <w:szCs w:val="20"/>
          <w:lang w:val="uz-Cyrl-UZ"/>
        </w:rPr>
        <w:t xml:space="preserve">ини сақлаб </w:t>
      </w:r>
      <w:r w:rsidRPr="00522EA6">
        <w:rPr>
          <w:rFonts w:ascii="Times New Roman" w:hAnsi="Times New Roman"/>
          <w:sz w:val="20"/>
          <w:szCs w:val="20"/>
        </w:rPr>
        <w:t>қолади ва ўзгаришлар</w:t>
      </w:r>
      <w:r w:rsidRPr="00522EA6">
        <w:rPr>
          <w:rFonts w:ascii="Times New Roman" w:hAnsi="Times New Roman"/>
          <w:sz w:val="20"/>
          <w:szCs w:val="20"/>
          <w:lang w:val="uz-Cyrl-UZ"/>
        </w:rPr>
        <w:t>га дучор бўлган тараф</w:t>
      </w:r>
      <w:r w:rsidRPr="00522EA6">
        <w:rPr>
          <w:rFonts w:ascii="Times New Roman" w:hAnsi="Times New Roman"/>
          <w:sz w:val="20"/>
          <w:szCs w:val="20"/>
        </w:rPr>
        <w:t xml:space="preserve"> унда белгиланган барча мажбуриятларини сақла</w:t>
      </w:r>
      <w:r w:rsidRPr="00522EA6">
        <w:rPr>
          <w:rFonts w:ascii="Times New Roman" w:hAnsi="Times New Roman"/>
          <w:sz w:val="20"/>
          <w:szCs w:val="20"/>
          <w:lang w:val="uz-Cyrl-UZ"/>
        </w:rPr>
        <w:t>ган ҳолда</w:t>
      </w:r>
      <w:r w:rsidRPr="00522EA6">
        <w:rPr>
          <w:rFonts w:ascii="Times New Roman" w:hAnsi="Times New Roman"/>
          <w:sz w:val="20"/>
          <w:szCs w:val="20"/>
        </w:rPr>
        <w:t>, бу шартнома</w:t>
      </w:r>
      <w:r w:rsidRPr="00522EA6">
        <w:rPr>
          <w:rFonts w:ascii="Times New Roman" w:hAnsi="Times New Roman"/>
          <w:sz w:val="20"/>
          <w:szCs w:val="20"/>
          <w:lang w:val="uz-Cyrl-UZ"/>
        </w:rPr>
        <w:t>нинг</w:t>
      </w:r>
      <w:r w:rsidRPr="00522EA6">
        <w:rPr>
          <w:rFonts w:ascii="Times New Roman" w:hAnsi="Times New Roman"/>
          <w:sz w:val="20"/>
          <w:szCs w:val="20"/>
        </w:rPr>
        <w:t xml:space="preserve"> ҳуқуқий вориси бўлади.</w:t>
      </w:r>
    </w:p>
    <w:p w14:paraId="4763C1D6" w14:textId="77777777" w:rsidR="006B24CF" w:rsidRDefault="006B24CF" w:rsidP="006B24CF">
      <w:pPr>
        <w:ind w:firstLine="709"/>
        <w:jc w:val="both"/>
        <w:rPr>
          <w:rFonts w:ascii="Times New Roman" w:hAnsi="Times New Roman"/>
          <w:sz w:val="20"/>
          <w:szCs w:val="20"/>
        </w:rPr>
      </w:pPr>
      <w:r w:rsidRPr="00522EA6">
        <w:rPr>
          <w:rFonts w:ascii="Times New Roman" w:hAnsi="Times New Roman"/>
          <w:sz w:val="20"/>
          <w:szCs w:val="20"/>
        </w:rPr>
        <w:t>5.7. Т</w:t>
      </w:r>
      <w:r w:rsidRPr="00522EA6">
        <w:rPr>
          <w:rFonts w:ascii="Times New Roman" w:hAnsi="Times New Roman"/>
          <w:sz w:val="20"/>
          <w:szCs w:val="20"/>
          <w:lang w:val="uz-Cyrl-UZ"/>
        </w:rPr>
        <w:t>араф</w:t>
      </w:r>
      <w:r w:rsidRPr="00522EA6">
        <w:rPr>
          <w:rFonts w:ascii="Times New Roman" w:hAnsi="Times New Roman"/>
          <w:sz w:val="20"/>
          <w:szCs w:val="20"/>
        </w:rPr>
        <w:t>лар ушбу шартноманинг муайян шартларини бажармасликка олиб келиши мумкин бўлган ҳар қандай қийинчиликлардан бир-бирларини дарҳол хабардор қилиш ва зарур чораларни кўриш мажбурият</w:t>
      </w:r>
      <w:r w:rsidRPr="00522EA6">
        <w:rPr>
          <w:rFonts w:ascii="Times New Roman" w:hAnsi="Times New Roman"/>
          <w:sz w:val="20"/>
          <w:szCs w:val="20"/>
          <w:lang w:val="uz-Cyrl-UZ"/>
        </w:rPr>
        <w:t>ларига эга бў</w:t>
      </w:r>
      <w:r w:rsidRPr="00522EA6">
        <w:rPr>
          <w:rFonts w:ascii="Times New Roman" w:hAnsi="Times New Roman"/>
          <w:sz w:val="20"/>
          <w:szCs w:val="20"/>
        </w:rPr>
        <w:t xml:space="preserve">ладилар. </w:t>
      </w:r>
    </w:p>
    <w:p w14:paraId="59101ADD" w14:textId="77777777" w:rsidR="006B24CF" w:rsidRDefault="006B24CF" w:rsidP="006B24CF">
      <w:pPr>
        <w:ind w:firstLine="709"/>
        <w:jc w:val="both"/>
        <w:rPr>
          <w:rFonts w:ascii="Times New Roman" w:hAnsi="Times New Roman"/>
          <w:sz w:val="20"/>
          <w:szCs w:val="20"/>
        </w:rPr>
      </w:pPr>
    </w:p>
    <w:p w14:paraId="59E36E3E" w14:textId="77777777" w:rsidR="006B24CF" w:rsidRPr="003C109C" w:rsidRDefault="006B24CF" w:rsidP="006B24CF">
      <w:pPr>
        <w:pStyle w:val="a8"/>
        <w:ind w:left="0"/>
        <w:jc w:val="center"/>
        <w:rPr>
          <w:rFonts w:ascii="Times New Roman" w:hAnsi="Times New Roman"/>
          <w:b/>
          <w:bCs/>
          <w:sz w:val="20"/>
          <w:szCs w:val="20"/>
        </w:rPr>
      </w:pPr>
      <w:r w:rsidRPr="00522EA6">
        <w:rPr>
          <w:rFonts w:ascii="Times New Roman" w:hAnsi="Times New Roman"/>
          <w:b/>
          <w:bCs/>
          <w:sz w:val="20"/>
          <w:szCs w:val="20"/>
        </w:rPr>
        <w:t>VI</w:t>
      </w:r>
      <w:r w:rsidRPr="003C109C">
        <w:rPr>
          <w:rFonts w:ascii="Times New Roman" w:hAnsi="Times New Roman"/>
          <w:b/>
          <w:bCs/>
          <w:sz w:val="20"/>
          <w:szCs w:val="20"/>
        </w:rPr>
        <w:t>. ТОМОНЛАРНИНГ ЖАВОБГАРЛИГИ</w:t>
      </w:r>
    </w:p>
    <w:p w14:paraId="05093830" w14:textId="77777777" w:rsidR="006B24CF" w:rsidRPr="003C109C" w:rsidRDefault="006B24CF" w:rsidP="006B24CF">
      <w:pPr>
        <w:pStyle w:val="a8"/>
        <w:ind w:left="0" w:firstLine="709"/>
        <w:jc w:val="both"/>
        <w:rPr>
          <w:rFonts w:ascii="Times New Roman" w:hAnsi="Times New Roman"/>
          <w:sz w:val="20"/>
          <w:szCs w:val="20"/>
        </w:rPr>
      </w:pPr>
      <w:r w:rsidRPr="003C109C">
        <w:rPr>
          <w:rFonts w:ascii="Times New Roman" w:hAnsi="Times New Roman"/>
          <w:sz w:val="20"/>
          <w:szCs w:val="20"/>
        </w:rPr>
        <w:t>6.1. Етказиб бериш, етказиб бермаслик ёки сифа</w:t>
      </w:r>
      <w:r w:rsidRPr="00522EA6">
        <w:rPr>
          <w:rFonts w:ascii="Times New Roman" w:hAnsi="Times New Roman"/>
          <w:sz w:val="20"/>
          <w:szCs w:val="20"/>
          <w:lang w:val="uz-Cyrl-UZ"/>
        </w:rPr>
        <w:t>т</w:t>
      </w:r>
      <w:r w:rsidRPr="00522EA6">
        <w:rPr>
          <w:rFonts w:ascii="Times New Roman" w:hAnsi="Times New Roman"/>
          <w:sz w:val="20"/>
          <w:szCs w:val="20"/>
        </w:rPr>
        <w:t>c</w:t>
      </w:r>
      <w:r w:rsidRPr="003C109C">
        <w:rPr>
          <w:rFonts w:ascii="Times New Roman" w:hAnsi="Times New Roman"/>
          <w:sz w:val="20"/>
          <w:szCs w:val="20"/>
        </w:rPr>
        <w:t>из товарлар етказиб бериш кечиктирилган тақдирда, ИЖРОЧИ кечиктирилган ҳар бир кун учун мажбуриятнинг бажарилмаган қисми суммасининг 0,5 фоизи миқдорида, лекин бажарилмаган мажбурият қийматининг 50 фоизидан кўп бўлмаган миқдорда жарима тўлайди.</w:t>
      </w:r>
    </w:p>
    <w:p w14:paraId="4DBD3FFC" w14:textId="77777777" w:rsidR="006B24CF" w:rsidRPr="003C109C" w:rsidRDefault="006B24CF" w:rsidP="006B24CF">
      <w:pPr>
        <w:pStyle w:val="a8"/>
        <w:ind w:left="0" w:firstLine="709"/>
        <w:jc w:val="both"/>
        <w:rPr>
          <w:rFonts w:ascii="Times New Roman" w:hAnsi="Times New Roman"/>
          <w:sz w:val="20"/>
          <w:szCs w:val="20"/>
        </w:rPr>
      </w:pPr>
      <w:r w:rsidRPr="003C109C">
        <w:rPr>
          <w:rFonts w:ascii="Times New Roman" w:hAnsi="Times New Roman"/>
          <w:sz w:val="20"/>
          <w:szCs w:val="20"/>
        </w:rPr>
        <w:t xml:space="preserve">6.2. Етказиб берилган товарлар белгиланган стандартлар, спецификациялар, намуналар (стандартлар), сифат, ассортимент ва нав учун бошқа мажбурий шартларга риоя қилмаса, БУЮРТМАЧИ товарларни қабул қилиш ва тўлашни рад </w:t>
      </w:r>
      <w:r w:rsidRPr="00522EA6">
        <w:rPr>
          <w:rFonts w:ascii="Times New Roman" w:hAnsi="Times New Roman"/>
          <w:sz w:val="20"/>
          <w:szCs w:val="20"/>
          <w:lang w:val="uz-Cyrl-UZ"/>
        </w:rPr>
        <w:t>э</w:t>
      </w:r>
      <w:r w:rsidRPr="003C109C">
        <w:rPr>
          <w:rFonts w:ascii="Times New Roman" w:hAnsi="Times New Roman"/>
          <w:sz w:val="20"/>
          <w:szCs w:val="20"/>
        </w:rPr>
        <w:t>тишга ва ИЖРОЧИдан нотўғри сифат, ассортимент ва навли товарлар қийматининг 20% миқдорида жарима ундиришга ҳақли.</w:t>
      </w:r>
    </w:p>
    <w:p w14:paraId="704C8960"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6.3. Етказиб берилган товарлар кечиктирилган тақдирда, БУЮРТМАЧИ ИЖРОЧИга кечиктирилган ҳар бир кун учун кечиктирилган тўлов суммасининг 0</w:t>
      </w:r>
      <w:proofErr w:type="gramStart"/>
      <w:r w:rsidRPr="00DE2FA5">
        <w:rPr>
          <w:rFonts w:ascii="Times New Roman" w:hAnsi="Times New Roman"/>
          <w:sz w:val="20"/>
          <w:szCs w:val="20"/>
        </w:rPr>
        <w:t>,4</w:t>
      </w:r>
      <w:proofErr w:type="gramEnd"/>
      <w:r w:rsidRPr="00DE2FA5">
        <w:rPr>
          <w:rFonts w:ascii="Times New Roman" w:hAnsi="Times New Roman"/>
          <w:sz w:val="20"/>
          <w:szCs w:val="20"/>
        </w:rPr>
        <w:t xml:space="preserve"> фоизи миқдорида, лекин кечиктирилган тўлов суммасининг 50 фоизидан кўп бўлмаган миқдорда жарима тўлайди.</w:t>
      </w:r>
    </w:p>
    <w:p w14:paraId="433F181E"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6.4. ИЖРОЧИнинг илтимосига кўра берилган аккредитивдан фойдаланилмаган тақдирда, унинг амал қилиш муддати давомида ИЖРОЧИ БУЮРМАЧИга ишлатилмаган аккредитив суммасининг 5% миқдорида жарима тўлайди.</w:t>
      </w:r>
    </w:p>
    <w:p w14:paraId="668D14A2"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6.5. Ушбу шартномада назарда тутилмаган тарафларнинг жавобгарлик чоралари амалдаги фуқаролик қонунчилиги нормаларига, шунингдек Ўзбекистон Республикаси</w:t>
      </w:r>
      <w:r w:rsidRPr="00522EA6">
        <w:rPr>
          <w:rFonts w:ascii="Times New Roman" w:hAnsi="Times New Roman"/>
          <w:sz w:val="20"/>
          <w:szCs w:val="20"/>
          <w:lang w:val="uz-Cyrl-UZ"/>
        </w:rPr>
        <w:t>нинг</w:t>
      </w:r>
      <w:r w:rsidRPr="00DE2FA5">
        <w:rPr>
          <w:rFonts w:ascii="Times New Roman" w:hAnsi="Times New Roman"/>
          <w:sz w:val="20"/>
          <w:szCs w:val="20"/>
        </w:rPr>
        <w:t xml:space="preserve"> "Хўжалик юритувчи субъектлар фаолиятининг шартномавий-ҳуқуқий асослари тўғрисида"ги Қонунига мувофиқ қўлланилади.</w:t>
      </w:r>
    </w:p>
    <w:p w14:paraId="1442BC96" w14:textId="77777777" w:rsidR="006B24CF" w:rsidRPr="00530C23" w:rsidRDefault="006B24CF" w:rsidP="006B24CF">
      <w:pPr>
        <w:pStyle w:val="a8"/>
        <w:ind w:left="0"/>
        <w:jc w:val="both"/>
        <w:rPr>
          <w:rFonts w:ascii="Times New Roman" w:hAnsi="Times New Roman"/>
          <w:sz w:val="20"/>
          <w:szCs w:val="20"/>
        </w:rPr>
      </w:pPr>
    </w:p>
    <w:p w14:paraId="5F4981D5" w14:textId="77777777" w:rsidR="006B24CF" w:rsidRPr="00530C23" w:rsidRDefault="006B24CF" w:rsidP="006B24CF">
      <w:pPr>
        <w:pStyle w:val="a8"/>
        <w:ind w:left="0"/>
        <w:jc w:val="both"/>
        <w:rPr>
          <w:rFonts w:ascii="Times New Roman" w:hAnsi="Times New Roman"/>
          <w:sz w:val="20"/>
          <w:szCs w:val="20"/>
        </w:rPr>
      </w:pPr>
    </w:p>
    <w:p w14:paraId="2206C330" w14:textId="77777777" w:rsidR="006B24CF" w:rsidRPr="00DE2FA5" w:rsidRDefault="006B24CF" w:rsidP="006B24CF">
      <w:pPr>
        <w:pStyle w:val="a8"/>
        <w:ind w:left="0"/>
        <w:jc w:val="center"/>
        <w:rPr>
          <w:rFonts w:ascii="Times New Roman" w:hAnsi="Times New Roman"/>
          <w:b/>
          <w:bCs/>
          <w:sz w:val="20"/>
          <w:szCs w:val="20"/>
        </w:rPr>
      </w:pPr>
      <w:r w:rsidRPr="00522EA6">
        <w:rPr>
          <w:rFonts w:ascii="Times New Roman" w:hAnsi="Times New Roman"/>
          <w:b/>
          <w:bCs/>
          <w:sz w:val="20"/>
          <w:szCs w:val="20"/>
        </w:rPr>
        <w:t>VII</w:t>
      </w:r>
      <w:r w:rsidRPr="00DE2FA5">
        <w:rPr>
          <w:rFonts w:ascii="Times New Roman" w:hAnsi="Times New Roman"/>
          <w:b/>
          <w:bCs/>
          <w:sz w:val="20"/>
          <w:szCs w:val="20"/>
        </w:rPr>
        <w:t xml:space="preserve">. НИЗОЛАРНИ ҲАЛ </w:t>
      </w:r>
      <w:r w:rsidRPr="00522EA6">
        <w:rPr>
          <w:rFonts w:ascii="Times New Roman" w:hAnsi="Times New Roman"/>
          <w:b/>
          <w:bCs/>
          <w:sz w:val="20"/>
          <w:szCs w:val="20"/>
          <w:lang w:val="uz-Cyrl-UZ"/>
        </w:rPr>
        <w:t>Э</w:t>
      </w:r>
      <w:r w:rsidRPr="00DE2FA5">
        <w:rPr>
          <w:rFonts w:ascii="Times New Roman" w:hAnsi="Times New Roman"/>
          <w:b/>
          <w:bCs/>
          <w:sz w:val="20"/>
          <w:szCs w:val="20"/>
        </w:rPr>
        <w:t>ТИШ ТАРТИБИ</w:t>
      </w:r>
    </w:p>
    <w:p w14:paraId="787AD71C"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 xml:space="preserve">7.1. Ушбу шартномани бажариш чоғида </w:t>
      </w:r>
      <w:r w:rsidRPr="00522EA6">
        <w:rPr>
          <w:rFonts w:ascii="Times New Roman" w:hAnsi="Times New Roman"/>
          <w:sz w:val="20"/>
          <w:szCs w:val="20"/>
          <w:lang w:val="uz-Cyrl-UZ"/>
        </w:rPr>
        <w:t>юза</w:t>
      </w:r>
      <w:r w:rsidRPr="00DE2FA5">
        <w:rPr>
          <w:rFonts w:ascii="Times New Roman" w:hAnsi="Times New Roman"/>
          <w:sz w:val="20"/>
          <w:szCs w:val="20"/>
        </w:rPr>
        <w:t>га келиши мумкин бўлган низолар ва келишмовчиликлар, иложи б</w:t>
      </w:r>
      <w:r w:rsidRPr="00522EA6">
        <w:rPr>
          <w:rFonts w:ascii="Times New Roman" w:hAnsi="Times New Roman"/>
          <w:sz w:val="20"/>
          <w:szCs w:val="20"/>
          <w:lang w:val="uz-Cyrl-UZ"/>
        </w:rPr>
        <w:t>орич</w:t>
      </w:r>
      <w:r w:rsidRPr="00DE2FA5">
        <w:rPr>
          <w:rFonts w:ascii="Times New Roman" w:hAnsi="Times New Roman"/>
          <w:sz w:val="20"/>
          <w:szCs w:val="20"/>
        </w:rPr>
        <w:t xml:space="preserve">а, томонлар ўртасидаги музокаралар </w:t>
      </w:r>
      <w:r w:rsidRPr="00522EA6">
        <w:rPr>
          <w:rFonts w:ascii="Times New Roman" w:hAnsi="Times New Roman"/>
          <w:sz w:val="20"/>
          <w:szCs w:val="20"/>
          <w:lang w:val="uz-Cyrl-UZ"/>
        </w:rPr>
        <w:t>йўли билан</w:t>
      </w:r>
      <w:r w:rsidRPr="00DE2FA5">
        <w:rPr>
          <w:rFonts w:ascii="Times New Roman" w:hAnsi="Times New Roman"/>
          <w:sz w:val="20"/>
          <w:szCs w:val="20"/>
        </w:rPr>
        <w:t xml:space="preserve"> ҳал қилинади. Даъво</w:t>
      </w:r>
      <w:r w:rsidRPr="00522EA6">
        <w:rPr>
          <w:rFonts w:ascii="Times New Roman" w:hAnsi="Times New Roman"/>
          <w:sz w:val="20"/>
          <w:szCs w:val="20"/>
          <w:lang w:val="uz-Cyrl-UZ"/>
        </w:rPr>
        <w:t>лар</w:t>
      </w:r>
      <w:r w:rsidRPr="00DE2FA5">
        <w:rPr>
          <w:rFonts w:ascii="Times New Roman" w:hAnsi="Times New Roman"/>
          <w:sz w:val="20"/>
          <w:szCs w:val="20"/>
        </w:rPr>
        <w:t xml:space="preserve"> қў</w:t>
      </w:r>
      <w:r w:rsidRPr="00522EA6">
        <w:rPr>
          <w:rFonts w:ascii="Times New Roman" w:hAnsi="Times New Roman"/>
          <w:sz w:val="20"/>
          <w:szCs w:val="20"/>
          <w:lang w:val="uz-Cyrl-UZ"/>
        </w:rPr>
        <w:t>й</w:t>
      </w:r>
      <w:r w:rsidRPr="00DE2FA5">
        <w:rPr>
          <w:rFonts w:ascii="Times New Roman" w:hAnsi="Times New Roman"/>
          <w:sz w:val="20"/>
          <w:szCs w:val="20"/>
        </w:rPr>
        <w:t>иш тартибига риоя қилиш тарафлар учун мажбурий</w:t>
      </w:r>
      <w:r w:rsidRPr="00522EA6">
        <w:rPr>
          <w:rFonts w:ascii="Times New Roman" w:hAnsi="Times New Roman"/>
          <w:sz w:val="20"/>
          <w:szCs w:val="20"/>
          <w:lang w:val="uz-Cyrl-UZ"/>
        </w:rPr>
        <w:t xml:space="preserve"> ҳисоблана</w:t>
      </w:r>
      <w:r w:rsidRPr="00DE2FA5">
        <w:rPr>
          <w:rFonts w:ascii="Times New Roman" w:hAnsi="Times New Roman"/>
          <w:sz w:val="20"/>
          <w:szCs w:val="20"/>
        </w:rPr>
        <w:t>ди.</w:t>
      </w:r>
    </w:p>
    <w:p w14:paraId="1B9B42BD"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 xml:space="preserve">7.2. Низоларни музокаралар йўли билан ҳал </w:t>
      </w:r>
      <w:r w:rsidRPr="00522EA6">
        <w:rPr>
          <w:rFonts w:ascii="Times New Roman" w:hAnsi="Times New Roman"/>
          <w:sz w:val="20"/>
          <w:szCs w:val="20"/>
          <w:lang w:val="uz-Cyrl-UZ"/>
        </w:rPr>
        <w:t>э</w:t>
      </w:r>
      <w:r w:rsidRPr="00DE2FA5">
        <w:rPr>
          <w:rFonts w:ascii="Times New Roman" w:hAnsi="Times New Roman"/>
          <w:sz w:val="20"/>
          <w:szCs w:val="20"/>
        </w:rPr>
        <w:t xml:space="preserve">тишнинг иложи бўлмаса, тарафлар уларни кўриб чиқиш учун тегишли хўжалик судига тақдим </w:t>
      </w:r>
      <w:r w:rsidRPr="00522EA6">
        <w:rPr>
          <w:rFonts w:ascii="Times New Roman" w:hAnsi="Times New Roman"/>
          <w:sz w:val="20"/>
          <w:szCs w:val="20"/>
          <w:lang w:val="uz-Cyrl-UZ"/>
        </w:rPr>
        <w:t>э</w:t>
      </w:r>
      <w:r w:rsidRPr="00DE2FA5">
        <w:rPr>
          <w:rFonts w:ascii="Times New Roman" w:hAnsi="Times New Roman"/>
          <w:sz w:val="20"/>
          <w:szCs w:val="20"/>
        </w:rPr>
        <w:t>тадилар</w:t>
      </w:r>
    </w:p>
    <w:p w14:paraId="4D4229B0" w14:textId="77777777" w:rsidR="00C530BC" w:rsidRDefault="00C530BC" w:rsidP="006B24CF">
      <w:pPr>
        <w:ind w:right="-1"/>
        <w:jc w:val="center"/>
        <w:rPr>
          <w:rFonts w:ascii="Times New Roman" w:hAnsi="Times New Roman"/>
          <w:b/>
          <w:sz w:val="20"/>
          <w:szCs w:val="20"/>
        </w:rPr>
      </w:pPr>
    </w:p>
    <w:p w14:paraId="2E5BFFFD" w14:textId="77777777" w:rsidR="006B24CF" w:rsidRPr="00DE2FA5" w:rsidRDefault="006B24CF" w:rsidP="006B24CF">
      <w:pPr>
        <w:ind w:right="-1"/>
        <w:jc w:val="center"/>
        <w:rPr>
          <w:rFonts w:ascii="Times New Roman" w:hAnsi="Times New Roman"/>
          <w:b/>
          <w:sz w:val="20"/>
          <w:szCs w:val="20"/>
        </w:rPr>
      </w:pPr>
      <w:r w:rsidRPr="00522EA6">
        <w:rPr>
          <w:rFonts w:ascii="Times New Roman" w:hAnsi="Times New Roman"/>
          <w:b/>
          <w:sz w:val="20"/>
          <w:szCs w:val="20"/>
        </w:rPr>
        <w:lastRenderedPageBreak/>
        <w:t>VIII</w:t>
      </w:r>
      <w:r w:rsidRPr="00DE2FA5">
        <w:rPr>
          <w:rFonts w:ascii="Times New Roman" w:hAnsi="Times New Roman"/>
          <w:b/>
          <w:sz w:val="20"/>
          <w:szCs w:val="20"/>
        </w:rPr>
        <w:t xml:space="preserve"> ФОРС МАЖОР</w:t>
      </w:r>
    </w:p>
    <w:p w14:paraId="1A7850A6"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 xml:space="preserve">8.1. Тарафлар ушбу шартнома бўйича мажбуриятларни қисман ёки тўлиқ бажармаганлик учун жавобгарликдан озод қилинади, агар у фавқулодда вазиятларнинг натижаси бўлса, яъни ёнғин, сув тошқини, зилзила, уруш, террористик ҳаракатлар, норматив, </w:t>
      </w:r>
      <w:r w:rsidRPr="00522EA6">
        <w:rPr>
          <w:rFonts w:ascii="Times New Roman" w:hAnsi="Times New Roman"/>
          <w:sz w:val="20"/>
          <w:szCs w:val="20"/>
          <w:lang w:val="uz-Cyrl-UZ"/>
        </w:rPr>
        <w:t>қ</w:t>
      </w:r>
      <w:r w:rsidRPr="00DE2FA5">
        <w:rPr>
          <w:rFonts w:ascii="Times New Roman" w:hAnsi="Times New Roman"/>
          <w:sz w:val="20"/>
          <w:szCs w:val="20"/>
        </w:rPr>
        <w:t xml:space="preserve">онунчилик ҳужжатлари ва бошқа бевосита ушбу шартнома фаолиятини таъсир </w:t>
      </w:r>
      <w:r w:rsidRPr="00522EA6">
        <w:rPr>
          <w:rFonts w:ascii="Times New Roman" w:hAnsi="Times New Roman"/>
          <w:sz w:val="20"/>
          <w:szCs w:val="20"/>
          <w:lang w:val="uz-Cyrl-UZ"/>
        </w:rPr>
        <w:t xml:space="preserve">кўрсатадиган </w:t>
      </w:r>
      <w:r w:rsidRPr="00DE2FA5">
        <w:rPr>
          <w:rFonts w:ascii="Times New Roman" w:hAnsi="Times New Roman"/>
          <w:sz w:val="20"/>
          <w:szCs w:val="20"/>
        </w:rPr>
        <w:t xml:space="preserve">ҳолатлар </w:t>
      </w:r>
      <w:r w:rsidRPr="00522EA6">
        <w:rPr>
          <w:rFonts w:ascii="Times New Roman" w:hAnsi="Times New Roman"/>
          <w:sz w:val="20"/>
          <w:szCs w:val="20"/>
          <w:lang w:val="uz-Cyrl-UZ"/>
        </w:rPr>
        <w:t xml:space="preserve">мавжуд </w:t>
      </w:r>
      <w:r w:rsidRPr="00DE2FA5">
        <w:rPr>
          <w:rFonts w:ascii="Times New Roman" w:hAnsi="Times New Roman"/>
          <w:sz w:val="20"/>
          <w:szCs w:val="20"/>
        </w:rPr>
        <w:t>бўлса. Шу билан бирга, шартнома бўйича мажбуриятларни бажариш муддати бундай ҳолатлар амалда бўлган вақтга мутаносиб равишда қолдирилади.</w:t>
      </w:r>
    </w:p>
    <w:p w14:paraId="14BAAB93"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8.2. Шартнома бўйича мажбуриятларни бажариш имкон</w:t>
      </w:r>
      <w:r w:rsidRPr="00522EA6">
        <w:rPr>
          <w:rFonts w:ascii="Times New Roman" w:hAnsi="Times New Roman"/>
          <w:sz w:val="20"/>
          <w:szCs w:val="20"/>
          <w:lang w:val="uz-Cyrl-UZ"/>
        </w:rPr>
        <w:t xml:space="preserve">ига эга </w:t>
      </w:r>
      <w:r w:rsidRPr="00DE2FA5">
        <w:rPr>
          <w:rFonts w:ascii="Times New Roman" w:hAnsi="Times New Roman"/>
          <w:sz w:val="20"/>
          <w:szCs w:val="20"/>
        </w:rPr>
        <w:t>бўл</w:t>
      </w:r>
      <w:r w:rsidRPr="00522EA6">
        <w:rPr>
          <w:rFonts w:ascii="Times New Roman" w:hAnsi="Times New Roman"/>
          <w:sz w:val="20"/>
          <w:szCs w:val="20"/>
          <w:lang w:val="uz-Cyrl-UZ"/>
        </w:rPr>
        <w:t>ма</w:t>
      </w:r>
      <w:r w:rsidRPr="00DE2FA5">
        <w:rPr>
          <w:rFonts w:ascii="Times New Roman" w:hAnsi="Times New Roman"/>
          <w:sz w:val="20"/>
          <w:szCs w:val="20"/>
        </w:rPr>
        <w:t xml:space="preserve">ган Тараф бошқа Тарафни юқоридаги ҳолатлар юзага келиши ва тугатилиши тўғрисида дарҳол, лекин улар юзага келган пайтдан бошлаб 10 кундан кечиктирмасдан ёзма равишда хабардор қилиши шарт. </w:t>
      </w:r>
      <w:r w:rsidRPr="00522EA6">
        <w:rPr>
          <w:rFonts w:ascii="Times New Roman" w:hAnsi="Times New Roman"/>
          <w:sz w:val="20"/>
          <w:szCs w:val="20"/>
          <w:lang w:val="uz-Cyrl-UZ"/>
        </w:rPr>
        <w:t xml:space="preserve">Форс-мажор ҳолатлар </w:t>
      </w:r>
      <w:r w:rsidRPr="00DE2FA5">
        <w:rPr>
          <w:rFonts w:ascii="Times New Roman" w:hAnsi="Times New Roman"/>
          <w:sz w:val="20"/>
          <w:szCs w:val="20"/>
        </w:rPr>
        <w:t>ҳақида</w:t>
      </w:r>
      <w:r w:rsidRPr="00522EA6">
        <w:rPr>
          <w:rFonts w:ascii="Times New Roman" w:hAnsi="Times New Roman"/>
          <w:sz w:val="20"/>
          <w:szCs w:val="20"/>
          <w:lang w:val="uz-Cyrl-UZ"/>
        </w:rPr>
        <w:t xml:space="preserve"> ўз вақтида </w:t>
      </w:r>
      <w:r w:rsidRPr="00DE2FA5">
        <w:rPr>
          <w:rFonts w:ascii="Times New Roman" w:hAnsi="Times New Roman"/>
          <w:sz w:val="20"/>
          <w:szCs w:val="20"/>
        </w:rPr>
        <w:t>хабар бер</w:t>
      </w:r>
      <w:r w:rsidRPr="00522EA6">
        <w:rPr>
          <w:rFonts w:ascii="Times New Roman" w:hAnsi="Times New Roman"/>
          <w:sz w:val="20"/>
          <w:szCs w:val="20"/>
          <w:lang w:val="uz-Cyrl-UZ"/>
        </w:rPr>
        <w:t xml:space="preserve">маслик тегишли </w:t>
      </w:r>
      <w:r w:rsidRPr="00DE2FA5">
        <w:rPr>
          <w:rFonts w:ascii="Times New Roman" w:hAnsi="Times New Roman"/>
          <w:sz w:val="20"/>
          <w:szCs w:val="20"/>
        </w:rPr>
        <w:t>Тарафни мажбуриятлардан озод қилиш ҳуқуқидан маҳрум қилади.</w:t>
      </w:r>
    </w:p>
    <w:p w14:paraId="5854F3E1" w14:textId="77777777" w:rsidR="006B24CF" w:rsidRPr="00DE2FA5" w:rsidRDefault="006B24CF" w:rsidP="006B24CF">
      <w:pPr>
        <w:pStyle w:val="a8"/>
        <w:ind w:left="0" w:firstLine="709"/>
        <w:jc w:val="both"/>
        <w:rPr>
          <w:rFonts w:ascii="Times New Roman" w:hAnsi="Times New Roman"/>
          <w:sz w:val="20"/>
          <w:szCs w:val="20"/>
        </w:rPr>
      </w:pPr>
      <w:r w:rsidRPr="00DE2FA5">
        <w:rPr>
          <w:rFonts w:ascii="Times New Roman" w:hAnsi="Times New Roman"/>
          <w:sz w:val="20"/>
          <w:szCs w:val="20"/>
        </w:rPr>
        <w:t>8.3. Агар мажбуриятларни улар юзага келган кундан бошлаб 30 (ўттиз) календар кундан ортиқ муддатда бажариш мумкин бўлмаса, тарафларнинг ҳар бири ушбу шартномани тўлиқ ёки қисман бекор қилишга ҳақлидир.</w:t>
      </w:r>
    </w:p>
    <w:p w14:paraId="4E1CD189" w14:textId="77777777" w:rsidR="006B24CF" w:rsidRDefault="006B24CF" w:rsidP="006B24CF">
      <w:pPr>
        <w:jc w:val="center"/>
        <w:rPr>
          <w:rFonts w:ascii="Times New Roman" w:hAnsi="Times New Roman"/>
          <w:b/>
          <w:bCs/>
          <w:sz w:val="20"/>
          <w:szCs w:val="20"/>
        </w:rPr>
      </w:pPr>
    </w:p>
    <w:p w14:paraId="429F4398" w14:textId="77777777" w:rsidR="006B24CF" w:rsidRPr="00DE2FA5" w:rsidRDefault="006B24CF" w:rsidP="006B24CF">
      <w:pPr>
        <w:jc w:val="center"/>
        <w:rPr>
          <w:rFonts w:ascii="Times New Roman" w:hAnsi="Times New Roman"/>
          <w:b/>
          <w:bCs/>
          <w:sz w:val="20"/>
          <w:szCs w:val="20"/>
        </w:rPr>
      </w:pPr>
      <w:r w:rsidRPr="00522EA6">
        <w:rPr>
          <w:rFonts w:ascii="Times New Roman" w:hAnsi="Times New Roman"/>
          <w:b/>
          <w:bCs/>
          <w:sz w:val="20"/>
          <w:szCs w:val="20"/>
        </w:rPr>
        <w:t>VI</w:t>
      </w:r>
      <w:r w:rsidRPr="00DE2FA5">
        <w:rPr>
          <w:rFonts w:ascii="Times New Roman" w:hAnsi="Times New Roman"/>
          <w:b/>
          <w:bCs/>
          <w:sz w:val="20"/>
          <w:szCs w:val="20"/>
        </w:rPr>
        <w:t xml:space="preserve"> ЯКУНИЙ ҚОИДАЛАР</w:t>
      </w:r>
    </w:p>
    <w:p w14:paraId="72F0FB5A" w14:textId="77777777" w:rsidR="006B24CF" w:rsidRPr="00DE2FA5" w:rsidRDefault="006B24CF" w:rsidP="006B24CF">
      <w:pPr>
        <w:ind w:firstLine="709"/>
        <w:jc w:val="both"/>
        <w:rPr>
          <w:rFonts w:ascii="Times New Roman" w:hAnsi="Times New Roman"/>
          <w:sz w:val="20"/>
          <w:szCs w:val="20"/>
        </w:rPr>
      </w:pPr>
      <w:r w:rsidRPr="00DE2FA5">
        <w:rPr>
          <w:rFonts w:ascii="Times New Roman" w:hAnsi="Times New Roman"/>
          <w:sz w:val="20"/>
          <w:szCs w:val="20"/>
        </w:rPr>
        <w:t>9.1. Ушбу шартнома тарафлар ўз зиммасига олган мажбуриятларнинг тўлиқ бажарилиши муносабати билан ёки тарафларнинг келишуви билан бекор қилиниши мумкин.</w:t>
      </w:r>
    </w:p>
    <w:p w14:paraId="21E7A36F" w14:textId="77777777" w:rsidR="006B24CF" w:rsidRPr="00DE2FA5" w:rsidRDefault="006B24CF" w:rsidP="006B24CF">
      <w:pPr>
        <w:ind w:firstLine="709"/>
        <w:jc w:val="both"/>
        <w:rPr>
          <w:rFonts w:ascii="Times New Roman" w:hAnsi="Times New Roman"/>
          <w:sz w:val="20"/>
          <w:szCs w:val="20"/>
        </w:rPr>
      </w:pPr>
      <w:r w:rsidRPr="00DE2FA5">
        <w:rPr>
          <w:rFonts w:ascii="Times New Roman" w:hAnsi="Times New Roman"/>
          <w:sz w:val="20"/>
          <w:szCs w:val="20"/>
        </w:rPr>
        <w:t xml:space="preserve">9.2. Ушбу шартнома тарафларнинг келишуви билан, шунингдек бир </w:t>
      </w:r>
      <w:r w:rsidRPr="00522EA6">
        <w:rPr>
          <w:rFonts w:ascii="Times New Roman" w:hAnsi="Times New Roman"/>
          <w:sz w:val="20"/>
          <w:szCs w:val="20"/>
          <w:lang w:val="uz-Cyrl-UZ"/>
        </w:rPr>
        <w:t>томон</w:t>
      </w:r>
      <w:r w:rsidRPr="00DE2FA5">
        <w:rPr>
          <w:rFonts w:ascii="Times New Roman" w:hAnsi="Times New Roman"/>
          <w:sz w:val="20"/>
          <w:szCs w:val="20"/>
        </w:rPr>
        <w:t xml:space="preserve">лама </w:t>
      </w:r>
      <w:r w:rsidRPr="00522EA6">
        <w:rPr>
          <w:rFonts w:ascii="Times New Roman" w:hAnsi="Times New Roman"/>
          <w:sz w:val="20"/>
          <w:szCs w:val="20"/>
          <w:lang w:val="uz-Cyrl-UZ"/>
        </w:rPr>
        <w:t>тарз</w:t>
      </w:r>
      <w:r w:rsidRPr="00DE2FA5">
        <w:rPr>
          <w:rFonts w:ascii="Times New Roman" w:hAnsi="Times New Roman"/>
          <w:sz w:val="20"/>
          <w:szCs w:val="20"/>
        </w:rPr>
        <w:t>да тарафлардан бирининг ташаббуси билан</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тараф </w:t>
      </w:r>
      <w:r w:rsidRPr="00522EA6">
        <w:rPr>
          <w:rFonts w:ascii="Times New Roman" w:hAnsi="Times New Roman"/>
          <w:sz w:val="20"/>
          <w:szCs w:val="20"/>
          <w:lang w:val="uz-Cyrl-UZ"/>
        </w:rPr>
        <w:t>томон</w:t>
      </w:r>
      <w:r w:rsidRPr="00DE2FA5">
        <w:rPr>
          <w:rFonts w:ascii="Times New Roman" w:hAnsi="Times New Roman"/>
          <w:sz w:val="20"/>
          <w:szCs w:val="20"/>
        </w:rPr>
        <w:t>идан ушбу шартнома шартлари бузилган тақдирда бекор қилиниши мумкин.</w:t>
      </w:r>
    </w:p>
    <w:p w14:paraId="4E7596FD" w14:textId="77777777" w:rsidR="006B24CF" w:rsidRPr="00DE2FA5" w:rsidRDefault="006B24CF" w:rsidP="006B24CF">
      <w:pPr>
        <w:ind w:firstLine="709"/>
        <w:jc w:val="both"/>
        <w:rPr>
          <w:rFonts w:ascii="Times New Roman" w:hAnsi="Times New Roman"/>
          <w:sz w:val="20"/>
          <w:szCs w:val="20"/>
        </w:rPr>
      </w:pPr>
      <w:r w:rsidRPr="00DE2FA5">
        <w:rPr>
          <w:rFonts w:ascii="Times New Roman" w:hAnsi="Times New Roman"/>
          <w:sz w:val="20"/>
          <w:szCs w:val="20"/>
        </w:rPr>
        <w:t xml:space="preserve">9.3. </w:t>
      </w:r>
      <w:r w:rsidRPr="00522EA6">
        <w:rPr>
          <w:rFonts w:ascii="Times New Roman" w:hAnsi="Times New Roman"/>
          <w:sz w:val="20"/>
          <w:szCs w:val="20"/>
          <w:lang w:val="uz-Cyrl-UZ"/>
        </w:rPr>
        <w:t>У</w:t>
      </w:r>
      <w:r w:rsidRPr="00DE2FA5">
        <w:rPr>
          <w:rFonts w:ascii="Times New Roman" w:hAnsi="Times New Roman"/>
          <w:sz w:val="20"/>
          <w:szCs w:val="20"/>
        </w:rPr>
        <w:t>шбу шартнома</w:t>
      </w:r>
      <w:r w:rsidRPr="00522EA6">
        <w:rPr>
          <w:rFonts w:ascii="Times New Roman" w:hAnsi="Times New Roman"/>
          <w:sz w:val="20"/>
          <w:szCs w:val="20"/>
          <w:lang w:val="uz-Cyrl-UZ"/>
        </w:rPr>
        <w:t>нинг</w:t>
      </w:r>
      <w:r w:rsidRPr="00DE2FA5">
        <w:rPr>
          <w:rFonts w:ascii="Times New Roman" w:hAnsi="Times New Roman"/>
          <w:sz w:val="20"/>
          <w:szCs w:val="20"/>
        </w:rPr>
        <w:t xml:space="preserve"> 9.9-банд</w:t>
      </w:r>
      <w:r w:rsidRPr="00522EA6">
        <w:rPr>
          <w:rFonts w:ascii="Times New Roman" w:hAnsi="Times New Roman"/>
          <w:sz w:val="20"/>
          <w:szCs w:val="20"/>
          <w:lang w:val="uz-Cyrl-UZ"/>
        </w:rPr>
        <w:t>и</w:t>
      </w:r>
      <w:r w:rsidRPr="00DE2FA5">
        <w:rPr>
          <w:rFonts w:ascii="Times New Roman" w:hAnsi="Times New Roman"/>
          <w:sz w:val="20"/>
          <w:szCs w:val="20"/>
        </w:rPr>
        <w:t>да кўрсатилган мажбуриятларни тарафлардан бири бузган тақдирда</w:t>
      </w:r>
      <w:r w:rsidRPr="00522EA6">
        <w:rPr>
          <w:rFonts w:ascii="Times New Roman" w:hAnsi="Times New Roman"/>
          <w:sz w:val="20"/>
          <w:szCs w:val="20"/>
          <w:lang w:val="uz-Cyrl-UZ"/>
        </w:rPr>
        <w:t xml:space="preserve">, </w:t>
      </w:r>
      <w:r w:rsidRPr="00DE2FA5">
        <w:rPr>
          <w:rFonts w:ascii="Times New Roman" w:hAnsi="Times New Roman"/>
          <w:sz w:val="20"/>
          <w:szCs w:val="20"/>
        </w:rPr>
        <w:t xml:space="preserve">бошқа </w:t>
      </w:r>
      <w:r w:rsidRPr="00522EA6">
        <w:rPr>
          <w:rFonts w:ascii="Times New Roman" w:hAnsi="Times New Roman"/>
          <w:sz w:val="20"/>
          <w:szCs w:val="20"/>
          <w:lang w:val="uz-Cyrl-UZ"/>
        </w:rPr>
        <w:t xml:space="preserve">тараф </w:t>
      </w:r>
      <w:r w:rsidRPr="00DE2FA5">
        <w:rPr>
          <w:rFonts w:ascii="Times New Roman" w:hAnsi="Times New Roman"/>
          <w:sz w:val="20"/>
          <w:szCs w:val="20"/>
        </w:rPr>
        <w:t xml:space="preserve">бир </w:t>
      </w:r>
      <w:r w:rsidRPr="00522EA6">
        <w:rPr>
          <w:rFonts w:ascii="Times New Roman" w:hAnsi="Times New Roman"/>
          <w:sz w:val="20"/>
          <w:szCs w:val="20"/>
          <w:lang w:val="uz-Cyrl-UZ"/>
        </w:rPr>
        <w:t>томон</w:t>
      </w:r>
      <w:r w:rsidRPr="00DE2FA5">
        <w:rPr>
          <w:rFonts w:ascii="Times New Roman" w:hAnsi="Times New Roman"/>
          <w:sz w:val="20"/>
          <w:szCs w:val="20"/>
        </w:rPr>
        <w:t>лама ушбу шартномани бажариш ва уни бекор қилиш рад</w:t>
      </w:r>
      <w:r w:rsidRPr="00522EA6">
        <w:rPr>
          <w:rFonts w:ascii="Times New Roman" w:hAnsi="Times New Roman"/>
          <w:sz w:val="20"/>
          <w:szCs w:val="20"/>
          <w:lang w:val="uz-Cyrl-UZ"/>
        </w:rPr>
        <w:t xml:space="preserve"> қилиш</w:t>
      </w:r>
      <w:r w:rsidRPr="00DE2FA5">
        <w:rPr>
          <w:rFonts w:ascii="Times New Roman" w:hAnsi="Times New Roman"/>
          <w:sz w:val="20"/>
          <w:szCs w:val="20"/>
        </w:rPr>
        <w:t xml:space="preserve"> ҳуқуқига </w:t>
      </w:r>
      <w:r w:rsidRPr="00522EA6">
        <w:rPr>
          <w:rFonts w:ascii="Times New Roman" w:hAnsi="Times New Roman"/>
          <w:sz w:val="20"/>
          <w:szCs w:val="20"/>
          <w:lang w:val="uz-Cyrl-UZ"/>
        </w:rPr>
        <w:t>э</w:t>
      </w:r>
      <w:r w:rsidRPr="00DE2FA5">
        <w:rPr>
          <w:rFonts w:ascii="Times New Roman" w:hAnsi="Times New Roman"/>
          <w:sz w:val="20"/>
          <w:szCs w:val="20"/>
        </w:rPr>
        <w:t>гадиришидан. Тарафлар ушбу бандга мувофиқ шартнома бекор қилинган тақдирда бир-бирларини зарарлар</w:t>
      </w:r>
      <w:r w:rsidRPr="00522EA6">
        <w:rPr>
          <w:rFonts w:ascii="Times New Roman" w:hAnsi="Times New Roman"/>
          <w:sz w:val="20"/>
          <w:szCs w:val="20"/>
          <w:lang w:val="uz-Cyrl-UZ"/>
        </w:rPr>
        <w:t>н</w:t>
      </w:r>
      <w:r w:rsidRPr="00DE2FA5">
        <w:rPr>
          <w:rFonts w:ascii="Times New Roman" w:hAnsi="Times New Roman"/>
          <w:sz w:val="20"/>
          <w:szCs w:val="20"/>
        </w:rPr>
        <w:t>и қопламайди</w:t>
      </w:r>
      <w:r w:rsidRPr="00522EA6">
        <w:rPr>
          <w:rFonts w:ascii="Times New Roman" w:hAnsi="Times New Roman"/>
          <w:sz w:val="20"/>
          <w:szCs w:val="20"/>
          <w:lang w:val="uz-Cyrl-UZ"/>
        </w:rPr>
        <w:t>лар</w:t>
      </w:r>
      <w:r w:rsidRPr="00DE2FA5">
        <w:rPr>
          <w:rFonts w:ascii="Times New Roman" w:hAnsi="Times New Roman"/>
          <w:sz w:val="20"/>
          <w:szCs w:val="20"/>
        </w:rPr>
        <w:t>.</w:t>
      </w:r>
    </w:p>
    <w:p w14:paraId="102E548F" w14:textId="77777777" w:rsidR="006B24CF" w:rsidRPr="00DE2FA5" w:rsidRDefault="006B24CF" w:rsidP="006B24CF">
      <w:pPr>
        <w:ind w:firstLine="709"/>
        <w:jc w:val="both"/>
        <w:rPr>
          <w:rFonts w:ascii="Times New Roman" w:hAnsi="Times New Roman"/>
          <w:sz w:val="20"/>
          <w:szCs w:val="20"/>
        </w:rPr>
      </w:pPr>
      <w:r w:rsidRPr="00DE2FA5">
        <w:rPr>
          <w:rFonts w:ascii="Times New Roman" w:hAnsi="Times New Roman"/>
          <w:sz w:val="20"/>
          <w:szCs w:val="20"/>
        </w:rPr>
        <w:t xml:space="preserve">9.4. Ушбу битимга киритилган ҳар қандай ўзгартириш ёки қўшимчалар унинг ажралмас қисми бўлиб, улар ёзма шаклда, қўшимча шартнома шаклида тузилган ва амалдаги қонунчиликка мувофиқ Тарафларнинг ваколатли вакиллари </w:t>
      </w:r>
      <w:r w:rsidRPr="00522EA6">
        <w:rPr>
          <w:rFonts w:ascii="Times New Roman" w:hAnsi="Times New Roman"/>
          <w:sz w:val="20"/>
          <w:szCs w:val="20"/>
          <w:lang w:val="uz-Cyrl-UZ"/>
        </w:rPr>
        <w:t>томон</w:t>
      </w:r>
      <w:r w:rsidRPr="00DE2FA5">
        <w:rPr>
          <w:rFonts w:ascii="Times New Roman" w:hAnsi="Times New Roman"/>
          <w:sz w:val="20"/>
          <w:szCs w:val="20"/>
        </w:rPr>
        <w:t>идан имзоланган тақдирда</w:t>
      </w:r>
      <w:r w:rsidRPr="00522EA6">
        <w:rPr>
          <w:rFonts w:ascii="Times New Roman" w:hAnsi="Times New Roman"/>
          <w:sz w:val="20"/>
          <w:szCs w:val="20"/>
          <w:lang w:val="uz-Cyrl-UZ"/>
        </w:rPr>
        <w:t>гина</w:t>
      </w:r>
      <w:r w:rsidRPr="00DE2FA5">
        <w:rPr>
          <w:rFonts w:ascii="Times New Roman" w:hAnsi="Times New Roman"/>
          <w:sz w:val="20"/>
          <w:szCs w:val="20"/>
        </w:rPr>
        <w:t xml:space="preserve"> амал қилади.</w:t>
      </w:r>
    </w:p>
    <w:p w14:paraId="5C6EB3F6"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 xml:space="preserve">9.5. Ушбу битим Тарафлар имзолаган пайтдан бошлаб кучга киради ва 20___ ___ га қадар амал қилади. </w:t>
      </w:r>
    </w:p>
    <w:p w14:paraId="1DFABF2F"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 xml:space="preserve">9.6. Имзо ва муҳрлар билан тасдиқланган ушбу шартнома банк операцияларини </w:t>
      </w:r>
      <w:r w:rsidRPr="00522EA6">
        <w:rPr>
          <w:rFonts w:ascii="Times New Roman" w:hAnsi="Times New Roman"/>
          <w:sz w:val="20"/>
          <w:szCs w:val="20"/>
          <w:lang w:val="uz-Cyrl-UZ"/>
        </w:rPr>
        <w:t xml:space="preserve">амалга ошириш </w:t>
      </w:r>
      <w:r w:rsidRPr="006B24CF">
        <w:rPr>
          <w:rFonts w:ascii="Times New Roman" w:hAnsi="Times New Roman"/>
          <w:sz w:val="20"/>
          <w:szCs w:val="20"/>
          <w:lang w:val="ru-RU"/>
        </w:rPr>
        <w:t>учун асос ҳисобланади.</w:t>
      </w:r>
    </w:p>
    <w:p w14:paraId="3785273F"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 xml:space="preserve">9.7. Ушбу шартнома икки нусхада тузилади, Тарафларнинг ҳар бири учун бир. Иккала нусха ҳам бир хил </w:t>
      </w:r>
      <w:r w:rsidRPr="00522EA6">
        <w:rPr>
          <w:rFonts w:ascii="Times New Roman" w:hAnsi="Times New Roman"/>
          <w:sz w:val="20"/>
          <w:szCs w:val="20"/>
          <w:lang w:val="uz-Cyrl-UZ"/>
        </w:rPr>
        <w:t xml:space="preserve">бўлади </w:t>
      </w:r>
      <w:r w:rsidRPr="006B24CF">
        <w:rPr>
          <w:rFonts w:ascii="Times New Roman" w:hAnsi="Times New Roman"/>
          <w:sz w:val="20"/>
          <w:szCs w:val="20"/>
          <w:lang w:val="ru-RU"/>
        </w:rPr>
        <w:t xml:space="preserve">ва бир хил юридик кучга </w:t>
      </w:r>
      <w:r w:rsidRPr="00522EA6">
        <w:rPr>
          <w:rFonts w:ascii="Times New Roman" w:hAnsi="Times New Roman"/>
          <w:sz w:val="20"/>
          <w:szCs w:val="20"/>
          <w:lang w:val="uz-Cyrl-UZ"/>
        </w:rPr>
        <w:t>э</w:t>
      </w:r>
      <w:r w:rsidRPr="006B24CF">
        <w:rPr>
          <w:rFonts w:ascii="Times New Roman" w:hAnsi="Times New Roman"/>
          <w:sz w:val="20"/>
          <w:szCs w:val="20"/>
          <w:lang w:val="ru-RU"/>
        </w:rPr>
        <w:t>га.</w:t>
      </w:r>
    </w:p>
    <w:p w14:paraId="0A3F6612"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9.8. Ушбу битим шартларида назарда тутилмаган бошқа барча масалаларда Тарафлар Ўзбекистон Республикасининг амалдаги қонунчилигига амал қиладилар.</w:t>
      </w:r>
    </w:p>
    <w:p w14:paraId="3D3B6D46" w14:textId="77777777" w:rsidR="006B24CF" w:rsidRPr="006B24CF" w:rsidRDefault="006B24CF" w:rsidP="006B24CF">
      <w:pPr>
        <w:ind w:firstLine="709"/>
        <w:jc w:val="both"/>
        <w:rPr>
          <w:rFonts w:ascii="Times New Roman" w:hAnsi="Times New Roman"/>
          <w:sz w:val="20"/>
          <w:szCs w:val="20"/>
          <w:lang w:val="ru-RU"/>
        </w:rPr>
      </w:pPr>
      <w:r w:rsidRPr="006B24CF">
        <w:rPr>
          <w:rFonts w:ascii="Times New Roman" w:hAnsi="Times New Roman"/>
          <w:sz w:val="20"/>
          <w:szCs w:val="20"/>
          <w:lang w:val="ru-RU"/>
        </w:rPr>
        <w:t>9.9.</w:t>
      </w:r>
      <w:r w:rsidRPr="006B24CF">
        <w:rPr>
          <w:rFonts w:ascii="Times New Roman" w:hAnsi="Times New Roman"/>
          <w:sz w:val="20"/>
          <w:szCs w:val="20"/>
          <w:lang w:val="ru-RU"/>
        </w:rPr>
        <w:tab/>
        <w:t>Тарафлар коррупцияга қарши қонун ҳужжатлари талабларини бажариш ва ушбу шартнома бўйича ўз ҳуқуқлари ёки мажбуриятлари билан боғлиқ равишда коррупцияга қарши қонун ҳужжатлари нормаларини бузиши мумкин бўлган ҳар қандай хатти-ҳаракатларни амалга оширмаслик, жумладан (лекин чекланмаган) таклифлар, рухсатномалар, ваъдалар бериш ва ноқонуний тўловларни амалга оширмаслик, шу жумладан (лекин чекланмаган) нақд пул ёки ҳар қандай жисмоний ёки юридик шахсларга, шу жумладан (лекин чекланмаган) тижорат ташкилотлари,, ҳукумат ходимлари, хусусий компаниялар ва уларнинг вакиллари.</w:t>
      </w:r>
    </w:p>
    <w:p w14:paraId="2BDBDAC4" w14:textId="77777777" w:rsidR="006B24CF" w:rsidRPr="006B24CF" w:rsidRDefault="006B24CF" w:rsidP="006B24CF">
      <w:pPr>
        <w:jc w:val="both"/>
        <w:rPr>
          <w:rFonts w:ascii="Times New Roman" w:hAnsi="Times New Roman"/>
          <w:sz w:val="20"/>
          <w:szCs w:val="20"/>
          <w:lang w:val="ru-RU"/>
        </w:rPr>
      </w:pPr>
    </w:p>
    <w:p w14:paraId="2C645DDB" w14:textId="77777777" w:rsidR="006B24CF" w:rsidRPr="006B24CF" w:rsidRDefault="006B24CF" w:rsidP="006B24CF">
      <w:pPr>
        <w:jc w:val="center"/>
        <w:rPr>
          <w:rFonts w:ascii="Times New Roman" w:hAnsi="Times New Roman"/>
          <w:b/>
          <w:bCs/>
          <w:sz w:val="20"/>
          <w:szCs w:val="20"/>
          <w:lang w:val="ru-RU"/>
        </w:rPr>
      </w:pPr>
      <w:r w:rsidRPr="00522EA6">
        <w:rPr>
          <w:rFonts w:ascii="Times New Roman" w:hAnsi="Times New Roman"/>
          <w:b/>
          <w:sz w:val="20"/>
          <w:szCs w:val="20"/>
        </w:rPr>
        <w:t>X</w:t>
      </w:r>
      <w:r w:rsidRPr="006B24CF">
        <w:rPr>
          <w:rFonts w:ascii="Times New Roman" w:hAnsi="Times New Roman"/>
          <w:b/>
          <w:sz w:val="20"/>
          <w:szCs w:val="20"/>
          <w:lang w:val="ru-RU"/>
        </w:rPr>
        <w:t>.</w:t>
      </w:r>
      <w:r w:rsidRPr="006B24CF">
        <w:rPr>
          <w:rFonts w:ascii="Times New Roman" w:hAnsi="Times New Roman"/>
          <w:sz w:val="20"/>
          <w:szCs w:val="20"/>
          <w:lang w:val="ru-RU"/>
        </w:rPr>
        <w:t xml:space="preserve"> </w:t>
      </w:r>
      <w:r w:rsidRPr="006B24CF">
        <w:rPr>
          <w:rFonts w:ascii="Times New Roman" w:hAnsi="Times New Roman"/>
          <w:b/>
          <w:bCs/>
          <w:sz w:val="20"/>
          <w:szCs w:val="20"/>
          <w:lang w:val="ru-RU"/>
        </w:rPr>
        <w:t>ТАРАФЛАРНИНГ ҲУҚУҚИЙ МАНЗИЛЛАРИ, РЕКВИЗИТЛАРИ:</w:t>
      </w:r>
    </w:p>
    <w:p w14:paraId="21716D6E" w14:textId="77777777" w:rsidR="006B24CF" w:rsidRPr="006B24CF" w:rsidRDefault="006B24CF" w:rsidP="006B24CF">
      <w:pPr>
        <w:autoSpaceDE w:val="0"/>
        <w:autoSpaceDN w:val="0"/>
        <w:adjustRightInd w:val="0"/>
        <w:ind w:left="1080" w:right="-1"/>
        <w:rPr>
          <w:rFonts w:ascii="Times New Roman" w:hAnsi="Times New Roman"/>
          <w:b/>
          <w:bCs/>
          <w:sz w:val="20"/>
          <w:szCs w:val="20"/>
          <w:lang w:val="ru-RU"/>
        </w:rPr>
      </w:pPr>
    </w:p>
    <w:tbl>
      <w:tblPr>
        <w:tblW w:w="9356" w:type="dxa"/>
        <w:jc w:val="center"/>
        <w:tblLook w:val="04A0" w:firstRow="1" w:lastRow="0" w:firstColumn="1" w:lastColumn="0" w:noHBand="0" w:noVBand="1"/>
      </w:tblPr>
      <w:tblGrid>
        <w:gridCol w:w="4253"/>
        <w:gridCol w:w="567"/>
        <w:gridCol w:w="4536"/>
      </w:tblGrid>
      <w:tr w:rsidR="006B24CF" w:rsidRPr="004377D6" w14:paraId="7B1B22A7" w14:textId="77777777" w:rsidTr="004C492E">
        <w:trPr>
          <w:trHeight w:val="283"/>
          <w:jc w:val="center"/>
        </w:trPr>
        <w:tc>
          <w:tcPr>
            <w:tcW w:w="4253" w:type="dxa"/>
            <w:hideMark/>
          </w:tcPr>
          <w:p w14:paraId="177FEAC2" w14:textId="77777777" w:rsidR="006B24CF" w:rsidRPr="004377D6" w:rsidRDefault="006B24CF" w:rsidP="004C492E">
            <w:pPr>
              <w:pStyle w:val="a6"/>
              <w:jc w:val="center"/>
              <w:rPr>
                <w:b/>
                <w:bCs/>
                <w:sz w:val="20"/>
                <w:szCs w:val="20"/>
              </w:rPr>
            </w:pPr>
            <w:r>
              <w:rPr>
                <w:b/>
                <w:sz w:val="20"/>
                <w:szCs w:val="20"/>
              </w:rPr>
              <w:t>ИЖРОЧИ</w:t>
            </w:r>
            <w:r w:rsidRPr="004377D6">
              <w:rPr>
                <w:b/>
                <w:bCs/>
                <w:sz w:val="20"/>
                <w:szCs w:val="20"/>
              </w:rPr>
              <w:t>:</w:t>
            </w:r>
          </w:p>
        </w:tc>
        <w:tc>
          <w:tcPr>
            <w:tcW w:w="567" w:type="dxa"/>
          </w:tcPr>
          <w:p w14:paraId="215DC721" w14:textId="77777777" w:rsidR="006B24CF" w:rsidRPr="004377D6" w:rsidRDefault="006B24CF" w:rsidP="004C492E">
            <w:pPr>
              <w:pStyle w:val="a6"/>
              <w:rPr>
                <w:b/>
                <w:bCs/>
                <w:sz w:val="20"/>
                <w:szCs w:val="20"/>
              </w:rPr>
            </w:pPr>
          </w:p>
        </w:tc>
        <w:tc>
          <w:tcPr>
            <w:tcW w:w="4536" w:type="dxa"/>
            <w:hideMark/>
          </w:tcPr>
          <w:p w14:paraId="25AD0EBD" w14:textId="77777777" w:rsidR="006B24CF" w:rsidRPr="004377D6" w:rsidRDefault="006B24CF" w:rsidP="004C492E">
            <w:pPr>
              <w:jc w:val="center"/>
              <w:rPr>
                <w:rFonts w:ascii="Times New Roman" w:hAnsi="Times New Roman"/>
                <w:b/>
                <w:bCs/>
                <w:sz w:val="20"/>
                <w:szCs w:val="20"/>
              </w:rPr>
            </w:pPr>
            <w:r>
              <w:rPr>
                <w:rFonts w:ascii="Times New Roman" w:hAnsi="Times New Roman"/>
                <w:b/>
                <w:bCs/>
                <w:sz w:val="20"/>
                <w:szCs w:val="20"/>
              </w:rPr>
              <w:t>БУЮРТМАЧИ</w:t>
            </w:r>
            <w:r w:rsidRPr="004377D6">
              <w:rPr>
                <w:rFonts w:ascii="Times New Roman" w:hAnsi="Times New Roman"/>
                <w:b/>
                <w:bCs/>
                <w:sz w:val="20"/>
                <w:szCs w:val="20"/>
              </w:rPr>
              <w:t>:</w:t>
            </w:r>
          </w:p>
        </w:tc>
      </w:tr>
      <w:tr w:rsidR="006B24CF" w:rsidRPr="004377D6" w14:paraId="07EA209B" w14:textId="77777777" w:rsidTr="004C492E">
        <w:trPr>
          <w:trHeight w:val="283"/>
          <w:jc w:val="center"/>
        </w:trPr>
        <w:tc>
          <w:tcPr>
            <w:tcW w:w="4253" w:type="dxa"/>
          </w:tcPr>
          <w:p w14:paraId="5B0D5122" w14:textId="77777777" w:rsidR="006B24CF" w:rsidRPr="004377D6" w:rsidRDefault="006B24CF" w:rsidP="004C492E">
            <w:pPr>
              <w:pStyle w:val="a6"/>
              <w:jc w:val="center"/>
              <w:rPr>
                <w:sz w:val="20"/>
                <w:szCs w:val="20"/>
              </w:rPr>
            </w:pPr>
          </w:p>
          <w:p w14:paraId="28EE77EB" w14:textId="77777777" w:rsidR="006B24CF" w:rsidRPr="004377D6" w:rsidRDefault="006B24CF" w:rsidP="004C492E">
            <w:pPr>
              <w:pStyle w:val="a6"/>
              <w:jc w:val="center"/>
              <w:rPr>
                <w:sz w:val="20"/>
                <w:szCs w:val="20"/>
              </w:rPr>
            </w:pPr>
          </w:p>
          <w:p w14:paraId="5F7B41CB" w14:textId="77777777" w:rsidR="006B24CF" w:rsidRPr="004377D6" w:rsidRDefault="006B24CF" w:rsidP="004C492E">
            <w:pPr>
              <w:pStyle w:val="a6"/>
              <w:jc w:val="center"/>
              <w:rPr>
                <w:sz w:val="20"/>
                <w:szCs w:val="20"/>
              </w:rPr>
            </w:pPr>
          </w:p>
          <w:p w14:paraId="1697F745" w14:textId="77777777" w:rsidR="006B24CF" w:rsidRPr="004377D6" w:rsidRDefault="006B24CF" w:rsidP="004C492E">
            <w:pPr>
              <w:pStyle w:val="a6"/>
              <w:jc w:val="center"/>
              <w:rPr>
                <w:sz w:val="20"/>
                <w:szCs w:val="20"/>
              </w:rPr>
            </w:pPr>
          </w:p>
          <w:p w14:paraId="5EF5C278" w14:textId="77777777" w:rsidR="006B24CF" w:rsidRPr="004377D6" w:rsidRDefault="006B24CF" w:rsidP="004C492E">
            <w:pPr>
              <w:pStyle w:val="a6"/>
              <w:jc w:val="center"/>
              <w:rPr>
                <w:sz w:val="20"/>
                <w:szCs w:val="20"/>
              </w:rPr>
            </w:pPr>
          </w:p>
          <w:p w14:paraId="15325C79" w14:textId="77777777" w:rsidR="006B24CF" w:rsidRPr="004377D6" w:rsidRDefault="006B24CF" w:rsidP="004C492E">
            <w:pPr>
              <w:pStyle w:val="a6"/>
              <w:jc w:val="center"/>
              <w:rPr>
                <w:sz w:val="20"/>
                <w:szCs w:val="20"/>
              </w:rPr>
            </w:pPr>
          </w:p>
          <w:p w14:paraId="4812507E" w14:textId="77777777" w:rsidR="006B24CF" w:rsidRPr="004377D6" w:rsidRDefault="006B24CF" w:rsidP="004C492E">
            <w:pPr>
              <w:pStyle w:val="a6"/>
              <w:jc w:val="center"/>
              <w:rPr>
                <w:b/>
                <w:sz w:val="20"/>
                <w:szCs w:val="20"/>
              </w:rPr>
            </w:pPr>
            <w:r w:rsidRPr="004377D6">
              <w:rPr>
                <w:b/>
                <w:sz w:val="20"/>
                <w:szCs w:val="20"/>
              </w:rPr>
              <w:t>______________</w:t>
            </w:r>
          </w:p>
          <w:p w14:paraId="01A6D701" w14:textId="77777777" w:rsidR="006B24CF" w:rsidRPr="004377D6" w:rsidRDefault="006B24CF" w:rsidP="004C492E">
            <w:pPr>
              <w:pStyle w:val="a6"/>
              <w:jc w:val="center"/>
              <w:rPr>
                <w:sz w:val="20"/>
                <w:szCs w:val="20"/>
              </w:rPr>
            </w:pPr>
          </w:p>
          <w:p w14:paraId="7893040C" w14:textId="77777777" w:rsidR="006B24CF" w:rsidRDefault="006B24CF" w:rsidP="004C492E">
            <w:pPr>
              <w:pStyle w:val="a6"/>
              <w:jc w:val="center"/>
              <w:rPr>
                <w:sz w:val="20"/>
                <w:szCs w:val="20"/>
              </w:rPr>
            </w:pPr>
          </w:p>
          <w:p w14:paraId="3B0F3387" w14:textId="77777777" w:rsidR="006B24CF" w:rsidRDefault="006B24CF" w:rsidP="004C492E">
            <w:pPr>
              <w:pStyle w:val="a6"/>
              <w:jc w:val="center"/>
              <w:rPr>
                <w:sz w:val="20"/>
                <w:szCs w:val="20"/>
                <w:lang w:val="en-US"/>
              </w:rPr>
            </w:pPr>
          </w:p>
          <w:p w14:paraId="5138881A" w14:textId="77777777" w:rsidR="006B24CF" w:rsidRPr="00927F56" w:rsidRDefault="006B24CF" w:rsidP="004C492E">
            <w:pPr>
              <w:pStyle w:val="a6"/>
              <w:jc w:val="center"/>
              <w:rPr>
                <w:sz w:val="20"/>
                <w:szCs w:val="20"/>
                <w:lang w:val="en-US"/>
              </w:rPr>
            </w:pPr>
          </w:p>
          <w:p w14:paraId="00CA20EB" w14:textId="77777777" w:rsidR="006B24CF" w:rsidRPr="004377D6" w:rsidRDefault="006B24CF" w:rsidP="004C492E">
            <w:pPr>
              <w:pStyle w:val="a6"/>
              <w:jc w:val="center"/>
              <w:rPr>
                <w:sz w:val="20"/>
                <w:szCs w:val="20"/>
              </w:rPr>
            </w:pPr>
            <w:r w:rsidRPr="004377D6">
              <w:rPr>
                <w:b/>
                <w:sz w:val="20"/>
              </w:rPr>
              <w:t>______________</w:t>
            </w:r>
            <w:r w:rsidRPr="004377D6">
              <w:rPr>
                <w:sz w:val="20"/>
              </w:rPr>
              <w:t>__________________</w:t>
            </w:r>
          </w:p>
        </w:tc>
        <w:tc>
          <w:tcPr>
            <w:tcW w:w="567" w:type="dxa"/>
          </w:tcPr>
          <w:p w14:paraId="655D982F" w14:textId="77777777" w:rsidR="006B24CF" w:rsidRPr="004377D6" w:rsidRDefault="006B24CF" w:rsidP="004C492E">
            <w:pPr>
              <w:pStyle w:val="3"/>
              <w:rPr>
                <w:bCs w:val="0"/>
                <w:sz w:val="20"/>
              </w:rPr>
            </w:pPr>
          </w:p>
        </w:tc>
        <w:tc>
          <w:tcPr>
            <w:tcW w:w="4536" w:type="dxa"/>
            <w:hideMark/>
          </w:tcPr>
          <w:p w14:paraId="52A4217C" w14:textId="77777777" w:rsidR="006B24CF" w:rsidRPr="004377D6" w:rsidRDefault="006B24CF" w:rsidP="004C492E">
            <w:pPr>
              <w:pStyle w:val="3"/>
              <w:spacing w:after="0"/>
              <w:rPr>
                <w:b w:val="0"/>
                <w:sz w:val="20"/>
              </w:rPr>
            </w:pPr>
            <w:r w:rsidRPr="004377D6">
              <w:rPr>
                <w:sz w:val="20"/>
              </w:rPr>
              <w:t>«</w:t>
            </w:r>
            <w:r>
              <w:rPr>
                <w:sz w:val="20"/>
              </w:rPr>
              <w:t>О</w:t>
            </w:r>
            <w:r w:rsidRPr="004377D6">
              <w:rPr>
                <w:sz w:val="20"/>
              </w:rPr>
              <w:t>лмал</w:t>
            </w:r>
            <w:r>
              <w:rPr>
                <w:sz w:val="20"/>
              </w:rPr>
              <w:t>иқ К</w:t>
            </w:r>
            <w:r w:rsidRPr="004377D6">
              <w:rPr>
                <w:sz w:val="20"/>
              </w:rPr>
              <w:t>МК»</w:t>
            </w:r>
            <w:r>
              <w:rPr>
                <w:sz w:val="20"/>
              </w:rPr>
              <w:t xml:space="preserve"> АЖ</w:t>
            </w:r>
          </w:p>
          <w:p w14:paraId="7DA57240" w14:textId="77777777" w:rsidR="006B24CF" w:rsidRPr="00085E7B" w:rsidRDefault="006B24CF" w:rsidP="004C492E">
            <w:pPr>
              <w:pStyle w:val="3"/>
              <w:spacing w:after="0"/>
              <w:rPr>
                <w:b w:val="0"/>
                <w:sz w:val="20"/>
              </w:rPr>
            </w:pPr>
            <w:r w:rsidRPr="00085E7B">
              <w:rPr>
                <w:b w:val="0"/>
                <w:sz w:val="20"/>
              </w:rPr>
              <w:t xml:space="preserve">110100, Олмалиқ </w:t>
            </w:r>
            <w:proofErr w:type="gramStart"/>
            <w:r w:rsidRPr="00085E7B">
              <w:rPr>
                <w:b w:val="0"/>
                <w:sz w:val="20"/>
              </w:rPr>
              <w:t>ш.,</w:t>
            </w:r>
            <w:proofErr w:type="gramEnd"/>
            <w:r w:rsidRPr="00085E7B">
              <w:rPr>
                <w:b w:val="0"/>
                <w:sz w:val="20"/>
              </w:rPr>
              <w:t xml:space="preserve"> А.Темур ш.53.</w:t>
            </w:r>
          </w:p>
          <w:p w14:paraId="4F1D0A25" w14:textId="77777777" w:rsidR="006B24CF" w:rsidRPr="006B24CF" w:rsidRDefault="006B24CF" w:rsidP="004C492E">
            <w:pPr>
              <w:pStyle w:val="3"/>
              <w:spacing w:after="0"/>
              <w:rPr>
                <w:b w:val="0"/>
                <w:sz w:val="20"/>
                <w:lang w:val="ru-RU"/>
              </w:rPr>
            </w:pPr>
            <w:r w:rsidRPr="006B24CF">
              <w:rPr>
                <w:b w:val="0"/>
                <w:sz w:val="20"/>
                <w:lang w:val="ru-RU"/>
              </w:rPr>
              <w:t>ҳ/р: 20210000200130833001</w:t>
            </w:r>
          </w:p>
          <w:p w14:paraId="281B01E3" w14:textId="77777777" w:rsidR="006B24CF" w:rsidRPr="006B24CF" w:rsidRDefault="006B24CF" w:rsidP="004C492E">
            <w:pPr>
              <w:pStyle w:val="3"/>
              <w:spacing w:after="0"/>
              <w:rPr>
                <w:b w:val="0"/>
                <w:sz w:val="20"/>
                <w:lang w:val="ru-RU"/>
              </w:rPr>
            </w:pPr>
            <w:r w:rsidRPr="006B24CF">
              <w:rPr>
                <w:b w:val="0"/>
                <w:sz w:val="20"/>
                <w:lang w:val="ru-RU"/>
              </w:rPr>
              <w:t>«Ипотека Банк» АТИБ Олмалиқ филиали</w:t>
            </w:r>
          </w:p>
          <w:p w14:paraId="2F243024" w14:textId="77777777" w:rsidR="006B24CF" w:rsidRPr="006B24CF" w:rsidRDefault="006B24CF" w:rsidP="004C492E">
            <w:pPr>
              <w:pStyle w:val="3"/>
              <w:spacing w:after="0"/>
              <w:rPr>
                <w:b w:val="0"/>
                <w:sz w:val="20"/>
                <w:szCs w:val="20"/>
                <w:lang w:val="ru-RU"/>
              </w:rPr>
            </w:pPr>
            <w:r w:rsidRPr="006B24CF">
              <w:rPr>
                <w:b w:val="0"/>
                <w:sz w:val="20"/>
                <w:szCs w:val="20"/>
                <w:lang w:val="ru-RU"/>
              </w:rPr>
              <w:t>ИНН: 202328794 МФО: 00459 ОКЭД: 24440</w:t>
            </w:r>
          </w:p>
          <w:p w14:paraId="1A57A448" w14:textId="77777777" w:rsidR="006B24CF" w:rsidRPr="004377D6" w:rsidRDefault="006B24CF" w:rsidP="004C492E">
            <w:pPr>
              <w:pStyle w:val="a6"/>
              <w:jc w:val="center"/>
              <w:rPr>
                <w:sz w:val="20"/>
                <w:szCs w:val="20"/>
              </w:rPr>
            </w:pPr>
          </w:p>
          <w:p w14:paraId="2F461169" w14:textId="77777777" w:rsidR="006B24CF" w:rsidRDefault="006B24CF" w:rsidP="004C492E">
            <w:pPr>
              <w:pStyle w:val="a6"/>
              <w:ind w:firstLine="34"/>
              <w:rPr>
                <w:b/>
                <w:sz w:val="20"/>
                <w:szCs w:val="20"/>
                <w:lang w:val="uz-Cyrl-UZ"/>
              </w:rPr>
            </w:pPr>
            <w:r>
              <w:rPr>
                <w:b/>
                <w:sz w:val="20"/>
                <w:szCs w:val="20"/>
                <w:lang w:val="uz-Cyrl-UZ"/>
              </w:rPr>
              <w:t xml:space="preserve">Бошқарув раисининг тижорат </w:t>
            </w:r>
          </w:p>
          <w:p w14:paraId="2E16A5EA" w14:textId="77777777" w:rsidR="006B24CF" w:rsidRPr="00DF6485" w:rsidRDefault="006B24CF" w:rsidP="004C492E">
            <w:pPr>
              <w:pStyle w:val="a6"/>
              <w:ind w:firstLine="34"/>
              <w:rPr>
                <w:b/>
                <w:sz w:val="20"/>
                <w:szCs w:val="20"/>
                <w:lang w:val="uz-Cyrl-UZ"/>
              </w:rPr>
            </w:pPr>
            <w:r>
              <w:rPr>
                <w:b/>
                <w:sz w:val="20"/>
                <w:szCs w:val="20"/>
                <w:lang w:val="uz-Cyrl-UZ"/>
              </w:rPr>
              <w:t>масалалари бўйича ўринбосари в.б.</w:t>
            </w:r>
          </w:p>
          <w:p w14:paraId="35E7C166" w14:textId="77777777" w:rsidR="006B24CF" w:rsidRDefault="006B24CF" w:rsidP="004C492E">
            <w:pPr>
              <w:pStyle w:val="a6"/>
              <w:ind w:firstLine="34"/>
              <w:rPr>
                <w:b/>
                <w:sz w:val="20"/>
                <w:szCs w:val="20"/>
              </w:rPr>
            </w:pPr>
            <w:r w:rsidRPr="00715E41">
              <w:rPr>
                <w:b/>
                <w:sz w:val="20"/>
                <w:szCs w:val="20"/>
              </w:rPr>
              <w:t>Исмайилов К.Б.</w:t>
            </w:r>
          </w:p>
          <w:p w14:paraId="16F33329" w14:textId="77777777" w:rsidR="006B24CF" w:rsidRDefault="006B24CF" w:rsidP="004C492E">
            <w:pPr>
              <w:pStyle w:val="a6"/>
              <w:jc w:val="center"/>
              <w:rPr>
                <w:b/>
                <w:sz w:val="20"/>
                <w:szCs w:val="20"/>
                <w:lang w:val="en-US"/>
              </w:rPr>
            </w:pPr>
          </w:p>
          <w:p w14:paraId="0AFE5BDA" w14:textId="77777777" w:rsidR="006B24CF" w:rsidRPr="00927F56" w:rsidRDefault="006B24CF" w:rsidP="004C492E">
            <w:pPr>
              <w:pStyle w:val="a6"/>
              <w:jc w:val="center"/>
              <w:rPr>
                <w:b/>
                <w:sz w:val="14"/>
                <w:szCs w:val="20"/>
                <w:lang w:val="en-US"/>
              </w:rPr>
            </w:pPr>
          </w:p>
          <w:p w14:paraId="5B167743" w14:textId="77777777" w:rsidR="006B24CF" w:rsidRPr="004377D6" w:rsidRDefault="006B24CF" w:rsidP="004C492E">
            <w:pPr>
              <w:pStyle w:val="a6"/>
              <w:jc w:val="center"/>
              <w:rPr>
                <w:b/>
                <w:sz w:val="20"/>
                <w:szCs w:val="20"/>
              </w:rPr>
            </w:pPr>
            <w:r w:rsidRPr="004377D6">
              <w:rPr>
                <w:b/>
                <w:sz w:val="20"/>
                <w:szCs w:val="20"/>
              </w:rPr>
              <w:t>________________________</w:t>
            </w:r>
          </w:p>
        </w:tc>
      </w:tr>
    </w:tbl>
    <w:p w14:paraId="3BF196ED" w14:textId="77777777" w:rsidR="006B24CF" w:rsidRDefault="006B24CF" w:rsidP="006B24CF"/>
    <w:p w14:paraId="29C83134" w14:textId="77777777" w:rsidR="006A44AD" w:rsidRPr="00DB0040" w:rsidRDefault="006A44AD" w:rsidP="0085164B">
      <w:pPr>
        <w:spacing w:after="160" w:line="259" w:lineRule="auto"/>
        <w:contextualSpacing/>
        <w:rPr>
          <w:rFonts w:ascii="Times New Roman" w:eastAsia="Calibri" w:hAnsi="Times New Roman"/>
          <w:szCs w:val="18"/>
          <w:lang w:val="ru-RU" w:eastAsia="ru-RU"/>
        </w:rPr>
      </w:pPr>
    </w:p>
    <w:sectPr w:rsidR="006A44AD" w:rsidRPr="00DB0040" w:rsidSect="00335FE3">
      <w:footerReference w:type="default" r:id="rId8"/>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69060" w14:textId="77777777" w:rsidR="00D66143" w:rsidRDefault="00D66143">
      <w:r>
        <w:separator/>
      </w:r>
    </w:p>
  </w:endnote>
  <w:endnote w:type="continuationSeparator" w:id="0">
    <w:p w14:paraId="75B49027" w14:textId="77777777" w:rsidR="00D66143" w:rsidRDefault="00D6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nion Pro SmB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0A63" w14:textId="1DDF02C1" w:rsidR="00922D30" w:rsidRDefault="00922D30">
    <w:pPr>
      <w:pStyle w:val="af6"/>
      <w:ind w:right="360"/>
    </w:pPr>
    <w:r>
      <w:rPr>
        <w:noProof/>
      </w:rPr>
      <mc:AlternateContent>
        <mc:Choice Requires="wps">
          <w:drawing>
            <wp:anchor distT="0" distB="0" distL="0" distR="0" simplePos="0" relativeHeight="251658240" behindDoc="0" locked="0" layoutInCell="1" allowOverlap="1" wp14:anchorId="00144E71" wp14:editId="27310023">
              <wp:simplePos x="0" y="0"/>
              <wp:positionH relativeFrom="page">
                <wp:align>right</wp:align>
              </wp:positionH>
              <wp:positionV relativeFrom="paragraph">
                <wp:posOffset>635</wp:posOffset>
              </wp:positionV>
              <wp:extent cx="76200" cy="174625"/>
              <wp:effectExtent l="7620" t="635" r="1905" b="571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20185" w14:textId="0D98B307" w:rsidR="00922D30" w:rsidRDefault="00922D30">
                          <w:pPr>
                            <w:pStyle w:val="af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44E71" id="_x0000_t202" coordsize="21600,21600" o:spt="202" path="m,l,21600r21600,l21600,xe">
              <v:stroke joinstyle="miter"/>
              <v:path gradientshapeok="t" o:connecttype="rect"/>
            </v:shapetype>
            <v:shape id="Надпись 1" o:spid="_x0000_s1026" type="#_x0000_t202" style="position:absolute;margin-left:-45.2pt;margin-top:.05pt;width:6pt;height:13.75pt;z-index:251658240;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" stroked="f">
              <v:fill opacity="0"/>
              <v:textbox inset="0,0,0,0">
                <w:txbxContent>
                  <w:p w14:paraId="26120185" w14:textId="0D98B307" w:rsidR="00922D30" w:rsidRDefault="00922D30">
                    <w:pPr>
                      <w:pStyle w:val="af6"/>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A3300" w14:textId="77777777" w:rsidR="00D66143" w:rsidRDefault="00D66143">
      <w:r>
        <w:separator/>
      </w:r>
    </w:p>
  </w:footnote>
  <w:footnote w:type="continuationSeparator" w:id="0">
    <w:p w14:paraId="6649D5F3" w14:textId="77777777" w:rsidR="00D66143" w:rsidRDefault="00D66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8"/>
    <w:lvl w:ilvl="0">
      <w:start w:val="1"/>
      <w:numFmt w:val="bullet"/>
      <w:lvlText w:val=""/>
      <w:lvlJc w:val="left"/>
      <w:pPr>
        <w:tabs>
          <w:tab w:val="num" w:pos="708"/>
        </w:tabs>
        <w:ind w:left="397" w:hanging="57"/>
      </w:pPr>
      <w:rPr>
        <w:rFonts w:ascii="Symbol" w:hAnsi="Symbol" w:cs="Symbol" w:hint="default"/>
        <w:sz w:val="18"/>
        <w:szCs w:val="18"/>
        <w:lang w:val="en-US"/>
      </w:rPr>
    </w:lvl>
  </w:abstractNum>
  <w:abstractNum w:abstractNumId="2">
    <w:nsid w:val="00000002"/>
    <w:multiLevelType w:val="multilevel"/>
    <w:tmpl w:val="0B94938E"/>
    <w:name w:val="WW8Num39"/>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nsid w:val="00000003"/>
    <w:multiLevelType w:val="multilevel"/>
    <w:tmpl w:val="CCBCF50C"/>
    <w:name w:val="WW8Num46"/>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7">
    <w:nsid w:val="1051149C"/>
    <w:multiLevelType w:val="multilevel"/>
    <w:tmpl w:val="918ABFD0"/>
    <w:lvl w:ilvl="0">
      <w:start w:val="6"/>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8">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9">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1">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12">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3">
    <w:nsid w:val="20A6435B"/>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4">
    <w:nsid w:val="21AE55CD"/>
    <w:multiLevelType w:val="hybridMultilevel"/>
    <w:tmpl w:val="CBE2390E"/>
    <w:lvl w:ilvl="0" w:tplc="0419000F">
      <w:start w:val="1"/>
      <w:numFmt w:val="decimal"/>
      <w:lvlText w:val="%1."/>
      <w:lvlJc w:val="left"/>
      <w:pPr>
        <w:ind w:left="720" w:hanging="360"/>
      </w:pPr>
      <w:rPr>
        <w:rFonts w:hint="default"/>
      </w:rPr>
    </w:lvl>
    <w:lvl w:ilvl="1" w:tplc="52F02A56">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016C7E"/>
    <w:multiLevelType w:val="hybridMultilevel"/>
    <w:tmpl w:val="C5B2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5">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6">
    <w:nsid w:val="46A852A9"/>
    <w:multiLevelType w:val="multilevel"/>
    <w:tmpl w:val="BAEEF43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53C045FC"/>
    <w:multiLevelType w:val="hybridMultilevel"/>
    <w:tmpl w:val="1B8C4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F251E8"/>
    <w:multiLevelType w:val="hybridMultilevel"/>
    <w:tmpl w:val="FB70A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B3294F"/>
    <w:multiLevelType w:val="multilevel"/>
    <w:tmpl w:val="CCBCF50C"/>
    <w:lvl w:ilvl="0">
      <w:start w:val="1"/>
      <w:numFmt w:val="decimal"/>
      <w:lvlText w:val="%1."/>
      <w:lvlJc w:val="left"/>
      <w:pPr>
        <w:tabs>
          <w:tab w:val="num" w:pos="360"/>
        </w:tabs>
        <w:ind w:left="360" w:hanging="360"/>
      </w:pPr>
      <w:rPr>
        <w:rFonts w:ascii="Arial" w:hAnsi="Arial" w:cs="Arial" w:hint="default"/>
        <w:b/>
        <w:sz w:val="18"/>
        <w:szCs w:val="22"/>
      </w:rPr>
    </w:lvl>
    <w:lvl w:ilvl="1">
      <w:start w:val="1"/>
      <w:numFmt w:val="decimal"/>
      <w:lvlText w:val="%1.%2."/>
      <w:lvlJc w:val="left"/>
      <w:pPr>
        <w:tabs>
          <w:tab w:val="num" w:pos="708"/>
        </w:tabs>
        <w:ind w:left="407" w:hanging="227"/>
      </w:pPr>
      <w:rPr>
        <w:rFonts w:ascii="Arial" w:hAnsi="Arial" w:cs="Arial" w:hint="default"/>
        <w:b/>
        <w:i w:val="0"/>
        <w:sz w:val="18"/>
        <w:szCs w:val="18"/>
      </w:rPr>
    </w:lvl>
    <w:lvl w:ilvl="2">
      <w:start w:val="1"/>
      <w:numFmt w:val="decimal"/>
      <w:lvlText w:val="%1.%2.%3."/>
      <w:lvlJc w:val="left"/>
      <w:pPr>
        <w:tabs>
          <w:tab w:val="num" w:pos="708"/>
        </w:tabs>
        <w:ind w:left="680" w:hanging="453"/>
      </w:pPr>
      <w:rPr>
        <w:rFonts w:ascii="Arial" w:hAnsi="Arial" w:cs="Arial" w:hint="default"/>
        <w:b/>
        <w:sz w:val="18"/>
        <w:szCs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1">
    <w:nsid w:val="74C3311D"/>
    <w:multiLevelType w:val="multilevel"/>
    <w:tmpl w:val="CA828EAE"/>
    <w:lvl w:ilvl="0">
      <w:start w:val="9"/>
      <w:numFmt w:val="decimal"/>
      <w:lvlText w:val="%1."/>
      <w:lvlJc w:val="left"/>
      <w:pPr>
        <w:ind w:left="360" w:hanging="360"/>
      </w:pPr>
      <w:rPr>
        <w:rFonts w:hint="default"/>
        <w:b/>
      </w:rPr>
    </w:lvl>
    <w:lvl w:ilvl="1">
      <w:start w:val="1"/>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2">
    <w:nsid w:val="762250B1"/>
    <w:multiLevelType w:val="multilevel"/>
    <w:tmpl w:val="AD983E98"/>
    <w:lvl w:ilvl="0">
      <w:start w:val="5"/>
      <w:numFmt w:val="decimal"/>
      <w:lvlText w:val="%1."/>
      <w:lvlJc w:val="left"/>
      <w:pPr>
        <w:ind w:left="360" w:hanging="360"/>
      </w:pPr>
      <w:rPr>
        <w:rFonts w:hint="default"/>
        <w:b/>
      </w:rPr>
    </w:lvl>
    <w:lvl w:ilvl="1">
      <w:start w:val="2"/>
      <w:numFmt w:val="decimal"/>
      <w:lvlText w:val="%1.%2."/>
      <w:lvlJc w:val="left"/>
      <w:pPr>
        <w:ind w:left="1210" w:hanging="36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310" w:hanging="108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4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C4E5C"/>
    <w:multiLevelType w:val="multilevel"/>
    <w:tmpl w:val="0B94938E"/>
    <w:lvl w:ilvl="0">
      <w:start w:val="1"/>
      <w:numFmt w:val="decimal"/>
      <w:lvlText w:val="%1."/>
      <w:lvlJc w:val="left"/>
      <w:pPr>
        <w:tabs>
          <w:tab w:val="num" w:pos="708"/>
        </w:tabs>
        <w:ind w:left="360" w:hanging="360"/>
      </w:pPr>
      <w:rPr>
        <w:rFonts w:ascii="Arial" w:hAnsi="Arial" w:cs="Arial" w:hint="default"/>
        <w:b/>
        <w:sz w:val="18"/>
        <w:szCs w:val="22"/>
        <w:lang w:val="en-US"/>
      </w:rPr>
    </w:lvl>
    <w:lvl w:ilvl="1">
      <w:start w:val="1"/>
      <w:numFmt w:val="decimal"/>
      <w:lvlText w:val="%1.%2."/>
      <w:lvlJc w:val="left"/>
      <w:pPr>
        <w:tabs>
          <w:tab w:val="num" w:pos="708"/>
        </w:tabs>
        <w:ind w:left="407" w:hanging="227"/>
      </w:pPr>
      <w:rPr>
        <w:rFonts w:ascii="Arial" w:hAnsi="Arial" w:cs="Arial" w:hint="default"/>
        <w:b/>
        <w:i w:val="0"/>
        <w:sz w:val="18"/>
        <w:szCs w:val="18"/>
        <w:lang w:val="en-US"/>
      </w:rPr>
    </w:lvl>
    <w:lvl w:ilvl="2">
      <w:start w:val="1"/>
      <w:numFmt w:val="decimal"/>
      <w:lvlText w:val="%1.%2.%3."/>
      <w:lvlJc w:val="left"/>
      <w:pPr>
        <w:tabs>
          <w:tab w:val="num" w:pos="708"/>
        </w:tabs>
        <w:ind w:left="680" w:hanging="453"/>
      </w:pPr>
      <w:rPr>
        <w:rFonts w:ascii="Arial" w:hAnsi="Arial" w:cs="Arial" w:hint="default"/>
        <w:b/>
        <w:sz w:val="18"/>
        <w:szCs w:val="18"/>
        <w:lang w:val="en-US"/>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5">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45"/>
  </w:num>
  <w:num w:numId="2">
    <w:abstractNumId w:val="20"/>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2"/>
  </w:num>
  <w:num w:numId="6">
    <w:abstractNumId w:val="27"/>
  </w:num>
  <w:num w:numId="7">
    <w:abstractNumId w:val="17"/>
  </w:num>
  <w:num w:numId="8">
    <w:abstractNumId w:val="16"/>
  </w:num>
  <w:num w:numId="9">
    <w:abstractNumId w:val="10"/>
  </w:num>
  <w:num w:numId="10">
    <w:abstractNumId w:val="0"/>
  </w:num>
  <w:num w:numId="11">
    <w:abstractNumId w:val="43"/>
  </w:num>
  <w:num w:numId="12">
    <w:abstractNumId w:val="30"/>
  </w:num>
  <w:num w:numId="13">
    <w:abstractNumId w:val="40"/>
  </w:num>
  <w:num w:numId="14">
    <w:abstractNumId w:val="23"/>
  </w:num>
  <w:num w:numId="15">
    <w:abstractNumId w:val="38"/>
  </w:num>
  <w:num w:numId="16">
    <w:abstractNumId w:val="25"/>
  </w:num>
  <w:num w:numId="17">
    <w:abstractNumId w:val="37"/>
  </w:num>
  <w:num w:numId="18">
    <w:abstractNumId w:val="24"/>
  </w:num>
  <w:num w:numId="19">
    <w:abstractNumId w:val="28"/>
  </w:num>
  <w:num w:numId="20">
    <w:abstractNumId w:val="11"/>
  </w:num>
  <w:num w:numId="21">
    <w:abstractNumId w:val="8"/>
  </w:num>
  <w:num w:numId="22">
    <w:abstractNumId w:val="12"/>
  </w:num>
  <w:num w:numId="23">
    <w:abstractNumId w:val="21"/>
  </w:num>
  <w:num w:numId="24">
    <w:abstractNumId w:val="15"/>
  </w:num>
  <w:num w:numId="25">
    <w:abstractNumId w:val="5"/>
  </w:num>
  <w:num w:numId="26">
    <w:abstractNumId w:val="36"/>
  </w:num>
  <w:num w:numId="27">
    <w:abstractNumId w:val="35"/>
  </w:num>
  <w:num w:numId="28">
    <w:abstractNumId w:val="9"/>
  </w:num>
  <w:num w:numId="29">
    <w:abstractNumId w:val="31"/>
  </w:num>
  <w:num w:numId="30">
    <w:abstractNumId w:val="34"/>
  </w:num>
  <w:num w:numId="31">
    <w:abstractNumId w:val="42"/>
  </w:num>
  <w:num w:numId="32">
    <w:abstractNumId w:val="7"/>
  </w:num>
  <w:num w:numId="33">
    <w:abstractNumId w:val="41"/>
  </w:num>
  <w:num w:numId="34">
    <w:abstractNumId w:val="14"/>
  </w:num>
  <w:num w:numId="35">
    <w:abstractNumId w:val="26"/>
  </w:num>
  <w:num w:numId="36">
    <w:abstractNumId w:val="1"/>
  </w:num>
  <w:num w:numId="37">
    <w:abstractNumId w:val="2"/>
  </w:num>
  <w:num w:numId="38">
    <w:abstractNumId w:val="3"/>
  </w:num>
  <w:num w:numId="39">
    <w:abstractNumId w:val="4"/>
  </w:num>
  <w:num w:numId="40">
    <w:abstractNumId w:val="33"/>
  </w:num>
  <w:num w:numId="41">
    <w:abstractNumId w:val="44"/>
  </w:num>
  <w:num w:numId="42">
    <w:abstractNumId w:val="13"/>
  </w:num>
  <w:num w:numId="43">
    <w:abstractNumId w:val="32"/>
  </w:num>
  <w:num w:numId="44">
    <w:abstractNumId w:val="29"/>
  </w:num>
  <w:num w:numId="45">
    <w:abstractNumId w:val="6"/>
  </w:num>
  <w:num w:numId="46">
    <w:abstractNumId w:val="1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030AA2"/>
    <w:rsid w:val="00080327"/>
    <w:rsid w:val="000A0C62"/>
    <w:rsid w:val="000A5AAB"/>
    <w:rsid w:val="000B129C"/>
    <w:rsid w:val="000E7532"/>
    <w:rsid w:val="000F45A0"/>
    <w:rsid w:val="00123E8C"/>
    <w:rsid w:val="00142C4C"/>
    <w:rsid w:val="001675F4"/>
    <w:rsid w:val="001B0661"/>
    <w:rsid w:val="00203082"/>
    <w:rsid w:val="00262080"/>
    <w:rsid w:val="00277DDB"/>
    <w:rsid w:val="00284032"/>
    <w:rsid w:val="002A1D2A"/>
    <w:rsid w:val="002C0982"/>
    <w:rsid w:val="002C796B"/>
    <w:rsid w:val="00316FD7"/>
    <w:rsid w:val="003343DD"/>
    <w:rsid w:val="00335FE3"/>
    <w:rsid w:val="003423E4"/>
    <w:rsid w:val="003C2CC3"/>
    <w:rsid w:val="003D4844"/>
    <w:rsid w:val="003D7362"/>
    <w:rsid w:val="00434C6D"/>
    <w:rsid w:val="00477BAF"/>
    <w:rsid w:val="004B423E"/>
    <w:rsid w:val="004D2FA4"/>
    <w:rsid w:val="004F27A0"/>
    <w:rsid w:val="004F6D57"/>
    <w:rsid w:val="00534D6F"/>
    <w:rsid w:val="00544B57"/>
    <w:rsid w:val="00556119"/>
    <w:rsid w:val="005855A6"/>
    <w:rsid w:val="00587E52"/>
    <w:rsid w:val="005A3F45"/>
    <w:rsid w:val="005C6894"/>
    <w:rsid w:val="0061285B"/>
    <w:rsid w:val="00615955"/>
    <w:rsid w:val="00622CFA"/>
    <w:rsid w:val="00633FD2"/>
    <w:rsid w:val="00636385"/>
    <w:rsid w:val="00644F26"/>
    <w:rsid w:val="00652CB4"/>
    <w:rsid w:val="006737FD"/>
    <w:rsid w:val="006816CE"/>
    <w:rsid w:val="006863F6"/>
    <w:rsid w:val="006A44AD"/>
    <w:rsid w:val="006B24CF"/>
    <w:rsid w:val="006D101C"/>
    <w:rsid w:val="00711E94"/>
    <w:rsid w:val="00726FAC"/>
    <w:rsid w:val="007361EB"/>
    <w:rsid w:val="00747CF9"/>
    <w:rsid w:val="00750AAB"/>
    <w:rsid w:val="007521FF"/>
    <w:rsid w:val="00757EB9"/>
    <w:rsid w:val="007A7D29"/>
    <w:rsid w:val="007B67D4"/>
    <w:rsid w:val="007E26C1"/>
    <w:rsid w:val="007E5199"/>
    <w:rsid w:val="0085164B"/>
    <w:rsid w:val="0087071D"/>
    <w:rsid w:val="008A1BD1"/>
    <w:rsid w:val="008A6906"/>
    <w:rsid w:val="008C1DA4"/>
    <w:rsid w:val="008C5E5E"/>
    <w:rsid w:val="008E1C8A"/>
    <w:rsid w:val="008E598D"/>
    <w:rsid w:val="009014F4"/>
    <w:rsid w:val="00904831"/>
    <w:rsid w:val="00917832"/>
    <w:rsid w:val="00922D30"/>
    <w:rsid w:val="009554E9"/>
    <w:rsid w:val="009A2FBE"/>
    <w:rsid w:val="009A7DD6"/>
    <w:rsid w:val="009B66BB"/>
    <w:rsid w:val="009F0CC9"/>
    <w:rsid w:val="009F589D"/>
    <w:rsid w:val="00A10E29"/>
    <w:rsid w:val="00AA74EE"/>
    <w:rsid w:val="00AD4384"/>
    <w:rsid w:val="00B10B2A"/>
    <w:rsid w:val="00B24E67"/>
    <w:rsid w:val="00B50002"/>
    <w:rsid w:val="00B525AB"/>
    <w:rsid w:val="00B67C93"/>
    <w:rsid w:val="00B740C3"/>
    <w:rsid w:val="00B854E7"/>
    <w:rsid w:val="00B85B09"/>
    <w:rsid w:val="00BB4F06"/>
    <w:rsid w:val="00BC3E64"/>
    <w:rsid w:val="00BE107E"/>
    <w:rsid w:val="00C06984"/>
    <w:rsid w:val="00C21FDE"/>
    <w:rsid w:val="00C22F21"/>
    <w:rsid w:val="00C52C7B"/>
    <w:rsid w:val="00C530BC"/>
    <w:rsid w:val="00C569EA"/>
    <w:rsid w:val="00C678DD"/>
    <w:rsid w:val="00C85DD6"/>
    <w:rsid w:val="00C97EC0"/>
    <w:rsid w:val="00CB28C1"/>
    <w:rsid w:val="00CF2F56"/>
    <w:rsid w:val="00D01248"/>
    <w:rsid w:val="00D0285E"/>
    <w:rsid w:val="00D113A1"/>
    <w:rsid w:val="00D149DA"/>
    <w:rsid w:val="00D47C3D"/>
    <w:rsid w:val="00D66143"/>
    <w:rsid w:val="00DB0040"/>
    <w:rsid w:val="00DC2DD8"/>
    <w:rsid w:val="00DC5712"/>
    <w:rsid w:val="00DD6E4B"/>
    <w:rsid w:val="00DE4B18"/>
    <w:rsid w:val="00E06002"/>
    <w:rsid w:val="00E06504"/>
    <w:rsid w:val="00E139B2"/>
    <w:rsid w:val="00E1532A"/>
    <w:rsid w:val="00E45A67"/>
    <w:rsid w:val="00E8456C"/>
    <w:rsid w:val="00EC6DE0"/>
    <w:rsid w:val="00ED1E4A"/>
    <w:rsid w:val="00EE5030"/>
    <w:rsid w:val="00F044BC"/>
    <w:rsid w:val="00F12DCE"/>
    <w:rsid w:val="00F224F9"/>
    <w:rsid w:val="00F34362"/>
    <w:rsid w:val="00F7197F"/>
    <w:rsid w:val="00F7526D"/>
    <w:rsid w:val="00F925D8"/>
    <w:rsid w:val="00FC56B6"/>
    <w:rsid w:val="00FD3375"/>
    <w:rsid w:val="00FE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BD87FCF"/>
  <w15:docId w15:val="{F9668ABE-4DD8-46AB-A6F0-DA5CDD94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26C1"/>
    <w:pPr>
      <w:spacing w:after="0" w:line="240" w:lineRule="auto"/>
    </w:pPr>
    <w:rPr>
      <w:rFonts w:ascii="Cambria" w:eastAsia="Times New Roman" w:hAnsi="Cambria" w:cs="Times New Roman"/>
      <w:sz w:val="24"/>
      <w:szCs w:val="24"/>
      <w:lang w:val="en-US"/>
    </w:rPr>
  </w:style>
  <w:style w:type="paragraph" w:styleId="1">
    <w:name w:val="heading 1"/>
    <w:aliases w:val="P1"/>
    <w:next w:val="a0"/>
    <w:link w:val="10"/>
    <w:unhideWhenUsed/>
    <w:qFormat/>
    <w:rsid w:val="006A44AD"/>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A44AD"/>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0"/>
    <w:next w:val="a0"/>
    <w:link w:val="30"/>
    <w:uiPriority w:val="9"/>
    <w:qFormat/>
    <w:rsid w:val="007E26C1"/>
    <w:pPr>
      <w:keepNext/>
      <w:spacing w:before="240" w:after="60"/>
      <w:outlineLvl w:val="2"/>
    </w:pPr>
    <w:rPr>
      <w:rFonts w:eastAsia="Calibri"/>
      <w:b/>
      <w:bCs/>
      <w:sz w:val="26"/>
      <w:szCs w:val="26"/>
    </w:rPr>
  </w:style>
  <w:style w:type="paragraph" w:styleId="4">
    <w:name w:val="heading 4"/>
    <w:next w:val="a0"/>
    <w:link w:val="40"/>
    <w:unhideWhenUsed/>
    <w:qFormat/>
    <w:rsid w:val="006A44AD"/>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6A44AD"/>
    <w:pPr>
      <w:keepNext/>
      <w:keepLines/>
      <w:spacing w:before="40"/>
      <w:outlineLvl w:val="6"/>
    </w:pPr>
    <w:rPr>
      <w:rFonts w:ascii="Calibri Light" w:hAnsi="Calibri Light"/>
      <w:i/>
      <w:iCs/>
      <w:color w:val="404040"/>
      <w:sz w:val="22"/>
      <w:szCs w:val="22"/>
      <w:lang w:val="ru-RU"/>
    </w:rPr>
  </w:style>
  <w:style w:type="paragraph" w:styleId="8">
    <w:name w:val="heading 8"/>
    <w:basedOn w:val="a0"/>
    <w:next w:val="a0"/>
    <w:link w:val="80"/>
    <w:qFormat/>
    <w:rsid w:val="006A44AD"/>
    <w:pPr>
      <w:spacing w:before="240" w:after="60"/>
      <w:outlineLvl w:val="7"/>
    </w:pPr>
    <w:rPr>
      <w:rFonts w:ascii="Times New Roman" w:hAnsi="Times New Roman"/>
      <w:i/>
      <w:iCs/>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ТТЗХБ2 Знак,ТЗ 3 Знак,ТЗ_3 Знак"/>
    <w:basedOn w:val="a1"/>
    <w:link w:val="3"/>
    <w:uiPriority w:val="9"/>
    <w:rsid w:val="007E26C1"/>
    <w:rPr>
      <w:rFonts w:ascii="Cambria" w:eastAsia="Calibri" w:hAnsi="Cambria" w:cs="Times New Roman"/>
      <w:b/>
      <w:bCs/>
      <w:sz w:val="26"/>
      <w:szCs w:val="26"/>
      <w:lang w:val="en-US"/>
    </w:rPr>
  </w:style>
  <w:style w:type="paragraph" w:styleId="a4">
    <w:name w:val="Body Text"/>
    <w:basedOn w:val="a0"/>
    <w:link w:val="a5"/>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5">
    <w:name w:val="Основной текст Знак"/>
    <w:basedOn w:val="a1"/>
    <w:link w:val="a4"/>
    <w:rsid w:val="007E26C1"/>
    <w:rPr>
      <w:rFonts w:ascii="Times New Roman" w:eastAsia="Calibri" w:hAnsi="Times New Roman" w:cs="Times New Roman"/>
      <w:sz w:val="24"/>
      <w:szCs w:val="20"/>
      <w:lang w:val="en-US"/>
    </w:rPr>
  </w:style>
  <w:style w:type="paragraph" w:styleId="a6">
    <w:name w:val="No Spacing"/>
    <w:link w:val="a7"/>
    <w:uiPriority w:val="1"/>
    <w:qFormat/>
    <w:rsid w:val="007E26C1"/>
    <w:pPr>
      <w:spacing w:after="0" w:line="240" w:lineRule="auto"/>
    </w:pPr>
    <w:rPr>
      <w:rFonts w:ascii="Calibri" w:eastAsia="Calibri" w:hAnsi="Calibri" w:cs="Times New Roman"/>
    </w:rPr>
  </w:style>
  <w:style w:type="character" w:customStyle="1" w:styleId="a7">
    <w:name w:val="Без интервала Знак"/>
    <w:link w:val="a6"/>
    <w:uiPriority w:val="1"/>
    <w:rsid w:val="007E26C1"/>
    <w:rPr>
      <w:rFonts w:ascii="Calibri" w:eastAsia="Calibri" w:hAnsi="Calibri" w:cs="Times New Roman"/>
    </w:rPr>
  </w:style>
  <w:style w:type="paragraph" w:styleId="a8">
    <w:name w:val="List Paragraph"/>
    <w:aliases w:val="Заголовок 1.1,1. спис,List_Paragraph,Multilevel para_II,List Paragraph (numbered (a)),Numbered list,List Paragraph1"/>
    <w:basedOn w:val="a0"/>
    <w:link w:val="a9"/>
    <w:uiPriority w:val="34"/>
    <w:qFormat/>
    <w:rsid w:val="007E26C1"/>
    <w:pPr>
      <w:ind w:left="708"/>
    </w:pPr>
  </w:style>
  <w:style w:type="paragraph" w:customStyle="1" w:styleId="21">
    <w:name w:val="Цитата2"/>
    <w:basedOn w:val="a0"/>
    <w:rsid w:val="007E26C1"/>
    <w:pPr>
      <w:widowControl w:val="0"/>
      <w:ind w:left="567" w:right="-1"/>
      <w:jc w:val="both"/>
    </w:pPr>
    <w:rPr>
      <w:rFonts w:ascii="Times New Roman" w:hAnsi="Times New Roman"/>
      <w:szCs w:val="20"/>
      <w:lang w:val="ru-RU" w:eastAsia="ru-RU"/>
    </w:rPr>
  </w:style>
  <w:style w:type="character" w:customStyle="1" w:styleId="10">
    <w:name w:val="Заголовок 1 Знак"/>
    <w:aliases w:val="P1 Знак"/>
    <w:basedOn w:val="a1"/>
    <w:link w:val="1"/>
    <w:rsid w:val="006A44AD"/>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A44AD"/>
    <w:rPr>
      <w:rFonts w:ascii="Times New Roman" w:eastAsia="Times New Roman" w:hAnsi="Times New Roman" w:cs="Times New Roman"/>
      <w:i/>
      <w:color w:val="000000"/>
      <w:sz w:val="28"/>
      <w:lang w:eastAsia="ru-RU"/>
    </w:rPr>
  </w:style>
  <w:style w:type="character" w:customStyle="1" w:styleId="40">
    <w:name w:val="Заголовок 4 Знак"/>
    <w:basedOn w:val="a1"/>
    <w:link w:val="4"/>
    <w:rsid w:val="006A44AD"/>
    <w:rPr>
      <w:rFonts w:ascii="Times New Roman" w:eastAsia="Times New Roman" w:hAnsi="Times New Roman" w:cs="Times New Roman"/>
      <w:b/>
      <w:i/>
      <w:color w:val="000000"/>
      <w:sz w:val="24"/>
      <w:lang w:eastAsia="ru-RU"/>
    </w:rPr>
  </w:style>
  <w:style w:type="paragraph" w:customStyle="1" w:styleId="71">
    <w:name w:val="Заголовок 71"/>
    <w:basedOn w:val="a0"/>
    <w:next w:val="a0"/>
    <w:uiPriority w:val="9"/>
    <w:semiHidden/>
    <w:unhideWhenUsed/>
    <w:qFormat/>
    <w:rsid w:val="006A44AD"/>
    <w:pPr>
      <w:keepNext/>
      <w:keepLines/>
      <w:spacing w:before="200" w:line="259" w:lineRule="auto"/>
      <w:outlineLvl w:val="6"/>
    </w:pPr>
    <w:rPr>
      <w:rFonts w:ascii="Calibri Light" w:hAnsi="Calibri Light"/>
      <w:i/>
      <w:iCs/>
      <w:color w:val="404040"/>
      <w:sz w:val="22"/>
      <w:szCs w:val="22"/>
      <w:lang w:val="ru-RU" w:eastAsia="ru-RU"/>
    </w:rPr>
  </w:style>
  <w:style w:type="character" w:customStyle="1" w:styleId="80">
    <w:name w:val="Заголовок 8 Знак"/>
    <w:basedOn w:val="a1"/>
    <w:link w:val="8"/>
    <w:rsid w:val="006A44AD"/>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6A44AD"/>
  </w:style>
  <w:style w:type="table" w:customStyle="1" w:styleId="TableGrid">
    <w:name w:val="TableGrid"/>
    <w:rsid w:val="006A44AD"/>
    <w:pPr>
      <w:spacing w:after="0" w:line="240" w:lineRule="auto"/>
    </w:pPr>
    <w:rPr>
      <w:rFonts w:eastAsia="Times New Roman"/>
      <w:lang w:eastAsia="ru-RU"/>
    </w:rPr>
    <w:tblPr>
      <w:tblCellMar>
        <w:top w:w="0" w:type="dxa"/>
        <w:left w:w="0" w:type="dxa"/>
        <w:bottom w:w="0" w:type="dxa"/>
        <w:right w:w="0" w:type="dxa"/>
      </w:tblCellMar>
    </w:tblPr>
  </w:style>
  <w:style w:type="table" w:styleId="aa">
    <w:name w:val="Table Grid"/>
    <w:basedOn w:val="a2"/>
    <w:rsid w:val="006A44AD"/>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Number"/>
    <w:basedOn w:val="a0"/>
    <w:rsid w:val="006A44AD"/>
    <w:pPr>
      <w:autoSpaceDE w:val="0"/>
      <w:autoSpaceDN w:val="0"/>
      <w:spacing w:before="60" w:line="360" w:lineRule="auto"/>
      <w:jc w:val="both"/>
    </w:pPr>
    <w:rPr>
      <w:rFonts w:ascii="Times New Roman" w:hAnsi="Times New Roman"/>
      <w:sz w:val="28"/>
      <w:lang w:val="ru-RU" w:eastAsia="ru-RU"/>
    </w:rPr>
  </w:style>
  <w:style w:type="paragraph" w:styleId="ac">
    <w:name w:val="header"/>
    <w:aliases w:val="he"/>
    <w:basedOn w:val="a0"/>
    <w:link w:val="ad"/>
    <w:uiPriority w:val="99"/>
    <w:unhideWhenUsed/>
    <w:rsid w:val="006A44AD"/>
    <w:pPr>
      <w:tabs>
        <w:tab w:val="center" w:pos="4677"/>
        <w:tab w:val="right" w:pos="9355"/>
      </w:tabs>
    </w:pPr>
    <w:rPr>
      <w:rFonts w:ascii="Calibri" w:eastAsia="Calibri" w:hAnsi="Calibri" w:cs="Calibri"/>
      <w:color w:val="000000"/>
      <w:sz w:val="22"/>
      <w:szCs w:val="22"/>
      <w:lang w:val="ru-RU" w:eastAsia="ru-RU"/>
    </w:rPr>
  </w:style>
  <w:style w:type="character" w:customStyle="1" w:styleId="ad">
    <w:name w:val="Верхний колонтитул Знак"/>
    <w:aliases w:val="he Знак"/>
    <w:basedOn w:val="a1"/>
    <w:link w:val="ac"/>
    <w:uiPriority w:val="99"/>
    <w:rsid w:val="006A44AD"/>
    <w:rPr>
      <w:rFonts w:ascii="Calibri" w:eastAsia="Calibri" w:hAnsi="Calibri" w:cs="Calibri"/>
      <w:color w:val="000000"/>
      <w:lang w:eastAsia="ru-RU"/>
    </w:rPr>
  </w:style>
  <w:style w:type="paragraph" w:customStyle="1" w:styleId="210">
    <w:name w:val="Основной текст 21"/>
    <w:basedOn w:val="a0"/>
    <w:rsid w:val="006A44AD"/>
    <w:pPr>
      <w:tabs>
        <w:tab w:val="left" w:pos="360"/>
      </w:tabs>
      <w:ind w:left="360" w:hanging="360"/>
      <w:jc w:val="both"/>
    </w:pPr>
    <w:rPr>
      <w:rFonts w:ascii="Times New Roman" w:hAnsi="Times New Roman"/>
      <w:sz w:val="22"/>
      <w:szCs w:val="20"/>
      <w:lang w:val="ru-RU" w:eastAsia="ru-RU"/>
    </w:rPr>
  </w:style>
  <w:style w:type="character" w:customStyle="1" w:styleId="rvts15">
    <w:name w:val="rvts15"/>
    <w:basedOn w:val="a1"/>
    <w:rsid w:val="006A44AD"/>
    <w:rPr>
      <w:rFonts w:ascii="Times New Roman" w:hAnsi="Times New Roman" w:cs="Times New Roman" w:hint="default"/>
    </w:rPr>
  </w:style>
  <w:style w:type="character" w:customStyle="1" w:styleId="ae">
    <w:name w:val="комментарий"/>
    <w:basedOn w:val="a1"/>
    <w:rsid w:val="006A44AD"/>
    <w:rPr>
      <w:b/>
      <w:i/>
      <w:shd w:val="clear" w:color="auto" w:fill="FFFF99"/>
    </w:rPr>
  </w:style>
  <w:style w:type="paragraph" w:customStyle="1" w:styleId="rvps296">
    <w:name w:val="rvps296"/>
    <w:basedOn w:val="a0"/>
    <w:rsid w:val="006A44AD"/>
    <w:pPr>
      <w:ind w:firstLine="570"/>
      <w:jc w:val="both"/>
    </w:pPr>
    <w:rPr>
      <w:rFonts w:ascii="Times New Roman" w:hAnsi="Times New Roman"/>
      <w:lang w:val="ru-RU" w:eastAsia="ru-RU"/>
    </w:rPr>
  </w:style>
  <w:style w:type="paragraph" w:customStyle="1" w:styleId="rvps298">
    <w:name w:val="rvps298"/>
    <w:basedOn w:val="a0"/>
    <w:rsid w:val="006A44AD"/>
    <w:pPr>
      <w:ind w:firstLine="570"/>
      <w:jc w:val="both"/>
    </w:pPr>
    <w:rPr>
      <w:rFonts w:ascii="Times New Roman" w:hAnsi="Times New Roman"/>
      <w:lang w:val="ru-RU" w:eastAsia="ru-RU"/>
    </w:rPr>
  </w:style>
  <w:style w:type="paragraph" w:customStyle="1" w:styleId="rvps300">
    <w:name w:val="rvps300"/>
    <w:basedOn w:val="a0"/>
    <w:rsid w:val="006A44AD"/>
    <w:pPr>
      <w:ind w:firstLine="570"/>
      <w:jc w:val="both"/>
    </w:pPr>
    <w:rPr>
      <w:rFonts w:ascii="Times New Roman" w:hAnsi="Times New Roman"/>
      <w:lang w:val="ru-RU" w:eastAsia="ru-RU"/>
    </w:rPr>
  </w:style>
  <w:style w:type="paragraph" w:customStyle="1" w:styleId="rvps302">
    <w:name w:val="rvps302"/>
    <w:basedOn w:val="a0"/>
    <w:rsid w:val="006A44AD"/>
    <w:pPr>
      <w:ind w:firstLine="570"/>
      <w:jc w:val="both"/>
    </w:pPr>
    <w:rPr>
      <w:rFonts w:ascii="Times New Roman" w:hAnsi="Times New Roman"/>
      <w:lang w:val="ru-RU" w:eastAsia="ru-RU"/>
    </w:rPr>
  </w:style>
  <w:style w:type="paragraph" w:styleId="af">
    <w:name w:val="Balloon Text"/>
    <w:basedOn w:val="a0"/>
    <w:link w:val="af0"/>
    <w:uiPriority w:val="99"/>
    <w:unhideWhenUsed/>
    <w:rsid w:val="006A44AD"/>
    <w:rPr>
      <w:rFonts w:ascii="Tahoma" w:eastAsia="Calibri" w:hAnsi="Tahoma" w:cs="Tahoma"/>
      <w:color w:val="000000"/>
      <w:sz w:val="16"/>
      <w:szCs w:val="16"/>
      <w:lang w:val="ru-RU" w:eastAsia="ru-RU"/>
    </w:rPr>
  </w:style>
  <w:style w:type="character" w:customStyle="1" w:styleId="af0">
    <w:name w:val="Текст выноски Знак"/>
    <w:basedOn w:val="a1"/>
    <w:link w:val="af"/>
    <w:uiPriority w:val="99"/>
    <w:rsid w:val="006A44AD"/>
    <w:rPr>
      <w:rFonts w:ascii="Tahoma" w:eastAsia="Calibri" w:hAnsi="Tahoma" w:cs="Tahoma"/>
      <w:color w:val="000000"/>
      <w:sz w:val="16"/>
      <w:szCs w:val="16"/>
      <w:lang w:eastAsia="ru-RU"/>
    </w:rPr>
  </w:style>
  <w:style w:type="paragraph" w:customStyle="1" w:styleId="12">
    <w:name w:val="Подзаголовок1"/>
    <w:basedOn w:val="a0"/>
    <w:next w:val="a0"/>
    <w:uiPriority w:val="11"/>
    <w:qFormat/>
    <w:rsid w:val="006A44AD"/>
    <w:pPr>
      <w:numPr>
        <w:ilvl w:val="1"/>
      </w:numPr>
      <w:spacing w:after="160" w:line="259" w:lineRule="auto"/>
    </w:pPr>
    <w:rPr>
      <w:rFonts w:ascii="Calibri Light" w:hAnsi="Calibri Light"/>
      <w:i/>
      <w:iCs/>
      <w:color w:val="4472C4"/>
      <w:spacing w:val="15"/>
      <w:lang w:val="ru-RU" w:eastAsia="ru-RU"/>
    </w:rPr>
  </w:style>
  <w:style w:type="character" w:customStyle="1" w:styleId="af1">
    <w:name w:val="Подзаголовок Знак"/>
    <w:basedOn w:val="a1"/>
    <w:link w:val="af2"/>
    <w:uiPriority w:val="11"/>
    <w:rsid w:val="006A44AD"/>
    <w:rPr>
      <w:rFonts w:ascii="Calibri Light" w:eastAsia="Times New Roman" w:hAnsi="Calibri Light" w:cs="Times New Roman"/>
      <w:i/>
      <w:iCs/>
      <w:color w:val="4472C4"/>
      <w:spacing w:val="15"/>
      <w:sz w:val="24"/>
      <w:szCs w:val="24"/>
    </w:rPr>
  </w:style>
  <w:style w:type="paragraph" w:customStyle="1" w:styleId="13">
    <w:name w:val="Основной текст1"/>
    <w:basedOn w:val="a0"/>
    <w:rsid w:val="006A44AD"/>
    <w:pPr>
      <w:widowControl w:val="0"/>
      <w:jc w:val="both"/>
    </w:pPr>
    <w:rPr>
      <w:rFonts w:ascii="Arial" w:hAnsi="Arial"/>
      <w:snapToGrid w:val="0"/>
      <w:spacing w:val="-5"/>
      <w:szCs w:val="20"/>
      <w:lang w:val="ru-RU" w:eastAsia="ru-RU"/>
    </w:rPr>
  </w:style>
  <w:style w:type="paragraph" w:styleId="af3">
    <w:name w:val="Plain Text"/>
    <w:basedOn w:val="a0"/>
    <w:link w:val="af4"/>
    <w:rsid w:val="006A44AD"/>
    <w:rPr>
      <w:rFonts w:ascii="Courier New" w:hAnsi="Courier New"/>
      <w:spacing w:val="-5"/>
      <w:sz w:val="20"/>
      <w:szCs w:val="20"/>
      <w:lang w:val="ru-RU" w:eastAsia="ru-RU"/>
    </w:rPr>
  </w:style>
  <w:style w:type="character" w:customStyle="1" w:styleId="af4">
    <w:name w:val="Текст Знак"/>
    <w:basedOn w:val="a1"/>
    <w:link w:val="af3"/>
    <w:rsid w:val="006A44AD"/>
    <w:rPr>
      <w:rFonts w:ascii="Courier New" w:eastAsia="Times New Roman" w:hAnsi="Courier New" w:cs="Times New Roman"/>
      <w:spacing w:val="-5"/>
      <w:sz w:val="20"/>
      <w:szCs w:val="20"/>
      <w:lang w:eastAsia="ru-RU"/>
    </w:rPr>
  </w:style>
  <w:style w:type="character" w:styleId="af5">
    <w:name w:val="Hyperlink"/>
    <w:rsid w:val="006A44AD"/>
    <w:rPr>
      <w:color w:val="0000FF"/>
      <w:u w:val="single"/>
    </w:rPr>
  </w:style>
  <w:style w:type="paragraph" w:styleId="af6">
    <w:name w:val="footer"/>
    <w:basedOn w:val="a0"/>
    <w:link w:val="af7"/>
    <w:uiPriority w:val="99"/>
    <w:unhideWhenUsed/>
    <w:rsid w:val="006A44AD"/>
    <w:pPr>
      <w:widowControl w:val="0"/>
      <w:tabs>
        <w:tab w:val="center" w:pos="4677"/>
        <w:tab w:val="right" w:pos="9355"/>
      </w:tabs>
    </w:pPr>
    <w:rPr>
      <w:rFonts w:ascii="Arial" w:hAnsi="Arial"/>
      <w:snapToGrid w:val="0"/>
      <w:spacing w:val="-5"/>
      <w:szCs w:val="20"/>
      <w:lang w:val="ru-RU" w:eastAsia="ru-RU"/>
    </w:rPr>
  </w:style>
  <w:style w:type="character" w:customStyle="1" w:styleId="af7">
    <w:name w:val="Нижний колонтитул Знак"/>
    <w:basedOn w:val="a1"/>
    <w:link w:val="af6"/>
    <w:uiPriority w:val="99"/>
    <w:rsid w:val="006A44AD"/>
    <w:rPr>
      <w:rFonts w:ascii="Arial" w:eastAsia="Times New Roman" w:hAnsi="Arial" w:cs="Times New Roman"/>
      <w:snapToGrid w:val="0"/>
      <w:spacing w:val="-5"/>
      <w:sz w:val="24"/>
      <w:szCs w:val="20"/>
      <w:lang w:eastAsia="ru-RU"/>
    </w:rPr>
  </w:style>
  <w:style w:type="paragraph" w:customStyle="1" w:styleId="caaieiaie2">
    <w:name w:val="caaieiaie 2"/>
    <w:basedOn w:val="a0"/>
    <w:rsid w:val="006A44AD"/>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spacing w:val="-5"/>
      <w:sz w:val="20"/>
      <w:szCs w:val="20"/>
      <w:lang w:val="ru-RU" w:eastAsia="ru-RU"/>
    </w:rPr>
  </w:style>
  <w:style w:type="paragraph" w:styleId="af8">
    <w:name w:val="caption"/>
    <w:basedOn w:val="a0"/>
    <w:qFormat/>
    <w:rsid w:val="006A44AD"/>
    <w:pPr>
      <w:spacing w:before="240" w:after="60"/>
      <w:jc w:val="center"/>
    </w:pPr>
    <w:rPr>
      <w:rFonts w:ascii="Times New Roman" w:hAnsi="Times New Roman"/>
      <w:b/>
      <w:kern w:val="28"/>
      <w:sz w:val="32"/>
      <w:szCs w:val="20"/>
      <w:lang w:val="ru-RU" w:eastAsia="ru-RU"/>
    </w:rPr>
  </w:style>
  <w:style w:type="paragraph" w:styleId="a">
    <w:name w:val="List Bullet"/>
    <w:basedOn w:val="a0"/>
    <w:uiPriority w:val="99"/>
    <w:unhideWhenUsed/>
    <w:rsid w:val="006A44AD"/>
    <w:pPr>
      <w:widowControl w:val="0"/>
      <w:numPr>
        <w:numId w:val="10"/>
      </w:numPr>
      <w:contextualSpacing/>
    </w:pPr>
    <w:rPr>
      <w:rFonts w:ascii="Arial" w:hAnsi="Arial"/>
      <w:snapToGrid w:val="0"/>
      <w:spacing w:val="-5"/>
      <w:szCs w:val="20"/>
      <w:lang w:val="ru-RU" w:eastAsia="ru-RU"/>
    </w:rPr>
  </w:style>
  <w:style w:type="paragraph" w:customStyle="1" w:styleId="af9">
    <w:name w:val="Îáû÷íûé"/>
    <w:rsid w:val="006A44AD"/>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6A44AD"/>
    <w:rPr>
      <w:rFonts w:cs="Times New Roman"/>
    </w:rPr>
  </w:style>
  <w:style w:type="character" w:styleId="afa">
    <w:name w:val="Emphasis"/>
    <w:basedOn w:val="a1"/>
    <w:qFormat/>
    <w:rsid w:val="006A44AD"/>
    <w:rPr>
      <w:rFonts w:cs="Times New Roman"/>
      <w:i/>
      <w:iCs/>
    </w:rPr>
  </w:style>
  <w:style w:type="paragraph" w:customStyle="1" w:styleId="14">
    <w:name w:val="Абзац списка1"/>
    <w:basedOn w:val="a0"/>
    <w:rsid w:val="006A44AD"/>
    <w:pPr>
      <w:spacing w:after="200" w:line="276" w:lineRule="auto"/>
      <w:ind w:left="720"/>
    </w:pPr>
    <w:rPr>
      <w:rFonts w:ascii="Calibri" w:hAnsi="Calibri"/>
      <w:sz w:val="22"/>
      <w:szCs w:val="22"/>
      <w:lang w:val="ru-RU"/>
    </w:rPr>
  </w:style>
  <w:style w:type="character" w:styleId="afb">
    <w:name w:val="FollowedHyperlink"/>
    <w:basedOn w:val="a1"/>
    <w:uiPriority w:val="99"/>
    <w:semiHidden/>
    <w:unhideWhenUsed/>
    <w:rsid w:val="006A44AD"/>
    <w:rPr>
      <w:color w:val="800080"/>
      <w:u w:val="single"/>
    </w:rPr>
  </w:style>
  <w:style w:type="paragraph" w:customStyle="1" w:styleId="font5">
    <w:name w:val="font5"/>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6">
    <w:name w:val="font6"/>
    <w:basedOn w:val="a0"/>
    <w:rsid w:val="006A44AD"/>
    <w:pPr>
      <w:spacing w:before="100" w:beforeAutospacing="1" w:after="100" w:afterAutospacing="1"/>
    </w:pPr>
    <w:rPr>
      <w:rFonts w:ascii="Arial" w:hAnsi="Arial" w:cs="Arial"/>
      <w:color w:val="000000"/>
      <w:sz w:val="16"/>
      <w:szCs w:val="16"/>
      <w:lang w:val="ru-RU" w:eastAsia="ru-RU"/>
    </w:rPr>
  </w:style>
  <w:style w:type="paragraph" w:customStyle="1" w:styleId="font7">
    <w:name w:val="font7"/>
    <w:basedOn w:val="a0"/>
    <w:rsid w:val="006A44AD"/>
    <w:pPr>
      <w:spacing w:before="100" w:beforeAutospacing="1" w:after="100" w:afterAutospacing="1"/>
    </w:pPr>
    <w:rPr>
      <w:rFonts w:ascii="Arial" w:hAnsi="Arial" w:cs="Arial"/>
      <w:i/>
      <w:iCs/>
      <w:color w:val="000000"/>
      <w:sz w:val="16"/>
      <w:szCs w:val="16"/>
      <w:lang w:val="ru-RU" w:eastAsia="ru-RU"/>
    </w:rPr>
  </w:style>
  <w:style w:type="paragraph" w:customStyle="1" w:styleId="xl65">
    <w:name w:val="xl65"/>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6">
    <w:name w:val="xl66"/>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7">
    <w:name w:val="xl67"/>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68">
    <w:name w:val="xl68"/>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sz w:val="16"/>
      <w:szCs w:val="16"/>
      <w:lang w:val="ru-RU" w:eastAsia="ru-RU"/>
    </w:rPr>
  </w:style>
  <w:style w:type="paragraph" w:customStyle="1" w:styleId="xl69">
    <w:name w:val="xl69"/>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0">
    <w:name w:val="xl7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ru-RU" w:eastAsia="ru-RU"/>
    </w:rPr>
  </w:style>
  <w:style w:type="paragraph" w:customStyle="1" w:styleId="xl71">
    <w:name w:val="xl7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72">
    <w:name w:val="xl7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ru-RU" w:eastAsia="ru-RU"/>
    </w:rPr>
  </w:style>
  <w:style w:type="paragraph" w:customStyle="1" w:styleId="xl73">
    <w:name w:val="xl7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16"/>
      <w:szCs w:val="16"/>
      <w:lang w:val="ru-RU" w:eastAsia="ru-RU"/>
    </w:rPr>
  </w:style>
  <w:style w:type="paragraph" w:customStyle="1" w:styleId="xl74">
    <w:name w:val="xl7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75">
    <w:name w:val="xl7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lang w:val="ru-RU" w:eastAsia="ru-RU"/>
    </w:rPr>
  </w:style>
  <w:style w:type="paragraph" w:customStyle="1" w:styleId="xl76">
    <w:name w:val="xl76"/>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77">
    <w:name w:val="xl77"/>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font8">
    <w:name w:val="font8"/>
    <w:basedOn w:val="a0"/>
    <w:rsid w:val="006A44AD"/>
    <w:pPr>
      <w:spacing w:before="100" w:beforeAutospacing="1" w:after="100" w:afterAutospacing="1"/>
    </w:pPr>
    <w:rPr>
      <w:rFonts w:ascii="Arial" w:hAnsi="Arial" w:cs="Arial"/>
      <w:sz w:val="16"/>
      <w:szCs w:val="16"/>
      <w:lang w:val="ru-RU" w:eastAsia="ru-RU"/>
    </w:rPr>
  </w:style>
  <w:style w:type="paragraph" w:customStyle="1" w:styleId="xl78">
    <w:name w:val="xl78"/>
    <w:basedOn w:val="a0"/>
    <w:rsid w:val="006A44AD"/>
    <w:pPr>
      <w:spacing w:before="100" w:beforeAutospacing="1" w:after="100" w:afterAutospacing="1"/>
    </w:pPr>
    <w:rPr>
      <w:rFonts w:ascii="Times New Roman" w:hAnsi="Times New Roman"/>
      <w:sz w:val="16"/>
      <w:szCs w:val="16"/>
      <w:lang w:val="ru-RU" w:eastAsia="ru-RU"/>
    </w:rPr>
  </w:style>
  <w:style w:type="paragraph" w:customStyle="1" w:styleId="xl79">
    <w:name w:val="xl79"/>
    <w:basedOn w:val="a0"/>
    <w:rsid w:val="006A44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16"/>
      <w:szCs w:val="16"/>
      <w:lang w:val="ru-RU" w:eastAsia="ru-RU"/>
    </w:rPr>
  </w:style>
  <w:style w:type="paragraph" w:customStyle="1" w:styleId="xl80">
    <w:name w:val="xl80"/>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1">
    <w:name w:val="xl81"/>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ru-RU" w:eastAsia="ru-RU"/>
    </w:rPr>
  </w:style>
  <w:style w:type="paragraph" w:customStyle="1" w:styleId="xl82">
    <w:name w:val="xl82"/>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83">
    <w:name w:val="xl83"/>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4">
    <w:name w:val="xl84"/>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customStyle="1" w:styleId="xl85">
    <w:name w:val="xl85"/>
    <w:basedOn w:val="a0"/>
    <w:rsid w:val="006A44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eastAsia="ru-RU"/>
    </w:rPr>
  </w:style>
  <w:style w:type="paragraph" w:styleId="afc">
    <w:name w:val="annotation text"/>
    <w:basedOn w:val="a0"/>
    <w:link w:val="afd"/>
    <w:semiHidden/>
    <w:unhideWhenUsed/>
    <w:rsid w:val="006A44AD"/>
    <w:rPr>
      <w:rFonts w:ascii="Times New Roman" w:hAnsi="Times New Roman"/>
      <w:sz w:val="20"/>
      <w:szCs w:val="20"/>
      <w:lang w:val="ru-RU" w:eastAsia="ru-RU"/>
    </w:rPr>
  </w:style>
  <w:style w:type="character" w:customStyle="1" w:styleId="afd">
    <w:name w:val="Текст примечания Знак"/>
    <w:basedOn w:val="a1"/>
    <w:link w:val="afc"/>
    <w:semiHidden/>
    <w:rsid w:val="006A44AD"/>
    <w:rPr>
      <w:rFonts w:ascii="Times New Roman" w:eastAsia="Times New Roman" w:hAnsi="Times New Roman" w:cs="Times New Roman"/>
      <w:sz w:val="20"/>
      <w:szCs w:val="20"/>
      <w:lang w:eastAsia="ru-RU"/>
    </w:rPr>
  </w:style>
  <w:style w:type="character" w:styleId="afe">
    <w:name w:val="Strong"/>
    <w:uiPriority w:val="22"/>
    <w:qFormat/>
    <w:rsid w:val="006A44AD"/>
    <w:rPr>
      <w:b/>
      <w:bCs/>
    </w:rPr>
  </w:style>
  <w:style w:type="paragraph" w:styleId="aff">
    <w:name w:val="Normal (Web)"/>
    <w:basedOn w:val="a0"/>
    <w:unhideWhenUsed/>
    <w:rsid w:val="006A44AD"/>
    <w:pPr>
      <w:spacing w:before="100" w:beforeAutospacing="1" w:after="100" w:afterAutospacing="1"/>
    </w:pPr>
    <w:rPr>
      <w:rFonts w:ascii="Times New Roman" w:hAnsi="Times New Roman"/>
      <w:lang w:val="ru-RU" w:eastAsia="ru-RU"/>
    </w:rPr>
  </w:style>
  <w:style w:type="paragraph" w:styleId="22">
    <w:name w:val="Body Text 2"/>
    <w:basedOn w:val="a0"/>
    <w:link w:val="23"/>
    <w:unhideWhenUsed/>
    <w:rsid w:val="006A44AD"/>
    <w:pPr>
      <w:overflowPunct w:val="0"/>
      <w:autoSpaceDE w:val="0"/>
      <w:autoSpaceDN w:val="0"/>
      <w:adjustRightInd w:val="0"/>
      <w:spacing w:after="120" w:line="480" w:lineRule="auto"/>
      <w:textAlignment w:val="baseline"/>
    </w:pPr>
    <w:rPr>
      <w:rFonts w:ascii="Times New Roman" w:hAnsi="Times New Roman"/>
      <w:sz w:val="20"/>
      <w:szCs w:val="20"/>
      <w:lang w:val="ru-RU" w:eastAsia="ru-RU"/>
    </w:rPr>
  </w:style>
  <w:style w:type="character" w:customStyle="1" w:styleId="23">
    <w:name w:val="Основной текст 2 Знак"/>
    <w:basedOn w:val="a1"/>
    <w:link w:val="22"/>
    <w:rsid w:val="006A44AD"/>
    <w:rPr>
      <w:rFonts w:ascii="Times New Roman" w:eastAsia="Times New Roman" w:hAnsi="Times New Roman" w:cs="Times New Roman"/>
      <w:sz w:val="20"/>
      <w:szCs w:val="20"/>
      <w:lang w:eastAsia="ru-RU"/>
    </w:rPr>
  </w:style>
  <w:style w:type="paragraph" w:customStyle="1" w:styleId="15">
    <w:name w:val="çàãîëîâîê 1"/>
    <w:basedOn w:val="a0"/>
    <w:next w:val="a0"/>
    <w:rsid w:val="006A44AD"/>
    <w:pPr>
      <w:keepNext/>
      <w:jc w:val="center"/>
    </w:pPr>
    <w:rPr>
      <w:rFonts w:ascii="Arial" w:hAnsi="Arial"/>
      <w:b/>
      <w:szCs w:val="20"/>
      <w:lang w:val="ru-RU" w:eastAsia="ru-RU"/>
    </w:rPr>
  </w:style>
  <w:style w:type="paragraph" w:customStyle="1" w:styleId="ConsNormal">
    <w:name w:val="ConsNormal"/>
    <w:rsid w:val="006A44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6A44AD"/>
    <w:pPr>
      <w:ind w:left="720"/>
    </w:pPr>
    <w:rPr>
      <w:rFonts w:ascii="Times New Roman" w:hAnsi="Times New Roman"/>
      <w:szCs w:val="20"/>
      <w:lang w:val="en-GB" w:eastAsia="ru-RU"/>
    </w:rPr>
  </w:style>
  <w:style w:type="character" w:styleId="aff0">
    <w:name w:val="annotation reference"/>
    <w:basedOn w:val="a1"/>
    <w:semiHidden/>
    <w:unhideWhenUsed/>
    <w:rsid w:val="006A44AD"/>
    <w:rPr>
      <w:sz w:val="16"/>
      <w:szCs w:val="16"/>
    </w:rPr>
  </w:style>
  <w:style w:type="paragraph" w:styleId="aff1">
    <w:name w:val="annotation subject"/>
    <w:basedOn w:val="afc"/>
    <w:next w:val="afc"/>
    <w:link w:val="aff2"/>
    <w:uiPriority w:val="99"/>
    <w:semiHidden/>
    <w:unhideWhenUsed/>
    <w:rsid w:val="006A44AD"/>
    <w:rPr>
      <w:b/>
      <w:bCs/>
    </w:rPr>
  </w:style>
  <w:style w:type="character" w:customStyle="1" w:styleId="aff2">
    <w:name w:val="Тема примечания Знак"/>
    <w:basedOn w:val="afd"/>
    <w:link w:val="aff1"/>
    <w:uiPriority w:val="99"/>
    <w:semiHidden/>
    <w:rsid w:val="006A44AD"/>
    <w:rPr>
      <w:rFonts w:ascii="Times New Roman" w:eastAsia="Times New Roman" w:hAnsi="Times New Roman" w:cs="Times New Roman"/>
      <w:b/>
      <w:bCs/>
      <w:sz w:val="20"/>
      <w:szCs w:val="20"/>
      <w:lang w:eastAsia="ru-RU"/>
    </w:rPr>
  </w:style>
  <w:style w:type="paragraph" w:customStyle="1" w:styleId="16">
    <w:name w:val="Без интервала1"/>
    <w:uiPriority w:val="1"/>
    <w:qFormat/>
    <w:rsid w:val="006A44AD"/>
    <w:pPr>
      <w:spacing w:after="0" w:line="240" w:lineRule="auto"/>
    </w:pPr>
    <w:rPr>
      <w:rFonts w:ascii="Calibri" w:eastAsia="Times New Roman" w:hAnsi="Calibri" w:cs="Times New Roman"/>
      <w:lang w:eastAsia="ru-RU"/>
    </w:rPr>
  </w:style>
  <w:style w:type="character" w:customStyle="1" w:styleId="a9">
    <w:name w:val="Абзац списка Знак"/>
    <w:aliases w:val="Заголовок 1.1 Знак,1. спис Знак,List_Paragraph Знак,Multilevel para_II Знак,List Paragraph (numbered (a)) Знак,Numbered list Знак,List Paragraph1 Знак"/>
    <w:link w:val="a8"/>
    <w:uiPriority w:val="34"/>
    <w:locked/>
    <w:rsid w:val="006A44AD"/>
    <w:rPr>
      <w:rFonts w:ascii="Cambria" w:eastAsia="Times New Roman" w:hAnsi="Cambria" w:cs="Times New Roman"/>
      <w:sz w:val="24"/>
      <w:szCs w:val="24"/>
      <w:lang w:val="en-US"/>
    </w:rPr>
  </w:style>
  <w:style w:type="paragraph" w:styleId="aff3">
    <w:name w:val="Body Text Indent"/>
    <w:basedOn w:val="a0"/>
    <w:link w:val="aff4"/>
    <w:uiPriority w:val="99"/>
    <w:semiHidden/>
    <w:unhideWhenUsed/>
    <w:rsid w:val="006A44AD"/>
    <w:pPr>
      <w:spacing w:after="120" w:line="259" w:lineRule="auto"/>
      <w:ind w:left="283"/>
    </w:pPr>
    <w:rPr>
      <w:rFonts w:ascii="Calibri" w:eastAsia="Calibri" w:hAnsi="Calibri" w:cs="Calibri"/>
      <w:color w:val="000000"/>
      <w:sz w:val="22"/>
      <w:szCs w:val="22"/>
      <w:lang w:val="ru-RU" w:eastAsia="ru-RU"/>
    </w:rPr>
  </w:style>
  <w:style w:type="character" w:customStyle="1" w:styleId="aff4">
    <w:name w:val="Основной текст с отступом Знак"/>
    <w:basedOn w:val="a1"/>
    <w:link w:val="aff3"/>
    <w:uiPriority w:val="99"/>
    <w:semiHidden/>
    <w:rsid w:val="006A44AD"/>
    <w:rPr>
      <w:rFonts w:ascii="Calibri" w:eastAsia="Calibri" w:hAnsi="Calibri" w:cs="Calibri"/>
      <w:color w:val="000000"/>
      <w:lang w:eastAsia="ru-RU"/>
    </w:rPr>
  </w:style>
  <w:style w:type="paragraph" w:customStyle="1" w:styleId="Default">
    <w:name w:val="Default"/>
    <w:uiPriority w:val="99"/>
    <w:rsid w:val="006A44AD"/>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6A44AD"/>
    <w:pPr>
      <w:jc w:val="center"/>
    </w:pPr>
    <w:rPr>
      <w:rFonts w:ascii="Times New Roman" w:hAnsi="Times New Roman"/>
      <w:snapToGrid w:val="0"/>
      <w:szCs w:val="20"/>
      <w:lang w:val="ru-RU" w:eastAsia="ru-RU"/>
    </w:rPr>
  </w:style>
  <w:style w:type="character" w:customStyle="1" w:styleId="aff6">
    <w:name w:val="Название Знак"/>
    <w:basedOn w:val="a1"/>
    <w:link w:val="aff5"/>
    <w:rsid w:val="006A44AD"/>
    <w:rPr>
      <w:rFonts w:ascii="Times New Roman" w:eastAsia="Times New Roman" w:hAnsi="Times New Roman" w:cs="Times New Roman"/>
      <w:snapToGrid w:val="0"/>
      <w:sz w:val="24"/>
      <w:szCs w:val="20"/>
      <w:lang w:eastAsia="ru-RU"/>
    </w:rPr>
  </w:style>
  <w:style w:type="paragraph" w:customStyle="1" w:styleId="17">
    <w:name w:val="Обычный1"/>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6A44AD"/>
    <w:pPr>
      <w:overflowPunct w:val="0"/>
      <w:autoSpaceDE w:val="0"/>
      <w:autoSpaceDN w:val="0"/>
      <w:adjustRightInd w:val="0"/>
      <w:spacing w:line="280" w:lineRule="atLeast"/>
      <w:ind w:left="540" w:hanging="540"/>
      <w:jc w:val="both"/>
      <w:textAlignment w:val="baseline"/>
    </w:pPr>
    <w:rPr>
      <w:rFonts w:ascii="Times New Roman" w:hAnsi="Times New Roman"/>
      <w:szCs w:val="20"/>
    </w:rPr>
  </w:style>
  <w:style w:type="character" w:customStyle="1" w:styleId="Indent3Char">
    <w:name w:val="Indent 3 Char"/>
    <w:basedOn w:val="a1"/>
    <w:link w:val="Indent3"/>
    <w:rsid w:val="006A44AD"/>
    <w:rPr>
      <w:rFonts w:ascii="Times New Roman" w:eastAsia="Times New Roman" w:hAnsi="Times New Roman" w:cs="Times New Roman"/>
      <w:sz w:val="24"/>
      <w:szCs w:val="20"/>
      <w:lang w:val="en-US"/>
    </w:rPr>
  </w:style>
  <w:style w:type="paragraph" w:customStyle="1" w:styleId="H2">
    <w:name w:val="H2"/>
    <w:basedOn w:val="a0"/>
    <w:link w:val="H20"/>
    <w:uiPriority w:val="99"/>
    <w:rsid w:val="006A44AD"/>
    <w:pPr>
      <w:numPr>
        <w:numId w:val="17"/>
      </w:numPr>
      <w:tabs>
        <w:tab w:val="clear" w:pos="567"/>
        <w:tab w:val="left" w:pos="510"/>
      </w:tabs>
      <w:spacing w:before="80" w:after="20"/>
      <w:ind w:left="510" w:hanging="510"/>
    </w:pPr>
    <w:rPr>
      <w:rFonts w:ascii="Arial" w:hAnsi="Arial"/>
      <w:b/>
      <w:bCs/>
      <w:color w:val="000000"/>
      <w:spacing w:val="6"/>
      <w:sz w:val="18"/>
      <w:szCs w:val="22"/>
      <w:lang w:val="ru-RU" w:eastAsia="ru-RU"/>
    </w:rPr>
  </w:style>
  <w:style w:type="paragraph" w:customStyle="1" w:styleId="StyleH2ListJustified">
    <w:name w:val="Style H2 List + Justified"/>
    <w:basedOn w:val="H2List"/>
    <w:link w:val="StyleH2ListJustifiedChar"/>
    <w:rsid w:val="006A44AD"/>
  </w:style>
  <w:style w:type="paragraph" w:customStyle="1" w:styleId="H2List">
    <w:name w:val="H2 List"/>
    <w:basedOn w:val="H2"/>
    <w:link w:val="H2List0"/>
    <w:uiPriority w:val="99"/>
    <w:rsid w:val="006A44AD"/>
    <w:pPr>
      <w:numPr>
        <w:ilvl w:val="1"/>
      </w:numPr>
      <w:tabs>
        <w:tab w:val="clear" w:pos="567"/>
      </w:tabs>
      <w:ind w:left="510" w:hanging="510"/>
    </w:pPr>
  </w:style>
  <w:style w:type="character" w:customStyle="1" w:styleId="H20">
    <w:name w:val="H2 Знак"/>
    <w:link w:val="H2"/>
    <w:uiPriority w:val="99"/>
    <w:rsid w:val="006A44AD"/>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6A44AD"/>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6A44AD"/>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6A44AD"/>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6A44AD"/>
    <w:pPr>
      <w:ind w:left="360" w:hanging="360"/>
    </w:pPr>
    <w:rPr>
      <w:rFonts w:ascii="Times New Roman" w:hAnsi="Times New Roman"/>
      <w:noProof/>
      <w:sz w:val="20"/>
      <w:szCs w:val="20"/>
      <w:lang w:eastAsia="ru-RU"/>
    </w:rPr>
  </w:style>
  <w:style w:type="paragraph" w:customStyle="1" w:styleId="Level1">
    <w:name w:val="Level 1"/>
    <w:basedOn w:val="a0"/>
    <w:rsid w:val="006A44AD"/>
    <w:pPr>
      <w:numPr>
        <w:numId w:val="18"/>
      </w:numPr>
    </w:pPr>
    <w:rPr>
      <w:rFonts w:ascii="Times New Roman" w:hAnsi="Times New Roman"/>
    </w:rPr>
  </w:style>
  <w:style w:type="paragraph" w:customStyle="1" w:styleId="Level2">
    <w:name w:val="Level 2"/>
    <w:basedOn w:val="a0"/>
    <w:rsid w:val="006A44AD"/>
    <w:pPr>
      <w:numPr>
        <w:ilvl w:val="1"/>
        <w:numId w:val="18"/>
      </w:numPr>
    </w:pPr>
    <w:rPr>
      <w:rFonts w:ascii="Times New Roman" w:hAnsi="Times New Roman"/>
    </w:rPr>
  </w:style>
  <w:style w:type="paragraph" w:customStyle="1" w:styleId="Level3">
    <w:name w:val="Level 3"/>
    <w:basedOn w:val="a0"/>
    <w:rsid w:val="006A44AD"/>
    <w:pPr>
      <w:numPr>
        <w:ilvl w:val="2"/>
        <w:numId w:val="18"/>
      </w:numPr>
    </w:pPr>
    <w:rPr>
      <w:rFonts w:ascii="Times New Roman" w:hAnsi="Times New Roman"/>
    </w:rPr>
  </w:style>
  <w:style w:type="paragraph" w:customStyle="1" w:styleId="Level4">
    <w:name w:val="Level 4"/>
    <w:basedOn w:val="a0"/>
    <w:rsid w:val="006A44AD"/>
    <w:pPr>
      <w:numPr>
        <w:ilvl w:val="3"/>
        <w:numId w:val="18"/>
      </w:numPr>
    </w:pPr>
    <w:rPr>
      <w:rFonts w:ascii="Times New Roman" w:hAnsi="Times New Roman"/>
    </w:rPr>
  </w:style>
  <w:style w:type="paragraph" w:customStyle="1" w:styleId="Level5">
    <w:name w:val="Level 5"/>
    <w:basedOn w:val="a0"/>
    <w:rsid w:val="006A44AD"/>
    <w:pPr>
      <w:numPr>
        <w:ilvl w:val="4"/>
        <w:numId w:val="18"/>
      </w:numPr>
    </w:pPr>
    <w:rPr>
      <w:rFonts w:ascii="Times New Roman" w:hAnsi="Times New Roman"/>
    </w:rPr>
  </w:style>
  <w:style w:type="paragraph" w:customStyle="1" w:styleId="Level6">
    <w:name w:val="Level 6"/>
    <w:basedOn w:val="a0"/>
    <w:rsid w:val="006A44AD"/>
    <w:pPr>
      <w:numPr>
        <w:ilvl w:val="5"/>
        <w:numId w:val="18"/>
      </w:numPr>
    </w:pPr>
    <w:rPr>
      <w:rFonts w:ascii="Times New Roman" w:hAnsi="Times New Roman"/>
    </w:rPr>
  </w:style>
  <w:style w:type="paragraph" w:customStyle="1" w:styleId="Level7">
    <w:name w:val="Level 7"/>
    <w:basedOn w:val="a0"/>
    <w:rsid w:val="006A44AD"/>
    <w:pPr>
      <w:numPr>
        <w:ilvl w:val="6"/>
        <w:numId w:val="18"/>
      </w:numPr>
    </w:pPr>
    <w:rPr>
      <w:rFonts w:ascii="Times New Roman" w:hAnsi="Times New Roman"/>
    </w:rPr>
  </w:style>
  <w:style w:type="paragraph" w:customStyle="1" w:styleId="Level8">
    <w:name w:val="Level 8"/>
    <w:basedOn w:val="a0"/>
    <w:rsid w:val="006A44AD"/>
    <w:pPr>
      <w:numPr>
        <w:ilvl w:val="7"/>
        <w:numId w:val="18"/>
      </w:numPr>
    </w:pPr>
    <w:rPr>
      <w:rFonts w:ascii="Times New Roman" w:hAnsi="Times New Roman"/>
    </w:rPr>
  </w:style>
  <w:style w:type="paragraph" w:customStyle="1" w:styleId="Level9">
    <w:name w:val="Level 9"/>
    <w:basedOn w:val="a0"/>
    <w:rsid w:val="006A44AD"/>
    <w:pPr>
      <w:numPr>
        <w:ilvl w:val="8"/>
        <w:numId w:val="18"/>
      </w:numPr>
    </w:pPr>
    <w:rPr>
      <w:rFonts w:ascii="Times New Roman" w:hAnsi="Times New Roman"/>
    </w:rPr>
  </w:style>
  <w:style w:type="character" w:styleId="aff7">
    <w:name w:val="page number"/>
    <w:basedOn w:val="a1"/>
    <w:rsid w:val="006A44AD"/>
    <w:rPr>
      <w:rFonts w:cs="Times New Roman"/>
    </w:rPr>
  </w:style>
  <w:style w:type="paragraph" w:styleId="aff8">
    <w:name w:val="Revision"/>
    <w:hidden/>
    <w:uiPriority w:val="99"/>
    <w:semiHidden/>
    <w:rsid w:val="006A44AD"/>
    <w:pPr>
      <w:spacing w:after="0" w:line="240" w:lineRule="auto"/>
    </w:pPr>
    <w:rPr>
      <w:rFonts w:ascii="Calibri" w:eastAsia="Times New Roman" w:hAnsi="Calibri" w:cs="Times New Roman"/>
      <w:lang w:val="en-US"/>
    </w:rPr>
  </w:style>
  <w:style w:type="paragraph" w:customStyle="1" w:styleId="24">
    <w:name w:val="Обычный2"/>
    <w:rsid w:val="006A44AD"/>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6A44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6A44AD"/>
    <w:rPr>
      <w:rFonts w:ascii="Courier New" w:eastAsia="Times New Roman" w:hAnsi="Courier New" w:cs="Times New Roman"/>
      <w:sz w:val="20"/>
      <w:szCs w:val="20"/>
      <w:lang w:val="en-GB" w:eastAsia="ru-RU"/>
    </w:rPr>
  </w:style>
  <w:style w:type="character" w:customStyle="1" w:styleId="hps">
    <w:name w:val="hps"/>
    <w:basedOn w:val="a1"/>
    <w:rsid w:val="006A44AD"/>
  </w:style>
  <w:style w:type="character" w:customStyle="1" w:styleId="atn">
    <w:name w:val="atn"/>
    <w:basedOn w:val="a1"/>
    <w:rsid w:val="006A44AD"/>
  </w:style>
  <w:style w:type="paragraph" w:customStyle="1" w:styleId="ABLOCKPARA">
    <w:name w:val="A BLOCK PARA"/>
    <w:basedOn w:val="a0"/>
    <w:rsid w:val="006A44AD"/>
    <w:rPr>
      <w:rFonts w:ascii="Book Antiqua" w:hAnsi="Book Antiqua"/>
      <w:sz w:val="22"/>
      <w:szCs w:val="20"/>
      <w:lang w:eastAsia="ru-RU"/>
    </w:rPr>
  </w:style>
  <w:style w:type="paragraph" w:customStyle="1" w:styleId="Normal1">
    <w:name w:val="Normal1"/>
    <w:rsid w:val="006A44AD"/>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6A44AD"/>
    <w:pPr>
      <w:spacing w:after="160" w:line="259" w:lineRule="auto"/>
      <w:ind w:left="566" w:hanging="283"/>
      <w:contextualSpacing/>
    </w:pPr>
    <w:rPr>
      <w:rFonts w:ascii="Calibri" w:eastAsia="Calibri" w:hAnsi="Calibri" w:cs="Calibri"/>
      <w:color w:val="000000"/>
      <w:sz w:val="22"/>
      <w:szCs w:val="22"/>
      <w:lang w:val="ru-RU" w:eastAsia="ru-RU"/>
    </w:rPr>
  </w:style>
  <w:style w:type="paragraph" w:styleId="32">
    <w:name w:val="Body Text 3"/>
    <w:basedOn w:val="a0"/>
    <w:link w:val="33"/>
    <w:uiPriority w:val="99"/>
    <w:semiHidden/>
    <w:unhideWhenUsed/>
    <w:rsid w:val="006A44AD"/>
    <w:pPr>
      <w:spacing w:after="120" w:line="259" w:lineRule="auto"/>
    </w:pPr>
    <w:rPr>
      <w:rFonts w:ascii="Calibri" w:eastAsia="Calibri" w:hAnsi="Calibri" w:cs="Calibri"/>
      <w:color w:val="000000"/>
      <w:sz w:val="16"/>
      <w:szCs w:val="16"/>
      <w:lang w:val="ru-RU" w:eastAsia="ru-RU"/>
    </w:rPr>
  </w:style>
  <w:style w:type="character" w:customStyle="1" w:styleId="33">
    <w:name w:val="Основной текст 3 Знак"/>
    <w:basedOn w:val="a1"/>
    <w:link w:val="32"/>
    <w:uiPriority w:val="99"/>
    <w:semiHidden/>
    <w:rsid w:val="006A44AD"/>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6A44AD"/>
    <w:pPr>
      <w:spacing w:after="120" w:line="480" w:lineRule="auto"/>
      <w:ind w:left="283"/>
    </w:pPr>
    <w:rPr>
      <w:rFonts w:ascii="Calibri" w:eastAsia="Calibri" w:hAnsi="Calibri" w:cs="Calibri"/>
      <w:color w:val="000000"/>
      <w:sz w:val="22"/>
      <w:szCs w:val="22"/>
      <w:lang w:val="ru-RU" w:eastAsia="ru-RU"/>
    </w:rPr>
  </w:style>
  <w:style w:type="character" w:customStyle="1" w:styleId="27">
    <w:name w:val="Основной текст с отступом 2 Знак"/>
    <w:basedOn w:val="a1"/>
    <w:link w:val="26"/>
    <w:uiPriority w:val="99"/>
    <w:semiHidden/>
    <w:rsid w:val="006A44AD"/>
    <w:rPr>
      <w:rFonts w:ascii="Calibri" w:eastAsia="Calibri" w:hAnsi="Calibri" w:cs="Calibri"/>
      <w:color w:val="000000"/>
      <w:lang w:eastAsia="ru-RU"/>
    </w:rPr>
  </w:style>
  <w:style w:type="paragraph" w:customStyle="1" w:styleId="text-body">
    <w:name w:val="text-body"/>
    <w:rsid w:val="006A44AD"/>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6A44AD"/>
    <w:rPr>
      <w:rFonts w:ascii="Calibri Light" w:eastAsia="Times New Roman" w:hAnsi="Calibri Light" w:cs="Times New Roman"/>
      <w:i/>
      <w:iCs/>
      <w:color w:val="404040"/>
    </w:rPr>
  </w:style>
  <w:style w:type="character" w:customStyle="1" w:styleId="18">
    <w:name w:val="Неразрешенное упоминание1"/>
    <w:basedOn w:val="a1"/>
    <w:uiPriority w:val="99"/>
    <w:semiHidden/>
    <w:unhideWhenUsed/>
    <w:rsid w:val="006A44AD"/>
    <w:rPr>
      <w:color w:val="605E5C"/>
      <w:shd w:val="clear" w:color="auto" w:fill="E1DFDD"/>
    </w:rPr>
  </w:style>
  <w:style w:type="paragraph" w:customStyle="1" w:styleId="6">
    <w:name w:val="Знак Знак6"/>
    <w:basedOn w:val="a0"/>
    <w:rsid w:val="006A44AD"/>
    <w:pPr>
      <w:keepLines/>
      <w:spacing w:after="160" w:line="240" w:lineRule="exact"/>
    </w:pPr>
    <w:rPr>
      <w:rFonts w:ascii="Verdana" w:eastAsia="MS Mincho" w:hAnsi="Verdana" w:cs="Verdana"/>
      <w:sz w:val="20"/>
      <w:szCs w:val="20"/>
    </w:rPr>
  </w:style>
  <w:style w:type="paragraph" w:customStyle="1" w:styleId="affb">
    <w:name w:val="Источник"/>
    <w:basedOn w:val="a0"/>
    <w:next w:val="a4"/>
    <w:link w:val="affc"/>
    <w:qFormat/>
    <w:rsid w:val="006A44AD"/>
    <w:pPr>
      <w:spacing w:before="120" w:after="120"/>
    </w:pPr>
    <w:rPr>
      <w:rFonts w:ascii="Tahoma" w:hAnsi="Tahoma"/>
      <w:i/>
      <w:color w:val="1F497D"/>
      <w:sz w:val="18"/>
      <w:szCs w:val="20"/>
      <w:lang w:val="ru-RU"/>
    </w:rPr>
  </w:style>
  <w:style w:type="character" w:customStyle="1" w:styleId="affc">
    <w:name w:val="Источник Знак"/>
    <w:link w:val="affb"/>
    <w:locked/>
    <w:rsid w:val="006A44AD"/>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6A44AD"/>
    <w:rPr>
      <w:color w:val="605E5C"/>
      <w:shd w:val="clear" w:color="auto" w:fill="E1DFDD"/>
    </w:rPr>
  </w:style>
  <w:style w:type="paragraph" w:customStyle="1" w:styleId="19">
    <w:name w:val="Цитата1"/>
    <w:basedOn w:val="a0"/>
    <w:rsid w:val="006A44AD"/>
    <w:pPr>
      <w:widowControl w:val="0"/>
      <w:ind w:left="567" w:right="-1"/>
      <w:jc w:val="both"/>
    </w:pPr>
    <w:rPr>
      <w:rFonts w:ascii="Times New Roman" w:hAnsi="Times New Roman"/>
      <w:szCs w:val="20"/>
      <w:lang w:val="ru-RU" w:eastAsia="ru-RU"/>
    </w:rPr>
  </w:style>
  <w:style w:type="paragraph" w:customStyle="1" w:styleId="affd">
    <w:name w:val="Обычный + полужирный"/>
    <w:aliases w:val="По центру"/>
    <w:basedOn w:val="a0"/>
    <w:rsid w:val="006A44AD"/>
    <w:pPr>
      <w:jc w:val="center"/>
    </w:pPr>
    <w:rPr>
      <w:rFonts w:ascii="Times New Roman" w:hAnsi="Times New Roman"/>
      <w:b/>
      <w:bCs/>
      <w:sz w:val="20"/>
      <w:szCs w:val="20"/>
      <w:lang w:val="ru-RU" w:eastAsia="ru-RU"/>
    </w:rPr>
  </w:style>
  <w:style w:type="paragraph" w:styleId="HTML">
    <w:name w:val="HTML Preformatted"/>
    <w:basedOn w:val="a0"/>
    <w:link w:val="HTML0"/>
    <w:uiPriority w:val="99"/>
    <w:unhideWhenUsed/>
    <w:rsid w:val="006A44AD"/>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6A44AD"/>
    <w:rPr>
      <w:rFonts w:ascii="Courier New" w:eastAsia="Times New Roman" w:hAnsi="Courier New" w:cs="Courier New"/>
      <w:sz w:val="20"/>
      <w:szCs w:val="20"/>
      <w:lang w:eastAsia="ru-RU"/>
    </w:rPr>
  </w:style>
  <w:style w:type="paragraph" w:customStyle="1" w:styleId="41">
    <w:name w:val="Цитата4"/>
    <w:basedOn w:val="a0"/>
    <w:rsid w:val="006A44AD"/>
    <w:pPr>
      <w:widowControl w:val="0"/>
      <w:ind w:left="567" w:right="-1"/>
      <w:jc w:val="both"/>
    </w:pPr>
    <w:rPr>
      <w:rFonts w:ascii="Times New Roman" w:hAnsi="Times New Roman"/>
      <w:szCs w:val="20"/>
      <w:lang w:val="ru-RU" w:eastAsia="ru-RU"/>
    </w:rPr>
  </w:style>
  <w:style w:type="numbering" w:customStyle="1" w:styleId="110">
    <w:name w:val="Нет списка11"/>
    <w:next w:val="a3"/>
    <w:uiPriority w:val="99"/>
    <w:semiHidden/>
    <w:unhideWhenUsed/>
    <w:rsid w:val="006A44AD"/>
  </w:style>
  <w:style w:type="character" w:customStyle="1" w:styleId="WW8Num1z0">
    <w:name w:val="WW8Num1z0"/>
    <w:rsid w:val="006A44AD"/>
    <w:rPr>
      <w:rFonts w:hint="default"/>
    </w:rPr>
  </w:style>
  <w:style w:type="character" w:customStyle="1" w:styleId="WW8Num2z0">
    <w:name w:val="WW8Num2z0"/>
    <w:rsid w:val="006A44AD"/>
    <w:rPr>
      <w:rFonts w:ascii="Symbol" w:hAnsi="Symbol" w:cs="Symbol" w:hint="default"/>
    </w:rPr>
  </w:style>
  <w:style w:type="character" w:customStyle="1" w:styleId="WW8Num2z1">
    <w:name w:val="WW8Num2z1"/>
    <w:rsid w:val="006A44AD"/>
    <w:rPr>
      <w:rFonts w:ascii="Courier New" w:hAnsi="Courier New" w:cs="Courier New" w:hint="default"/>
    </w:rPr>
  </w:style>
  <w:style w:type="character" w:customStyle="1" w:styleId="WW8Num2z2">
    <w:name w:val="WW8Num2z2"/>
    <w:rsid w:val="006A44AD"/>
    <w:rPr>
      <w:rFonts w:ascii="Wingdings" w:hAnsi="Wingdings" w:cs="Wingdings" w:hint="default"/>
    </w:rPr>
  </w:style>
  <w:style w:type="character" w:customStyle="1" w:styleId="WW8Num3z0">
    <w:name w:val="WW8Num3z0"/>
    <w:rsid w:val="006A44AD"/>
    <w:rPr>
      <w:rFonts w:ascii="Symbol" w:hAnsi="Symbol" w:cs="Symbol" w:hint="default"/>
    </w:rPr>
  </w:style>
  <w:style w:type="character" w:customStyle="1" w:styleId="WW8Num3z1">
    <w:name w:val="WW8Num3z1"/>
    <w:rsid w:val="006A44AD"/>
    <w:rPr>
      <w:rFonts w:ascii="Courier New" w:hAnsi="Courier New" w:cs="Courier New" w:hint="default"/>
    </w:rPr>
  </w:style>
  <w:style w:type="character" w:customStyle="1" w:styleId="WW8Num3z2">
    <w:name w:val="WW8Num3z2"/>
    <w:rsid w:val="006A44AD"/>
    <w:rPr>
      <w:rFonts w:ascii="Wingdings" w:hAnsi="Wingdings" w:cs="Wingdings" w:hint="default"/>
    </w:rPr>
  </w:style>
  <w:style w:type="character" w:customStyle="1" w:styleId="WW8Num4z0">
    <w:name w:val="WW8Num4z0"/>
    <w:rsid w:val="006A44AD"/>
    <w:rPr>
      <w:rFonts w:hint="default"/>
    </w:rPr>
  </w:style>
  <w:style w:type="character" w:customStyle="1" w:styleId="WW8Num5z0">
    <w:name w:val="WW8Num5z0"/>
    <w:rsid w:val="006A44AD"/>
    <w:rPr>
      <w:rFonts w:hint="default"/>
    </w:rPr>
  </w:style>
  <w:style w:type="character" w:customStyle="1" w:styleId="WW8Num6z0">
    <w:name w:val="WW8Num6z0"/>
    <w:rsid w:val="006A44AD"/>
    <w:rPr>
      <w:rFonts w:ascii="Symbol" w:hAnsi="Symbol" w:cs="Symbol" w:hint="default"/>
    </w:rPr>
  </w:style>
  <w:style w:type="character" w:customStyle="1" w:styleId="WW8Num6z1">
    <w:name w:val="WW8Num6z1"/>
    <w:rsid w:val="006A44AD"/>
    <w:rPr>
      <w:rFonts w:ascii="Courier New" w:hAnsi="Courier New" w:cs="Courier New" w:hint="default"/>
    </w:rPr>
  </w:style>
  <w:style w:type="character" w:customStyle="1" w:styleId="WW8Num6z2">
    <w:name w:val="WW8Num6z2"/>
    <w:rsid w:val="006A44AD"/>
    <w:rPr>
      <w:rFonts w:ascii="Wingdings" w:hAnsi="Wingdings" w:cs="Wingdings" w:hint="default"/>
    </w:rPr>
  </w:style>
  <w:style w:type="character" w:customStyle="1" w:styleId="WW8Num7z0">
    <w:name w:val="WW8Num7z0"/>
    <w:rsid w:val="006A44AD"/>
    <w:rPr>
      <w:rFonts w:hint="default"/>
      <w:b/>
    </w:rPr>
  </w:style>
  <w:style w:type="character" w:customStyle="1" w:styleId="WW8Num7z1">
    <w:name w:val="WW8Num7z1"/>
    <w:rsid w:val="006A44AD"/>
    <w:rPr>
      <w:rFonts w:hint="default"/>
    </w:rPr>
  </w:style>
  <w:style w:type="character" w:customStyle="1" w:styleId="WW8Num8z0">
    <w:name w:val="WW8Num8z0"/>
    <w:rsid w:val="006A44AD"/>
    <w:rPr>
      <w:rFonts w:ascii="Symbol" w:hAnsi="Symbol" w:cs="Symbol" w:hint="default"/>
    </w:rPr>
  </w:style>
  <w:style w:type="character" w:customStyle="1" w:styleId="WW8Num8z1">
    <w:name w:val="WW8Num8z1"/>
    <w:rsid w:val="006A44AD"/>
    <w:rPr>
      <w:rFonts w:ascii="Courier New" w:hAnsi="Courier New" w:cs="Courier New" w:hint="default"/>
    </w:rPr>
  </w:style>
  <w:style w:type="character" w:customStyle="1" w:styleId="WW8Num8z2">
    <w:name w:val="WW8Num8z2"/>
    <w:rsid w:val="006A44AD"/>
    <w:rPr>
      <w:rFonts w:ascii="Wingdings" w:hAnsi="Wingdings" w:cs="Wingdings" w:hint="default"/>
    </w:rPr>
  </w:style>
  <w:style w:type="character" w:customStyle="1" w:styleId="WW8Num9z0">
    <w:name w:val="WW8Num9z0"/>
    <w:rsid w:val="006A44AD"/>
    <w:rPr>
      <w:rFonts w:hint="default"/>
    </w:rPr>
  </w:style>
  <w:style w:type="character" w:customStyle="1" w:styleId="WW8Num10z0">
    <w:name w:val="WW8Num10z0"/>
    <w:rsid w:val="006A44AD"/>
    <w:rPr>
      <w:rFonts w:ascii="Symbol" w:eastAsia="Times New Roman" w:hAnsi="Symbol" w:cs="Arial" w:hint="default"/>
    </w:rPr>
  </w:style>
  <w:style w:type="character" w:customStyle="1" w:styleId="WW8Num10z1">
    <w:name w:val="WW8Num10z1"/>
    <w:rsid w:val="006A44AD"/>
    <w:rPr>
      <w:rFonts w:ascii="Courier New" w:hAnsi="Courier New" w:cs="Courier New" w:hint="default"/>
    </w:rPr>
  </w:style>
  <w:style w:type="character" w:customStyle="1" w:styleId="WW8Num10z2">
    <w:name w:val="WW8Num10z2"/>
    <w:rsid w:val="006A44AD"/>
    <w:rPr>
      <w:rFonts w:ascii="Wingdings" w:hAnsi="Wingdings" w:cs="Wingdings" w:hint="default"/>
    </w:rPr>
  </w:style>
  <w:style w:type="character" w:customStyle="1" w:styleId="WW8Num10z3">
    <w:name w:val="WW8Num10z3"/>
    <w:rsid w:val="006A44AD"/>
    <w:rPr>
      <w:rFonts w:ascii="Symbol" w:hAnsi="Symbol" w:cs="Symbol" w:hint="default"/>
    </w:rPr>
  </w:style>
  <w:style w:type="character" w:customStyle="1" w:styleId="WW8Num11z0">
    <w:name w:val="WW8Num11z0"/>
    <w:rsid w:val="006A44AD"/>
    <w:rPr>
      <w:rFonts w:ascii="Symbol" w:hAnsi="Symbol" w:cs="Symbol" w:hint="default"/>
    </w:rPr>
  </w:style>
  <w:style w:type="character" w:customStyle="1" w:styleId="WW8Num11z1">
    <w:name w:val="WW8Num11z1"/>
    <w:rsid w:val="006A44AD"/>
    <w:rPr>
      <w:rFonts w:ascii="Courier New" w:hAnsi="Courier New" w:cs="Courier New" w:hint="default"/>
    </w:rPr>
  </w:style>
  <w:style w:type="character" w:customStyle="1" w:styleId="WW8Num11z2">
    <w:name w:val="WW8Num11z2"/>
    <w:rsid w:val="006A44AD"/>
    <w:rPr>
      <w:rFonts w:ascii="Wingdings" w:hAnsi="Wingdings" w:cs="Wingdings" w:hint="default"/>
    </w:rPr>
  </w:style>
  <w:style w:type="character" w:customStyle="1" w:styleId="WW8Num12z0">
    <w:name w:val="WW8Num12z0"/>
    <w:rsid w:val="006A44AD"/>
    <w:rPr>
      <w:rFonts w:hint="default"/>
    </w:rPr>
  </w:style>
  <w:style w:type="character" w:customStyle="1" w:styleId="WW8Num13z0">
    <w:name w:val="WW8Num13z0"/>
    <w:rsid w:val="006A44AD"/>
    <w:rPr>
      <w:rFonts w:hint="default"/>
    </w:rPr>
  </w:style>
  <w:style w:type="character" w:customStyle="1" w:styleId="WW8Num14z0">
    <w:name w:val="WW8Num14z0"/>
    <w:rsid w:val="006A44AD"/>
    <w:rPr>
      <w:rFonts w:hint="default"/>
    </w:rPr>
  </w:style>
  <w:style w:type="character" w:customStyle="1" w:styleId="WW8Num15z0">
    <w:name w:val="WW8Num15z0"/>
    <w:rsid w:val="006A44AD"/>
    <w:rPr>
      <w:rFonts w:ascii="Symbol" w:hAnsi="Symbol" w:cs="Symbol" w:hint="default"/>
    </w:rPr>
  </w:style>
  <w:style w:type="character" w:customStyle="1" w:styleId="WW8Num15z1">
    <w:name w:val="WW8Num15z1"/>
    <w:rsid w:val="006A44AD"/>
    <w:rPr>
      <w:rFonts w:ascii="Courier New" w:hAnsi="Courier New" w:cs="Courier New" w:hint="default"/>
    </w:rPr>
  </w:style>
  <w:style w:type="character" w:customStyle="1" w:styleId="WW8Num15z2">
    <w:name w:val="WW8Num15z2"/>
    <w:rsid w:val="006A44AD"/>
    <w:rPr>
      <w:rFonts w:ascii="Wingdings" w:hAnsi="Wingdings" w:cs="Wingdings" w:hint="default"/>
    </w:rPr>
  </w:style>
  <w:style w:type="character" w:customStyle="1" w:styleId="WW8Num16z0">
    <w:name w:val="WW8Num16z0"/>
    <w:rsid w:val="006A44AD"/>
    <w:rPr>
      <w:rFonts w:hint="default"/>
    </w:rPr>
  </w:style>
  <w:style w:type="character" w:customStyle="1" w:styleId="WW8Num17z0">
    <w:name w:val="WW8Num17z0"/>
    <w:rsid w:val="006A44AD"/>
    <w:rPr>
      <w:rFonts w:hint="default"/>
    </w:rPr>
  </w:style>
  <w:style w:type="character" w:customStyle="1" w:styleId="WW8Num17z1">
    <w:name w:val="WW8Num17z1"/>
    <w:rsid w:val="006A44AD"/>
    <w:rPr>
      <w:rFonts w:hint="default"/>
      <w:b/>
      <w:i w:val="0"/>
    </w:rPr>
  </w:style>
  <w:style w:type="character" w:customStyle="1" w:styleId="WW8Num17z2">
    <w:name w:val="WW8Num17z2"/>
    <w:rsid w:val="006A44AD"/>
    <w:rPr>
      <w:rFonts w:hint="default"/>
      <w:b/>
    </w:rPr>
  </w:style>
  <w:style w:type="character" w:customStyle="1" w:styleId="WW8Num18z0">
    <w:name w:val="WW8Num18z0"/>
    <w:rsid w:val="006A44AD"/>
    <w:rPr>
      <w:rFonts w:ascii="Symbol" w:hAnsi="Symbol" w:cs="Symbol" w:hint="default"/>
      <w:sz w:val="18"/>
      <w:szCs w:val="18"/>
      <w:lang w:val="en-US"/>
    </w:rPr>
  </w:style>
  <w:style w:type="character" w:customStyle="1" w:styleId="WW8Num18z1">
    <w:name w:val="WW8Num18z1"/>
    <w:rsid w:val="006A44AD"/>
    <w:rPr>
      <w:rFonts w:ascii="Courier New" w:hAnsi="Courier New" w:cs="Courier New" w:hint="default"/>
    </w:rPr>
  </w:style>
  <w:style w:type="character" w:customStyle="1" w:styleId="WW8Num18z2">
    <w:name w:val="WW8Num18z2"/>
    <w:rsid w:val="006A44AD"/>
    <w:rPr>
      <w:rFonts w:ascii="Wingdings" w:hAnsi="Wingdings" w:cs="Wingdings" w:hint="default"/>
    </w:rPr>
  </w:style>
  <w:style w:type="character" w:customStyle="1" w:styleId="WW8Num19z0">
    <w:name w:val="WW8Num19z0"/>
    <w:rsid w:val="006A44AD"/>
    <w:rPr>
      <w:rFonts w:hint="default"/>
    </w:rPr>
  </w:style>
  <w:style w:type="character" w:customStyle="1" w:styleId="WW8Num20z0">
    <w:name w:val="WW8Num20z0"/>
    <w:rsid w:val="006A44AD"/>
    <w:rPr>
      <w:rFonts w:ascii="Symbol" w:hAnsi="Symbol" w:cs="Symbol" w:hint="default"/>
    </w:rPr>
  </w:style>
  <w:style w:type="character" w:customStyle="1" w:styleId="WW8Num20z1">
    <w:name w:val="WW8Num20z1"/>
    <w:rsid w:val="006A44AD"/>
    <w:rPr>
      <w:rFonts w:ascii="Courier New" w:hAnsi="Courier New" w:cs="Courier New" w:hint="default"/>
    </w:rPr>
  </w:style>
  <w:style w:type="character" w:customStyle="1" w:styleId="WW8Num20z2">
    <w:name w:val="WW8Num20z2"/>
    <w:rsid w:val="006A44AD"/>
    <w:rPr>
      <w:rFonts w:ascii="Wingdings" w:hAnsi="Wingdings" w:cs="Wingdings" w:hint="default"/>
    </w:rPr>
  </w:style>
  <w:style w:type="character" w:customStyle="1" w:styleId="WW8Num21z0">
    <w:name w:val="WW8Num21z0"/>
    <w:rsid w:val="006A44AD"/>
    <w:rPr>
      <w:rFonts w:ascii="Symbol" w:hAnsi="Symbol" w:cs="Symbol" w:hint="default"/>
    </w:rPr>
  </w:style>
  <w:style w:type="character" w:customStyle="1" w:styleId="WW8Num21z1">
    <w:name w:val="WW8Num21z1"/>
    <w:rsid w:val="006A44AD"/>
    <w:rPr>
      <w:rFonts w:ascii="Courier New" w:hAnsi="Courier New" w:cs="Courier New" w:hint="default"/>
    </w:rPr>
  </w:style>
  <w:style w:type="character" w:customStyle="1" w:styleId="WW8Num21z2">
    <w:name w:val="WW8Num21z2"/>
    <w:rsid w:val="006A44AD"/>
    <w:rPr>
      <w:rFonts w:ascii="Wingdings" w:hAnsi="Wingdings" w:cs="Wingdings" w:hint="default"/>
    </w:rPr>
  </w:style>
  <w:style w:type="character" w:customStyle="1" w:styleId="WW8Num22z0">
    <w:name w:val="WW8Num22z0"/>
    <w:rsid w:val="006A44AD"/>
    <w:rPr>
      <w:rFonts w:ascii="Symbol" w:eastAsia="Times New Roman" w:hAnsi="Symbol" w:cs="Arial" w:hint="default"/>
      <w:lang w:val="ru-RU"/>
    </w:rPr>
  </w:style>
  <w:style w:type="character" w:customStyle="1" w:styleId="WW8Num22z1">
    <w:name w:val="WW8Num22z1"/>
    <w:rsid w:val="006A44AD"/>
    <w:rPr>
      <w:rFonts w:ascii="Courier New" w:hAnsi="Courier New" w:cs="Courier New" w:hint="default"/>
    </w:rPr>
  </w:style>
  <w:style w:type="character" w:customStyle="1" w:styleId="WW8Num22z2">
    <w:name w:val="WW8Num22z2"/>
    <w:rsid w:val="006A44AD"/>
    <w:rPr>
      <w:rFonts w:ascii="Wingdings" w:hAnsi="Wingdings" w:cs="Wingdings" w:hint="default"/>
    </w:rPr>
  </w:style>
  <w:style w:type="character" w:customStyle="1" w:styleId="WW8Num22z3">
    <w:name w:val="WW8Num22z3"/>
    <w:rsid w:val="006A44AD"/>
    <w:rPr>
      <w:rFonts w:ascii="Symbol" w:hAnsi="Symbol" w:cs="Symbol" w:hint="default"/>
    </w:rPr>
  </w:style>
  <w:style w:type="character" w:customStyle="1" w:styleId="WW8Num23z0">
    <w:name w:val="WW8Num23z0"/>
    <w:rsid w:val="006A44AD"/>
    <w:rPr>
      <w:rFonts w:hint="default"/>
      <w:b/>
    </w:rPr>
  </w:style>
  <w:style w:type="character" w:customStyle="1" w:styleId="WW8Num23z1">
    <w:name w:val="WW8Num23z1"/>
    <w:rsid w:val="006A44AD"/>
    <w:rPr>
      <w:rFonts w:ascii="Arial" w:hAnsi="Arial" w:cs="Arial" w:hint="default"/>
      <w:b/>
      <w:i w:val="0"/>
      <w:sz w:val="18"/>
      <w:szCs w:val="18"/>
    </w:rPr>
  </w:style>
  <w:style w:type="character" w:customStyle="1" w:styleId="WW8Num23z3">
    <w:name w:val="WW8Num23z3"/>
    <w:rsid w:val="006A44AD"/>
    <w:rPr>
      <w:rFonts w:hint="default"/>
    </w:rPr>
  </w:style>
  <w:style w:type="character" w:customStyle="1" w:styleId="WW8Num24z0">
    <w:name w:val="WW8Num24z0"/>
    <w:rsid w:val="006A44AD"/>
    <w:rPr>
      <w:rFonts w:hint="default"/>
    </w:rPr>
  </w:style>
  <w:style w:type="character" w:customStyle="1" w:styleId="WW8Num25z0">
    <w:name w:val="WW8Num25z0"/>
    <w:rsid w:val="006A44AD"/>
    <w:rPr>
      <w:rFonts w:hint="default"/>
    </w:rPr>
  </w:style>
  <w:style w:type="character" w:customStyle="1" w:styleId="WW8Num26z0">
    <w:name w:val="WW8Num26z0"/>
    <w:rsid w:val="006A44AD"/>
    <w:rPr>
      <w:rFonts w:hint="default"/>
    </w:rPr>
  </w:style>
  <w:style w:type="character" w:customStyle="1" w:styleId="WW8Num27z0">
    <w:name w:val="WW8Num27z0"/>
    <w:rsid w:val="006A44AD"/>
    <w:rPr>
      <w:rFonts w:ascii="Symbol" w:eastAsia="Times New Roman" w:hAnsi="Symbol" w:cs="Arial" w:hint="default"/>
    </w:rPr>
  </w:style>
  <w:style w:type="character" w:customStyle="1" w:styleId="WW8Num27z1">
    <w:name w:val="WW8Num27z1"/>
    <w:rsid w:val="006A44AD"/>
    <w:rPr>
      <w:rFonts w:ascii="Courier New" w:hAnsi="Courier New" w:cs="Courier New" w:hint="default"/>
    </w:rPr>
  </w:style>
  <w:style w:type="character" w:customStyle="1" w:styleId="WW8Num27z2">
    <w:name w:val="WW8Num27z2"/>
    <w:rsid w:val="006A44AD"/>
    <w:rPr>
      <w:rFonts w:ascii="Wingdings" w:hAnsi="Wingdings" w:cs="Wingdings" w:hint="default"/>
    </w:rPr>
  </w:style>
  <w:style w:type="character" w:customStyle="1" w:styleId="WW8Num27z3">
    <w:name w:val="WW8Num27z3"/>
    <w:rsid w:val="006A44AD"/>
    <w:rPr>
      <w:rFonts w:ascii="Symbol" w:hAnsi="Symbol" w:cs="Symbol" w:hint="default"/>
    </w:rPr>
  </w:style>
  <w:style w:type="character" w:customStyle="1" w:styleId="WW8Num28z0">
    <w:name w:val="WW8Num28z0"/>
    <w:rsid w:val="006A44AD"/>
    <w:rPr>
      <w:rFonts w:hint="default"/>
      <w:b/>
    </w:rPr>
  </w:style>
  <w:style w:type="character" w:customStyle="1" w:styleId="WW8Num28z1">
    <w:name w:val="WW8Num28z1"/>
    <w:rsid w:val="006A44AD"/>
  </w:style>
  <w:style w:type="character" w:customStyle="1" w:styleId="WW8Num28z2">
    <w:name w:val="WW8Num28z2"/>
    <w:rsid w:val="006A44AD"/>
  </w:style>
  <w:style w:type="character" w:customStyle="1" w:styleId="WW8Num28z3">
    <w:name w:val="WW8Num28z3"/>
    <w:rsid w:val="006A44AD"/>
  </w:style>
  <w:style w:type="character" w:customStyle="1" w:styleId="WW8Num28z4">
    <w:name w:val="WW8Num28z4"/>
    <w:rsid w:val="006A44AD"/>
  </w:style>
  <w:style w:type="character" w:customStyle="1" w:styleId="WW8Num28z5">
    <w:name w:val="WW8Num28z5"/>
    <w:rsid w:val="006A44AD"/>
  </w:style>
  <w:style w:type="character" w:customStyle="1" w:styleId="WW8Num28z6">
    <w:name w:val="WW8Num28z6"/>
    <w:rsid w:val="006A44AD"/>
  </w:style>
  <w:style w:type="character" w:customStyle="1" w:styleId="WW8Num28z7">
    <w:name w:val="WW8Num28z7"/>
    <w:rsid w:val="006A44AD"/>
  </w:style>
  <w:style w:type="character" w:customStyle="1" w:styleId="WW8Num28z8">
    <w:name w:val="WW8Num28z8"/>
    <w:rsid w:val="006A44AD"/>
  </w:style>
  <w:style w:type="character" w:customStyle="1" w:styleId="WW8Num29z0">
    <w:name w:val="WW8Num29z0"/>
    <w:rsid w:val="006A44AD"/>
    <w:rPr>
      <w:rFonts w:ascii="Symbol" w:hAnsi="Symbol" w:cs="Symbol" w:hint="default"/>
    </w:rPr>
  </w:style>
  <w:style w:type="character" w:customStyle="1" w:styleId="WW8Num29z1">
    <w:name w:val="WW8Num29z1"/>
    <w:rsid w:val="006A44AD"/>
    <w:rPr>
      <w:rFonts w:ascii="Courier New" w:hAnsi="Courier New" w:cs="Courier New" w:hint="default"/>
    </w:rPr>
  </w:style>
  <w:style w:type="character" w:customStyle="1" w:styleId="WW8Num29z2">
    <w:name w:val="WW8Num29z2"/>
    <w:rsid w:val="006A44AD"/>
    <w:rPr>
      <w:rFonts w:ascii="Wingdings" w:hAnsi="Wingdings" w:cs="Wingdings" w:hint="default"/>
    </w:rPr>
  </w:style>
  <w:style w:type="character" w:customStyle="1" w:styleId="WW8Num30z0">
    <w:name w:val="WW8Num30z0"/>
    <w:rsid w:val="006A44AD"/>
    <w:rPr>
      <w:rFonts w:hint="default"/>
    </w:rPr>
  </w:style>
  <w:style w:type="character" w:customStyle="1" w:styleId="WW8Num31z0">
    <w:name w:val="WW8Num31z0"/>
    <w:rsid w:val="006A44AD"/>
    <w:rPr>
      <w:rFonts w:hint="default"/>
    </w:rPr>
  </w:style>
  <w:style w:type="character" w:customStyle="1" w:styleId="WW8Num32z0">
    <w:name w:val="WW8Num32z0"/>
    <w:rsid w:val="006A44AD"/>
    <w:rPr>
      <w:rFonts w:hint="default"/>
    </w:rPr>
  </w:style>
  <w:style w:type="character" w:customStyle="1" w:styleId="WW8Num33z0">
    <w:name w:val="WW8Num33z0"/>
    <w:rsid w:val="006A44AD"/>
    <w:rPr>
      <w:rFonts w:hint="default"/>
    </w:rPr>
  </w:style>
  <w:style w:type="character" w:customStyle="1" w:styleId="WW8Num34z0">
    <w:name w:val="WW8Num34z0"/>
    <w:rsid w:val="006A44AD"/>
    <w:rPr>
      <w:rFonts w:hint="default"/>
    </w:rPr>
  </w:style>
  <w:style w:type="character" w:customStyle="1" w:styleId="WW8Num35z0">
    <w:name w:val="WW8Num35z0"/>
    <w:rsid w:val="006A44AD"/>
    <w:rPr>
      <w:rFonts w:hint="default"/>
    </w:rPr>
  </w:style>
  <w:style w:type="character" w:customStyle="1" w:styleId="WW8Num36z0">
    <w:name w:val="WW8Num36z0"/>
    <w:rsid w:val="006A44AD"/>
    <w:rPr>
      <w:rFonts w:hint="default"/>
    </w:rPr>
  </w:style>
  <w:style w:type="character" w:customStyle="1" w:styleId="WW8Num37z0">
    <w:name w:val="WW8Num37z0"/>
    <w:rsid w:val="006A44AD"/>
    <w:rPr>
      <w:rFonts w:ascii="Symbol" w:hAnsi="Symbol" w:cs="Symbol" w:hint="default"/>
    </w:rPr>
  </w:style>
  <w:style w:type="character" w:customStyle="1" w:styleId="WW8Num37z1">
    <w:name w:val="WW8Num37z1"/>
    <w:rsid w:val="006A44AD"/>
    <w:rPr>
      <w:rFonts w:ascii="Courier New" w:hAnsi="Courier New" w:cs="Courier New" w:hint="default"/>
    </w:rPr>
  </w:style>
  <w:style w:type="character" w:customStyle="1" w:styleId="WW8Num37z2">
    <w:name w:val="WW8Num37z2"/>
    <w:rsid w:val="006A44AD"/>
    <w:rPr>
      <w:rFonts w:ascii="Wingdings" w:hAnsi="Wingdings" w:cs="Wingdings" w:hint="default"/>
    </w:rPr>
  </w:style>
  <w:style w:type="character" w:customStyle="1" w:styleId="WW8Num38z0">
    <w:name w:val="WW8Num38z0"/>
    <w:rsid w:val="006A44AD"/>
    <w:rPr>
      <w:rFonts w:ascii="Symbol" w:hAnsi="Symbol" w:cs="Symbol" w:hint="default"/>
    </w:rPr>
  </w:style>
  <w:style w:type="character" w:customStyle="1" w:styleId="WW8Num38z1">
    <w:name w:val="WW8Num38z1"/>
    <w:rsid w:val="006A44AD"/>
    <w:rPr>
      <w:rFonts w:ascii="Courier New" w:hAnsi="Courier New" w:cs="Courier New" w:hint="default"/>
    </w:rPr>
  </w:style>
  <w:style w:type="character" w:customStyle="1" w:styleId="WW8Num38z2">
    <w:name w:val="WW8Num38z2"/>
    <w:rsid w:val="006A44AD"/>
    <w:rPr>
      <w:rFonts w:ascii="Wingdings" w:hAnsi="Wingdings" w:cs="Wingdings" w:hint="default"/>
    </w:rPr>
  </w:style>
  <w:style w:type="character" w:customStyle="1" w:styleId="WW8Num39z0">
    <w:name w:val="WW8Num39z0"/>
    <w:rsid w:val="006A44AD"/>
    <w:rPr>
      <w:rFonts w:cs="Arial" w:hint="default"/>
      <w:b/>
      <w:lang w:val="en-US"/>
    </w:rPr>
  </w:style>
  <w:style w:type="character" w:customStyle="1" w:styleId="WW8Num39z1">
    <w:name w:val="WW8Num39z1"/>
    <w:rsid w:val="006A44AD"/>
    <w:rPr>
      <w:rFonts w:ascii="Arial" w:hAnsi="Arial" w:cs="Arial" w:hint="default"/>
      <w:b/>
      <w:i w:val="0"/>
      <w:sz w:val="18"/>
      <w:szCs w:val="18"/>
      <w:lang w:val="en-US"/>
    </w:rPr>
  </w:style>
  <w:style w:type="character" w:customStyle="1" w:styleId="WW8Num39z3">
    <w:name w:val="WW8Num39z3"/>
    <w:rsid w:val="006A44AD"/>
    <w:rPr>
      <w:rFonts w:hint="default"/>
    </w:rPr>
  </w:style>
  <w:style w:type="character" w:customStyle="1" w:styleId="WW8Num40z0">
    <w:name w:val="WW8Num40z0"/>
    <w:rsid w:val="006A44AD"/>
    <w:rPr>
      <w:rFonts w:hint="default"/>
    </w:rPr>
  </w:style>
  <w:style w:type="character" w:customStyle="1" w:styleId="WW8Num41z0">
    <w:name w:val="WW8Num41z0"/>
    <w:rsid w:val="006A44AD"/>
    <w:rPr>
      <w:rFonts w:ascii="Symbol" w:hAnsi="Symbol" w:cs="Symbol" w:hint="default"/>
    </w:rPr>
  </w:style>
  <w:style w:type="character" w:customStyle="1" w:styleId="WW8Num41z1">
    <w:name w:val="WW8Num41z1"/>
    <w:rsid w:val="006A44AD"/>
    <w:rPr>
      <w:rFonts w:ascii="Courier New" w:hAnsi="Courier New" w:cs="Courier New" w:hint="default"/>
    </w:rPr>
  </w:style>
  <w:style w:type="character" w:customStyle="1" w:styleId="WW8Num41z2">
    <w:name w:val="WW8Num41z2"/>
    <w:rsid w:val="006A44AD"/>
    <w:rPr>
      <w:rFonts w:ascii="Wingdings" w:hAnsi="Wingdings" w:cs="Wingdings" w:hint="default"/>
    </w:rPr>
  </w:style>
  <w:style w:type="character" w:customStyle="1" w:styleId="WW8Num42z0">
    <w:name w:val="WW8Num42z0"/>
    <w:rsid w:val="006A44AD"/>
    <w:rPr>
      <w:rFonts w:hint="default"/>
    </w:rPr>
  </w:style>
  <w:style w:type="character" w:customStyle="1" w:styleId="WW8Num43z0">
    <w:name w:val="WW8Num43z0"/>
    <w:rsid w:val="006A44AD"/>
    <w:rPr>
      <w:rFonts w:ascii="Symbol" w:hAnsi="Symbol" w:cs="Symbol" w:hint="default"/>
    </w:rPr>
  </w:style>
  <w:style w:type="character" w:customStyle="1" w:styleId="WW8Num43z1">
    <w:name w:val="WW8Num43z1"/>
    <w:rsid w:val="006A44AD"/>
    <w:rPr>
      <w:rFonts w:ascii="Courier New" w:hAnsi="Courier New" w:cs="Courier New" w:hint="default"/>
    </w:rPr>
  </w:style>
  <w:style w:type="character" w:customStyle="1" w:styleId="WW8Num43z2">
    <w:name w:val="WW8Num43z2"/>
    <w:rsid w:val="006A44AD"/>
    <w:rPr>
      <w:rFonts w:ascii="Wingdings" w:hAnsi="Wingdings" w:cs="Wingdings" w:hint="default"/>
    </w:rPr>
  </w:style>
  <w:style w:type="character" w:customStyle="1" w:styleId="WW8Num44z0">
    <w:name w:val="WW8Num44z0"/>
    <w:rsid w:val="006A44AD"/>
    <w:rPr>
      <w:rFonts w:hint="default"/>
    </w:rPr>
  </w:style>
  <w:style w:type="character" w:customStyle="1" w:styleId="WW8Num45z0">
    <w:name w:val="WW8Num45z0"/>
    <w:rsid w:val="006A44AD"/>
    <w:rPr>
      <w:rFonts w:ascii="Symbol" w:hAnsi="Symbol" w:cs="Symbol" w:hint="default"/>
    </w:rPr>
  </w:style>
  <w:style w:type="character" w:customStyle="1" w:styleId="WW8Num45z1">
    <w:name w:val="WW8Num45z1"/>
    <w:rsid w:val="006A44AD"/>
    <w:rPr>
      <w:rFonts w:ascii="Courier New" w:hAnsi="Courier New" w:cs="Courier New" w:hint="default"/>
    </w:rPr>
  </w:style>
  <w:style w:type="character" w:customStyle="1" w:styleId="WW8Num45z2">
    <w:name w:val="WW8Num45z2"/>
    <w:rsid w:val="006A44AD"/>
    <w:rPr>
      <w:rFonts w:ascii="Wingdings" w:hAnsi="Wingdings" w:cs="Wingdings" w:hint="default"/>
    </w:rPr>
  </w:style>
  <w:style w:type="character" w:customStyle="1" w:styleId="WW8Num46z0">
    <w:name w:val="WW8Num46z0"/>
    <w:rsid w:val="006A44AD"/>
    <w:rPr>
      <w:rFonts w:hint="default"/>
    </w:rPr>
  </w:style>
  <w:style w:type="character" w:customStyle="1" w:styleId="WW8Num46z1">
    <w:name w:val="WW8Num46z1"/>
    <w:rsid w:val="006A44AD"/>
    <w:rPr>
      <w:rFonts w:ascii="Arial" w:hAnsi="Arial" w:cs="Arial" w:hint="default"/>
      <w:b/>
      <w:i w:val="0"/>
      <w:sz w:val="18"/>
      <w:szCs w:val="18"/>
    </w:rPr>
  </w:style>
  <w:style w:type="character" w:customStyle="1" w:styleId="WW8Num46z2">
    <w:name w:val="WW8Num46z2"/>
    <w:rsid w:val="006A44AD"/>
    <w:rPr>
      <w:rFonts w:cs="Arial" w:hint="default"/>
      <w:b/>
    </w:rPr>
  </w:style>
  <w:style w:type="character" w:customStyle="1" w:styleId="1a">
    <w:name w:val="Основной шрифт абзаца1"/>
    <w:rsid w:val="006A44AD"/>
  </w:style>
  <w:style w:type="character" w:customStyle="1" w:styleId="apple-style-span">
    <w:name w:val="apple-style-span"/>
    <w:rsid w:val="006A44AD"/>
  </w:style>
  <w:style w:type="character" w:customStyle="1" w:styleId="shorttext">
    <w:name w:val="short_text"/>
    <w:rsid w:val="006A44AD"/>
  </w:style>
  <w:style w:type="paragraph" w:customStyle="1" w:styleId="1b">
    <w:name w:val="Заголовок1"/>
    <w:basedOn w:val="a0"/>
    <w:next w:val="a4"/>
    <w:rsid w:val="006A44AD"/>
    <w:pPr>
      <w:keepNext/>
      <w:suppressAutoHyphens/>
      <w:spacing w:before="240" w:after="120"/>
    </w:pPr>
    <w:rPr>
      <w:rFonts w:ascii="Liberation Sans" w:eastAsia="Microsoft YaHei" w:hAnsi="Liberation Sans" w:cs="Lucida Sans"/>
      <w:sz w:val="28"/>
      <w:szCs w:val="28"/>
      <w:lang w:val="ru-RU" w:eastAsia="zh-CN"/>
    </w:rPr>
  </w:style>
  <w:style w:type="paragraph" w:styleId="affe">
    <w:name w:val="List"/>
    <w:basedOn w:val="a4"/>
    <w:rsid w:val="006A44AD"/>
    <w:pPr>
      <w:widowControl/>
      <w:tabs>
        <w:tab w:val="clear" w:pos="5400"/>
      </w:tabs>
      <w:suppressAutoHyphens/>
      <w:autoSpaceDE/>
      <w:autoSpaceDN/>
      <w:adjustRightInd/>
      <w:spacing w:line="240" w:lineRule="auto"/>
      <w:ind w:right="0"/>
      <w:jc w:val="both"/>
    </w:pPr>
    <w:rPr>
      <w:rFonts w:eastAsia="Times New Roman" w:cs="Lucida Sans"/>
      <w:szCs w:val="24"/>
      <w:lang w:eastAsia="zh-CN"/>
    </w:rPr>
  </w:style>
  <w:style w:type="paragraph" w:customStyle="1" w:styleId="1c">
    <w:name w:val="Указатель1"/>
    <w:basedOn w:val="a0"/>
    <w:rsid w:val="006A44AD"/>
    <w:pPr>
      <w:suppressLineNumbers/>
      <w:suppressAutoHyphens/>
    </w:pPr>
    <w:rPr>
      <w:rFonts w:ascii="Times New Roman" w:hAnsi="Times New Roman" w:cs="Lucida Sans"/>
      <w:lang w:val="ru-RU" w:eastAsia="zh-CN"/>
    </w:rPr>
  </w:style>
  <w:style w:type="paragraph" w:customStyle="1" w:styleId="afff">
    <w:name w:val="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1CharChar">
    <w:name w:val="Char Char1 Знак Знак Char Char"/>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CharChar2">
    <w:name w:val="Char Char2 Знак Знак Знак Знак Знак"/>
    <w:basedOn w:val="a0"/>
    <w:rsid w:val="006A44AD"/>
    <w:pPr>
      <w:keepLines/>
      <w:suppressAutoHyphens/>
      <w:spacing w:after="160" w:line="240" w:lineRule="exact"/>
    </w:pPr>
    <w:rPr>
      <w:rFonts w:ascii="Verdana" w:eastAsia="MS Mincho" w:hAnsi="Verdana" w:cs="Franklin Gothic Book"/>
      <w:sz w:val="20"/>
      <w:szCs w:val="22"/>
      <w:lang w:eastAsia="zh-CN"/>
    </w:rPr>
  </w:style>
  <w:style w:type="paragraph" w:customStyle="1" w:styleId="afff0">
    <w:name w:val="Содержимое таблицы"/>
    <w:basedOn w:val="a0"/>
    <w:rsid w:val="006A44AD"/>
    <w:pPr>
      <w:suppressLineNumbers/>
      <w:suppressAutoHyphens/>
    </w:pPr>
    <w:rPr>
      <w:rFonts w:ascii="Times New Roman" w:hAnsi="Times New Roman"/>
      <w:lang w:val="ru-RU" w:eastAsia="zh-CN"/>
    </w:rPr>
  </w:style>
  <w:style w:type="paragraph" w:customStyle="1" w:styleId="afff1">
    <w:name w:val="Заголовок таблицы"/>
    <w:basedOn w:val="afff0"/>
    <w:rsid w:val="006A44AD"/>
    <w:pPr>
      <w:jc w:val="center"/>
    </w:pPr>
    <w:rPr>
      <w:b/>
      <w:bCs/>
    </w:rPr>
  </w:style>
  <w:style w:type="paragraph" w:customStyle="1" w:styleId="afff2">
    <w:name w:val="Содержимое врезки"/>
    <w:basedOn w:val="a0"/>
    <w:rsid w:val="006A44AD"/>
    <w:pPr>
      <w:suppressAutoHyphens/>
    </w:pPr>
    <w:rPr>
      <w:rFonts w:ascii="Times New Roman" w:hAnsi="Times New Roman"/>
      <w:lang w:val="ru-RU" w:eastAsia="zh-CN"/>
    </w:rPr>
  </w:style>
  <w:style w:type="table" w:customStyle="1" w:styleId="TableNormal">
    <w:name w:val="Table Normal"/>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A44AD"/>
    <w:pPr>
      <w:widowControl w:val="0"/>
      <w:autoSpaceDE w:val="0"/>
      <w:autoSpaceDN w:val="0"/>
      <w:spacing w:before="116"/>
    </w:pPr>
    <w:rPr>
      <w:rFonts w:ascii="Times New Roman" w:hAnsi="Times New Roman"/>
      <w:sz w:val="22"/>
      <w:szCs w:val="22"/>
    </w:rPr>
  </w:style>
  <w:style w:type="table" w:customStyle="1" w:styleId="TableNormal1">
    <w:name w:val="Table Normal1"/>
    <w:uiPriority w:val="2"/>
    <w:semiHidden/>
    <w:unhideWhenUsed/>
    <w:qFormat/>
    <w:rsid w:val="006A44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nvedl10">
    <w:name w:val="tnved_l10"/>
    <w:rsid w:val="006A44AD"/>
  </w:style>
  <w:style w:type="paragraph" w:customStyle="1" w:styleId="BlockText1">
    <w:name w:val="Block Text1"/>
    <w:basedOn w:val="a0"/>
    <w:rsid w:val="006A44AD"/>
    <w:pPr>
      <w:widowControl w:val="0"/>
      <w:ind w:left="567" w:right="-1"/>
      <w:jc w:val="both"/>
    </w:pPr>
    <w:rPr>
      <w:rFonts w:ascii="Times New Roman" w:hAnsi="Times New Roman"/>
      <w:szCs w:val="20"/>
      <w:lang w:val="ru-RU" w:eastAsia="ru-RU"/>
    </w:rPr>
  </w:style>
  <w:style w:type="paragraph" w:styleId="af2">
    <w:name w:val="Subtitle"/>
    <w:basedOn w:val="a0"/>
    <w:next w:val="a0"/>
    <w:link w:val="af1"/>
    <w:uiPriority w:val="11"/>
    <w:qFormat/>
    <w:rsid w:val="006A44AD"/>
    <w:pPr>
      <w:numPr>
        <w:ilvl w:val="1"/>
      </w:numPr>
      <w:spacing w:after="160"/>
    </w:pPr>
    <w:rPr>
      <w:rFonts w:ascii="Calibri Light" w:hAnsi="Calibri Light"/>
      <w:i/>
      <w:iCs/>
      <w:color w:val="4472C4"/>
      <w:spacing w:val="15"/>
      <w:lang w:val="ru-RU"/>
    </w:rPr>
  </w:style>
  <w:style w:type="character" w:customStyle="1" w:styleId="1d">
    <w:name w:val="Подзаголовок Знак1"/>
    <w:basedOn w:val="a1"/>
    <w:uiPriority w:val="11"/>
    <w:rsid w:val="006A44AD"/>
    <w:rPr>
      <w:rFonts w:eastAsiaTheme="minorEastAsia"/>
      <w:color w:val="5A5A5A" w:themeColor="text1" w:themeTint="A5"/>
      <w:spacing w:val="15"/>
      <w:lang w:val="en-US"/>
    </w:rPr>
  </w:style>
  <w:style w:type="character" w:customStyle="1" w:styleId="710">
    <w:name w:val="Заголовок 7 Знак1"/>
    <w:basedOn w:val="a1"/>
    <w:uiPriority w:val="9"/>
    <w:semiHidden/>
    <w:rsid w:val="006A44AD"/>
    <w:rPr>
      <w:rFonts w:asciiTheme="majorHAnsi" w:eastAsiaTheme="majorEastAsia" w:hAnsiTheme="majorHAnsi" w:cstheme="majorBidi"/>
      <w:i/>
      <w:iCs/>
      <w:color w:val="1F4D78" w:themeColor="accent1" w:themeShade="7F"/>
      <w:sz w:val="24"/>
      <w:szCs w:val="24"/>
      <w:lang w:val="en-US"/>
    </w:rPr>
  </w:style>
  <w:style w:type="numbering" w:customStyle="1" w:styleId="29">
    <w:name w:val="Нет списка2"/>
    <w:next w:val="a3"/>
    <w:uiPriority w:val="99"/>
    <w:semiHidden/>
    <w:unhideWhenUsed/>
    <w:rsid w:val="00922D30"/>
  </w:style>
  <w:style w:type="table" w:customStyle="1" w:styleId="TableGrid1">
    <w:name w:val="TableGrid1"/>
    <w:rsid w:val="00922D3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20">
    <w:name w:val="Нет списка12"/>
    <w:next w:val="a3"/>
    <w:uiPriority w:val="99"/>
    <w:semiHidden/>
    <w:unhideWhenUsed/>
    <w:rsid w:val="00922D30"/>
  </w:style>
  <w:style w:type="character" w:customStyle="1" w:styleId="translation-word">
    <w:name w:val="translation-word"/>
    <w:basedOn w:val="a1"/>
    <w:rsid w:val="006B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EB4D-DB02-421A-B1FB-5AF41260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13600</Words>
  <Characters>77520</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Султанов Сардор Абдулхаким угли</cp:lastModifiedBy>
  <cp:revision>3</cp:revision>
  <cp:lastPrinted>2022-02-19T04:39:00Z</cp:lastPrinted>
  <dcterms:created xsi:type="dcterms:W3CDTF">2022-04-19T11:07:00Z</dcterms:created>
  <dcterms:modified xsi:type="dcterms:W3CDTF">2022-04-19T11:08:00Z</dcterms:modified>
</cp:coreProperties>
</file>