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58" w:rsidRPr="00FA5563" w:rsidRDefault="00CB4658" w:rsidP="00CB4658">
      <w:pPr>
        <w:widowControl w:val="0"/>
        <w:adjustRightInd w:val="0"/>
        <w:jc w:val="center"/>
        <w:textAlignment w:val="baseline"/>
        <w:rPr>
          <w:rFonts w:ascii="Times New Roman" w:eastAsia="MS PMincho" w:hAnsi="Times New Roman"/>
          <w:b/>
          <w:bCs/>
          <w:lang w:val="ru-RU"/>
        </w:rPr>
      </w:pPr>
    </w:p>
    <w:p w:rsidR="00CB4658" w:rsidRPr="00FA5563" w:rsidRDefault="00CB4658" w:rsidP="00CB4658">
      <w:pPr>
        <w:widowControl w:val="0"/>
        <w:adjustRightInd w:val="0"/>
        <w:jc w:val="center"/>
        <w:textAlignment w:val="baseline"/>
        <w:rPr>
          <w:rFonts w:ascii="Times New Roman" w:eastAsia="MS PMincho" w:hAnsi="Times New Roman"/>
          <w:b/>
          <w:bCs/>
          <w:lang w:val="ru-RU"/>
        </w:rPr>
      </w:pPr>
    </w:p>
    <w:p w:rsidR="00CB4658" w:rsidRPr="00FA5563" w:rsidRDefault="00CB4658" w:rsidP="00CB4658">
      <w:pPr>
        <w:widowControl w:val="0"/>
        <w:adjustRightInd w:val="0"/>
        <w:ind w:firstLine="708"/>
        <w:jc w:val="both"/>
        <w:textAlignment w:val="baseline"/>
        <w:rPr>
          <w:rFonts w:ascii="Times New Roman" w:eastAsia="MS PMincho" w:hAnsi="Times New Roman"/>
          <w:color w:val="000000"/>
          <w:lang w:val="ru-RU"/>
        </w:rPr>
      </w:pPr>
      <w:proofErr w:type="spellStart"/>
      <w:r w:rsidRPr="00FA5563">
        <w:rPr>
          <w:rFonts w:ascii="Times New Roman" w:eastAsia="MS PMincho" w:hAnsi="Times New Roman"/>
          <w:color w:val="000000"/>
          <w:lang w:val="ru-RU"/>
        </w:rPr>
        <w:t>г.Ташкент</w:t>
      </w:r>
      <w:proofErr w:type="spellEnd"/>
      <w:r w:rsidRPr="00FA5563">
        <w:rPr>
          <w:rFonts w:ascii="Times New Roman" w:eastAsia="MS PMincho" w:hAnsi="Times New Roman"/>
          <w:color w:val="000000"/>
          <w:lang w:val="ru-RU"/>
        </w:rPr>
        <w:t xml:space="preserve">                                                                                       </w:t>
      </w:r>
      <w:proofErr w:type="gramStart"/>
      <w:r w:rsidRPr="00FA5563">
        <w:rPr>
          <w:rFonts w:ascii="Times New Roman" w:eastAsia="MS PMincho" w:hAnsi="Times New Roman"/>
          <w:color w:val="000000"/>
          <w:lang w:val="ru-RU"/>
        </w:rPr>
        <w:t xml:space="preserve">   «</w:t>
      </w:r>
      <w:proofErr w:type="gramEnd"/>
      <w:r w:rsidRPr="00FA5563">
        <w:rPr>
          <w:rFonts w:ascii="Times New Roman" w:eastAsia="MS PMincho" w:hAnsi="Times New Roman"/>
          <w:color w:val="000000"/>
          <w:lang w:val="ru-RU"/>
        </w:rPr>
        <w:t>__» ______202</w:t>
      </w:r>
      <w:r>
        <w:rPr>
          <w:rFonts w:ascii="Times New Roman" w:eastAsia="MS PMincho" w:hAnsi="Times New Roman"/>
          <w:color w:val="000000"/>
          <w:lang w:val="ru-RU"/>
        </w:rPr>
        <w:t>2</w:t>
      </w:r>
      <w:r w:rsidRPr="00FA5563">
        <w:rPr>
          <w:rFonts w:ascii="Times New Roman" w:eastAsia="MS PMincho" w:hAnsi="Times New Roman"/>
          <w:color w:val="000000"/>
          <w:lang w:val="ru-RU"/>
        </w:rPr>
        <w:t xml:space="preserve">  г.</w:t>
      </w:r>
    </w:p>
    <w:p w:rsidR="00CB4658" w:rsidRPr="00FA5563" w:rsidRDefault="00CB4658" w:rsidP="00CB4658">
      <w:pPr>
        <w:widowControl w:val="0"/>
        <w:adjustRightInd w:val="0"/>
        <w:ind w:firstLine="708"/>
        <w:jc w:val="both"/>
        <w:textAlignment w:val="baseline"/>
        <w:rPr>
          <w:rFonts w:ascii="Times New Roman" w:eastAsia="MS PMincho" w:hAnsi="Times New Roman"/>
          <w:color w:val="000000"/>
          <w:lang w:val="ru-RU"/>
        </w:rPr>
      </w:pPr>
    </w:p>
    <w:p w:rsidR="00CB4658" w:rsidRPr="00FA5563" w:rsidRDefault="00CB4658" w:rsidP="00CB4658">
      <w:pPr>
        <w:widowControl w:val="0"/>
        <w:adjustRightInd w:val="0"/>
        <w:ind w:firstLine="708"/>
        <w:jc w:val="both"/>
        <w:textAlignment w:val="baseline"/>
        <w:rPr>
          <w:rFonts w:ascii="Times New Roman" w:eastAsia="MS PMincho" w:hAnsi="Times New Roman"/>
          <w:b/>
          <w:color w:val="000000"/>
          <w:lang w:val="ru-RU"/>
        </w:rPr>
      </w:pPr>
    </w:p>
    <w:p w:rsidR="00CB4658" w:rsidRPr="00FA5563" w:rsidRDefault="00072D7C" w:rsidP="0061686A">
      <w:pPr>
        <w:widowControl w:val="0"/>
        <w:adjustRightInd w:val="0"/>
        <w:ind w:firstLine="708"/>
        <w:jc w:val="both"/>
        <w:textAlignment w:val="baseline"/>
        <w:rPr>
          <w:rFonts w:ascii="Times New Roman" w:eastAsia="MS PMincho" w:hAnsi="Times New Roman"/>
          <w:color w:val="000000"/>
          <w:lang w:val="ru-RU"/>
        </w:rPr>
      </w:pPr>
      <w:r>
        <w:rPr>
          <w:rFonts w:ascii="Times New Roman" w:eastAsia="MS PMincho" w:hAnsi="Times New Roman"/>
          <w:b/>
          <w:color w:val="000000"/>
          <w:lang w:val="ru-RU"/>
        </w:rPr>
        <w:t>ООО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 xml:space="preserve"> «</w:t>
      </w:r>
      <w:r w:rsidR="00CB4658" w:rsidRPr="00FA5563">
        <w:rPr>
          <w:rFonts w:ascii="Times New Roman" w:eastAsia="MS PMincho" w:hAnsi="Times New Roman"/>
          <w:b/>
          <w:color w:val="000000"/>
        </w:rPr>
        <w:t>O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>'</w:t>
      </w:r>
      <w:r w:rsidR="00CB4658" w:rsidRPr="00FA5563">
        <w:rPr>
          <w:rFonts w:ascii="Times New Roman" w:eastAsia="MS PMincho" w:hAnsi="Times New Roman"/>
          <w:b/>
          <w:color w:val="000000"/>
        </w:rPr>
        <w:t>ZGASHKLITI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 xml:space="preserve">», 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 xml:space="preserve">именуемое в дальнейшем 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>«Подрядчик»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 xml:space="preserve">, в лице </w:t>
      </w:r>
      <w:r w:rsidR="0061686A">
        <w:rPr>
          <w:rFonts w:ascii="Times New Roman" w:eastAsia="MS PMincho" w:hAnsi="Times New Roman"/>
          <w:color w:val="000000"/>
          <w:lang w:val="ru-RU"/>
        </w:rPr>
        <w:t>Заместителя г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>енерального директора</w:t>
      </w:r>
      <w:r w:rsidR="0061686A">
        <w:rPr>
          <w:rFonts w:ascii="Times New Roman" w:eastAsia="MS PMincho" w:hAnsi="Times New Roman"/>
          <w:color w:val="000000"/>
          <w:lang w:val="ru-RU"/>
        </w:rPr>
        <w:t xml:space="preserve"> Жураева </w:t>
      </w:r>
      <w:proofErr w:type="spellStart"/>
      <w:r w:rsidR="0061686A">
        <w:rPr>
          <w:rFonts w:ascii="Times New Roman" w:eastAsia="MS PMincho" w:hAnsi="Times New Roman"/>
          <w:color w:val="000000"/>
          <w:lang w:val="ru-RU"/>
        </w:rPr>
        <w:t>Бекзода</w:t>
      </w:r>
      <w:proofErr w:type="spellEnd"/>
      <w:r w:rsidR="0061686A">
        <w:rPr>
          <w:rFonts w:ascii="Times New Roman" w:eastAsia="MS PMincho" w:hAnsi="Times New Roman"/>
          <w:color w:val="000000"/>
          <w:lang w:val="ru-RU"/>
        </w:rPr>
        <w:t xml:space="preserve"> </w:t>
      </w:r>
      <w:proofErr w:type="spellStart"/>
      <w:r w:rsidR="0061686A">
        <w:rPr>
          <w:rFonts w:ascii="Times New Roman" w:eastAsia="MS PMincho" w:hAnsi="Times New Roman"/>
          <w:color w:val="000000"/>
          <w:lang w:val="ru-RU"/>
        </w:rPr>
        <w:t>Рахимовича</w:t>
      </w:r>
      <w:proofErr w:type="spellEnd"/>
      <w:r w:rsidR="00CB4658" w:rsidRPr="00FA5563">
        <w:rPr>
          <w:rFonts w:ascii="Times New Roman" w:eastAsia="MS PMincho" w:hAnsi="Times New Roman"/>
          <w:color w:val="000000"/>
          <w:lang w:val="ru-RU"/>
        </w:rPr>
        <w:t>, действующего на основании</w:t>
      </w:r>
      <w:r w:rsidR="0061686A">
        <w:rPr>
          <w:rFonts w:ascii="Times New Roman" w:eastAsia="MS PMincho" w:hAnsi="Times New Roman"/>
          <w:color w:val="000000"/>
          <w:lang w:val="ru-RU"/>
        </w:rPr>
        <w:t xml:space="preserve"> Доверенности №2 от 04.01.2022г.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>, с одной стороны, и</w:t>
      </w:r>
      <w:r w:rsidR="00CB4658" w:rsidRPr="00FA5563">
        <w:rPr>
          <w:rFonts w:ascii="Times New Roman" w:hAnsi="Times New Roman"/>
          <w:b/>
          <w:lang w:val="ru-RU"/>
        </w:rPr>
        <w:t xml:space="preserve"> 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>______________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 xml:space="preserve"> именуемое в дальнейшем 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>«Субподрядчик»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 xml:space="preserve">, в лице _________________., действующего на основании __________, с другой стороны, именуемые в дальнейшем </w:t>
      </w:r>
      <w:r w:rsidR="00CB4658" w:rsidRPr="00FA5563">
        <w:rPr>
          <w:rFonts w:ascii="Times New Roman" w:eastAsia="MS PMincho" w:hAnsi="Times New Roman"/>
          <w:b/>
          <w:color w:val="000000"/>
          <w:lang w:val="ru-RU"/>
        </w:rPr>
        <w:t>«Стороны»</w:t>
      </w:r>
      <w:r w:rsidR="00CB4658" w:rsidRPr="00FA5563">
        <w:rPr>
          <w:rFonts w:ascii="Times New Roman" w:eastAsia="MS PMincho" w:hAnsi="Times New Roman"/>
          <w:color w:val="000000"/>
          <w:lang w:val="ru-RU"/>
        </w:rPr>
        <w:t>, а в отдельности «Сторона» в зависимости от контекста, заключили настоящий договор о нижеследующем:</w:t>
      </w:r>
    </w:p>
    <w:p w:rsidR="00CB4658" w:rsidRPr="00FA5563" w:rsidRDefault="00CB4658" w:rsidP="00CB4658">
      <w:pPr>
        <w:widowControl w:val="0"/>
        <w:adjustRightInd w:val="0"/>
        <w:ind w:firstLine="708"/>
        <w:jc w:val="both"/>
        <w:textAlignment w:val="baseline"/>
        <w:rPr>
          <w:rFonts w:ascii="Times New Roman" w:eastAsia="MS PMincho" w:hAnsi="Times New Roman"/>
          <w:color w:val="000000"/>
          <w:lang w:val="ru-RU"/>
        </w:rPr>
      </w:pPr>
    </w:p>
    <w:p w:rsidR="00CB4658" w:rsidRPr="00FA5563" w:rsidRDefault="00CB4658" w:rsidP="00D04CE6">
      <w:pPr>
        <w:keepNext/>
        <w:keepLines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/>
        <w:ind w:left="709"/>
        <w:contextualSpacing/>
        <w:jc w:val="center"/>
        <w:textAlignment w:val="baseline"/>
        <w:outlineLvl w:val="0"/>
        <w:rPr>
          <w:rFonts w:ascii="Times New Roman" w:eastAsia="MS PMincho" w:hAnsi="Times New Roman"/>
          <w:b/>
          <w:lang w:val="x-none"/>
        </w:rPr>
      </w:pPr>
      <w:bookmarkStart w:id="0" w:name="_Toc534484108"/>
      <w:r w:rsidRPr="00FA5563">
        <w:rPr>
          <w:rFonts w:ascii="Times New Roman" w:eastAsia="MS PMincho" w:hAnsi="Times New Roman"/>
          <w:b/>
          <w:lang w:val="x-none"/>
        </w:rPr>
        <w:t>Предмет Договора</w:t>
      </w:r>
      <w:bookmarkEnd w:id="0"/>
    </w:p>
    <w:p w:rsidR="00CB4658" w:rsidRPr="00FA5563" w:rsidRDefault="00CB4658" w:rsidP="00CB4658">
      <w:pPr>
        <w:widowControl w:val="0"/>
        <w:adjustRightInd w:val="0"/>
        <w:jc w:val="both"/>
        <w:textAlignment w:val="baseline"/>
        <w:rPr>
          <w:rFonts w:ascii="Times New Roman" w:eastAsia="MS PMincho" w:hAnsi="Times New Roman"/>
          <w:lang w:val="x-none"/>
        </w:rPr>
      </w:pPr>
    </w:p>
    <w:p w:rsidR="00CB4658" w:rsidRPr="00FA5563" w:rsidRDefault="00CB4658" w:rsidP="00CB4658">
      <w:pPr>
        <w:widowControl w:val="0"/>
        <w:adjustRightInd w:val="0"/>
        <w:ind w:firstLine="709"/>
        <w:jc w:val="both"/>
        <w:textAlignment w:val="baseline"/>
        <w:rPr>
          <w:rFonts w:ascii="Times New Roman" w:eastAsia="MS PMincho" w:hAnsi="Times New Roman"/>
          <w:bCs/>
          <w:lang w:val="ru-RU" w:eastAsia="ja-JP"/>
        </w:rPr>
      </w:pPr>
      <w:r w:rsidRPr="00FA5563">
        <w:rPr>
          <w:rFonts w:ascii="Times New Roman" w:eastAsia="MS PMincho" w:hAnsi="Times New Roman"/>
          <w:bCs/>
          <w:lang w:val="ru-RU" w:eastAsia="ja-JP"/>
        </w:rPr>
        <w:t xml:space="preserve">1.1 По настоящему Договору Подрядчик обязуется по поручению Подрядчика </w:t>
      </w:r>
      <w:bookmarkStart w:id="1" w:name="_GoBack"/>
      <w:bookmarkEnd w:id="1"/>
      <w:r w:rsidRPr="00FA5563">
        <w:rPr>
          <w:rFonts w:ascii="Times New Roman" w:eastAsia="MS PMincho" w:hAnsi="Times New Roman"/>
          <w:bCs/>
          <w:lang w:val="ru-RU" w:eastAsia="ja-JP"/>
        </w:rPr>
        <w:t>выполнить в установленный Договором срок выпо</w:t>
      </w:r>
      <w:r w:rsidRPr="00D04CE6">
        <w:rPr>
          <w:rFonts w:ascii="Times New Roman" w:eastAsia="MS PMincho" w:hAnsi="Times New Roman"/>
          <w:bCs/>
          <w:lang w:val="ru-RU" w:eastAsia="ja-JP"/>
        </w:rPr>
        <w:t>лнить «Гравиметрические режимные наблюдения»</w:t>
      </w:r>
      <w:r w:rsidRPr="00FA5563">
        <w:rPr>
          <w:rFonts w:ascii="Times New Roman" w:eastAsia="MS PMincho" w:hAnsi="Times New Roman"/>
          <w:bCs/>
          <w:lang w:val="ru-RU" w:eastAsia="ja-JP"/>
        </w:rPr>
        <w:t>, Подрядчик обязуется принять и оплатить выполненные работы.</w:t>
      </w:r>
    </w:p>
    <w:p w:rsidR="00CB4658" w:rsidRPr="00FA5563" w:rsidRDefault="00CB4658" w:rsidP="00CB4658">
      <w:pPr>
        <w:widowControl w:val="0"/>
        <w:adjustRightInd w:val="0"/>
        <w:ind w:firstLine="709"/>
        <w:jc w:val="both"/>
        <w:textAlignment w:val="baseline"/>
        <w:rPr>
          <w:rFonts w:ascii="Times New Roman" w:eastAsia="MS PMincho" w:hAnsi="Times New Roman"/>
          <w:bCs/>
          <w:lang w:val="ru-RU" w:eastAsia="ja-JP"/>
        </w:rPr>
      </w:pPr>
      <w:r w:rsidRPr="00FA5563">
        <w:rPr>
          <w:rFonts w:ascii="Times New Roman" w:eastAsia="MS PMincho" w:hAnsi="Times New Roman"/>
          <w:bCs/>
          <w:lang w:val="ru-RU" w:eastAsia="ja-JP"/>
        </w:rPr>
        <w:t xml:space="preserve">1.2 Содержание и объем работ, выполняемых Подрядчиком, определяются Техническим заданием (Приложение № 1), являющимся неотъемлемой частью настоящего Договора. </w:t>
      </w:r>
    </w:p>
    <w:p w:rsidR="00CB4658" w:rsidRPr="00FA5563" w:rsidRDefault="00CB4658" w:rsidP="00CB4658">
      <w:pPr>
        <w:widowControl w:val="0"/>
        <w:adjustRightInd w:val="0"/>
        <w:ind w:firstLine="709"/>
        <w:jc w:val="both"/>
        <w:textAlignment w:val="baseline"/>
        <w:rPr>
          <w:rFonts w:ascii="Times New Roman" w:eastAsia="MS PMincho" w:hAnsi="Times New Roman"/>
          <w:bCs/>
          <w:lang w:val="ru-RU" w:eastAsia="ja-JP"/>
        </w:rPr>
      </w:pPr>
      <w:r w:rsidRPr="00FA5563">
        <w:rPr>
          <w:rFonts w:ascii="Times New Roman" w:eastAsia="MS PMincho" w:hAnsi="Times New Roman"/>
          <w:bCs/>
          <w:lang w:val="ru-RU" w:eastAsia="ja-JP"/>
        </w:rPr>
        <w:t>1.3 Содержание и сроки выполнения основных этапов определяются  графиком производства работ, являющимся неотъемлемой частью настоящего Договора (Приложение № 3).</w:t>
      </w:r>
    </w:p>
    <w:p w:rsidR="00CB4658" w:rsidRPr="00FA5563" w:rsidRDefault="00CB4658" w:rsidP="00CB4658">
      <w:pPr>
        <w:widowControl w:val="0"/>
        <w:adjustRightInd w:val="0"/>
        <w:ind w:firstLine="709"/>
        <w:jc w:val="both"/>
        <w:textAlignment w:val="baseline"/>
        <w:rPr>
          <w:rFonts w:ascii="Times New Roman" w:eastAsia="MS PMincho" w:hAnsi="Times New Roman"/>
          <w:bCs/>
          <w:lang w:val="ru-RU" w:eastAsia="ja-JP"/>
        </w:rPr>
      </w:pPr>
    </w:p>
    <w:p w:rsidR="00CB4658" w:rsidRPr="00FA5563" w:rsidRDefault="00CB4658" w:rsidP="00D04CE6">
      <w:pPr>
        <w:keepNext/>
        <w:keepLines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/>
        <w:ind w:left="567"/>
        <w:contextualSpacing/>
        <w:jc w:val="center"/>
        <w:textAlignment w:val="baseline"/>
        <w:outlineLvl w:val="0"/>
        <w:rPr>
          <w:rFonts w:ascii="Times New Roman" w:eastAsia="MS PMincho" w:hAnsi="Times New Roman"/>
          <w:b/>
          <w:lang w:val="x-none"/>
        </w:rPr>
      </w:pPr>
      <w:bookmarkStart w:id="2" w:name="_Toc534484109"/>
      <w:r w:rsidRPr="00FA5563">
        <w:rPr>
          <w:rFonts w:ascii="Times New Roman" w:eastAsia="MS PMincho" w:hAnsi="Times New Roman"/>
          <w:b/>
          <w:lang w:val="x-none"/>
        </w:rPr>
        <w:t xml:space="preserve"> Определения</w:t>
      </w:r>
      <w:bookmarkEnd w:id="2"/>
    </w:p>
    <w:p w:rsidR="00CB4658" w:rsidRPr="00FA5563" w:rsidRDefault="00CB4658" w:rsidP="00CB4658">
      <w:pPr>
        <w:widowControl w:val="0"/>
        <w:adjustRightInd w:val="0"/>
        <w:jc w:val="both"/>
        <w:textAlignment w:val="baseline"/>
        <w:rPr>
          <w:rFonts w:ascii="Times New Roman" w:eastAsia="MS PMincho" w:hAnsi="Times New Roman"/>
        </w:rPr>
      </w:pP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strike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 </w:t>
      </w:r>
      <w:r w:rsidRPr="00FA5563">
        <w:rPr>
          <w:rFonts w:ascii="Times New Roman" w:eastAsia="MS PMincho" w:hAnsi="Times New Roman"/>
          <w:b/>
          <w:lang w:val="ru-RU" w:eastAsia="ja-JP"/>
        </w:rPr>
        <w:t>«Акт приема-передачи</w:t>
      </w:r>
      <w:r w:rsidRPr="00FA5563">
        <w:rPr>
          <w:rFonts w:ascii="Times New Roman" w:eastAsia="MS PMincho" w:hAnsi="Times New Roman"/>
          <w:b/>
          <w:bCs/>
          <w:lang w:val="ru-RU"/>
        </w:rPr>
        <w:t xml:space="preserve"> выполненных работ</w:t>
      </w:r>
      <w:r w:rsidRPr="00FA5563">
        <w:rPr>
          <w:rFonts w:ascii="Times New Roman" w:eastAsia="MS PMincho" w:hAnsi="Times New Roman"/>
          <w:b/>
          <w:lang w:val="ru-RU" w:eastAsia="ja-JP"/>
        </w:rPr>
        <w:t>»</w:t>
      </w:r>
      <w:r w:rsidRPr="00FA5563">
        <w:rPr>
          <w:rFonts w:ascii="Times New Roman" w:eastAsia="MS PMincho" w:hAnsi="Times New Roman"/>
          <w:lang w:val="ru-RU" w:eastAsia="ja-JP"/>
        </w:rPr>
        <w:t xml:space="preserve"> - означает документ, подписываемый Сторонами, подтверждающий исполнение Подрядчиком его обязательства по определенному Этапу согласно Графику производства работ.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color w:val="FF0000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2.2 «</w:t>
      </w:r>
      <w:r w:rsidRPr="00FA5563">
        <w:rPr>
          <w:rFonts w:ascii="Times New Roman" w:eastAsia="MS PMincho" w:hAnsi="Times New Roman"/>
          <w:b/>
          <w:lang w:val="ru-RU" w:eastAsia="ja-JP"/>
        </w:rPr>
        <w:t>Гарантийный срок»</w:t>
      </w:r>
      <w:r w:rsidRPr="00FA5563">
        <w:rPr>
          <w:rFonts w:ascii="Times New Roman" w:eastAsia="MS PMincho" w:hAnsi="Times New Roman"/>
          <w:lang w:val="ru-RU" w:eastAsia="ja-JP"/>
        </w:rPr>
        <w:t xml:space="preserve"> - срок, определенный в п.7.2.1, в течение которого Генеральный подрядчик имеет право предъявить Подрядчику претензии по качеству и объему выполненных работ.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2.3 </w:t>
      </w:r>
      <w:r w:rsidRPr="00FA5563">
        <w:rPr>
          <w:rFonts w:ascii="Times New Roman" w:eastAsia="MS PMincho" w:hAnsi="Times New Roman"/>
          <w:b/>
          <w:lang w:val="ru-RU" w:eastAsia="ja-JP"/>
        </w:rPr>
        <w:t>«Дата вступления Договора в силу»</w:t>
      </w:r>
      <w:r w:rsidRPr="00FA5563">
        <w:rPr>
          <w:rFonts w:ascii="Times New Roman" w:eastAsia="MS PMincho" w:hAnsi="Times New Roman"/>
          <w:lang w:val="ru-RU" w:eastAsia="ja-JP"/>
        </w:rPr>
        <w:t xml:space="preserve"> - дата подписания Договора Сторонами и </w:t>
      </w:r>
      <w:r w:rsidRPr="00FA5563">
        <w:rPr>
          <w:rFonts w:ascii="Times New Roman" w:eastAsia="Calibri" w:hAnsi="Times New Roman"/>
          <w:lang w:val="ru-RU"/>
        </w:rPr>
        <w:t>регистрации настоящего Договора в соответствии с законодательством Республики Узбекистан. Обязанность по регистрации настоящего Контракта возлагается на Генерального подрядчика</w:t>
      </w:r>
      <w:r w:rsidRPr="00FA5563">
        <w:rPr>
          <w:rFonts w:ascii="Times New Roman" w:eastAsia="MS PMincho" w:hAnsi="Times New Roman"/>
          <w:lang w:val="ru-RU" w:eastAsia="ja-JP"/>
        </w:rPr>
        <w:t>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2.4 </w:t>
      </w:r>
      <w:r w:rsidRPr="00FA5563">
        <w:rPr>
          <w:rFonts w:ascii="Times New Roman" w:eastAsia="MS PMincho" w:hAnsi="Times New Roman"/>
          <w:b/>
          <w:lang w:val="ru-RU" w:eastAsia="ja-JP"/>
        </w:rPr>
        <w:t>«Дата завершения работ»</w:t>
      </w:r>
      <w:r w:rsidRPr="00FA5563">
        <w:rPr>
          <w:rFonts w:ascii="Times New Roman" w:eastAsia="MS PMincho" w:hAnsi="Times New Roman"/>
          <w:lang w:val="ru-RU" w:eastAsia="ja-JP"/>
        </w:rPr>
        <w:t xml:space="preserve"> - календарный день подписания Генеральным подрядчиком окончательного Акта приема–передачи выполненных работ.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2.5 </w:t>
      </w:r>
      <w:r w:rsidRPr="00FA5563">
        <w:rPr>
          <w:rFonts w:ascii="Times New Roman" w:eastAsia="MS PMincho" w:hAnsi="Times New Roman"/>
          <w:b/>
          <w:lang w:val="ru-RU" w:eastAsia="ja-JP"/>
        </w:rPr>
        <w:t>«Договор»</w:t>
      </w:r>
      <w:r w:rsidRPr="00FA5563">
        <w:rPr>
          <w:rFonts w:ascii="Times New Roman" w:eastAsia="MS PMincho" w:hAnsi="Times New Roman"/>
          <w:lang w:val="ru-RU" w:eastAsia="ja-JP"/>
        </w:rPr>
        <w:t xml:space="preserve"> - настоящий Договор вместе с Приложениями, подписанный Генеральным подрядчиком и Подрядчиком, а также дополнения и изменения к нему, которые могут быть подписаны Сторонами в период действия Договора.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2.6 </w:t>
      </w:r>
      <w:r w:rsidRPr="00FA5563">
        <w:rPr>
          <w:rFonts w:ascii="Times New Roman" w:eastAsia="MS PMincho" w:hAnsi="Times New Roman"/>
          <w:b/>
          <w:lang w:val="ru-RU" w:eastAsia="ja-JP"/>
        </w:rPr>
        <w:t xml:space="preserve">«Дополнительные работы» </w:t>
      </w:r>
      <w:r w:rsidRPr="00FA5563">
        <w:rPr>
          <w:rFonts w:ascii="Times New Roman" w:eastAsia="MS PMincho" w:hAnsi="Times New Roman"/>
          <w:lang w:val="ru-RU" w:eastAsia="ja-JP"/>
        </w:rPr>
        <w:t>— это дополнительные объемы работ на основании утвержденного в установленном порядке измененного/дополнительного технического задания на выполнение комплексных режимных наблюдений.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2.7 </w:t>
      </w:r>
      <w:r w:rsidRPr="00FA5563">
        <w:rPr>
          <w:rFonts w:ascii="Times New Roman" w:eastAsia="MS PMincho" w:hAnsi="Times New Roman"/>
          <w:b/>
          <w:lang w:val="ru-RU" w:eastAsia="ja-JP"/>
        </w:rPr>
        <w:t>«Дополнительное соглашение»</w:t>
      </w:r>
      <w:r w:rsidRPr="00FA5563">
        <w:rPr>
          <w:rFonts w:ascii="Times New Roman" w:eastAsia="MS PMincho" w:hAnsi="Times New Roman"/>
          <w:lang w:val="ru-RU" w:eastAsia="ja-JP"/>
        </w:rPr>
        <w:t xml:space="preserve"> - подписанный сторонами документ, определяющий изменения и/или дополнения, вносимые в Договор, и составляющие неотъемлемую часть Договора.</w:t>
      </w:r>
    </w:p>
    <w:p w:rsidR="00CB4658" w:rsidRPr="00FA5563" w:rsidRDefault="00CB4658" w:rsidP="00CB4658">
      <w:pPr>
        <w:widowControl w:val="0"/>
        <w:adjustRightInd w:val="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2.8 </w:t>
      </w:r>
      <w:r w:rsidRPr="00FA5563">
        <w:rPr>
          <w:rFonts w:ascii="Times New Roman" w:eastAsia="MS PMincho" w:hAnsi="Times New Roman"/>
          <w:b/>
          <w:lang w:val="ru-RU" w:eastAsia="ja-JP"/>
        </w:rPr>
        <w:t>«Законодательство</w:t>
      </w:r>
      <w:r w:rsidRPr="00FA5563">
        <w:rPr>
          <w:rFonts w:ascii="Times New Roman" w:eastAsia="MS PMincho" w:hAnsi="Times New Roman"/>
          <w:lang w:val="ru-RU" w:eastAsia="ja-JP"/>
        </w:rPr>
        <w:t xml:space="preserve">» - означает законодательные и иные нормативные правовые акты, нормативные технические документы (включая строительные и градостроительные нормы и правила - КМК и ШНК) Республики Узбекистан, акты </w:t>
      </w:r>
      <w:r w:rsidRPr="00FA5563">
        <w:rPr>
          <w:rFonts w:ascii="Times New Roman" w:eastAsia="MS PMincho" w:hAnsi="Times New Roman"/>
          <w:lang w:val="ru-RU" w:eastAsia="ja-JP"/>
        </w:rPr>
        <w:lastRenderedPageBreak/>
        <w:t>Государственных органов, применимые к Работам, международные конвенции, договоры и иные международные правовые акты, действующие в Республике Узбекистан.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2.9 </w:t>
      </w:r>
      <w:r w:rsidRPr="00FA5563">
        <w:rPr>
          <w:rFonts w:ascii="Times New Roman" w:eastAsia="MS PMincho" w:hAnsi="Times New Roman"/>
          <w:b/>
          <w:lang w:val="ru-RU" w:eastAsia="ja-JP"/>
        </w:rPr>
        <w:t>«Режимные наблюдения»</w:t>
      </w:r>
      <w:r w:rsidRPr="00FA5563">
        <w:rPr>
          <w:rFonts w:ascii="Times New Roman" w:eastAsia="MS PMincho" w:hAnsi="Times New Roman"/>
          <w:lang w:val="ru-RU" w:eastAsia="ja-JP"/>
        </w:rPr>
        <w:t xml:space="preserve"> - комплекс работ, выполняемых Подрядчиком на основании утвержденного Технического Задания на выполнение </w:t>
      </w:r>
      <w:r w:rsidRPr="00FA5563">
        <w:rPr>
          <w:rFonts w:ascii="Times New Roman" w:eastAsia="MS PMincho" w:hAnsi="Times New Roman"/>
          <w:bCs/>
          <w:lang w:val="ru-RU" w:eastAsia="ja-JP"/>
        </w:rPr>
        <w:t xml:space="preserve">комплексных режимных наблюдений за компонентами природной среды (мониторинга) на приоритетной площадке строительства АЭС и в зоне наблюдения, расположенной в </w:t>
      </w:r>
      <w:proofErr w:type="spellStart"/>
      <w:r w:rsidRPr="00FA5563">
        <w:rPr>
          <w:rFonts w:ascii="Times New Roman" w:eastAsia="MS PMincho" w:hAnsi="Times New Roman"/>
          <w:bCs/>
          <w:lang w:val="ru-RU" w:eastAsia="ja-JP"/>
        </w:rPr>
        <w:t>Фаришском</w:t>
      </w:r>
      <w:proofErr w:type="spellEnd"/>
      <w:r w:rsidRPr="00FA5563">
        <w:rPr>
          <w:rFonts w:ascii="Times New Roman" w:eastAsia="MS PMincho" w:hAnsi="Times New Roman"/>
          <w:bCs/>
          <w:lang w:val="ru-RU" w:eastAsia="ja-JP"/>
        </w:rPr>
        <w:t xml:space="preserve"> районе Джизакской области Республики Узбекистан</w:t>
      </w:r>
      <w:r w:rsidRPr="00FA5563">
        <w:rPr>
          <w:rFonts w:ascii="Times New Roman" w:eastAsia="MS PMincho" w:hAnsi="Times New Roman"/>
          <w:lang w:val="ru-RU" w:eastAsia="ja-JP"/>
        </w:rPr>
        <w:t>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2.10 </w:t>
      </w:r>
      <w:r w:rsidRPr="00FA5563">
        <w:rPr>
          <w:rFonts w:ascii="Times New Roman" w:eastAsia="MS PMincho" w:hAnsi="Times New Roman"/>
          <w:b/>
          <w:lang w:val="ru-RU" w:eastAsia="ja-JP"/>
        </w:rPr>
        <w:t>«Исходные данные»</w:t>
      </w:r>
      <w:r w:rsidRPr="00FA5563">
        <w:rPr>
          <w:rFonts w:ascii="Times New Roman" w:eastAsia="MS PMincho" w:hAnsi="Times New Roman"/>
          <w:lang w:val="ru-RU" w:eastAsia="ja-JP"/>
        </w:rPr>
        <w:t xml:space="preserve"> – сведения и материалы, содержащиеся в Техническом задании на выполнение комплексных режимных наблюдений и необходимые для выполнения Работы.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2.11 </w:t>
      </w:r>
      <w:r w:rsidRPr="00FA5563">
        <w:rPr>
          <w:rFonts w:ascii="Times New Roman" w:eastAsia="MS PMincho" w:hAnsi="Times New Roman"/>
          <w:b/>
          <w:lang w:val="ru-RU" w:eastAsia="ja-JP"/>
        </w:rPr>
        <w:t>«Материалы»</w:t>
      </w:r>
      <w:r w:rsidRPr="00FA5563">
        <w:rPr>
          <w:rFonts w:ascii="Times New Roman" w:eastAsia="MS PMincho" w:hAnsi="Times New Roman"/>
          <w:lang w:val="ru-RU" w:eastAsia="ja-JP"/>
        </w:rPr>
        <w:t xml:space="preserve"> - архивные данные раннее выполненных режимных наблюдений.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2.12 </w:t>
      </w:r>
      <w:r w:rsidRPr="00FA5563">
        <w:rPr>
          <w:rFonts w:ascii="Times New Roman" w:eastAsia="MS PMincho" w:hAnsi="Times New Roman"/>
          <w:b/>
          <w:lang w:val="ru-RU" w:eastAsia="ja-JP"/>
        </w:rPr>
        <w:t xml:space="preserve">«Платёж» </w:t>
      </w:r>
      <w:r w:rsidRPr="00FA5563">
        <w:rPr>
          <w:rFonts w:ascii="Times New Roman" w:eastAsia="MS PMincho" w:hAnsi="Times New Roman"/>
          <w:lang w:val="ru-RU" w:eastAsia="ja-JP"/>
        </w:rPr>
        <w:t xml:space="preserve">- оплата Генеральный подрядчиком выполненных/планируемых к выполнению Этапов Работ, Подрядчиком как указанно в Статье 4.3. 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2.13 </w:t>
      </w:r>
      <w:r w:rsidRPr="00FA5563">
        <w:rPr>
          <w:rFonts w:ascii="Times New Roman" w:eastAsia="MS PMincho" w:hAnsi="Times New Roman"/>
          <w:b/>
          <w:lang w:val="ru-RU" w:eastAsia="ja-JP"/>
        </w:rPr>
        <w:t>«График производства работ»</w:t>
      </w:r>
      <w:r w:rsidRPr="00FA5563">
        <w:rPr>
          <w:rFonts w:ascii="Times New Roman" w:eastAsia="MS PMincho" w:hAnsi="Times New Roman"/>
          <w:lang w:val="ru-RU" w:eastAsia="ja-JP"/>
        </w:rPr>
        <w:t xml:space="preserve"> - означает график реализации работ Подрядчиком, приведенный в Приложении №3 к данному Договору.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2.14 </w:t>
      </w:r>
      <w:r w:rsidRPr="00FA5563">
        <w:rPr>
          <w:rFonts w:ascii="Times New Roman" w:eastAsia="MS PMincho" w:hAnsi="Times New Roman"/>
          <w:b/>
          <w:lang w:val="ru-RU" w:eastAsia="ja-JP"/>
        </w:rPr>
        <w:t>«Объекты»</w:t>
      </w:r>
      <w:r w:rsidRPr="00FA5563">
        <w:rPr>
          <w:rFonts w:ascii="Times New Roman" w:eastAsia="MS PMincho" w:hAnsi="Times New Roman"/>
          <w:lang w:eastAsia="ja-JP"/>
        </w:rPr>
        <w:t> </w:t>
      </w:r>
      <w:r w:rsidRPr="00FA5563">
        <w:rPr>
          <w:rFonts w:ascii="Times New Roman" w:eastAsia="MS PMincho" w:hAnsi="Times New Roman"/>
          <w:lang w:val="ru-RU" w:eastAsia="ja-JP"/>
        </w:rPr>
        <w:t>-</w:t>
      </w:r>
      <w:r w:rsidRPr="00FA5563">
        <w:rPr>
          <w:rFonts w:ascii="Times New Roman" w:eastAsia="MS PMincho" w:hAnsi="Times New Roman"/>
          <w:lang w:eastAsia="ja-JP"/>
        </w:rPr>
        <w:t> </w:t>
      </w:r>
      <w:r w:rsidRPr="00FA5563">
        <w:rPr>
          <w:rFonts w:ascii="Times New Roman" w:eastAsia="MS PMincho" w:hAnsi="Times New Roman"/>
          <w:bCs/>
          <w:lang w:val="ru-RU" w:eastAsia="ja-JP"/>
        </w:rPr>
        <w:t>приоритетная площадка размещения АЭС в составе 2-х энергоблоков с реакторной установкой ВВЭР-1200 в Джизакской области Республики Узбекистан</w:t>
      </w:r>
      <w:r w:rsidRPr="00FA5563">
        <w:rPr>
          <w:rFonts w:ascii="Times New Roman" w:eastAsia="MS PMincho" w:hAnsi="Times New Roman"/>
          <w:bCs/>
          <w:lang w:val="uz-Cyrl-UZ" w:eastAsia="ja-JP"/>
        </w:rPr>
        <w:t>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2.15 </w:t>
      </w:r>
      <w:r w:rsidRPr="00FA5563">
        <w:rPr>
          <w:rFonts w:ascii="Times New Roman" w:eastAsia="MS PMincho" w:hAnsi="Times New Roman"/>
          <w:b/>
          <w:lang w:val="ru-RU" w:eastAsia="ja-JP"/>
        </w:rPr>
        <w:t>«Отчет о ходе выполнения работ Подрядчика»</w:t>
      </w:r>
      <w:r w:rsidRPr="00FA5563">
        <w:rPr>
          <w:rFonts w:ascii="Times New Roman" w:eastAsia="MS PMincho" w:hAnsi="Times New Roman"/>
          <w:lang w:val="ru-RU" w:eastAsia="ja-JP"/>
        </w:rPr>
        <w:t xml:space="preserve"> - означают еженедельные отчеты о ходе выполнения работ Подрядчиком.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/>
        </w:rPr>
        <w:t>2.16</w:t>
      </w:r>
      <w:r w:rsidRPr="00FA5563">
        <w:rPr>
          <w:rFonts w:ascii="Times New Roman" w:eastAsia="MS PMincho" w:hAnsi="Times New Roman"/>
          <w:b/>
          <w:lang w:val="ru-RU"/>
        </w:rPr>
        <w:t xml:space="preserve"> «Работа» - </w:t>
      </w:r>
      <w:r w:rsidRPr="00FA5563">
        <w:rPr>
          <w:rFonts w:ascii="Times New Roman" w:eastAsia="MS PMincho" w:hAnsi="Times New Roman"/>
          <w:lang w:val="ru-RU"/>
        </w:rPr>
        <w:t>означает комплекс работ, включающий в себя, но не ограничиваясь: получение разрешений, мобилизацию, полевые исследовательские работы, лабораторные исследования проб, камеральную обработку результатов, подготовку соответствующих отчётов, демобилизацию и т.д., услуги, выполняемые Исполнителем в соответствии с ШНК 1.03.01-08 «Состав, порядок разработки, согласования и утверждения проектной документации на капитальное строительство предприятий, зданий и сооружений», НП-032-19 «Площадка атомной станции. Требования безопасности», НП-064-17«Учет внешних воздействий природного и техногенного происхождения на объекты использования атомной энергии», другими нормативными документами, касающихся предмета Договора и настоящим Договором.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2.17 </w:t>
      </w:r>
      <w:r w:rsidRPr="00FA5563">
        <w:rPr>
          <w:rFonts w:ascii="Times New Roman" w:eastAsia="MS PMincho" w:hAnsi="Times New Roman"/>
          <w:b/>
          <w:lang w:val="ru-RU" w:eastAsia="ja-JP"/>
        </w:rPr>
        <w:t>«Стоимость работ»</w:t>
      </w:r>
      <w:r w:rsidRPr="00FA5563">
        <w:rPr>
          <w:rFonts w:ascii="Times New Roman" w:eastAsia="MS PMincho" w:hAnsi="Times New Roman"/>
          <w:lang w:val="ru-RU" w:eastAsia="ja-JP"/>
        </w:rPr>
        <w:t xml:space="preserve"> - денежная сумма, оговоренная в Статье 3 настоящего Договора, которая выплачивается Подрядчику в порядке и на условиях, определенных в Статье 4 настоящего Договора.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2.18 </w:t>
      </w:r>
      <w:r w:rsidRPr="00FA5563">
        <w:rPr>
          <w:rFonts w:ascii="Times New Roman" w:eastAsia="MS PMincho" w:hAnsi="Times New Roman"/>
          <w:b/>
          <w:lang w:val="ru-RU" w:eastAsia="ja-JP"/>
        </w:rPr>
        <w:t>«Субподрядчик»</w:t>
      </w:r>
      <w:r w:rsidRPr="00FA5563">
        <w:rPr>
          <w:rFonts w:ascii="Times New Roman" w:eastAsia="MS PMincho" w:hAnsi="Times New Roman"/>
          <w:lang w:val="ru-RU" w:eastAsia="ja-JP"/>
        </w:rPr>
        <w:t xml:space="preserve"> - организация (и), привлекаемая(</w:t>
      </w:r>
      <w:proofErr w:type="spellStart"/>
      <w:r w:rsidRPr="00FA5563">
        <w:rPr>
          <w:rFonts w:ascii="Times New Roman" w:eastAsia="MS PMincho" w:hAnsi="Times New Roman"/>
          <w:lang w:val="ru-RU" w:eastAsia="ja-JP"/>
        </w:rPr>
        <w:t>ые</w:t>
      </w:r>
      <w:proofErr w:type="spellEnd"/>
      <w:r w:rsidRPr="00FA5563">
        <w:rPr>
          <w:rFonts w:ascii="Times New Roman" w:eastAsia="MS PMincho" w:hAnsi="Times New Roman"/>
          <w:lang w:val="ru-RU" w:eastAsia="ja-JP"/>
        </w:rPr>
        <w:t>) Подрядчиком для выполнения отдельных видов Работ в рамках настоящего Договора. Субподрядчиками являются также все подрядчики Субподрядчиков.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2.19 «</w:t>
      </w:r>
      <w:r w:rsidRPr="00FA5563">
        <w:rPr>
          <w:rFonts w:ascii="Times New Roman" w:eastAsia="MS PMincho" w:hAnsi="Times New Roman"/>
          <w:b/>
          <w:lang w:val="ru-RU" w:eastAsia="ja-JP"/>
        </w:rPr>
        <w:t>Техническая документация»</w:t>
      </w:r>
      <w:r w:rsidRPr="00FA5563">
        <w:rPr>
          <w:rFonts w:ascii="Times New Roman" w:eastAsia="MS PMincho" w:hAnsi="Times New Roman"/>
          <w:lang w:val="ru-RU" w:eastAsia="ja-JP"/>
        </w:rPr>
        <w:t xml:space="preserve"> - технические отчеты о проведенных комплексных режимных наблюдений, а также любые иные результаты выполнения Работы в рамках настоящего Договора.</w:t>
      </w:r>
    </w:p>
    <w:p w:rsidR="00CB4658" w:rsidRPr="00FA5563" w:rsidRDefault="00CB4658" w:rsidP="00CB4658">
      <w:pPr>
        <w:widowControl w:val="0"/>
        <w:adjustRightInd w:val="0"/>
        <w:spacing w:after="120"/>
        <w:ind w:firstLine="709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2.20 </w:t>
      </w:r>
      <w:r w:rsidRPr="00FA5563">
        <w:rPr>
          <w:rFonts w:ascii="Times New Roman" w:eastAsia="MS PMincho" w:hAnsi="Times New Roman"/>
          <w:b/>
          <w:lang w:val="ru-RU" w:eastAsia="ja-JP"/>
        </w:rPr>
        <w:t>«Техническое задание»</w:t>
      </w:r>
      <w:r w:rsidRPr="00FA5563">
        <w:rPr>
          <w:rFonts w:ascii="Times New Roman" w:eastAsia="MS PMincho" w:hAnsi="Times New Roman"/>
          <w:lang w:val="ru-RU" w:eastAsia="ja-JP"/>
        </w:rPr>
        <w:t xml:space="preserve"> – документ, утверждаемый «Генеральный подрядчиком», в котором устанавливается состав, содержание, технические, экономические и другие требования к Работам и технической документации, и которому должен следовать Подрядчик при выполнении Работ. </w:t>
      </w:r>
    </w:p>
    <w:p w:rsidR="00CB4658" w:rsidRPr="00FA5563" w:rsidRDefault="00CB4658" w:rsidP="00CB4658">
      <w:pPr>
        <w:widowControl w:val="0"/>
        <w:adjustRightInd w:val="0"/>
        <w:ind w:firstLine="708"/>
        <w:contextualSpacing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2.21</w:t>
      </w:r>
      <w:r w:rsidRPr="00FA5563">
        <w:rPr>
          <w:rFonts w:ascii="Times New Roman" w:eastAsia="MS PMincho" w:hAnsi="Times New Roman"/>
          <w:b/>
          <w:lang w:val="ru-RU" w:eastAsia="ja-JP"/>
        </w:rPr>
        <w:t>«Этап»</w:t>
      </w:r>
      <w:r w:rsidRPr="00FA5563">
        <w:rPr>
          <w:rFonts w:ascii="Times New Roman" w:eastAsia="MS PMincho" w:hAnsi="Times New Roman"/>
          <w:lang w:val="ru-RU" w:eastAsia="ja-JP"/>
        </w:rPr>
        <w:t xml:space="preserve"> - означает отдельный этап Работы, определенный в Календарном графике производства работ (Приложение № 3).</w:t>
      </w:r>
    </w:p>
    <w:p w:rsidR="00CB4658" w:rsidRPr="00FA5563" w:rsidRDefault="00CB4658" w:rsidP="00CB4658">
      <w:pPr>
        <w:widowControl w:val="0"/>
        <w:adjustRightInd w:val="0"/>
        <w:ind w:firstLine="708"/>
        <w:contextualSpacing/>
        <w:jc w:val="both"/>
        <w:textAlignment w:val="baseline"/>
        <w:rPr>
          <w:rFonts w:ascii="Times New Roman" w:eastAsia="MS PMincho" w:hAnsi="Times New Roman"/>
          <w:lang w:val="ru-RU" w:eastAsia="ja-JP"/>
        </w:rPr>
      </w:pPr>
    </w:p>
    <w:p w:rsidR="00CB4658" w:rsidRPr="00FA5563" w:rsidRDefault="00CB4658" w:rsidP="00CB4658">
      <w:pPr>
        <w:numPr>
          <w:ilvl w:val="0"/>
          <w:numId w:val="2"/>
        </w:numPr>
        <w:jc w:val="center"/>
        <w:rPr>
          <w:rFonts w:ascii="Times New Roman" w:hAnsi="Times New Roman"/>
          <w:b/>
          <w:caps/>
          <w:color w:val="000000"/>
        </w:rPr>
      </w:pPr>
      <w:bookmarkStart w:id="3" w:name="_Ref51427677"/>
      <w:bookmarkStart w:id="4" w:name="_Toc534484112"/>
      <w:r w:rsidRPr="00FA5563">
        <w:rPr>
          <w:rFonts w:ascii="Times New Roman" w:hAnsi="Times New Roman"/>
          <w:b/>
          <w:color w:val="000000"/>
        </w:rPr>
        <w:t xml:space="preserve">СТОИМОСТЬ РАБОТ И </w:t>
      </w:r>
      <w:r w:rsidRPr="00FA5563">
        <w:rPr>
          <w:rFonts w:ascii="Times New Roman" w:hAnsi="Times New Roman"/>
          <w:b/>
          <w:caps/>
          <w:color w:val="000000"/>
        </w:rPr>
        <w:t>порЯдок расЧетов</w:t>
      </w:r>
      <w:bookmarkEnd w:id="3"/>
    </w:p>
    <w:p w:rsidR="00CB4658" w:rsidRPr="00FA5563" w:rsidRDefault="00CB4658" w:rsidP="00CB4658">
      <w:pPr>
        <w:ind w:left="615"/>
        <w:rPr>
          <w:rFonts w:ascii="Times New Roman" w:hAnsi="Times New Roman"/>
          <w:b/>
          <w:caps/>
          <w:color w:val="000000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Валютой Договора и платежа является </w:t>
      </w:r>
      <w:r w:rsidRPr="00FA5563">
        <w:rPr>
          <w:b/>
          <w:szCs w:val="24"/>
          <w:lang w:val="ru-RU"/>
        </w:rPr>
        <w:t>Доллар США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bookmarkStart w:id="5" w:name="_Ref19629441"/>
      <w:r w:rsidRPr="00FA5563">
        <w:rPr>
          <w:szCs w:val="24"/>
          <w:lang w:val="ru-RU"/>
        </w:rPr>
        <w:t>Субподрядчик предоставляет Подрядчику справку из налоговой службы Российской Федерации, подтверждающую факт постоянного местонахождения (</w:t>
      </w:r>
      <w:proofErr w:type="spellStart"/>
      <w:r w:rsidRPr="00FA5563">
        <w:rPr>
          <w:szCs w:val="24"/>
          <w:lang w:val="ru-RU"/>
        </w:rPr>
        <w:t>резидентства</w:t>
      </w:r>
      <w:proofErr w:type="spellEnd"/>
      <w:r w:rsidRPr="00FA5563">
        <w:rPr>
          <w:szCs w:val="24"/>
          <w:lang w:val="ru-RU"/>
        </w:rPr>
        <w:t>) Субподрядчика в государстве, для целей применения Соглашения между Российской Федерацией и Республикой Узбекистан во избежание двойного налогообложения доходов и имущества.</w:t>
      </w:r>
      <w:bookmarkEnd w:id="5"/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Подрядчик гарантирует надлежащее применение положений Соглашения между Российской Федерацией и Правительством Республики Узбекистан от 02.03.1994 года «Об избежание двойного налогообложения доходов и имущества».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bookmarkStart w:id="6" w:name="_Ref19631605"/>
      <w:r w:rsidRPr="00FA5563">
        <w:rPr>
          <w:szCs w:val="24"/>
          <w:lang w:val="ru-RU"/>
        </w:rPr>
        <w:t xml:space="preserve">Стоимость Работ, указанных в п. </w:t>
      </w:r>
      <w:r w:rsidRPr="00FA5563">
        <w:rPr>
          <w:szCs w:val="24"/>
        </w:rPr>
        <w:fldChar w:fldCharType="begin"/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 xml:space="preserve"> _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>19616213 \</w:instrText>
      </w:r>
      <w:r w:rsidRPr="00FA5563">
        <w:rPr>
          <w:szCs w:val="24"/>
        </w:rPr>
        <w:instrText>r</w:instrText>
      </w:r>
      <w:r w:rsidRPr="00FA5563">
        <w:rPr>
          <w:szCs w:val="24"/>
          <w:lang w:val="ru-RU"/>
        </w:rPr>
        <w:instrText xml:space="preserve"> \</w:instrText>
      </w:r>
      <w:r w:rsidRPr="00FA5563">
        <w:rPr>
          <w:szCs w:val="24"/>
        </w:rPr>
        <w:instrText>h</w:instrText>
      </w:r>
      <w:r w:rsidRPr="00FA5563">
        <w:rPr>
          <w:szCs w:val="24"/>
          <w:lang w:val="ru-RU"/>
        </w:rPr>
        <w:instrText xml:space="preserve">  \* </w:instrText>
      </w:r>
      <w:r w:rsidRPr="00FA5563">
        <w:rPr>
          <w:szCs w:val="24"/>
        </w:rPr>
        <w:instrText>MERGEFORMAT</w:instrText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  <w:fldChar w:fldCharType="separate"/>
      </w:r>
      <w:r w:rsidR="00D04CE6">
        <w:rPr>
          <w:b/>
          <w:bCs/>
          <w:szCs w:val="24"/>
          <w:lang w:val="ru-RU"/>
        </w:rPr>
        <w:t>Ошибка! Источник ссылки не найден.</w:t>
      </w:r>
      <w:r w:rsidRPr="00FA5563">
        <w:rPr>
          <w:szCs w:val="24"/>
        </w:rPr>
        <w:fldChar w:fldCharType="end"/>
      </w:r>
      <w:r w:rsidRPr="00FA5563">
        <w:rPr>
          <w:szCs w:val="24"/>
          <w:lang w:val="ru-RU"/>
        </w:rPr>
        <w:t xml:space="preserve"> настоящего Договора, в соответствии с Приложением № 2 «Стоимость договора и порядок оплаты» составляет </w:t>
      </w:r>
      <w:r w:rsidRPr="00FA5563">
        <w:rPr>
          <w:b/>
          <w:szCs w:val="24"/>
          <w:lang w:val="ru-RU"/>
        </w:rPr>
        <w:t>_____________Долларов США</w:t>
      </w:r>
      <w:r w:rsidRPr="00FA5563">
        <w:rPr>
          <w:szCs w:val="24"/>
          <w:lang w:val="ru-RU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Порядок расчетов осуществляется в соответствии с Приложением №2 к настоящему Договору.</w:t>
      </w:r>
    </w:p>
    <w:p w:rsidR="00CB4658" w:rsidRPr="00FA5563" w:rsidRDefault="00CB4658" w:rsidP="00CB4658">
      <w:pPr>
        <w:pStyle w:val="a5"/>
        <w:tabs>
          <w:tab w:val="left" w:pos="0"/>
        </w:tabs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 Стоимость установлена на момент подписания Договора, остается неизменной на весь период действия Договора и включает в себя все издержки и расходы Субподрядчика, связанные с исполнением настоящего Договора.</w:t>
      </w:r>
      <w:bookmarkEnd w:id="6"/>
    </w:p>
    <w:p w:rsidR="00CB4658" w:rsidRPr="00FA5563" w:rsidRDefault="00CB4658" w:rsidP="00CB4658">
      <w:pPr>
        <w:ind w:left="709" w:firstLine="709"/>
        <w:jc w:val="both"/>
        <w:rPr>
          <w:rFonts w:ascii="Times New Roman" w:hAnsi="Times New Roman"/>
          <w:color w:val="000000"/>
          <w:lang w:val="ru-RU"/>
        </w:rPr>
      </w:pPr>
    </w:p>
    <w:p w:rsidR="00CB4658" w:rsidRPr="00FA5563" w:rsidRDefault="00CB4658" w:rsidP="00CB4658">
      <w:pPr>
        <w:pStyle w:val="2"/>
        <w:keepNext w:val="0"/>
        <w:numPr>
          <w:ilvl w:val="0"/>
          <w:numId w:val="2"/>
        </w:numPr>
        <w:rPr>
          <w:caps/>
          <w:color w:val="000000"/>
          <w:sz w:val="24"/>
          <w:szCs w:val="24"/>
        </w:rPr>
      </w:pPr>
      <w:r w:rsidRPr="00FA5563">
        <w:rPr>
          <w:caps/>
          <w:color w:val="000000"/>
          <w:sz w:val="24"/>
          <w:szCs w:val="24"/>
        </w:rPr>
        <w:t>СРОКи И ПорЯдок сдачи и приемки работ</w:t>
      </w:r>
    </w:p>
    <w:p w:rsidR="00CB4658" w:rsidRPr="00FA5563" w:rsidRDefault="00CB4658" w:rsidP="00CB4658">
      <w:pPr>
        <w:rPr>
          <w:rFonts w:ascii="Times New Roman" w:hAnsi="Times New Roman"/>
          <w:lang w:val="ru-RU" w:eastAsia="ru-RU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</w:rPr>
      </w:pPr>
      <w:r w:rsidRPr="00FA5563">
        <w:rPr>
          <w:szCs w:val="24"/>
          <w:lang w:val="ru-RU"/>
        </w:rPr>
        <w:t xml:space="preserve">Выпуск Технического отчета о выполненной Работе производится в соответствии с графиком выполнения работ (приложение №3). </w:t>
      </w:r>
      <w:proofErr w:type="spellStart"/>
      <w:r w:rsidRPr="00FA5563">
        <w:rPr>
          <w:szCs w:val="24"/>
        </w:rPr>
        <w:t>По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соглашению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Сторон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сроки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сдачи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Работы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могут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быть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изменены</w:t>
      </w:r>
      <w:proofErr w:type="spellEnd"/>
      <w:r w:rsidRPr="00FA5563">
        <w:rPr>
          <w:szCs w:val="24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bookmarkStart w:id="7" w:name="_Ref19630374"/>
      <w:r w:rsidRPr="00FA5563">
        <w:rPr>
          <w:szCs w:val="24"/>
          <w:lang w:val="ru-RU"/>
        </w:rPr>
        <w:t>В установленные сроки Субподрядчик предоставляет Подрядчику по накладной материалы отчетов, полевые данные или иные, предусмотренные в Техническом задании (Приложение №1) материалы, Акт сдачи-приемки выполненных работ в 2-х экземплярах.</w:t>
      </w:r>
      <w:bookmarkEnd w:id="7"/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bookmarkStart w:id="8" w:name="_Ref19630423"/>
      <w:r w:rsidRPr="00FA5563">
        <w:rPr>
          <w:szCs w:val="24"/>
          <w:lang w:val="ru-RU"/>
        </w:rPr>
        <w:t xml:space="preserve"> Подрядчик обязан в течение 14 (десяти) рабочих дней с момента получения материалов отчетов и Актов сдачи-приемки работ принять выполненные работы и подписать Акты сдачи-приемки выполненных работ, либо направить в адрес Субподрядчика мотивированный отказ от принятия выполненных работ.</w:t>
      </w:r>
      <w:bookmarkEnd w:id="8"/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rFonts w:eastAsia="MS PMincho"/>
          <w:szCs w:val="24"/>
          <w:lang w:val="ru-RU" w:eastAsia="ja-JP"/>
        </w:rPr>
        <w:t>В случае выявления в ходе выполнения Работ или при приемке Технической документации ошибок, неточностей, несоответствия Работ и их результатов Договору и установленным требованиям, иных недостатков Субподрядчик  должен в течение 15 (пятнадцати) календарных дней, если иной срок не будет согласован Сторонами, своими силами и за свой счет устранить все недостатки и представить Техническую документацию на новое рассмотрение Подрядчику таким образом, чтобы Подрядчик мог принять и направить Субподрядчику подписанный  Акт приема-передачи.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Если по истечении срока, указанного в п. </w:t>
      </w:r>
      <w:r w:rsidRPr="00FA5563">
        <w:rPr>
          <w:szCs w:val="24"/>
        </w:rPr>
        <w:fldChar w:fldCharType="begin"/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 xml:space="preserve"> _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>19630423 \</w:instrText>
      </w:r>
      <w:r w:rsidRPr="00FA5563">
        <w:rPr>
          <w:szCs w:val="24"/>
        </w:rPr>
        <w:instrText>r</w:instrText>
      </w:r>
      <w:r w:rsidRPr="00FA5563">
        <w:rPr>
          <w:szCs w:val="24"/>
          <w:lang w:val="ru-RU"/>
        </w:rPr>
        <w:instrText xml:space="preserve"> \</w:instrText>
      </w:r>
      <w:r w:rsidRPr="00FA5563">
        <w:rPr>
          <w:szCs w:val="24"/>
        </w:rPr>
        <w:instrText>h</w:instrText>
      </w:r>
      <w:r w:rsidRPr="00FA5563">
        <w:rPr>
          <w:szCs w:val="24"/>
          <w:lang w:val="ru-RU"/>
        </w:rPr>
        <w:instrText xml:space="preserve">  \* </w:instrText>
      </w:r>
      <w:r w:rsidRPr="00FA5563">
        <w:rPr>
          <w:szCs w:val="24"/>
        </w:rPr>
        <w:instrText>MERGEFORMAT</w:instrText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</w:r>
      <w:r w:rsidRPr="00FA5563">
        <w:rPr>
          <w:szCs w:val="24"/>
        </w:rPr>
        <w:fldChar w:fldCharType="separate"/>
      </w:r>
      <w:r w:rsidR="00D04CE6" w:rsidRPr="00D04CE6">
        <w:rPr>
          <w:szCs w:val="24"/>
          <w:lang w:val="ru-RU"/>
        </w:rPr>
        <w:t>2.3</w:t>
      </w:r>
      <w:r w:rsidRPr="00FA5563">
        <w:rPr>
          <w:szCs w:val="24"/>
        </w:rPr>
        <w:fldChar w:fldCharType="end"/>
      </w:r>
      <w:r w:rsidRPr="00FA5563">
        <w:rPr>
          <w:szCs w:val="24"/>
          <w:lang w:val="ru-RU"/>
        </w:rPr>
        <w:t>, подписанный со стороны Подрядчика Акт сдачи-приемки работ, либо мотивированный отказ от приемки в письменном виде не поступит к Субподрядчику, то работа считается принятой, при этом подписание Актов выполненных работ не освобождает Субподрядчика от ответственности за выполнение Работ в соответствии с условиями настоящего Договора.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pacing w:val="7"/>
          <w:szCs w:val="24"/>
          <w:lang w:val="ru-RU"/>
        </w:rPr>
      </w:pPr>
      <w:r w:rsidRPr="00FA5563">
        <w:rPr>
          <w:szCs w:val="24"/>
          <w:lang w:val="ru-RU"/>
        </w:rPr>
        <w:t>В случае досрочного прекращения работ по Договору по инициативе Подрядчика, Подрядчик обязан принять от Субподрядчика по Акту сдачи-приемки выполненных работ разработанную им документацию по степени ее готовности на момент прекращения работ и оплатить часть цены договора пропорционально части работ, выполненных до получения Субподрядчиком извещения об отказе от исполнения договора</w:t>
      </w:r>
      <w:r w:rsidRPr="00FA5563">
        <w:rPr>
          <w:spacing w:val="7"/>
          <w:szCs w:val="24"/>
          <w:lang w:val="ru-RU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szCs w:val="24"/>
          <w:lang w:val="ru-RU"/>
        </w:rPr>
        <w:t>Субподрядчик сдает Работу, являющуюся предметом настоящего Договора, Подрядчику и несет перед ним ответственность за качество выполненной работы</w:t>
      </w:r>
      <w:r w:rsidRPr="00FA5563">
        <w:rPr>
          <w:color w:val="000000"/>
          <w:szCs w:val="24"/>
          <w:lang w:val="ru-RU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</w:p>
    <w:p w:rsidR="00CB4658" w:rsidRPr="00FA5563" w:rsidRDefault="00CB4658" w:rsidP="00CB4658">
      <w:pPr>
        <w:pStyle w:val="a5"/>
        <w:tabs>
          <w:tab w:val="left" w:pos="576"/>
          <w:tab w:val="left" w:pos="720"/>
          <w:tab w:val="left" w:pos="864"/>
          <w:tab w:val="left" w:pos="1872"/>
          <w:tab w:val="left" w:pos="3888"/>
        </w:tabs>
        <w:ind w:firstLine="709"/>
        <w:jc w:val="both"/>
        <w:rPr>
          <w:color w:val="000000"/>
          <w:szCs w:val="24"/>
          <w:lang w:val="ru-RU"/>
        </w:rPr>
      </w:pPr>
    </w:p>
    <w:p w:rsidR="00CB4658" w:rsidRPr="00FA5563" w:rsidRDefault="00CB4658" w:rsidP="00CB4658">
      <w:pPr>
        <w:numPr>
          <w:ilvl w:val="0"/>
          <w:numId w:val="2"/>
        </w:numPr>
        <w:tabs>
          <w:tab w:val="left" w:pos="576"/>
          <w:tab w:val="left" w:pos="864"/>
          <w:tab w:val="left" w:pos="1872"/>
          <w:tab w:val="left" w:pos="3888"/>
        </w:tabs>
        <w:jc w:val="center"/>
        <w:rPr>
          <w:rFonts w:ascii="Times New Roman" w:hAnsi="Times New Roman"/>
          <w:b/>
          <w:caps/>
          <w:color w:val="000000"/>
        </w:rPr>
      </w:pPr>
      <w:r w:rsidRPr="00FA5563">
        <w:rPr>
          <w:rFonts w:ascii="Times New Roman" w:hAnsi="Times New Roman"/>
          <w:b/>
          <w:caps/>
          <w:color w:val="000000"/>
        </w:rPr>
        <w:t>ПРАВА И ОбЯзанности Сторон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b/>
          <w:szCs w:val="24"/>
        </w:rPr>
      </w:pPr>
      <w:r w:rsidRPr="00FA5563">
        <w:rPr>
          <w:b/>
          <w:szCs w:val="24"/>
        </w:rPr>
        <w:lastRenderedPageBreak/>
        <w:t xml:space="preserve"> </w:t>
      </w:r>
      <w:proofErr w:type="spellStart"/>
      <w:r w:rsidRPr="00FA5563">
        <w:rPr>
          <w:b/>
          <w:szCs w:val="24"/>
        </w:rPr>
        <w:t>Подрядчик</w:t>
      </w:r>
      <w:proofErr w:type="spellEnd"/>
      <w:r w:rsidRPr="00FA5563">
        <w:rPr>
          <w:b/>
          <w:szCs w:val="24"/>
        </w:rPr>
        <w:t xml:space="preserve"> </w:t>
      </w:r>
      <w:proofErr w:type="spellStart"/>
      <w:r w:rsidRPr="00FA5563">
        <w:rPr>
          <w:b/>
          <w:szCs w:val="24"/>
        </w:rPr>
        <w:t>обязан</w:t>
      </w:r>
      <w:proofErr w:type="spellEnd"/>
      <w:r w:rsidRPr="00FA5563">
        <w:rPr>
          <w:b/>
          <w:szCs w:val="24"/>
        </w:rPr>
        <w:t>:</w:t>
      </w:r>
    </w:p>
    <w:p w:rsidR="00CB4658" w:rsidRPr="00FA5563" w:rsidRDefault="00CB4658" w:rsidP="00CB4658">
      <w:pPr>
        <w:pStyle w:val="a5"/>
        <w:jc w:val="both"/>
        <w:rPr>
          <w:b/>
          <w:szCs w:val="24"/>
        </w:rPr>
      </w:pP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bookmarkStart w:id="9" w:name="_Ref19638473"/>
      <w:r w:rsidRPr="00FA5563">
        <w:rPr>
          <w:rFonts w:ascii="Times New Roman" w:hAnsi="Times New Roman"/>
          <w:spacing w:val="3"/>
          <w:lang w:val="ru-RU"/>
        </w:rPr>
        <w:t xml:space="preserve">Своевременно (до начала выполнения полевых работ по Договору) представить необходимую для </w:t>
      </w:r>
      <w:r w:rsidRPr="00FA5563">
        <w:rPr>
          <w:rFonts w:ascii="Times New Roman" w:hAnsi="Times New Roman"/>
          <w:spacing w:val="1"/>
          <w:lang w:val="ru-RU"/>
        </w:rPr>
        <w:t>работы Субподрядчика исходную документацию</w:t>
      </w:r>
      <w:r w:rsidRPr="00FA5563">
        <w:rPr>
          <w:rFonts w:ascii="Times New Roman" w:hAnsi="Times New Roman"/>
          <w:lang w:val="ru-RU"/>
        </w:rPr>
        <w:t xml:space="preserve"> и утвержденное Техническое задание (Приложение № 1 к настоящему Договору).</w:t>
      </w:r>
      <w:bookmarkEnd w:id="9"/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 xml:space="preserve">До начала работ ознакомить с необходимыми к соблюдению специалистами Субподрядчика требованиями в области Охраны труда, Техники безопасности </w:t>
      </w:r>
      <w:proofErr w:type="spellStart"/>
      <w:r w:rsidRPr="00FA5563">
        <w:rPr>
          <w:rFonts w:ascii="Times New Roman" w:hAnsi="Times New Roman"/>
          <w:lang w:val="ru-RU"/>
        </w:rPr>
        <w:t>РУз</w:t>
      </w:r>
      <w:proofErr w:type="spellEnd"/>
      <w:r w:rsidRPr="00FA5563">
        <w:rPr>
          <w:rFonts w:ascii="Times New Roman" w:hAnsi="Times New Roman"/>
          <w:lang w:val="ru-RU"/>
        </w:rPr>
        <w:t>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Согласовать график прибытия оборудования (Приложение №4) и специалистов Субподрядчика.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Обеспечить возможность работы специалистов Субподрядчика на объекте.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 xml:space="preserve">Обеспечить временный ввоз и вывоз  оборудования </w:t>
      </w:r>
      <w:proofErr w:type="spellStart"/>
      <w:r w:rsidRPr="00FA5563">
        <w:rPr>
          <w:rFonts w:ascii="Times New Roman" w:hAnsi="Times New Roman"/>
          <w:lang w:val="ru-RU"/>
        </w:rPr>
        <w:t>Суббподрядчика</w:t>
      </w:r>
      <w:proofErr w:type="spellEnd"/>
      <w:r w:rsidRPr="00FA5563">
        <w:rPr>
          <w:rFonts w:ascii="Times New Roman" w:hAnsi="Times New Roman"/>
          <w:lang w:val="ru-RU"/>
        </w:rPr>
        <w:t>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Своевременно предоставлять необходимую информацию и материалы для выполнения работ на объекте.</w:t>
      </w:r>
    </w:p>
    <w:p w:rsidR="00CB4658" w:rsidRPr="00FA5563" w:rsidRDefault="00CB4658" w:rsidP="00CB4658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Принять выполненную согласно условиям настоящего договора Работу и оплатить Субподрядчику установленную цену в порядке и на условиях, предусмотренных настоящим Договором, в том числе и в случае отрицательного результата, возникшего не по вине Субподрядчика.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Назначить представителя  Подрядчика, ответственного за ход работ по настоящему Договору, письменно известив об этом Субподрядчика с указанием представленных представителю полномочий.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В случае изменения требований к результатам работ по настоящему Договору, согласовать такие изменения с Субподрядчиком. В этом случае окончательный срок сдачи работ переносится на срок, дополнительно согласованный с Субподрядчиком. Субподрядчику компенсируются расходы, связанные с изменением требований к результатам работ в размере, установленном Сторонами в дополнительном соглашении на основании новых требований. По вышеизложенным вопросам Стороны заключают дополнительное соглашение, в котором отражаются: измененные требования к результатам работ, окончательный срок сдачи работ, окончательная цена Договора с учетом компенсации расходов по производимым изменениям.</w:t>
      </w:r>
    </w:p>
    <w:p w:rsidR="00CB4658" w:rsidRPr="00FA5563" w:rsidRDefault="00CB4658" w:rsidP="00CB4658">
      <w:pPr>
        <w:ind w:left="698"/>
        <w:jc w:val="both"/>
        <w:rPr>
          <w:rFonts w:ascii="Times New Roman" w:hAnsi="Times New Roman"/>
          <w:lang w:val="ru-RU"/>
        </w:rPr>
      </w:pPr>
    </w:p>
    <w:p w:rsidR="00CB4658" w:rsidRPr="00FA5563" w:rsidRDefault="00CB4658" w:rsidP="00CB4658">
      <w:pPr>
        <w:pStyle w:val="a5"/>
        <w:jc w:val="both"/>
        <w:rPr>
          <w:b/>
          <w:szCs w:val="24"/>
          <w:lang w:val="ru-RU"/>
        </w:rPr>
      </w:pPr>
    </w:p>
    <w:p w:rsidR="00CB4658" w:rsidRPr="00FA5563" w:rsidRDefault="00CB4658" w:rsidP="00CB4658">
      <w:pPr>
        <w:pStyle w:val="a5"/>
        <w:jc w:val="both"/>
        <w:rPr>
          <w:szCs w:val="24"/>
          <w:lang w:val="ru-RU"/>
        </w:rPr>
      </w:pPr>
      <w:r w:rsidRPr="00FA5563">
        <w:rPr>
          <w:rFonts w:eastAsia="MS PMincho"/>
          <w:szCs w:val="24"/>
          <w:lang w:val="ru-RU" w:eastAsia="ja-JP"/>
        </w:rPr>
        <w:tab/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</w:tabs>
        <w:autoSpaceDE/>
        <w:adjustRightInd/>
        <w:spacing w:line="240" w:lineRule="auto"/>
        <w:ind w:left="0" w:right="0" w:firstLine="0"/>
        <w:jc w:val="both"/>
        <w:rPr>
          <w:b/>
          <w:szCs w:val="24"/>
        </w:rPr>
      </w:pPr>
      <w:proofErr w:type="spellStart"/>
      <w:r w:rsidRPr="00FA5563">
        <w:rPr>
          <w:b/>
          <w:szCs w:val="24"/>
        </w:rPr>
        <w:t>Субподрядчик</w:t>
      </w:r>
      <w:proofErr w:type="spellEnd"/>
      <w:r w:rsidRPr="00FA5563">
        <w:rPr>
          <w:b/>
          <w:szCs w:val="24"/>
        </w:rPr>
        <w:t xml:space="preserve"> </w:t>
      </w:r>
      <w:proofErr w:type="spellStart"/>
      <w:r w:rsidRPr="00FA5563">
        <w:rPr>
          <w:b/>
          <w:szCs w:val="24"/>
        </w:rPr>
        <w:t>обязан</w:t>
      </w:r>
      <w:proofErr w:type="spellEnd"/>
      <w:r w:rsidRPr="00FA5563">
        <w:rPr>
          <w:b/>
          <w:szCs w:val="24"/>
        </w:rPr>
        <w:t xml:space="preserve">: </w:t>
      </w:r>
    </w:p>
    <w:p w:rsidR="00CB4658" w:rsidRPr="00FA5563" w:rsidRDefault="00CB4658" w:rsidP="00CB4658">
      <w:pPr>
        <w:pStyle w:val="a5"/>
        <w:jc w:val="both"/>
        <w:rPr>
          <w:b/>
          <w:szCs w:val="24"/>
        </w:rPr>
      </w:pPr>
    </w:p>
    <w:p w:rsidR="00CB4658" w:rsidRPr="00FA5563" w:rsidRDefault="00CB4658" w:rsidP="00CB4658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Своевременно и должным образом выполнить принятые на себя обязательства в соответствии с условиями настоящего Договора.</w:t>
      </w:r>
    </w:p>
    <w:p w:rsidR="00CB4658" w:rsidRPr="00FA5563" w:rsidRDefault="00CB4658" w:rsidP="00CB4658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Назначить представителя Субподрядчика, ответственного за ход работ по настоящему Договору.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По окончанию работ передать  Подрядчику материалы, указанные в Техническом задании.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Не передавать подготовленную Документацию третьим лицам без согласия    Подрядчика в письменной форме.</w:t>
      </w:r>
    </w:p>
    <w:p w:rsidR="00CB4658" w:rsidRPr="00FA5563" w:rsidRDefault="00CB4658" w:rsidP="00CB4658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Информировать  Подрядчика по его конкретному запросу о состоянии дел по выполнению настоящего Договора.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Выполнять указания  Подрядчика, представленные в письменном виде, в том числе о внесении изменений и дополнений в подготовленную Документацию, если они не противоречат условиям настоящего Договора и действующему законодательству Российской Федерации и Республики Узбекистан.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 xml:space="preserve">В случае, если </w:t>
      </w:r>
      <w:proofErr w:type="gramStart"/>
      <w:r w:rsidRPr="00FA5563">
        <w:rPr>
          <w:rFonts w:ascii="Times New Roman" w:hAnsi="Times New Roman"/>
          <w:lang w:val="ru-RU"/>
        </w:rPr>
        <w:t>указания  Подрядчика</w:t>
      </w:r>
      <w:proofErr w:type="gramEnd"/>
      <w:r w:rsidRPr="00FA5563">
        <w:rPr>
          <w:rFonts w:ascii="Times New Roman" w:hAnsi="Times New Roman"/>
          <w:lang w:val="ru-RU"/>
        </w:rPr>
        <w:t xml:space="preserve"> выходят за рамки предмета настоящего Договора, Стороны подписывают Дополнительное соглашение к настоящему Договору, в котором определяется объем требуемых дополнительных работ, сроки и условия их оплаты.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lastRenderedPageBreak/>
        <w:t>Согласовать график прибытия специалистов и оборудования Субподрядчика с  Подрядчиком заблаговременно.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Самостоятельно нести ответственность за допущенные им при выполнении Работ нарушения природоохранного законодательства, а также по возмещению вреда, нанесенного окружающей среде.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Возместить   Подрядчику ущерб, нанесенный вследствие нарушений требований охраны труда, промышленной и пожарной безопасности.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Предоставить сертификаты и сопутствующую документацию на используемое оборудование и персонал при выполнении Работ.</w:t>
      </w:r>
    </w:p>
    <w:p w:rsidR="00CB4658" w:rsidRPr="00FA5563" w:rsidRDefault="00CB4658" w:rsidP="00CB4658">
      <w:pPr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За собственный счет обеспечить спецодеждой собственный персонал по требованиям  Подрядчика.</w:t>
      </w:r>
    </w:p>
    <w:p w:rsidR="00CB4658" w:rsidRPr="00FA5563" w:rsidRDefault="00CB4658" w:rsidP="00CB4658">
      <w:pPr>
        <w:tabs>
          <w:tab w:val="left" w:pos="0"/>
        </w:tabs>
        <w:ind w:left="709"/>
        <w:jc w:val="both"/>
        <w:rPr>
          <w:rFonts w:ascii="Times New Roman" w:hAnsi="Times New Roman"/>
          <w:lang w:val="ru-RU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b/>
          <w:szCs w:val="24"/>
        </w:rPr>
      </w:pPr>
      <w:proofErr w:type="spellStart"/>
      <w:r w:rsidRPr="00FA5563">
        <w:rPr>
          <w:b/>
          <w:szCs w:val="24"/>
        </w:rPr>
        <w:t>Субподрядчик</w:t>
      </w:r>
      <w:proofErr w:type="spellEnd"/>
      <w:r w:rsidRPr="00FA5563">
        <w:rPr>
          <w:b/>
          <w:szCs w:val="24"/>
        </w:rPr>
        <w:t xml:space="preserve"> </w:t>
      </w:r>
      <w:proofErr w:type="spellStart"/>
      <w:r w:rsidRPr="00FA5563">
        <w:rPr>
          <w:b/>
          <w:szCs w:val="24"/>
        </w:rPr>
        <w:t>имеет</w:t>
      </w:r>
      <w:proofErr w:type="spellEnd"/>
      <w:r w:rsidRPr="00FA5563">
        <w:rPr>
          <w:b/>
          <w:szCs w:val="24"/>
        </w:rPr>
        <w:t xml:space="preserve"> </w:t>
      </w:r>
      <w:proofErr w:type="spellStart"/>
      <w:r w:rsidRPr="00FA5563">
        <w:rPr>
          <w:b/>
          <w:szCs w:val="24"/>
        </w:rPr>
        <w:t>право</w:t>
      </w:r>
      <w:proofErr w:type="spellEnd"/>
      <w:r w:rsidRPr="00FA5563">
        <w:rPr>
          <w:b/>
          <w:szCs w:val="24"/>
        </w:rPr>
        <w:t>:</w:t>
      </w:r>
    </w:p>
    <w:p w:rsidR="00CB4658" w:rsidRPr="00FA5563" w:rsidRDefault="00CB4658" w:rsidP="00CB4658">
      <w:pPr>
        <w:pStyle w:val="a5"/>
        <w:tabs>
          <w:tab w:val="left" w:pos="0"/>
        </w:tabs>
        <w:jc w:val="both"/>
        <w:rPr>
          <w:b/>
          <w:szCs w:val="24"/>
        </w:rPr>
      </w:pP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 xml:space="preserve">Требовать от  Подрядчика приемку выполненных работ и их оплату в установленные сроки в порядке, предусмотренным настоящим Договором. В случае задержки Подрядчиком выплат, предусмотренных в разделе </w:t>
      </w:r>
      <w:r w:rsidRPr="00FA5563">
        <w:rPr>
          <w:rFonts w:ascii="Times New Roman" w:hAnsi="Times New Roman"/>
        </w:rPr>
        <w:fldChar w:fldCharType="begin"/>
      </w:r>
      <w:r w:rsidRPr="00FA5563">
        <w:rPr>
          <w:rFonts w:ascii="Times New Roman" w:hAnsi="Times New Roman"/>
          <w:lang w:val="ru-RU"/>
        </w:rPr>
        <w:instrText xml:space="preserve"> </w:instrText>
      </w:r>
      <w:r w:rsidRPr="00FA5563">
        <w:rPr>
          <w:rFonts w:ascii="Times New Roman" w:hAnsi="Times New Roman"/>
        </w:rPr>
        <w:instrText>REF</w:instrText>
      </w:r>
      <w:r w:rsidRPr="00FA5563">
        <w:rPr>
          <w:rFonts w:ascii="Times New Roman" w:hAnsi="Times New Roman"/>
          <w:lang w:val="ru-RU"/>
        </w:rPr>
        <w:instrText xml:space="preserve"> _</w:instrText>
      </w:r>
      <w:r w:rsidRPr="00FA5563">
        <w:rPr>
          <w:rFonts w:ascii="Times New Roman" w:hAnsi="Times New Roman"/>
        </w:rPr>
        <w:instrText>Ref</w:instrText>
      </w:r>
      <w:r w:rsidRPr="00FA5563">
        <w:rPr>
          <w:rFonts w:ascii="Times New Roman" w:hAnsi="Times New Roman"/>
          <w:lang w:val="ru-RU"/>
        </w:rPr>
        <w:instrText>51427677 \</w:instrText>
      </w:r>
      <w:r w:rsidRPr="00FA5563">
        <w:rPr>
          <w:rFonts w:ascii="Times New Roman" w:hAnsi="Times New Roman"/>
        </w:rPr>
        <w:instrText>r</w:instrText>
      </w:r>
      <w:r w:rsidRPr="00FA5563">
        <w:rPr>
          <w:rFonts w:ascii="Times New Roman" w:hAnsi="Times New Roman"/>
          <w:lang w:val="ru-RU"/>
        </w:rPr>
        <w:instrText xml:space="preserve"> \</w:instrText>
      </w:r>
      <w:r w:rsidRPr="00FA5563">
        <w:rPr>
          <w:rFonts w:ascii="Times New Roman" w:hAnsi="Times New Roman"/>
        </w:rPr>
        <w:instrText>h</w:instrText>
      </w:r>
      <w:r w:rsidRPr="00FA5563">
        <w:rPr>
          <w:rFonts w:ascii="Times New Roman" w:hAnsi="Times New Roman"/>
          <w:lang w:val="ru-RU"/>
        </w:rPr>
        <w:instrText xml:space="preserve">  \* </w:instrText>
      </w:r>
      <w:r w:rsidRPr="00FA5563">
        <w:rPr>
          <w:rFonts w:ascii="Times New Roman" w:hAnsi="Times New Roman"/>
        </w:rPr>
        <w:instrText>MERGEFORMAT</w:instrText>
      </w:r>
      <w:r w:rsidRPr="00FA5563">
        <w:rPr>
          <w:rFonts w:ascii="Times New Roman" w:hAnsi="Times New Roman"/>
          <w:lang w:val="ru-RU"/>
        </w:rPr>
        <w:instrText xml:space="preserve"> </w:instrText>
      </w:r>
      <w:r w:rsidRPr="00FA5563">
        <w:rPr>
          <w:rFonts w:ascii="Times New Roman" w:hAnsi="Times New Roman"/>
        </w:rPr>
      </w:r>
      <w:r w:rsidRPr="00FA5563">
        <w:rPr>
          <w:rFonts w:ascii="Times New Roman" w:hAnsi="Times New Roman"/>
        </w:rPr>
        <w:fldChar w:fldCharType="separate"/>
      </w:r>
      <w:r w:rsidR="00D04CE6" w:rsidRPr="00D04CE6">
        <w:rPr>
          <w:rFonts w:ascii="Times New Roman" w:hAnsi="Times New Roman"/>
          <w:lang w:val="ru-RU"/>
        </w:rPr>
        <w:t>1</w:t>
      </w:r>
      <w:r w:rsidRPr="00FA5563">
        <w:rPr>
          <w:rFonts w:ascii="Times New Roman" w:hAnsi="Times New Roman"/>
        </w:rPr>
        <w:fldChar w:fldCharType="end"/>
      </w:r>
      <w:r w:rsidRPr="00FA5563">
        <w:rPr>
          <w:rFonts w:ascii="Times New Roman" w:hAnsi="Times New Roman"/>
          <w:lang w:val="ru-RU"/>
        </w:rPr>
        <w:t>, Субподрядчик имеет право приостановить работы на величину этой задержки. Это не избавляет Подрядчика от необходимости оплаты выполненных на момент приостановки объемов работ.</w:t>
      </w:r>
    </w:p>
    <w:p w:rsidR="00CB4658" w:rsidRPr="00FA5563" w:rsidRDefault="00CB4658" w:rsidP="00CB4658">
      <w:pPr>
        <w:numPr>
          <w:ilvl w:val="2"/>
          <w:numId w:val="2"/>
        </w:numPr>
        <w:ind w:left="0" w:firstLine="698"/>
        <w:jc w:val="both"/>
        <w:rPr>
          <w:rFonts w:ascii="Times New Roman" w:hAnsi="Times New Roman"/>
          <w:lang w:val="ru-RU"/>
        </w:rPr>
      </w:pPr>
      <w:r w:rsidRPr="00FA5563">
        <w:rPr>
          <w:rFonts w:ascii="Times New Roman" w:hAnsi="Times New Roman"/>
          <w:lang w:val="ru-RU"/>
        </w:rPr>
        <w:t>На получение от  Подрядчика исходных данных согласно Техническому заданию.</w:t>
      </w:r>
    </w:p>
    <w:p w:rsidR="00CB4658" w:rsidRPr="00FA5563" w:rsidRDefault="00CB4658" w:rsidP="00CB4658">
      <w:pPr>
        <w:numPr>
          <w:ilvl w:val="2"/>
          <w:numId w:val="2"/>
        </w:numPr>
        <w:ind w:left="709" w:firstLine="0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lang w:val="ru-RU"/>
        </w:rPr>
        <w:t>На содействие со стороны   Подрядчика в выполнении работ в объеме и на условиях, предусмотренных Договором.</w:t>
      </w:r>
    </w:p>
    <w:p w:rsidR="00CB4658" w:rsidRPr="00FA5563" w:rsidRDefault="00CB4658" w:rsidP="00CB4658">
      <w:pPr>
        <w:ind w:left="1407"/>
        <w:jc w:val="both"/>
        <w:rPr>
          <w:rFonts w:ascii="Times New Roman" w:hAnsi="Times New Roman"/>
          <w:color w:val="000000"/>
          <w:lang w:val="ru-RU"/>
        </w:rPr>
      </w:pPr>
    </w:p>
    <w:p w:rsidR="00CB4658" w:rsidRPr="00FA5563" w:rsidRDefault="00CB4658" w:rsidP="00CB4658">
      <w:pPr>
        <w:pStyle w:val="2"/>
        <w:keepNext w:val="0"/>
        <w:numPr>
          <w:ilvl w:val="0"/>
          <w:numId w:val="2"/>
        </w:numPr>
        <w:rPr>
          <w:color w:val="000000"/>
          <w:sz w:val="24"/>
          <w:szCs w:val="24"/>
        </w:rPr>
      </w:pPr>
      <w:r w:rsidRPr="00FA5563">
        <w:rPr>
          <w:color w:val="000000"/>
          <w:sz w:val="24"/>
          <w:szCs w:val="24"/>
        </w:rPr>
        <w:t>ОТВЕТСТВЕННОСТЬ СТОРОН</w:t>
      </w:r>
    </w:p>
    <w:p w:rsidR="00CB4658" w:rsidRPr="00FA5563" w:rsidRDefault="00CB4658" w:rsidP="00CB4658">
      <w:pPr>
        <w:rPr>
          <w:rFonts w:ascii="Times New Roman" w:hAnsi="Times New Roman"/>
          <w:lang w:eastAsia="ru-RU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 и условиями настоящего Договора.</w:t>
      </w:r>
    </w:p>
    <w:p w:rsidR="00CB4658" w:rsidRPr="00D04CE6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Субподрядчик несет полную материальную ответственность за ненадлежащее выполнение изыскательских Работ, указанных в п. </w:t>
      </w:r>
      <w:r w:rsidRPr="00FA5563">
        <w:rPr>
          <w:szCs w:val="24"/>
        </w:rPr>
        <w:fldChar w:fldCharType="begin"/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 xml:space="preserve"> _</w:instrText>
      </w:r>
      <w:r w:rsidRPr="00FA5563">
        <w:rPr>
          <w:szCs w:val="24"/>
        </w:rPr>
        <w:instrText>Ref</w:instrText>
      </w:r>
      <w:r w:rsidRPr="00FA5563">
        <w:rPr>
          <w:szCs w:val="24"/>
          <w:lang w:val="ru-RU"/>
        </w:rPr>
        <w:instrText>19616213 \</w:instrText>
      </w:r>
      <w:r w:rsidRPr="00FA5563">
        <w:rPr>
          <w:szCs w:val="24"/>
        </w:rPr>
        <w:instrText>r</w:instrText>
      </w:r>
      <w:r w:rsidRPr="00FA5563">
        <w:rPr>
          <w:szCs w:val="24"/>
          <w:lang w:val="ru-RU"/>
        </w:rPr>
        <w:instrText xml:space="preserve"> \</w:instrText>
      </w:r>
      <w:r w:rsidRPr="00FA5563">
        <w:rPr>
          <w:szCs w:val="24"/>
        </w:rPr>
        <w:instrText>h</w:instrText>
      </w:r>
      <w:r w:rsidRPr="00FA5563">
        <w:rPr>
          <w:szCs w:val="24"/>
          <w:lang w:val="ru-RU"/>
        </w:rPr>
        <w:instrText xml:space="preserve">  \* </w:instrText>
      </w:r>
      <w:r w:rsidRPr="00FA5563">
        <w:rPr>
          <w:szCs w:val="24"/>
        </w:rPr>
        <w:instrText>MERGEFORMAT</w:instrText>
      </w:r>
      <w:r w:rsidRPr="00FA5563">
        <w:rPr>
          <w:szCs w:val="24"/>
          <w:lang w:val="ru-RU"/>
        </w:rPr>
        <w:instrText xml:space="preserve"> </w:instrText>
      </w:r>
      <w:r w:rsidRPr="00FA5563">
        <w:rPr>
          <w:szCs w:val="24"/>
        </w:rPr>
        <w:fldChar w:fldCharType="separate"/>
      </w:r>
      <w:r w:rsidR="00D04CE6">
        <w:rPr>
          <w:b/>
          <w:bCs/>
          <w:szCs w:val="24"/>
          <w:lang w:val="ru-RU"/>
        </w:rPr>
        <w:t>Ошибка! Источник ссылки не найден.</w:t>
      </w:r>
      <w:r w:rsidRPr="00FA5563">
        <w:rPr>
          <w:szCs w:val="24"/>
        </w:rPr>
        <w:fldChar w:fldCharType="end"/>
      </w:r>
      <w:r w:rsidRPr="00D04CE6">
        <w:rPr>
          <w:szCs w:val="24"/>
          <w:lang w:val="ru-RU"/>
        </w:rPr>
        <w:t>, а также иных условий настоящего Договора.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</w:rPr>
      </w:pPr>
      <w:r w:rsidRPr="00FA5563">
        <w:rPr>
          <w:szCs w:val="24"/>
          <w:lang w:val="ru-RU"/>
        </w:rPr>
        <w:t xml:space="preserve">Субподрядчик обязан обезопасить и гарантировать защиту Подрядчика Работ от любых исков и/или издержек за причинение телесных повреждений и ущерба любого характера персоналу и/или собственности третьей стороны, которые могут быть вызваны или связаны с проведением Работ, а также от любых исков, притязаний, судебных разбирательств, ущерба, издержек, штрафов и расходов любого характера по отношению к проведению </w:t>
      </w:r>
      <w:proofErr w:type="spellStart"/>
      <w:r w:rsidRPr="00FA5563">
        <w:rPr>
          <w:szCs w:val="24"/>
        </w:rPr>
        <w:t>Работ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или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связанными</w:t>
      </w:r>
      <w:proofErr w:type="spellEnd"/>
      <w:r w:rsidRPr="00FA5563">
        <w:rPr>
          <w:szCs w:val="24"/>
        </w:rPr>
        <w:t xml:space="preserve"> с </w:t>
      </w:r>
      <w:proofErr w:type="spellStart"/>
      <w:r w:rsidRPr="00FA5563">
        <w:rPr>
          <w:szCs w:val="24"/>
        </w:rPr>
        <w:t>ними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по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причинам</w:t>
      </w:r>
      <w:proofErr w:type="spellEnd"/>
      <w:r w:rsidRPr="00FA5563">
        <w:rPr>
          <w:szCs w:val="24"/>
        </w:rPr>
        <w:t xml:space="preserve">, </w:t>
      </w:r>
      <w:proofErr w:type="spellStart"/>
      <w:r w:rsidRPr="00FA5563">
        <w:rPr>
          <w:szCs w:val="24"/>
        </w:rPr>
        <w:t>приписанным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Субподрядчику</w:t>
      </w:r>
      <w:proofErr w:type="spellEnd"/>
      <w:r w:rsidRPr="00FA5563">
        <w:rPr>
          <w:szCs w:val="24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</w:rPr>
      </w:pPr>
      <w:r w:rsidRPr="00FA5563">
        <w:rPr>
          <w:szCs w:val="24"/>
          <w:lang w:val="ru-RU"/>
        </w:rPr>
        <w:t xml:space="preserve">Подрядчик обязан обезопасить и гарантировать защиту Субподрядчика от любых исков и/или издержек за причинение телесных повреждений и ущерба любого характера персоналу и/или собственности третьей стороны, которые могут быть вызваны или связаны с проведением Работ, а также от любых исков, притязаний, судебных разбирательств, ущерба, издержек, штрафов и расходов любого характера по отношению к проведению </w:t>
      </w:r>
      <w:proofErr w:type="spellStart"/>
      <w:r w:rsidRPr="00FA5563">
        <w:rPr>
          <w:szCs w:val="24"/>
        </w:rPr>
        <w:t>Работ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или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связанными</w:t>
      </w:r>
      <w:proofErr w:type="spellEnd"/>
      <w:r w:rsidRPr="00FA5563">
        <w:rPr>
          <w:szCs w:val="24"/>
        </w:rPr>
        <w:t xml:space="preserve"> с </w:t>
      </w:r>
      <w:proofErr w:type="spellStart"/>
      <w:r w:rsidRPr="00FA5563">
        <w:rPr>
          <w:szCs w:val="24"/>
        </w:rPr>
        <w:t>ними</w:t>
      </w:r>
      <w:proofErr w:type="spellEnd"/>
      <w:r w:rsidRPr="00FA5563">
        <w:rPr>
          <w:szCs w:val="24"/>
        </w:rPr>
        <w:t xml:space="preserve">, </w:t>
      </w:r>
      <w:proofErr w:type="spellStart"/>
      <w:r w:rsidRPr="00FA5563">
        <w:rPr>
          <w:szCs w:val="24"/>
        </w:rPr>
        <w:t>по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причинам</w:t>
      </w:r>
      <w:proofErr w:type="spellEnd"/>
      <w:r w:rsidRPr="00FA5563">
        <w:rPr>
          <w:szCs w:val="24"/>
        </w:rPr>
        <w:t xml:space="preserve">, </w:t>
      </w:r>
      <w:proofErr w:type="spellStart"/>
      <w:r w:rsidRPr="00FA5563">
        <w:rPr>
          <w:szCs w:val="24"/>
        </w:rPr>
        <w:t>приписанным</w:t>
      </w:r>
      <w:proofErr w:type="spellEnd"/>
      <w:r w:rsidRPr="00FA5563">
        <w:rPr>
          <w:szCs w:val="24"/>
        </w:rPr>
        <w:t xml:space="preserve"> </w:t>
      </w:r>
      <w:proofErr w:type="spellStart"/>
      <w:r w:rsidRPr="00FA5563">
        <w:rPr>
          <w:szCs w:val="24"/>
        </w:rPr>
        <w:t>Подрядчику</w:t>
      </w:r>
      <w:proofErr w:type="spellEnd"/>
      <w:r w:rsidRPr="00FA5563">
        <w:rPr>
          <w:szCs w:val="24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Субподрядчик несет полную ответственность за квалификацию и качество работ или материалов Субподрядчика, за затраты и издержки, вызванные внесением исправлений и устранением ошибок ввиду квалификации и качества Работ, включая замену любого оборудования или элементов, которые окажутся неисправными или поврежденными в результате квалификации и качества Работ или материалов в той или иной степени, если вышеуказанное является результатом ошибки, упущения и небрежности </w:t>
      </w:r>
      <w:proofErr w:type="spellStart"/>
      <w:r w:rsidRPr="00FA5563">
        <w:rPr>
          <w:szCs w:val="24"/>
          <w:lang w:val="ru-RU"/>
        </w:rPr>
        <w:t>Субподрядчикапри</w:t>
      </w:r>
      <w:proofErr w:type="spellEnd"/>
      <w:r w:rsidRPr="00FA5563">
        <w:rPr>
          <w:szCs w:val="24"/>
          <w:lang w:val="ru-RU"/>
        </w:rPr>
        <w:t xml:space="preserve"> выполнении работ по настоящему договору.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 xml:space="preserve">Невзирая ни на какие положения об обратном, указанные в данном Договоре о выполнении Работ, обязательства Подрядчика по обеспечению безопасности </w:t>
      </w:r>
      <w:r w:rsidRPr="00FA5563">
        <w:rPr>
          <w:szCs w:val="24"/>
          <w:lang w:val="ru-RU"/>
        </w:rPr>
        <w:lastRenderedPageBreak/>
        <w:t>Субподрядчика согласно данному Договору, не должны подразумевать обязательства ущерба или материальной ответственности, обусловленной преступной небрежностью или умышленными виновными действиями Субподрядчика.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При обнаружении недостатков в Работе Субподрядчик обязан безвозмездно устранить недостатки в отчетах и соответственно произвести необходимые изыскательские Работы в рамках Договора.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Подрядчик несет ответственность за предоставленные исходные данные.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При нарушении Субподрядчиком по его вине сроков выполнения Работ, установленных календарным планом работ и настоящим Договором, Подрядчик вправе потребовать от Субподрядчика уплаты пени в размере 0,1% за каждый день просрочки, но не более 5% от стоимости Работ.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 xml:space="preserve">При задержке Подрядчиком платежей, предусмотренных в разделе </w:t>
      </w:r>
      <w:r w:rsidRPr="00FA5563">
        <w:rPr>
          <w:color w:val="000000"/>
          <w:szCs w:val="24"/>
        </w:rPr>
        <w:fldChar w:fldCharType="begin"/>
      </w:r>
      <w:r w:rsidRPr="00FA5563">
        <w:rPr>
          <w:color w:val="000000"/>
          <w:szCs w:val="24"/>
          <w:lang w:val="ru-RU"/>
        </w:rPr>
        <w:instrText xml:space="preserve"> </w:instrText>
      </w:r>
      <w:r w:rsidRPr="00FA5563">
        <w:rPr>
          <w:color w:val="000000"/>
          <w:szCs w:val="24"/>
        </w:rPr>
        <w:instrText>REF</w:instrText>
      </w:r>
      <w:r w:rsidRPr="00FA5563">
        <w:rPr>
          <w:color w:val="000000"/>
          <w:szCs w:val="24"/>
          <w:lang w:val="ru-RU"/>
        </w:rPr>
        <w:instrText xml:space="preserve"> _</w:instrText>
      </w:r>
      <w:r w:rsidRPr="00FA5563">
        <w:rPr>
          <w:color w:val="000000"/>
          <w:szCs w:val="24"/>
        </w:rPr>
        <w:instrText>Ref</w:instrText>
      </w:r>
      <w:r w:rsidRPr="00FA5563">
        <w:rPr>
          <w:color w:val="000000"/>
          <w:szCs w:val="24"/>
          <w:lang w:val="ru-RU"/>
        </w:rPr>
        <w:instrText>51427677 \</w:instrText>
      </w:r>
      <w:r w:rsidRPr="00FA5563">
        <w:rPr>
          <w:color w:val="000000"/>
          <w:szCs w:val="24"/>
        </w:rPr>
        <w:instrText>r</w:instrText>
      </w:r>
      <w:r w:rsidRPr="00FA5563">
        <w:rPr>
          <w:color w:val="000000"/>
          <w:szCs w:val="24"/>
          <w:lang w:val="ru-RU"/>
        </w:rPr>
        <w:instrText xml:space="preserve"> \</w:instrText>
      </w:r>
      <w:r w:rsidRPr="00FA5563">
        <w:rPr>
          <w:color w:val="000000"/>
          <w:szCs w:val="24"/>
        </w:rPr>
        <w:instrText>h</w:instrText>
      </w:r>
      <w:r w:rsidRPr="00FA5563">
        <w:rPr>
          <w:color w:val="000000"/>
          <w:szCs w:val="24"/>
          <w:lang w:val="ru-RU"/>
        </w:rPr>
        <w:instrText xml:space="preserve">  \* </w:instrText>
      </w:r>
      <w:r w:rsidRPr="00FA5563">
        <w:rPr>
          <w:color w:val="000000"/>
          <w:szCs w:val="24"/>
        </w:rPr>
        <w:instrText>MERGEFORMAT</w:instrText>
      </w:r>
      <w:r w:rsidRPr="00FA5563">
        <w:rPr>
          <w:color w:val="000000"/>
          <w:szCs w:val="24"/>
          <w:lang w:val="ru-RU"/>
        </w:rPr>
        <w:instrText xml:space="preserve"> </w:instrText>
      </w:r>
      <w:r w:rsidRPr="00FA5563">
        <w:rPr>
          <w:color w:val="000000"/>
          <w:szCs w:val="24"/>
        </w:rPr>
      </w:r>
      <w:r w:rsidRPr="00FA5563">
        <w:rPr>
          <w:color w:val="000000"/>
          <w:szCs w:val="24"/>
        </w:rPr>
        <w:fldChar w:fldCharType="separate"/>
      </w:r>
      <w:r w:rsidR="00D04CE6" w:rsidRPr="00D04CE6">
        <w:rPr>
          <w:color w:val="000000"/>
          <w:szCs w:val="24"/>
          <w:lang w:val="ru-RU"/>
        </w:rPr>
        <w:t>1</w:t>
      </w:r>
      <w:r w:rsidRPr="00FA5563">
        <w:rPr>
          <w:color w:val="000000"/>
          <w:szCs w:val="24"/>
        </w:rPr>
        <w:fldChar w:fldCharType="end"/>
      </w:r>
      <w:r w:rsidRPr="00FA5563">
        <w:rPr>
          <w:color w:val="000000"/>
          <w:szCs w:val="24"/>
          <w:lang w:val="ru-RU"/>
        </w:rPr>
        <w:t xml:space="preserve"> настоящего Договора, Субподрядчик вправе потребовать от Подрядчика уплаты пени в размере 0,1% за каждый день просрочки,</w:t>
      </w:r>
      <w:r w:rsidRPr="00FA5563">
        <w:rPr>
          <w:szCs w:val="24"/>
          <w:lang w:val="ru-RU"/>
        </w:rPr>
        <w:t xml:space="preserve"> но не более 5% </w:t>
      </w:r>
      <w:r w:rsidRPr="00FA5563">
        <w:rPr>
          <w:color w:val="000000"/>
          <w:szCs w:val="24"/>
          <w:lang w:val="ru-RU"/>
        </w:rPr>
        <w:t>от стоимости неоплаченных Работ.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szCs w:val="24"/>
          <w:lang w:val="ru-RU"/>
        </w:rPr>
        <w:t>Уплата неустойки не освобождает виновную Сторону от исполнения обязательств по настоящему</w:t>
      </w:r>
      <w:r w:rsidRPr="00FA5563">
        <w:rPr>
          <w:color w:val="000000"/>
          <w:szCs w:val="24"/>
          <w:lang w:val="ru-RU"/>
        </w:rPr>
        <w:t xml:space="preserve"> Договору в полном объеме.</w:t>
      </w:r>
    </w:p>
    <w:p w:rsidR="00CB4658" w:rsidRPr="00FA5563" w:rsidRDefault="00CB4658" w:rsidP="00CB4658">
      <w:pPr>
        <w:widowControl w:val="0"/>
        <w:tabs>
          <w:tab w:val="left" w:pos="1560"/>
        </w:tabs>
        <w:adjustRightInd w:val="0"/>
        <w:ind w:firstLine="709"/>
        <w:contextualSpacing/>
        <w:jc w:val="both"/>
        <w:textAlignment w:val="baseline"/>
        <w:rPr>
          <w:rFonts w:ascii="Times New Roman" w:eastAsia="MS PMincho" w:hAnsi="Times New Roman"/>
          <w:lang w:val="ru-RU" w:eastAsia="ja-JP"/>
        </w:rPr>
      </w:pPr>
    </w:p>
    <w:p w:rsidR="00CB4658" w:rsidRPr="00FA5563" w:rsidRDefault="00CB4658" w:rsidP="00CB4658">
      <w:pPr>
        <w:pStyle w:val="a9"/>
        <w:keepNext/>
        <w:keepLines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before="240" w:after="240"/>
        <w:contextualSpacing/>
        <w:jc w:val="center"/>
        <w:textAlignment w:val="baseline"/>
        <w:outlineLvl w:val="0"/>
        <w:rPr>
          <w:rFonts w:ascii="Times New Roman" w:eastAsia="MS PMincho" w:hAnsi="Times New Roman"/>
          <w:b/>
          <w:lang w:val="x-none"/>
        </w:rPr>
      </w:pPr>
      <w:bookmarkStart w:id="10" w:name="_Toc534484114"/>
      <w:r w:rsidRPr="00FA5563">
        <w:rPr>
          <w:rFonts w:ascii="Times New Roman" w:eastAsia="MS PMincho" w:hAnsi="Times New Roman"/>
          <w:b/>
          <w:lang w:val="x-none"/>
        </w:rPr>
        <w:t>Гарантии</w:t>
      </w:r>
      <w:bookmarkEnd w:id="10"/>
    </w:p>
    <w:p w:rsidR="00CB4658" w:rsidRPr="00FA5563" w:rsidRDefault="00CB4658" w:rsidP="00CB4658">
      <w:pPr>
        <w:keepNext/>
        <w:keepLines/>
        <w:widowControl w:val="0"/>
        <w:suppressLineNumbers/>
        <w:tabs>
          <w:tab w:val="left" w:pos="1135"/>
        </w:tabs>
        <w:suppressAutoHyphens/>
        <w:overflowPunct w:val="0"/>
        <w:autoSpaceDE w:val="0"/>
        <w:autoSpaceDN w:val="0"/>
        <w:adjustRightInd w:val="0"/>
        <w:spacing w:before="120"/>
        <w:ind w:left="1135" w:hanging="426"/>
        <w:mirrorIndents/>
        <w:jc w:val="both"/>
        <w:textAlignment w:val="baseline"/>
        <w:outlineLvl w:val="1"/>
        <w:rPr>
          <w:rFonts w:ascii="Times New Roman" w:eastAsia="MS PMincho" w:hAnsi="Times New Roman"/>
          <w:bCs/>
          <w:color w:val="000000"/>
          <w:spacing w:val="18"/>
          <w:lang w:eastAsia="ja-JP"/>
        </w:rPr>
      </w:pPr>
      <w:r w:rsidRPr="00FA5563">
        <w:rPr>
          <w:rFonts w:ascii="Times New Roman" w:eastAsia="MS PMincho" w:hAnsi="Times New Roman"/>
          <w:bCs/>
          <w:color w:val="000000"/>
          <w:lang w:eastAsia="ja-JP"/>
        </w:rPr>
        <w:t xml:space="preserve">5.1 </w:t>
      </w:r>
      <w:bookmarkStart w:id="11" w:name="_Toc534484115"/>
      <w:proofErr w:type="spellStart"/>
      <w:r w:rsidRPr="00FA5563">
        <w:rPr>
          <w:rFonts w:ascii="Times New Roman" w:eastAsia="MS PMincho" w:hAnsi="Times New Roman"/>
          <w:bCs/>
          <w:color w:val="000000"/>
          <w:lang w:eastAsia="ja-JP"/>
        </w:rPr>
        <w:t>Общие</w:t>
      </w:r>
      <w:proofErr w:type="spellEnd"/>
      <w:r w:rsidRPr="00FA5563">
        <w:rPr>
          <w:rFonts w:ascii="Times New Roman" w:eastAsia="MS PMincho" w:hAnsi="Times New Roman"/>
          <w:bCs/>
          <w:color w:val="000000"/>
          <w:spacing w:val="18"/>
          <w:lang w:eastAsia="ja-JP"/>
        </w:rPr>
        <w:t xml:space="preserve"> </w:t>
      </w:r>
      <w:proofErr w:type="spellStart"/>
      <w:r w:rsidRPr="00FA5563">
        <w:rPr>
          <w:rFonts w:ascii="Times New Roman" w:eastAsia="MS PMincho" w:hAnsi="Times New Roman"/>
          <w:bCs/>
          <w:color w:val="000000"/>
          <w:spacing w:val="18"/>
          <w:lang w:eastAsia="ja-JP"/>
        </w:rPr>
        <w:t>гарантии</w:t>
      </w:r>
      <w:bookmarkEnd w:id="11"/>
      <w:proofErr w:type="spellEnd"/>
    </w:p>
    <w:p w:rsidR="00CB4658" w:rsidRPr="00FA5563" w:rsidRDefault="00CB4658" w:rsidP="00CB4658">
      <w:pPr>
        <w:widowControl w:val="0"/>
        <w:adjustRightInd w:val="0"/>
        <w:spacing w:after="80"/>
        <w:ind w:firstLine="709"/>
        <w:jc w:val="both"/>
        <w:textAlignment w:val="baseline"/>
        <w:rPr>
          <w:rFonts w:ascii="Times New Roman" w:eastAsia="MS PMincho" w:hAnsi="Times New Roman"/>
          <w:lang w:eastAsia="ja-JP"/>
        </w:rPr>
      </w:pPr>
      <w:proofErr w:type="spellStart"/>
      <w:r w:rsidRPr="00FA5563">
        <w:rPr>
          <w:rFonts w:ascii="Times New Roman" w:eastAsia="MS PMincho" w:hAnsi="Times New Roman"/>
          <w:lang w:eastAsia="ja-JP"/>
        </w:rPr>
        <w:t>Подрядчик</w:t>
      </w:r>
      <w:proofErr w:type="spellEnd"/>
      <w:r w:rsidRPr="00FA5563">
        <w:rPr>
          <w:rFonts w:ascii="Times New Roman" w:eastAsia="MS PMincho" w:hAnsi="Times New Roman"/>
          <w:lang w:eastAsia="ja-JP"/>
        </w:rPr>
        <w:t xml:space="preserve"> </w:t>
      </w:r>
      <w:proofErr w:type="spellStart"/>
      <w:r w:rsidRPr="00FA5563">
        <w:rPr>
          <w:rFonts w:ascii="Times New Roman" w:eastAsia="MS PMincho" w:hAnsi="Times New Roman"/>
          <w:lang w:eastAsia="ja-JP"/>
        </w:rPr>
        <w:t>гарантирует</w:t>
      </w:r>
      <w:proofErr w:type="spellEnd"/>
      <w:r w:rsidRPr="00FA5563">
        <w:rPr>
          <w:rFonts w:ascii="Times New Roman" w:eastAsia="MS PMincho" w:hAnsi="Times New Roman"/>
          <w:lang w:eastAsia="ja-JP"/>
        </w:rPr>
        <w:t xml:space="preserve">, </w:t>
      </w:r>
      <w:proofErr w:type="spellStart"/>
      <w:r w:rsidRPr="00FA5563">
        <w:rPr>
          <w:rFonts w:ascii="Times New Roman" w:eastAsia="MS PMincho" w:hAnsi="Times New Roman"/>
          <w:lang w:eastAsia="ja-JP"/>
        </w:rPr>
        <w:t>что</w:t>
      </w:r>
      <w:proofErr w:type="spellEnd"/>
      <w:r w:rsidRPr="00FA5563">
        <w:rPr>
          <w:rFonts w:ascii="Times New Roman" w:eastAsia="MS PMincho" w:hAnsi="Times New Roman"/>
          <w:lang w:eastAsia="ja-JP"/>
        </w:rPr>
        <w:t>: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5.1.1.Подрядчик обладает достаточными знаниями, технологиями и опытом, располагает оборудованием, материалами и высококвалифицированным персоналом в мере, необходимой для полного, качественного и своевременного выполнения Работ по Договору, имеет необходимые разрешения, сертификаты и лицензии на право выполнения Работ в соответствии с требованиями Законодательства Республики Узбекистан.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5.1.2.Подрядчик подтверждает, что он полностью осведомлен о социальных, экологических, физических и климатических условиях на приоритетной площадке расположенной в </w:t>
      </w:r>
      <w:r w:rsidRPr="00FA5563">
        <w:rPr>
          <w:rFonts w:ascii="Times New Roman" w:eastAsia="MS PMincho" w:hAnsi="Times New Roman"/>
          <w:bCs/>
          <w:lang w:val="ru-RU" w:eastAsia="ja-JP"/>
        </w:rPr>
        <w:t>Джизакской области Республики Узбекистан</w:t>
      </w:r>
      <w:r w:rsidRPr="00FA5563">
        <w:rPr>
          <w:rFonts w:ascii="Times New Roman" w:eastAsia="MS PMincho" w:hAnsi="Times New Roman"/>
          <w:bCs/>
          <w:lang w:val="uz-Cyrl-UZ" w:eastAsia="ja-JP"/>
        </w:rPr>
        <w:t xml:space="preserve"> (озеро Тузкан в районе Айдар Арнасайской системы озер).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5.1.3.</w:t>
      </w:r>
      <w:r w:rsidRPr="00FA5563">
        <w:rPr>
          <w:rFonts w:ascii="Times New Roman" w:eastAsia="MS PMincho" w:hAnsi="Times New Roman"/>
          <w:lang w:val="ru-RU"/>
        </w:rPr>
        <w:t>Подрядчик гарантирует, что Техническая документация будет соответствовать Договору, Техническому Заданию, Программе комплексных режимных наблюдений за компонентами природной среды, Законодательству Республики Узбекистан и будет достаточна для выполнения проектных работ, прохождения всех необходимых экспертиз.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5.1.4.Подрядчик подтверждает, что в рамках подготовки и заключения Договора Подрядчик посетил, изучил и осмотрел приоритетную площадку, расположенную в </w:t>
      </w:r>
      <w:r w:rsidRPr="00FA5563">
        <w:rPr>
          <w:rFonts w:ascii="Times New Roman" w:eastAsia="MS PMincho" w:hAnsi="Times New Roman"/>
          <w:bCs/>
          <w:lang w:val="ru-RU" w:eastAsia="ja-JP"/>
        </w:rPr>
        <w:t>Джизакской области Республики Узбекистан</w:t>
      </w:r>
      <w:r w:rsidRPr="00FA5563">
        <w:rPr>
          <w:rFonts w:ascii="Times New Roman" w:eastAsia="MS PMincho" w:hAnsi="Times New Roman"/>
          <w:bCs/>
          <w:lang w:val="uz-Cyrl-UZ" w:eastAsia="ja-JP"/>
        </w:rPr>
        <w:t xml:space="preserve"> (озеро Тузкан в районе Айдар Арнасайской системы озер)</w:t>
      </w:r>
      <w:r w:rsidRPr="00FA5563">
        <w:rPr>
          <w:rFonts w:ascii="Times New Roman" w:eastAsia="MS PMincho" w:hAnsi="Times New Roman"/>
          <w:lang w:val="ru-RU" w:eastAsia="ja-JP"/>
        </w:rPr>
        <w:t>, а также получил и изучил Техническое Задание, Программу комплексных режимных наблюдений за компонентами природной среды, и был удовлетворён полученными сведениями по всем вопросам.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5.1.5.Подрядчик подтверждает, что им обоснована правильность расчета, и он удовлетворен достаточностью Цены Договора.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5.1.6.Работы (в т.ч. Работы, выполняемые Субподрядчиками) будут выполняться профессионально, качественно, с соблюдением требовании нормативно-технической документации, требовании промышленной безопасности и охраны труда и техники безопасности.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80"/>
        <w:ind w:left="568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 xml:space="preserve">5.1.7.Подрядчик гарантирует, что   он и привлеченные к выполнению отдельных видов работ по режимным наблюдениям субподрядчики имеют разработанную </w:t>
      </w:r>
      <w:r w:rsidRPr="00FA5563">
        <w:rPr>
          <w:rFonts w:ascii="Times New Roman" w:eastAsia="MS PMincho" w:hAnsi="Times New Roman"/>
          <w:lang w:val="ru-RU" w:eastAsia="ja-JP"/>
        </w:rPr>
        <w:lastRenderedPageBreak/>
        <w:t xml:space="preserve">систему менеджмента качества в соответствии с </w:t>
      </w:r>
      <w:r w:rsidRPr="00FA5563">
        <w:rPr>
          <w:rFonts w:ascii="Times New Roman" w:eastAsia="MS PMincho" w:hAnsi="Times New Roman"/>
          <w:lang w:eastAsia="ja-JP"/>
        </w:rPr>
        <w:t>ISO</w:t>
      </w:r>
      <w:r w:rsidRPr="00FA5563">
        <w:rPr>
          <w:rFonts w:ascii="Times New Roman" w:eastAsia="MS PMincho" w:hAnsi="Times New Roman"/>
          <w:lang w:val="ru-RU" w:eastAsia="ja-JP"/>
        </w:rPr>
        <w:t xml:space="preserve"> 9001:2015 и имеют разработанную и утвержденную Программу Обеспечения Качества на определенные виды работ в соответствии с договором.</w:t>
      </w:r>
    </w:p>
    <w:p w:rsidR="00CB4658" w:rsidRPr="00FA5563" w:rsidRDefault="00CB4658" w:rsidP="00CB4658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before="120"/>
        <w:mirrorIndents/>
        <w:jc w:val="both"/>
        <w:textAlignment w:val="baseline"/>
        <w:outlineLvl w:val="1"/>
        <w:rPr>
          <w:rFonts w:ascii="Times New Roman" w:eastAsia="MS PMincho" w:hAnsi="Times New Roman"/>
          <w:bCs/>
          <w:color w:val="000000"/>
          <w:spacing w:val="18"/>
          <w:lang w:val="ru-RU" w:eastAsia="ja-JP"/>
        </w:rPr>
      </w:pPr>
      <w:bookmarkStart w:id="12" w:name="_Toc534484116"/>
      <w:r w:rsidRPr="00FA5563">
        <w:rPr>
          <w:rFonts w:ascii="Times New Roman" w:eastAsia="MS PMincho" w:hAnsi="Times New Roman"/>
          <w:bCs/>
          <w:color w:val="000000"/>
          <w:spacing w:val="18"/>
          <w:lang w:val="ru-RU" w:eastAsia="ja-JP"/>
        </w:rPr>
        <w:t xml:space="preserve">         5.2. Гарантийный период</w:t>
      </w:r>
      <w:bookmarkEnd w:id="12"/>
    </w:p>
    <w:p w:rsidR="00CB4658" w:rsidRPr="00FA5563" w:rsidRDefault="00CB4658" w:rsidP="00CB4658">
      <w:pPr>
        <w:widowControl w:val="0"/>
        <w:adjustRightInd w:val="0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120"/>
        <w:ind w:left="720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5.2.1.Гарантийный период в отношении Технической документации составляет период, начинающийся с даты получения положительного заключения Научно-технического и экспертного совета Агентства по развитию атомной энергетики при Министерстве энергетики Республики Узбекистан и заканчивается для геодезических изысканий после 12 (двенадцати) месяцев, для гидрогеологических исследований после 36 (тридцати шести) месяцев, для всех остальных видов комплексных инженерных наблюдений после 18 (восемнадцати) месяцев.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spacing w:after="120"/>
        <w:ind w:left="720"/>
        <w:jc w:val="both"/>
        <w:textAlignment w:val="baseline"/>
        <w:rPr>
          <w:rFonts w:ascii="Times New Roman" w:eastAsia="MS PMincho" w:hAnsi="Times New Roman"/>
          <w:lang w:val="ru-RU" w:eastAsia="ja-JP"/>
        </w:rPr>
      </w:pPr>
      <w:r w:rsidRPr="00FA5563">
        <w:rPr>
          <w:rFonts w:ascii="Times New Roman" w:eastAsia="MS PMincho" w:hAnsi="Times New Roman"/>
          <w:lang w:val="ru-RU" w:eastAsia="ja-JP"/>
        </w:rPr>
        <w:t>5.2.2.Порядок устранения недостатков в Технической документации, выявленных в течение Гарантийного периода, установлен Статьей 2</w:t>
      </w:r>
      <w:r w:rsidRPr="00FA5563">
        <w:rPr>
          <w:rFonts w:ascii="Times New Roman" w:eastAsia="MS PMincho" w:hAnsi="Times New Roman"/>
          <w:lang w:val="x-none" w:eastAsia="ja-JP"/>
        </w:rPr>
        <w:t xml:space="preserve">. </w:t>
      </w:r>
    </w:p>
    <w:p w:rsidR="00CB4658" w:rsidRPr="00FA5563" w:rsidRDefault="00CB4658" w:rsidP="00CB4658">
      <w:pPr>
        <w:widowControl w:val="0"/>
        <w:tabs>
          <w:tab w:val="left" w:pos="1276"/>
        </w:tabs>
        <w:adjustRightInd w:val="0"/>
        <w:ind w:left="1944"/>
        <w:contextualSpacing/>
        <w:jc w:val="both"/>
        <w:textAlignment w:val="baseline"/>
        <w:rPr>
          <w:rFonts w:ascii="Times New Roman" w:eastAsia="MS PMincho" w:hAnsi="Times New Roman"/>
          <w:lang w:val="x-none" w:eastAsia="ja-JP"/>
        </w:rPr>
      </w:pPr>
    </w:p>
    <w:p w:rsidR="00CB4658" w:rsidRPr="00FA5563" w:rsidRDefault="00CB4658" w:rsidP="00CB4658">
      <w:pPr>
        <w:pStyle w:val="a5"/>
        <w:ind w:left="709"/>
        <w:jc w:val="both"/>
        <w:rPr>
          <w:color w:val="000000"/>
          <w:szCs w:val="24"/>
          <w:lang w:val="x-none"/>
        </w:rPr>
      </w:pPr>
    </w:p>
    <w:p w:rsidR="00CB4658" w:rsidRPr="00FA5563" w:rsidRDefault="00CB4658" w:rsidP="00CB4658">
      <w:pPr>
        <w:pStyle w:val="2"/>
        <w:keepNext w:val="0"/>
        <w:numPr>
          <w:ilvl w:val="0"/>
          <w:numId w:val="2"/>
        </w:numPr>
        <w:rPr>
          <w:color w:val="000000"/>
          <w:sz w:val="24"/>
          <w:szCs w:val="24"/>
        </w:rPr>
      </w:pPr>
      <w:r w:rsidRPr="00FA5563">
        <w:rPr>
          <w:color w:val="000000"/>
          <w:sz w:val="24"/>
          <w:szCs w:val="24"/>
        </w:rPr>
        <w:t>КОНФИДЕНЦИАЛЬНОСТЬ</w:t>
      </w:r>
    </w:p>
    <w:p w:rsidR="00CB4658" w:rsidRPr="00FA5563" w:rsidRDefault="00CB4658" w:rsidP="00CB4658">
      <w:pPr>
        <w:rPr>
          <w:rFonts w:ascii="Times New Roman" w:hAnsi="Times New Roman"/>
          <w:lang w:eastAsia="ru-RU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 xml:space="preserve">Стороны обязуются обеспечить конфиденциальность информации (обязуются не разглашать информацию), предоставляемой друг другу (в т.ч. устно, на бумажных и цифровых носителях, посредством факсимильного или электронного сообщения и т.д.) в процессе заключения и исполнения настоящего Договора. Под разглашением информации понимается действие или бездействие, в результате которых предусмотренная настоящим пунктом информация в любой возможной форме (устной, </w:t>
      </w:r>
      <w:r w:rsidRPr="00FA5563">
        <w:rPr>
          <w:szCs w:val="24"/>
          <w:lang w:val="ru-RU"/>
        </w:rPr>
        <w:t>письменной</w:t>
      </w:r>
      <w:r w:rsidRPr="00FA5563">
        <w:rPr>
          <w:color w:val="000000"/>
          <w:szCs w:val="24"/>
          <w:lang w:val="ru-RU"/>
        </w:rPr>
        <w:t>, иной форме, в том числе с использованием технических средств) целиком либо по частям становится известной третьим лицам без согласия стороны её предоставившей. Срок конфиденциальности - в течение срока действия Договора и пяти лет после его прекращения. Сторона, допустившая разглашение информации, возмещает другой Стороне убытки, причиненные разглашением информации. Условия настоящего пункта не распространяются на право использования, распространения, разглашения, опубликования и т.д. результатов работ Заказчиком, как правообладателя (собственника) результатов работ. В случае если между Сторонами заключатся соглашение о конфиденциальности и положения указанного соглашения противоречат положениям настоящего пункта, Стороны руководствуются положениями соглашения о конфиденциальности.</w:t>
      </w:r>
    </w:p>
    <w:p w:rsidR="00CB4658" w:rsidRPr="00FA5563" w:rsidRDefault="00CB4658" w:rsidP="00CB4658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A5563">
        <w:rPr>
          <w:rFonts w:ascii="Times New Roman" w:hAnsi="Times New Roman"/>
          <w:b/>
          <w:sz w:val="24"/>
          <w:szCs w:val="24"/>
        </w:rPr>
        <w:t>УВЕДОМЛЕНИЯ И СООБЩЕНИЯ</w:t>
      </w:r>
    </w:p>
    <w:p w:rsidR="00CB4658" w:rsidRPr="00FA5563" w:rsidRDefault="00CB4658" w:rsidP="00CB4658">
      <w:pPr>
        <w:pStyle w:val="a7"/>
        <w:ind w:left="615"/>
        <w:rPr>
          <w:rFonts w:ascii="Times New Roman" w:hAnsi="Times New Roman"/>
          <w:b/>
          <w:sz w:val="24"/>
          <w:szCs w:val="24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bCs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Все</w:t>
      </w:r>
      <w:r w:rsidRPr="00FA5563">
        <w:rPr>
          <w:szCs w:val="24"/>
          <w:lang w:val="ru-RU"/>
        </w:rPr>
        <w:t xml:space="preserve"> уведомления, сообщения и иные документы (счета, т.п.), направляемые в соответствии с настоящим Договором или в связи с ним, должны составляться в письменной форме, и будут считаться поданными надлежащим образом, если они посланы заказным письмом, электронной почтой или доставлены лично по почтовым адресам Сторон. 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bCs/>
          <w:szCs w:val="24"/>
          <w:lang w:val="ru-RU"/>
        </w:rPr>
      </w:pPr>
      <w:r w:rsidRPr="00FA5563">
        <w:rPr>
          <w:szCs w:val="24"/>
          <w:lang w:val="ru-RU"/>
        </w:rPr>
        <w:t>Стороны обязуются незамедлительно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zCs w:val="24"/>
          <w:lang w:val="ru-RU"/>
        </w:rPr>
        <w:t>Стороны обязуются предварительно согласовывать свои основные действия по исполнению настоящего Договора.</w:t>
      </w:r>
    </w:p>
    <w:p w:rsidR="00CB4658" w:rsidRPr="00FA5563" w:rsidRDefault="00CB4658" w:rsidP="00CB4658">
      <w:pPr>
        <w:pStyle w:val="a5"/>
        <w:ind w:left="709"/>
        <w:jc w:val="both"/>
        <w:rPr>
          <w:color w:val="000000"/>
          <w:szCs w:val="24"/>
          <w:lang w:val="ru-RU"/>
        </w:rPr>
      </w:pPr>
    </w:p>
    <w:p w:rsidR="00CB4658" w:rsidRPr="00FA5563" w:rsidRDefault="00CB4658" w:rsidP="00CB4658">
      <w:pPr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  <w:color w:val="000000"/>
        </w:rPr>
        <w:t>СРОК ДЕЙСТВИЯ ДОГОВОРА И</w:t>
      </w:r>
    </w:p>
    <w:p w:rsidR="00CB4658" w:rsidRPr="00FA5563" w:rsidRDefault="00CB4658" w:rsidP="00CB4658">
      <w:pPr>
        <w:ind w:left="615"/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  <w:color w:val="000000"/>
        </w:rPr>
        <w:t>ПРЕКРАЩЕНИЕ ДОГОВОРНЫХ ОТНОШЕНИЙ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 xml:space="preserve">Настоящий Договор вступает в силу с момента его подписания и действует до </w:t>
      </w:r>
      <w:r w:rsidRPr="00FA5563">
        <w:rPr>
          <w:color w:val="000000"/>
          <w:szCs w:val="24"/>
          <w:lang w:val="ru-RU"/>
        </w:rPr>
        <w:lastRenderedPageBreak/>
        <w:t>полного выполнения Сторонами принятых на себя обязательств или до его расторжения.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Подрядчик вправе расторгнуть Договор в одностороннем порядке с заменой Субподрядчика в случаях:</w:t>
      </w:r>
    </w:p>
    <w:p w:rsidR="00CB4658" w:rsidRPr="00FA5563" w:rsidRDefault="00CB4658" w:rsidP="00CB4658">
      <w:pPr>
        <w:pStyle w:val="a5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- нарушения Субподрядчиком сроков выполнения Работ или этапов Работ более чем на 30 (тридцать) календарных дней;</w:t>
      </w:r>
    </w:p>
    <w:p w:rsidR="00CB4658" w:rsidRPr="00FA5563" w:rsidRDefault="00CB4658" w:rsidP="00CB4658">
      <w:pPr>
        <w:pStyle w:val="a5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- несоблюдения Субподрядчиком требований по качеству Работ.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Субподрядчик вправе расторгнуть Договор в случае:</w:t>
      </w:r>
    </w:p>
    <w:p w:rsidR="00CB4658" w:rsidRPr="00FA5563" w:rsidRDefault="00CB4658" w:rsidP="00CB4658">
      <w:pPr>
        <w:pStyle w:val="a5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- финансовой несостоятельности Подрядчика или задержки им расчётов более чем на 40 (сорок) дней.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</w:rPr>
      </w:pPr>
      <w:r w:rsidRPr="00FA5563">
        <w:rPr>
          <w:color w:val="000000"/>
          <w:szCs w:val="24"/>
          <w:lang w:val="ru-RU"/>
        </w:rPr>
        <w:t xml:space="preserve">Действие настоящего Договора может быть прекращено досрочно по взаимному соглашению </w:t>
      </w:r>
      <w:proofErr w:type="spellStart"/>
      <w:r w:rsidRPr="00FA5563">
        <w:rPr>
          <w:color w:val="000000"/>
          <w:szCs w:val="24"/>
        </w:rPr>
        <w:t>Сторон</w:t>
      </w:r>
      <w:proofErr w:type="spellEnd"/>
      <w:r w:rsidRPr="00FA5563">
        <w:rPr>
          <w:color w:val="000000"/>
          <w:szCs w:val="24"/>
        </w:rPr>
        <w:t xml:space="preserve">, </w:t>
      </w:r>
      <w:proofErr w:type="spellStart"/>
      <w:r w:rsidRPr="00FA5563">
        <w:rPr>
          <w:color w:val="000000"/>
          <w:szCs w:val="24"/>
        </w:rPr>
        <w:t>оформленному</w:t>
      </w:r>
      <w:proofErr w:type="spellEnd"/>
      <w:r w:rsidRPr="00FA5563">
        <w:rPr>
          <w:color w:val="000000"/>
          <w:szCs w:val="24"/>
        </w:rPr>
        <w:t xml:space="preserve"> в </w:t>
      </w:r>
      <w:proofErr w:type="spellStart"/>
      <w:r w:rsidRPr="00FA5563">
        <w:rPr>
          <w:color w:val="000000"/>
          <w:szCs w:val="24"/>
        </w:rPr>
        <w:t>письменной</w:t>
      </w:r>
      <w:proofErr w:type="spellEnd"/>
      <w:r w:rsidRPr="00FA5563">
        <w:rPr>
          <w:color w:val="000000"/>
          <w:szCs w:val="24"/>
        </w:rPr>
        <w:t xml:space="preserve"> </w:t>
      </w:r>
      <w:proofErr w:type="spellStart"/>
      <w:r w:rsidRPr="00FA5563">
        <w:rPr>
          <w:color w:val="000000"/>
          <w:szCs w:val="24"/>
        </w:rPr>
        <w:t>форме</w:t>
      </w:r>
      <w:proofErr w:type="spellEnd"/>
      <w:r w:rsidRPr="00FA5563">
        <w:rPr>
          <w:color w:val="000000"/>
          <w:szCs w:val="24"/>
        </w:rPr>
        <w:t>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Сторона, решившая расторгнуть настоящий Договор, направляет письменное уведомление другой Стороне за 30 (тридцать) календарных дней до даты расторжения, указанной в уведомлении.</w:t>
      </w:r>
    </w:p>
    <w:p w:rsidR="00CB4658" w:rsidRPr="00FA5563" w:rsidRDefault="00CB4658" w:rsidP="00CB4658">
      <w:pPr>
        <w:pStyle w:val="a5"/>
        <w:ind w:left="709"/>
        <w:jc w:val="both"/>
        <w:rPr>
          <w:color w:val="000000"/>
          <w:szCs w:val="24"/>
          <w:lang w:val="ru-RU"/>
        </w:rPr>
      </w:pPr>
    </w:p>
    <w:p w:rsidR="00CB4658" w:rsidRPr="00FA5563" w:rsidRDefault="00CB4658" w:rsidP="00CB4658">
      <w:pPr>
        <w:numPr>
          <w:ilvl w:val="0"/>
          <w:numId w:val="2"/>
        </w:numPr>
        <w:ind w:left="255"/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</w:rPr>
        <w:t>ОБСТОЯТЕЛЬСТВА НЕПРЕОДОЛИМОЙ СИЛЫ</w:t>
      </w:r>
    </w:p>
    <w:p w:rsidR="00CB4658" w:rsidRPr="00FA5563" w:rsidRDefault="00CB4658" w:rsidP="00CB4658">
      <w:pPr>
        <w:ind w:left="255"/>
        <w:rPr>
          <w:rFonts w:ascii="Times New Roman" w:hAnsi="Times New Roman"/>
          <w:b/>
          <w:color w:val="000000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 xml:space="preserve">Стороны не несут ответственности, предусмотренной в настоящем Договоре, если невозможность выполнения ими условий настоящего договора наступила в силу обстоятельств непреодолимой силы, ограничивающих исполнения договорных обязательств (непредсказуемых, непредотвратимых и непреодолимых обстоятельств, находящихся вне контроля Сторон по настоящему договору, могущих воспрепятствовать его исполнению, в т.ч.: пандемия, стихийные бедствия, землетрясения, наводнения, ураганы, пожары, техногенные катастрофы, эпидемии, в том числе эпидемия </w:t>
      </w:r>
      <w:proofErr w:type="spellStart"/>
      <w:r w:rsidRPr="00FA5563">
        <w:rPr>
          <w:color w:val="000000"/>
          <w:szCs w:val="24"/>
        </w:rPr>
        <w:t>Covid</w:t>
      </w:r>
      <w:proofErr w:type="spellEnd"/>
      <w:r w:rsidRPr="00FA5563">
        <w:rPr>
          <w:color w:val="000000"/>
          <w:szCs w:val="24"/>
          <w:lang w:val="ru-RU"/>
        </w:rPr>
        <w:t>-19 , и связанные с ней карантинные меры, военные действия, забастовки и правительственные меры, погодные условия). При наступлении обстоятельств непреодолимой силы исполнение настоящего договора может быть без каких-либо санкций приостановлено на время действия и ликвидации последствий.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709"/>
        <w:jc w:val="both"/>
        <w:rPr>
          <w:b/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Сторона по настоящему Договору, затронутая обстоятельствами непреодолимой силы, должна в течение 5 дней с момента наступления обстоятельств непреодолимой силы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CB4658" w:rsidRPr="00FA5563" w:rsidRDefault="00CB4658" w:rsidP="00CB4658">
      <w:pPr>
        <w:pStyle w:val="a5"/>
        <w:ind w:left="709"/>
        <w:jc w:val="both"/>
        <w:rPr>
          <w:b/>
          <w:color w:val="000000"/>
          <w:szCs w:val="24"/>
          <w:lang w:val="ru-RU"/>
        </w:rPr>
      </w:pPr>
    </w:p>
    <w:p w:rsidR="00CB4658" w:rsidRPr="00FA5563" w:rsidRDefault="00CB4658" w:rsidP="00CB4658">
      <w:pPr>
        <w:numPr>
          <w:ilvl w:val="0"/>
          <w:numId w:val="2"/>
        </w:numPr>
        <w:ind w:left="255"/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  <w:bCs/>
          <w:color w:val="000000"/>
        </w:rPr>
        <w:t>ПОРЯДОК РАЗРЕШЕНИЯ СПОРОВ</w:t>
      </w:r>
    </w:p>
    <w:p w:rsidR="00CB4658" w:rsidRPr="00FA5563" w:rsidRDefault="00CB4658" w:rsidP="00CB4658">
      <w:pPr>
        <w:ind w:left="255"/>
        <w:rPr>
          <w:rFonts w:ascii="Times New Roman" w:hAnsi="Times New Roman"/>
          <w:b/>
          <w:color w:val="000000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szCs w:val="24"/>
          <w:lang w:val="ru-RU"/>
        </w:rPr>
        <w:t xml:space="preserve">Все разногласия, </w:t>
      </w:r>
      <w:r w:rsidRPr="00FA5563">
        <w:rPr>
          <w:color w:val="000000"/>
          <w:szCs w:val="24"/>
          <w:lang w:val="ru-RU"/>
        </w:rPr>
        <w:t>возникающие в результате заключения, исполнения и прекращения настоящего Договора, по возможности будут урегулированы путем переговоров между Сторонами.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bCs/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Претензионный порядок урегулирования споров является обязательным. Срок для рассмотрения претензии 15 (пятнадцать) календарных дней с момента получения ее стороной по Договору. В случае невозможности урегулировать разногласия путем проведения переговоров, спор передается на рассмотрение в Ташкентский межрайонный экономический суд.</w:t>
      </w:r>
    </w:p>
    <w:p w:rsidR="00CB4658" w:rsidRPr="00FA5563" w:rsidRDefault="00CB4658" w:rsidP="00CB4658">
      <w:pPr>
        <w:numPr>
          <w:ilvl w:val="0"/>
          <w:numId w:val="2"/>
        </w:numPr>
        <w:ind w:left="255"/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  <w:color w:val="000000"/>
        </w:rPr>
        <w:t>ПРОЧИЕ УСЛОВИЯ</w:t>
      </w:r>
    </w:p>
    <w:p w:rsidR="00CB4658" w:rsidRPr="00FA5563" w:rsidRDefault="00CB4658" w:rsidP="00CB4658">
      <w:pPr>
        <w:ind w:left="255"/>
        <w:rPr>
          <w:rFonts w:ascii="Times New Roman" w:hAnsi="Times New Roman"/>
          <w:b/>
          <w:color w:val="000000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left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Все Приложения к настоящему Договору являются его неотъемлемыми частями и подписываются обеими Сторонами.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szCs w:val="24"/>
          <w:lang w:val="ru-RU"/>
        </w:rPr>
      </w:pPr>
      <w:r w:rsidRPr="00FA5563">
        <w:rPr>
          <w:spacing w:val="7"/>
          <w:szCs w:val="24"/>
          <w:lang w:val="ru-RU"/>
        </w:rPr>
        <w:t>Любая договорённость между Сторонами, изменения и дополнения, влекущие за собой новые обязательства, не предусмотренные настоящим Договором, оформляются Дополнительным соглашением.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 xml:space="preserve">Стороны обязаны сообщать друг другу об изменении своих адресов и банковских </w:t>
      </w:r>
      <w:r w:rsidRPr="00FA5563">
        <w:rPr>
          <w:color w:val="000000"/>
          <w:szCs w:val="24"/>
          <w:lang w:val="ru-RU"/>
        </w:rPr>
        <w:lastRenderedPageBreak/>
        <w:t>реквизитов в трехдневный срок с момента возникновения таких изменений.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Во всем, что не предусмотрено настоящим Договором, Стороны руководствуются действующим законодательством Республики Узбекистан.</w:t>
      </w:r>
    </w:p>
    <w:p w:rsidR="00CB4658" w:rsidRPr="00FA5563" w:rsidRDefault="00CB4658" w:rsidP="00CB4658">
      <w:pPr>
        <w:pStyle w:val="a5"/>
        <w:ind w:firstLine="709"/>
        <w:jc w:val="both"/>
        <w:rPr>
          <w:color w:val="000000"/>
          <w:szCs w:val="24"/>
          <w:lang w:val="ru-RU"/>
        </w:rPr>
      </w:pPr>
    </w:p>
    <w:p w:rsidR="00CB4658" w:rsidRPr="00FA5563" w:rsidRDefault="00CB4658" w:rsidP="00CB4658">
      <w:pPr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</w:rPr>
      </w:pPr>
      <w:r w:rsidRPr="00FA5563">
        <w:rPr>
          <w:rFonts w:ascii="Times New Roman" w:hAnsi="Times New Roman"/>
          <w:b/>
          <w:color w:val="000000"/>
        </w:rPr>
        <w:t>ЗАКЛЮЧИТЕЛЬНЫЕ ПОЛОЖЕНИЯ</w:t>
      </w:r>
    </w:p>
    <w:p w:rsidR="00CB4658" w:rsidRPr="00FA5563" w:rsidRDefault="00CB4658" w:rsidP="00CB4658">
      <w:pPr>
        <w:ind w:left="615"/>
        <w:rPr>
          <w:rFonts w:ascii="Times New Roman" w:hAnsi="Times New Roman"/>
          <w:b/>
          <w:color w:val="000000"/>
        </w:rPr>
      </w:pP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Настоящий договор составлен на русском языке в 2-х (двух) экземплярах, идентичных по содержанию и имеющих одинаковую юридическую силу, по одному для каждой из сторон.</w:t>
      </w:r>
    </w:p>
    <w:p w:rsidR="00CB4658" w:rsidRPr="00FA5563" w:rsidRDefault="00CB4658" w:rsidP="00CB4658">
      <w:pPr>
        <w:pStyle w:val="a5"/>
        <w:numPr>
          <w:ilvl w:val="1"/>
          <w:numId w:val="2"/>
        </w:numPr>
        <w:tabs>
          <w:tab w:val="clear" w:pos="720"/>
          <w:tab w:val="clear" w:pos="5400"/>
          <w:tab w:val="num" w:pos="0"/>
        </w:tabs>
        <w:autoSpaceDE/>
        <w:adjustRightInd/>
        <w:spacing w:line="240" w:lineRule="auto"/>
        <w:ind w:left="0" w:right="0" w:firstLine="0"/>
        <w:jc w:val="both"/>
        <w:rPr>
          <w:color w:val="000000"/>
          <w:szCs w:val="24"/>
          <w:lang w:val="ru-RU"/>
        </w:rPr>
      </w:pPr>
      <w:r w:rsidRPr="00FA5563">
        <w:rPr>
          <w:color w:val="000000"/>
          <w:szCs w:val="24"/>
          <w:lang w:val="ru-RU"/>
        </w:rPr>
        <w:t>Неотъемлемой частью настоящего Договора являются следующие приложения:</w:t>
      </w:r>
    </w:p>
    <w:tbl>
      <w:tblPr>
        <w:tblW w:w="9601" w:type="dxa"/>
        <w:tblInd w:w="288" w:type="dxa"/>
        <w:tblLook w:val="04A0" w:firstRow="1" w:lastRow="0" w:firstColumn="1" w:lastColumn="0" w:noHBand="0" w:noVBand="1"/>
      </w:tblPr>
      <w:tblGrid>
        <w:gridCol w:w="421"/>
        <w:gridCol w:w="4077"/>
        <w:gridCol w:w="1310"/>
        <w:gridCol w:w="1701"/>
        <w:gridCol w:w="2092"/>
      </w:tblGrid>
      <w:tr w:rsidR="00CB4658" w:rsidRPr="00FA5563" w:rsidTr="00370876">
        <w:trPr>
          <w:gridBefore w:val="1"/>
          <w:gridAfter w:val="1"/>
          <w:wBefore w:w="421" w:type="dxa"/>
          <w:wAfter w:w="2092" w:type="dxa"/>
        </w:trPr>
        <w:tc>
          <w:tcPr>
            <w:tcW w:w="5387" w:type="dxa"/>
            <w:gridSpan w:val="2"/>
            <w:hideMark/>
          </w:tcPr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  <w:r w:rsidRPr="00FA5563">
              <w:rPr>
                <w:color w:val="000000"/>
                <w:szCs w:val="24"/>
              </w:rPr>
              <w:t xml:space="preserve">№1. </w:t>
            </w:r>
            <w:proofErr w:type="spellStart"/>
            <w:r w:rsidRPr="00FA5563">
              <w:rPr>
                <w:color w:val="000000"/>
                <w:szCs w:val="24"/>
              </w:rPr>
              <w:t>Техническое</w:t>
            </w:r>
            <w:proofErr w:type="spellEnd"/>
            <w:r w:rsidRPr="00FA5563">
              <w:rPr>
                <w:color w:val="000000"/>
                <w:szCs w:val="24"/>
              </w:rPr>
              <w:t xml:space="preserve"> </w:t>
            </w:r>
            <w:proofErr w:type="spellStart"/>
            <w:r w:rsidRPr="00FA5563">
              <w:rPr>
                <w:color w:val="000000"/>
                <w:szCs w:val="24"/>
              </w:rPr>
              <w:t>задание</w:t>
            </w:r>
            <w:proofErr w:type="spellEnd"/>
            <w:r w:rsidRPr="00FA5563">
              <w:rPr>
                <w:color w:val="000000"/>
                <w:szCs w:val="24"/>
              </w:rPr>
              <w:t>;</w:t>
            </w:r>
          </w:p>
        </w:tc>
        <w:tc>
          <w:tcPr>
            <w:tcW w:w="1701" w:type="dxa"/>
          </w:tcPr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</w:p>
        </w:tc>
      </w:tr>
      <w:tr w:rsidR="00CB4658" w:rsidRPr="00FA5563" w:rsidTr="00370876">
        <w:trPr>
          <w:gridBefore w:val="1"/>
          <w:gridAfter w:val="1"/>
          <w:wBefore w:w="421" w:type="dxa"/>
          <w:wAfter w:w="2092" w:type="dxa"/>
        </w:trPr>
        <w:tc>
          <w:tcPr>
            <w:tcW w:w="5387" w:type="dxa"/>
            <w:gridSpan w:val="2"/>
            <w:hideMark/>
          </w:tcPr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  <w:lang w:val="ru-RU"/>
              </w:rPr>
            </w:pPr>
            <w:r w:rsidRPr="00FA5563">
              <w:rPr>
                <w:color w:val="000000"/>
                <w:szCs w:val="24"/>
                <w:lang w:val="ru-RU"/>
              </w:rPr>
              <w:t>№2. Стоимость Договора и порядок оплаты.</w:t>
            </w:r>
          </w:p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  <w:r w:rsidRPr="00FA5563">
              <w:rPr>
                <w:color w:val="000000"/>
                <w:szCs w:val="24"/>
              </w:rPr>
              <w:t xml:space="preserve">№3 </w:t>
            </w:r>
            <w:proofErr w:type="spellStart"/>
            <w:r w:rsidRPr="00FA5563">
              <w:rPr>
                <w:color w:val="000000"/>
                <w:szCs w:val="24"/>
              </w:rPr>
              <w:t>График</w:t>
            </w:r>
            <w:proofErr w:type="spellEnd"/>
            <w:r w:rsidRPr="00FA5563">
              <w:rPr>
                <w:color w:val="000000"/>
                <w:szCs w:val="24"/>
              </w:rPr>
              <w:t xml:space="preserve"> </w:t>
            </w:r>
            <w:proofErr w:type="spellStart"/>
            <w:r w:rsidRPr="00FA5563">
              <w:rPr>
                <w:color w:val="000000"/>
                <w:szCs w:val="24"/>
              </w:rPr>
              <w:t>выполнения</w:t>
            </w:r>
            <w:proofErr w:type="spellEnd"/>
            <w:r w:rsidRPr="00FA5563">
              <w:rPr>
                <w:color w:val="000000"/>
                <w:szCs w:val="24"/>
              </w:rPr>
              <w:t xml:space="preserve"> </w:t>
            </w:r>
            <w:proofErr w:type="spellStart"/>
            <w:r w:rsidRPr="00FA5563">
              <w:rPr>
                <w:color w:val="000000"/>
                <w:szCs w:val="24"/>
              </w:rPr>
              <w:t>работ</w:t>
            </w:r>
            <w:proofErr w:type="spellEnd"/>
          </w:p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  <w:r w:rsidRPr="00FA5563">
              <w:rPr>
                <w:color w:val="000000"/>
                <w:szCs w:val="24"/>
              </w:rPr>
              <w:t xml:space="preserve">№4 </w:t>
            </w:r>
            <w:proofErr w:type="spellStart"/>
            <w:r w:rsidRPr="00FA5563">
              <w:rPr>
                <w:color w:val="000000"/>
                <w:szCs w:val="24"/>
              </w:rPr>
              <w:t>Спецификация</w:t>
            </w:r>
            <w:proofErr w:type="spellEnd"/>
            <w:r w:rsidRPr="00FA5563">
              <w:rPr>
                <w:color w:val="000000"/>
                <w:szCs w:val="24"/>
              </w:rPr>
              <w:t xml:space="preserve"> </w:t>
            </w:r>
            <w:proofErr w:type="spellStart"/>
            <w:r w:rsidRPr="00FA5563">
              <w:rPr>
                <w:color w:val="000000"/>
                <w:szCs w:val="24"/>
              </w:rPr>
              <w:t>оборудования</w:t>
            </w:r>
            <w:proofErr w:type="spellEnd"/>
          </w:p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CB4658" w:rsidRPr="00FA5563" w:rsidRDefault="00CB4658" w:rsidP="00370876">
            <w:pPr>
              <w:pStyle w:val="a5"/>
              <w:jc w:val="both"/>
              <w:rPr>
                <w:color w:val="000000"/>
                <w:szCs w:val="24"/>
              </w:rPr>
            </w:pPr>
          </w:p>
        </w:tc>
      </w:tr>
      <w:tr w:rsidR="00CB4658" w:rsidRPr="00FA5563" w:rsidTr="00370876">
        <w:tblPrEx>
          <w:tblLook w:val="01E0" w:firstRow="1" w:lastRow="1" w:firstColumn="1" w:lastColumn="1" w:noHBand="0" w:noVBand="0"/>
        </w:tblPrEx>
        <w:trPr>
          <w:trHeight w:val="5676"/>
        </w:trPr>
        <w:tc>
          <w:tcPr>
            <w:tcW w:w="4498" w:type="dxa"/>
            <w:gridSpan w:val="2"/>
          </w:tcPr>
          <w:p w:rsidR="00CB4658" w:rsidRPr="00FA5563" w:rsidRDefault="00CB4658" w:rsidP="00CB465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A5563">
              <w:rPr>
                <w:rFonts w:ascii="Times New Roman" w:hAnsi="Times New Roman"/>
                <w:b/>
                <w:sz w:val="24"/>
                <w:szCs w:val="24"/>
              </w:rPr>
              <w:t xml:space="preserve">АДРЕСА И РЕКВИЗИТЫ СТОРОН </w:t>
            </w:r>
          </w:p>
          <w:p w:rsidR="00CB4658" w:rsidRPr="00FA5563" w:rsidRDefault="00CB4658" w:rsidP="00370876">
            <w:pPr>
              <w:pStyle w:val="a7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FA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658" w:rsidRPr="00FA5563" w:rsidRDefault="00CB4658" w:rsidP="00370876">
            <w:pPr>
              <w:pStyle w:val="a7"/>
              <w:ind w:left="61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563">
              <w:rPr>
                <w:rFonts w:ascii="Times New Roman" w:hAnsi="Times New Roman"/>
                <w:bCs/>
                <w:sz w:val="24"/>
                <w:szCs w:val="24"/>
              </w:rPr>
              <w:t>Подрядчик</w:t>
            </w:r>
          </w:p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A5563">
              <w:rPr>
                <w:rFonts w:ascii="Times New Roman" w:hAnsi="Times New Roman"/>
                <w:sz w:val="24"/>
                <w:szCs w:val="24"/>
              </w:rPr>
              <w:t>Субподрядчик</w:t>
            </w:r>
          </w:p>
          <w:p w:rsidR="00CB4658" w:rsidRPr="00FA5563" w:rsidRDefault="00CB4658" w:rsidP="0037087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4"/>
    </w:tbl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proofErr w:type="spellStart"/>
      <w:r w:rsidRPr="00FA5563">
        <w:rPr>
          <w:rFonts w:ascii="Times New Roman" w:eastAsia="Calibri" w:hAnsi="Times New Roman"/>
          <w:bCs/>
          <w:lang w:eastAsia="ru-RU"/>
        </w:rPr>
        <w:t>Приложение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№1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r w:rsidRPr="00FA5563">
        <w:rPr>
          <w:rFonts w:ascii="Times New Roman" w:eastAsia="Calibri" w:hAnsi="Times New Roman"/>
          <w:bCs/>
          <w:lang w:eastAsia="ru-RU"/>
        </w:rPr>
        <w:t xml:space="preserve">к </w:t>
      </w:r>
      <w:proofErr w:type="spellStart"/>
      <w:r w:rsidRPr="00FA5563">
        <w:rPr>
          <w:rFonts w:ascii="Times New Roman" w:eastAsia="Calibri" w:hAnsi="Times New Roman"/>
          <w:bCs/>
          <w:lang w:eastAsia="ru-RU"/>
        </w:rPr>
        <w:t>договору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_________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proofErr w:type="spellStart"/>
      <w:r w:rsidRPr="00FA5563">
        <w:rPr>
          <w:rFonts w:ascii="Times New Roman" w:eastAsia="Calibri" w:hAnsi="Times New Roman"/>
          <w:bCs/>
          <w:lang w:eastAsia="ru-RU"/>
        </w:rPr>
        <w:t>от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___________ г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  <w:r w:rsidRPr="00FA5563">
        <w:rPr>
          <w:rFonts w:ascii="Times New Roman" w:eastAsia="Calibri" w:hAnsi="Times New Roman"/>
          <w:b/>
          <w:bCs/>
          <w:lang w:eastAsia="ru-RU"/>
        </w:rPr>
        <w:lastRenderedPageBreak/>
        <w:t>ТЕХНИЧЕСКОЕ ЗАДАНИЕ</w:t>
      </w: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lang w:eastAsia="ru-RU"/>
        </w:rPr>
        <w:sectPr w:rsidR="00CB4658" w:rsidRPr="00FA5563" w:rsidSect="003621D8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val="ru-RU" w:eastAsia="ru-RU"/>
        </w:rPr>
      </w:pPr>
      <w:r w:rsidRPr="00FA5563">
        <w:rPr>
          <w:rFonts w:ascii="Times New Roman" w:eastAsia="Calibri" w:hAnsi="Times New Roman"/>
          <w:bCs/>
          <w:lang w:val="ru-RU" w:eastAsia="ru-RU"/>
        </w:rPr>
        <w:lastRenderedPageBreak/>
        <w:t>Приложение №2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val="ru-RU" w:eastAsia="ru-RU"/>
        </w:rPr>
      </w:pPr>
      <w:r w:rsidRPr="00FA5563">
        <w:rPr>
          <w:rFonts w:ascii="Times New Roman" w:eastAsia="Calibri" w:hAnsi="Times New Roman"/>
          <w:bCs/>
          <w:lang w:val="ru-RU" w:eastAsia="ru-RU"/>
        </w:rPr>
        <w:t>к договору _____</w:t>
      </w:r>
    </w:p>
    <w:p w:rsidR="00CB4658" w:rsidRPr="00FA5563" w:rsidRDefault="00CB4658" w:rsidP="00CB46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val="ru-RU" w:eastAsia="ru-RU"/>
        </w:rPr>
      </w:pPr>
      <w:r w:rsidRPr="00FA5563">
        <w:rPr>
          <w:rFonts w:ascii="Times New Roman" w:eastAsia="Calibri" w:hAnsi="Times New Roman"/>
          <w:b/>
          <w:bCs/>
          <w:lang w:val="ru-RU" w:eastAsia="ru-RU"/>
        </w:rPr>
        <w:t>СТОМОСТЬ ДОГОВОРА И ПОРЯДОК ОПЛАТЫ</w:t>
      </w:r>
    </w:p>
    <w:p w:rsidR="00CB4658" w:rsidRPr="00FA5563" w:rsidRDefault="00CB4658" w:rsidP="00CB4658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ru-RU" w:eastAsia="ru-RU"/>
        </w:rPr>
      </w:pP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 xml:space="preserve">Стоимость Договора, оплачиваемая Подрядчиком Субподрядчику за Работы, выполняемые по Договору, составляет </w:t>
      </w:r>
      <w:r w:rsidRPr="00FA5563">
        <w:rPr>
          <w:rFonts w:ascii="Times New Roman" w:hAnsi="Times New Roman"/>
          <w:b/>
          <w:color w:val="000000"/>
          <w:lang w:val="ru-RU"/>
        </w:rPr>
        <w:t xml:space="preserve">__________________ </w:t>
      </w:r>
      <w:r w:rsidRPr="00FA5563">
        <w:rPr>
          <w:rFonts w:ascii="Times New Roman" w:hAnsi="Times New Roman"/>
          <w:color w:val="000000"/>
          <w:lang w:val="ru-RU"/>
        </w:rPr>
        <w:t>долларов США. Единичные расценки приведены в таблице:</w:t>
      </w:r>
    </w:p>
    <w:tbl>
      <w:tblPr>
        <w:tblOverlap w:val="never"/>
        <w:tblW w:w="9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3168"/>
        <w:gridCol w:w="1037"/>
        <w:gridCol w:w="1234"/>
        <w:gridCol w:w="2059"/>
        <w:gridCol w:w="1810"/>
      </w:tblGrid>
      <w:tr w:rsidR="00CB4658" w:rsidRPr="00FA5563" w:rsidTr="00370876">
        <w:trPr>
          <w:trHeight w:hRule="exact" w:val="8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val="hr-HR" w:eastAsia="hr-HR" w:bidi="hr-HR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услуги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Цена </w:t>
            </w:r>
            <w:proofErr w:type="gramStart"/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за единиц</w:t>
            </w:r>
            <w:proofErr w:type="gramEnd"/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, дол. США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color w:val="000000"/>
                <w:sz w:val="24"/>
                <w:szCs w:val="24"/>
                <w:lang w:bidi="ru-RU"/>
              </w:rPr>
              <w:t>Стоимость, дол. США</w:t>
            </w:r>
          </w:p>
        </w:tc>
      </w:tr>
      <w:tr w:rsidR="00CB4658" w:rsidRPr="00FA5563" w:rsidTr="00370876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4658" w:rsidRPr="00FA5563" w:rsidRDefault="00CB4658" w:rsidP="0037087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:rsidR="00CB4658" w:rsidRPr="00FA5563" w:rsidRDefault="00CB4658" w:rsidP="00CB4658">
      <w:pPr>
        <w:pStyle w:val="a9"/>
        <w:spacing w:before="60" w:after="60"/>
        <w:ind w:left="709"/>
        <w:rPr>
          <w:rFonts w:ascii="Times New Roman" w:hAnsi="Times New Roman"/>
          <w:color w:val="000000"/>
          <w:lang w:val="ru-RU"/>
        </w:rPr>
      </w:pP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lang w:val="ru-RU"/>
        </w:rPr>
        <w:t xml:space="preserve">Оплата по данному Договору производится путем выставления банком «Подрядчика» на имя «Субподрядчика» документарного, неподтвержденного, безотзывного покрытого, делимого, аккредитива, подчиняющегося «Унифицированным правилам и </w:t>
      </w:r>
      <w:r w:rsidRPr="00FA5563">
        <w:rPr>
          <w:rFonts w:ascii="Times New Roman" w:hAnsi="Times New Roman"/>
          <w:color w:val="000000"/>
          <w:lang w:val="ru-RU"/>
        </w:rPr>
        <w:t>обычаям</w:t>
      </w:r>
      <w:r w:rsidRPr="00FA5563">
        <w:rPr>
          <w:rFonts w:ascii="Times New Roman" w:hAnsi="Times New Roman"/>
          <w:lang w:val="ru-RU"/>
        </w:rPr>
        <w:t xml:space="preserve"> для документарных аккредитивов» (публикация 2007г., Международная Торговая Палата, </w:t>
      </w:r>
      <w:r w:rsidRPr="00FA5563">
        <w:rPr>
          <w:rFonts w:ascii="Times New Roman" w:hAnsi="Times New Roman"/>
        </w:rPr>
        <w:t>UCP</w:t>
      </w:r>
      <w:r w:rsidRPr="00FA5563">
        <w:rPr>
          <w:rFonts w:ascii="Times New Roman" w:hAnsi="Times New Roman"/>
          <w:lang w:val="ru-RU"/>
        </w:rPr>
        <w:t xml:space="preserve"> 600 издание) на полную 100% сумму товара по настоящему Договору</w:t>
      </w:r>
      <w:r w:rsidRPr="00FA5563">
        <w:rPr>
          <w:rFonts w:ascii="Times New Roman" w:hAnsi="Times New Roman"/>
          <w:color w:val="000000"/>
          <w:lang w:val="ru-RU"/>
        </w:rPr>
        <w:t>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lang w:val="ru-RU"/>
        </w:rPr>
        <w:t>«Подрядчик» до выставления аккредитива согласовывает текст аккредитива с «</w:t>
      </w:r>
      <w:r w:rsidRPr="00FA5563">
        <w:rPr>
          <w:rFonts w:ascii="Times New Roman" w:hAnsi="Times New Roman"/>
          <w:color w:val="000000"/>
          <w:lang w:val="ru-RU"/>
        </w:rPr>
        <w:t>Субподрядчиком». После выставления аккредитива Подрядчик высылает копию аккредитива «Субподрядчику».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Выставление аккредитива по данному Договору будет произведено «Подрядчиком» после подписания настоящего Договора.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Срок действия аккредитива 360 (триста шестьдесят) дней.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Раскрытие аккредитива в пользу «Субподрядчика» производится путем предоставления «Субподрядчиком» в свой обслуживающий банк следующего пакета документов:</w:t>
      </w:r>
    </w:p>
    <w:p w:rsidR="00CB4658" w:rsidRPr="00FA5563" w:rsidRDefault="00CB4658" w:rsidP="00CB4658">
      <w:pPr>
        <w:spacing w:before="60" w:after="60"/>
        <w:ind w:left="1077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- акт выполненных работ по данному этапу 1 оригинал;</w:t>
      </w:r>
    </w:p>
    <w:p w:rsidR="00CB4658" w:rsidRPr="00CB4658" w:rsidRDefault="00CB4658" w:rsidP="00CB4658">
      <w:pPr>
        <w:spacing w:before="60" w:after="60"/>
        <w:ind w:left="1077"/>
        <w:rPr>
          <w:rFonts w:ascii="Times New Roman" w:hAnsi="Times New Roman"/>
          <w:color w:val="000000"/>
          <w:lang w:val="ru-RU"/>
        </w:rPr>
      </w:pPr>
      <w:r w:rsidRPr="00CB4658">
        <w:rPr>
          <w:rFonts w:ascii="Times New Roman" w:hAnsi="Times New Roman"/>
          <w:color w:val="000000"/>
          <w:lang w:val="ru-RU"/>
        </w:rPr>
        <w:t>- инвойс 1оригинал.</w:t>
      </w:r>
    </w:p>
    <w:p w:rsidR="00CB4658" w:rsidRPr="00FA5563" w:rsidRDefault="00CB4658" w:rsidP="00CB4658">
      <w:pPr>
        <w:spacing w:before="60" w:after="60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 xml:space="preserve">      6.1. Раскрытие аккредитива в </w:t>
      </w:r>
      <w:proofErr w:type="gramStart"/>
      <w:r w:rsidRPr="00FA5563">
        <w:rPr>
          <w:rFonts w:ascii="Times New Roman" w:hAnsi="Times New Roman"/>
          <w:color w:val="000000"/>
          <w:lang w:val="ru-RU"/>
        </w:rPr>
        <w:t>пользу  Субподрядчика</w:t>
      </w:r>
      <w:proofErr w:type="gramEnd"/>
      <w:r w:rsidRPr="00FA5563">
        <w:rPr>
          <w:rFonts w:ascii="Times New Roman" w:hAnsi="Times New Roman"/>
          <w:color w:val="000000"/>
          <w:lang w:val="ru-RU"/>
        </w:rPr>
        <w:t xml:space="preserve"> будет  производиться после принятия отчета со    </w:t>
      </w:r>
    </w:p>
    <w:p w:rsidR="00CB4658" w:rsidRPr="00FA5563" w:rsidRDefault="00CB4658" w:rsidP="00CB4658">
      <w:pPr>
        <w:spacing w:before="60" w:after="60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 xml:space="preserve">              стороны Заказчика и подписания Акта выполненных работ Подрядчиком.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Исполняющим банком является:</w:t>
      </w:r>
    </w:p>
    <w:p w:rsidR="00CB4658" w:rsidRPr="00FA5563" w:rsidRDefault="00CB4658" w:rsidP="00CB4658">
      <w:pPr>
        <w:pStyle w:val="a9"/>
        <w:spacing w:before="60" w:after="60"/>
        <w:ind w:left="709"/>
        <w:rPr>
          <w:rFonts w:ascii="Times New Roman" w:hAnsi="Times New Roman"/>
          <w:color w:val="000000"/>
          <w:lang w:val="ru-RU"/>
        </w:rPr>
      </w:pPr>
    </w:p>
    <w:p w:rsidR="00CB4658" w:rsidRPr="00FA5563" w:rsidRDefault="00CB4658" w:rsidP="00CB4658">
      <w:pPr>
        <w:pStyle w:val="a9"/>
        <w:spacing w:before="60" w:after="60"/>
        <w:ind w:left="709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 xml:space="preserve">НБ ВЭД </w:t>
      </w:r>
      <w:proofErr w:type="spellStart"/>
      <w:r w:rsidRPr="00FA5563">
        <w:rPr>
          <w:rFonts w:ascii="Times New Roman" w:hAnsi="Times New Roman"/>
          <w:color w:val="000000"/>
          <w:lang w:val="ru-RU"/>
        </w:rPr>
        <w:t>РУз</w:t>
      </w:r>
      <w:proofErr w:type="spellEnd"/>
      <w:r w:rsidRPr="00FA556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A5563">
        <w:rPr>
          <w:rFonts w:ascii="Times New Roman" w:hAnsi="Times New Roman"/>
          <w:color w:val="000000"/>
          <w:lang w:val="ru-RU"/>
        </w:rPr>
        <w:t>Алмазарский</w:t>
      </w:r>
      <w:proofErr w:type="spellEnd"/>
      <w:r w:rsidRPr="00FA5563">
        <w:rPr>
          <w:rFonts w:ascii="Times New Roman" w:hAnsi="Times New Roman"/>
          <w:color w:val="000000"/>
          <w:lang w:val="ru-RU"/>
        </w:rPr>
        <w:t xml:space="preserve"> филиал, Республика Узбекистан, г. Ташкент (</w:t>
      </w:r>
      <w:proofErr w:type="gramStart"/>
      <w:r w:rsidRPr="00FA5563">
        <w:rPr>
          <w:rFonts w:ascii="Times New Roman" w:hAnsi="Times New Roman"/>
          <w:color w:val="000000"/>
          <w:lang w:val="ru-RU"/>
        </w:rPr>
        <w:t>SWIFT:NBFAUZ</w:t>
      </w:r>
      <w:proofErr w:type="gramEnd"/>
      <w:r w:rsidRPr="00FA5563">
        <w:rPr>
          <w:rFonts w:ascii="Times New Roman" w:hAnsi="Times New Roman"/>
          <w:color w:val="000000"/>
          <w:lang w:val="ru-RU"/>
        </w:rPr>
        <w:t>2X)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Авизирующим банком является:</w:t>
      </w:r>
    </w:p>
    <w:p w:rsidR="00CB4658" w:rsidRPr="00FA5563" w:rsidRDefault="00CB4658" w:rsidP="00CB4658">
      <w:pPr>
        <w:pStyle w:val="a9"/>
        <w:spacing w:before="60" w:after="60"/>
        <w:ind w:left="709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АО «Альфа-Банк», Российская Федерация (S.W.I.F.T. ALFARUMM)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Все расходы и комиссионные сборы Банков в стране Подрядчика, связанные с выполнением данного Договора относятся на счет Заказчика, а все расходы и комиссионные сборы Банков вне страны Подрядчика относят на счет Субподрядчика.</w:t>
      </w:r>
    </w:p>
    <w:p w:rsidR="00CB4658" w:rsidRPr="00FA5563" w:rsidRDefault="00CB4658" w:rsidP="00CB4658">
      <w:pPr>
        <w:pStyle w:val="a9"/>
        <w:numPr>
          <w:ilvl w:val="0"/>
          <w:numId w:val="3"/>
        </w:numPr>
        <w:spacing w:before="60" w:after="6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FA5563">
        <w:rPr>
          <w:rFonts w:ascii="Times New Roman" w:hAnsi="Times New Roman"/>
          <w:color w:val="000000"/>
          <w:lang w:val="ru-RU"/>
        </w:rPr>
        <w:t>Разбивка поэтапного раскрытия аккредитива приведена в таблице: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val="ru-RU"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032"/>
        <w:gridCol w:w="1646"/>
        <w:gridCol w:w="1968"/>
      </w:tblGrid>
      <w:tr w:rsidR="00CB4658" w:rsidRPr="00FA5563" w:rsidTr="00370876">
        <w:trPr>
          <w:trHeight w:hRule="exact" w:val="11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E2E7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bookmarkStart w:id="13" w:name="_Hlk52264373"/>
            <w:r w:rsidRPr="00FA5563">
              <w:rPr>
                <w:b/>
                <w:bCs/>
                <w:sz w:val="24"/>
                <w:szCs w:val="24"/>
              </w:rPr>
              <w:lastRenderedPageBreak/>
              <w:t>Этапы работ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E2E7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Название задачи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E2E7"/>
          </w:tcPr>
          <w:p w:rsidR="00CB4658" w:rsidRPr="00FA5563" w:rsidRDefault="00CB4658" w:rsidP="00370876">
            <w:pPr>
              <w:pStyle w:val="ab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Плановая дата завершения этапа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2E7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Стоимость, долл. США</w:t>
            </w:r>
          </w:p>
        </w:tc>
      </w:tr>
      <w:tr w:rsidR="00CB4658" w:rsidRPr="00FA5563" w:rsidTr="00370876">
        <w:trPr>
          <w:trHeight w:hRule="exact" w:val="88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658" w:rsidRPr="00FA5563" w:rsidRDefault="00CB4658" w:rsidP="00370876">
            <w:pPr>
              <w:pStyle w:val="ab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bookmarkEnd w:id="13"/>
    </w:tbl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tbl>
      <w:tblPr>
        <w:tblW w:w="8501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5099"/>
        <w:gridCol w:w="3402"/>
      </w:tblGrid>
      <w:tr w:rsidR="00CB4658" w:rsidRPr="00FA5563" w:rsidTr="00370876">
        <w:trPr>
          <w:trHeight w:val="188"/>
        </w:trPr>
        <w:tc>
          <w:tcPr>
            <w:tcW w:w="5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Генеральный</w:t>
            </w:r>
            <w:proofErr w:type="spellEnd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FA5563">
              <w:rPr>
                <w:rFonts w:ascii="Times New Roman" w:hAnsi="Times New Roman"/>
                <w:b/>
                <w:bCs/>
              </w:rPr>
              <w:t>«O’ZGASHKLITI» DUK</w:t>
            </w:r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Субподрядчик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B4658" w:rsidRPr="00FA5563" w:rsidTr="00370876">
        <w:trPr>
          <w:trHeight w:val="962"/>
        </w:trPr>
        <w:tc>
          <w:tcPr>
            <w:tcW w:w="5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proofErr w:type="spellStart"/>
      <w:r w:rsidRPr="00FA5563">
        <w:rPr>
          <w:rFonts w:ascii="Times New Roman" w:eastAsia="Calibri" w:hAnsi="Times New Roman"/>
          <w:bCs/>
          <w:lang w:eastAsia="ru-RU"/>
        </w:rPr>
        <w:t>Приложение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№3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val="ru-RU" w:eastAsia="ru-RU"/>
        </w:rPr>
      </w:pPr>
      <w:r w:rsidRPr="00FA5563">
        <w:rPr>
          <w:rFonts w:ascii="Times New Roman" w:eastAsia="Calibri" w:hAnsi="Times New Roman"/>
          <w:bCs/>
          <w:lang w:val="ru-RU" w:eastAsia="ru-RU"/>
        </w:rPr>
        <w:t>к договору №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val="ru-RU" w:eastAsia="ru-RU"/>
        </w:rPr>
      </w:pPr>
      <w:r w:rsidRPr="00FA5563">
        <w:rPr>
          <w:rFonts w:ascii="Times New Roman" w:eastAsia="Calibri" w:hAnsi="Times New Roman"/>
          <w:bCs/>
          <w:lang w:val="ru-RU" w:eastAsia="ru-RU"/>
        </w:rPr>
        <w:t xml:space="preserve"> г</w:t>
      </w:r>
    </w:p>
    <w:p w:rsidR="00CB4658" w:rsidRPr="00FA5563" w:rsidRDefault="00CB4658" w:rsidP="00CB4658">
      <w:pPr>
        <w:jc w:val="center"/>
        <w:rPr>
          <w:rFonts w:ascii="Times New Roman" w:hAnsi="Times New Roman"/>
          <w:b/>
          <w:lang w:val="ru-RU"/>
        </w:rPr>
      </w:pPr>
      <w:r w:rsidRPr="00FA5563">
        <w:rPr>
          <w:rFonts w:ascii="Times New Roman" w:hAnsi="Times New Roman"/>
          <w:b/>
          <w:lang w:val="ru-RU"/>
        </w:rPr>
        <w:t>ГРАФИК ВЫПОЛНЕНИЯ РАБОТ</w:t>
      </w:r>
    </w:p>
    <w:p w:rsidR="00CB4658" w:rsidRPr="00FA5563" w:rsidRDefault="00CB4658" w:rsidP="00CB4658">
      <w:pPr>
        <w:jc w:val="both"/>
        <w:rPr>
          <w:rFonts w:ascii="Times New Roman" w:hAnsi="Times New Roman"/>
          <w:color w:val="000000"/>
          <w:lang w:val="ru-RU" w:eastAsia="x-none"/>
        </w:rPr>
      </w:pPr>
      <w:r w:rsidRPr="00FA5563">
        <w:rPr>
          <w:rFonts w:ascii="Times New Roman" w:hAnsi="Times New Roman"/>
          <w:color w:val="000000"/>
          <w:lang w:val="ru-RU" w:eastAsia="x-none"/>
        </w:rPr>
        <w:t>Настоящим графиком работ устанавливаются сроки проведения работ:</w:t>
      </w:r>
    </w:p>
    <w:p w:rsidR="00CB4658" w:rsidRPr="00FA5563" w:rsidRDefault="00CB4658" w:rsidP="00CB4658">
      <w:pPr>
        <w:jc w:val="both"/>
        <w:rPr>
          <w:rFonts w:ascii="Times New Roman" w:hAnsi="Times New Roman"/>
          <w:color w:val="000000"/>
          <w:lang w:val="ru-RU" w:eastAsia="x-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870"/>
        <w:gridCol w:w="898"/>
        <w:gridCol w:w="1080"/>
        <w:gridCol w:w="2362"/>
        <w:gridCol w:w="1838"/>
      </w:tblGrid>
      <w:tr w:rsidR="00CB4658" w:rsidRPr="00FA5563" w:rsidTr="00370876">
        <w:trPr>
          <w:trHeight w:hRule="exact" w:val="69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A5563">
              <w:rPr>
                <w:b/>
                <w:bCs/>
                <w:sz w:val="24"/>
                <w:szCs w:val="24"/>
              </w:rPr>
              <w:t>Окончание</w:t>
            </w:r>
          </w:p>
        </w:tc>
      </w:tr>
      <w:tr w:rsidR="00CB4658" w:rsidRPr="00FA5563" w:rsidTr="0037087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658" w:rsidRPr="00FA5563" w:rsidRDefault="00CB4658" w:rsidP="0037087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658" w:rsidRPr="00FA5563" w:rsidRDefault="00CB4658" w:rsidP="00370876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tbl>
      <w:tblPr>
        <w:tblW w:w="8501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5099"/>
        <w:gridCol w:w="3402"/>
      </w:tblGrid>
      <w:tr w:rsidR="00CB4658" w:rsidRPr="00FA5563" w:rsidTr="00370876">
        <w:trPr>
          <w:trHeight w:val="188"/>
        </w:trPr>
        <w:tc>
          <w:tcPr>
            <w:tcW w:w="5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A5563">
              <w:rPr>
                <w:rFonts w:ascii="Times New Roman" w:eastAsia="Calibri" w:hAnsi="Times New Roman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Субподрядчик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B4658" w:rsidRPr="00FA5563" w:rsidTr="00370876">
        <w:trPr>
          <w:trHeight w:val="962"/>
        </w:trPr>
        <w:tc>
          <w:tcPr>
            <w:tcW w:w="5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A5563">
              <w:rPr>
                <w:rFonts w:ascii="Times New Roman" w:eastAsia="Calibri" w:hAnsi="Times New Roman"/>
                <w:lang w:eastAsia="ru-RU"/>
              </w:rPr>
              <w:t>М.П.</w:t>
            </w:r>
          </w:p>
        </w:tc>
      </w:tr>
    </w:tbl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r w:rsidRPr="00FA5563">
        <w:rPr>
          <w:rFonts w:ascii="Times New Roman" w:hAnsi="Times New Roman"/>
          <w:b/>
        </w:rPr>
        <w:br w:type="page"/>
      </w:r>
      <w:proofErr w:type="spellStart"/>
      <w:r w:rsidRPr="00FA5563">
        <w:rPr>
          <w:rFonts w:ascii="Times New Roman" w:eastAsia="Calibri" w:hAnsi="Times New Roman"/>
          <w:bCs/>
          <w:lang w:eastAsia="ru-RU"/>
        </w:rPr>
        <w:lastRenderedPageBreak/>
        <w:t>Приложение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№4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  <w:r w:rsidRPr="00FA5563">
        <w:rPr>
          <w:rFonts w:ascii="Times New Roman" w:eastAsia="Calibri" w:hAnsi="Times New Roman"/>
          <w:bCs/>
          <w:lang w:eastAsia="ru-RU"/>
        </w:rPr>
        <w:t xml:space="preserve">к </w:t>
      </w:r>
      <w:proofErr w:type="spellStart"/>
      <w:r w:rsidRPr="00FA5563">
        <w:rPr>
          <w:rFonts w:ascii="Times New Roman" w:eastAsia="Calibri" w:hAnsi="Times New Roman"/>
          <w:bCs/>
          <w:lang w:eastAsia="ru-RU"/>
        </w:rPr>
        <w:t>договору</w:t>
      </w:r>
      <w:proofErr w:type="spellEnd"/>
      <w:r w:rsidRPr="00FA5563">
        <w:rPr>
          <w:rFonts w:ascii="Times New Roman" w:eastAsia="Calibri" w:hAnsi="Times New Roman"/>
          <w:bCs/>
          <w:lang w:eastAsia="ru-RU"/>
        </w:rPr>
        <w:t xml:space="preserve"> №</w:t>
      </w:r>
    </w:p>
    <w:p w:rsidR="00CB4658" w:rsidRPr="00FA5563" w:rsidRDefault="00CB4658" w:rsidP="00CB465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lang w:eastAsia="ru-RU"/>
        </w:rPr>
      </w:pPr>
    </w:p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  <w:r w:rsidRPr="00FA5563">
        <w:rPr>
          <w:rFonts w:ascii="Times New Roman" w:hAnsi="Times New Roman"/>
          <w:b/>
        </w:rPr>
        <w:t>СПЕЦИФИКАЦИЯ ОБОРУДОВАНИЯ</w:t>
      </w:r>
    </w:p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93"/>
        <w:gridCol w:w="1601"/>
      </w:tblGrid>
      <w:tr w:rsidR="00CB4658" w:rsidRPr="00FA5563" w:rsidTr="00370876">
        <w:trPr>
          <w:trHeight w:val="291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  <w:b/>
              </w:rPr>
            </w:pPr>
            <w:r w:rsidRPr="00FA55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A5563">
              <w:rPr>
                <w:rFonts w:ascii="Times New Roman" w:hAnsi="Times New Roman"/>
                <w:b/>
              </w:rPr>
              <w:t>Оборудование</w:t>
            </w:r>
            <w:proofErr w:type="spellEnd"/>
          </w:p>
        </w:tc>
        <w:tc>
          <w:tcPr>
            <w:tcW w:w="1601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A5563">
              <w:rPr>
                <w:rFonts w:ascii="Times New Roman" w:hAnsi="Times New Roman"/>
                <w:b/>
              </w:rPr>
              <w:t>Кол-во</w:t>
            </w:r>
            <w:proofErr w:type="spellEnd"/>
          </w:p>
        </w:tc>
      </w:tr>
      <w:tr w:rsidR="00CB4658" w:rsidRPr="00FA5563" w:rsidTr="00370876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</w:rPr>
            </w:pPr>
            <w:r w:rsidRPr="00FA5563">
              <w:rPr>
                <w:rFonts w:ascii="Times New Roman" w:hAnsi="Times New Roman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CB4658" w:rsidRPr="00FA5563" w:rsidRDefault="00CB4658" w:rsidP="0037087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tbl>
      <w:tblPr>
        <w:tblW w:w="8501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5099"/>
        <w:gridCol w:w="3402"/>
      </w:tblGrid>
      <w:tr w:rsidR="00CB4658" w:rsidRPr="00FA5563" w:rsidTr="00370876">
        <w:trPr>
          <w:trHeight w:val="188"/>
        </w:trPr>
        <w:tc>
          <w:tcPr>
            <w:tcW w:w="5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A5563">
              <w:rPr>
                <w:rFonts w:ascii="Times New Roman" w:eastAsia="Calibri" w:hAnsi="Times New Roman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spellStart"/>
            <w:r w:rsidRPr="00FA5563">
              <w:rPr>
                <w:rFonts w:ascii="Times New Roman" w:eastAsia="Calibri" w:hAnsi="Times New Roman"/>
                <w:b/>
                <w:bCs/>
                <w:lang w:eastAsia="ru-RU"/>
              </w:rPr>
              <w:t>Субподрядчик</w:t>
            </w:r>
            <w:proofErr w:type="spellEnd"/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B4658" w:rsidRPr="00FA5563" w:rsidTr="00370876">
        <w:trPr>
          <w:trHeight w:val="962"/>
        </w:trPr>
        <w:tc>
          <w:tcPr>
            <w:tcW w:w="5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B4658" w:rsidRPr="00FA5563" w:rsidRDefault="00CB4658" w:rsidP="003708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CB4658" w:rsidRPr="00FA5563" w:rsidRDefault="00CB4658" w:rsidP="003708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A5563">
              <w:rPr>
                <w:rFonts w:ascii="Times New Roman" w:eastAsia="Calibri" w:hAnsi="Times New Roman"/>
                <w:lang w:eastAsia="ru-RU"/>
              </w:rPr>
              <w:t>М.П.</w:t>
            </w:r>
          </w:p>
        </w:tc>
      </w:tr>
    </w:tbl>
    <w:p w:rsidR="00CB4658" w:rsidRPr="00FA5563" w:rsidRDefault="00CB4658" w:rsidP="00CB4658">
      <w:pPr>
        <w:jc w:val="center"/>
        <w:rPr>
          <w:rFonts w:ascii="Times New Roman" w:hAnsi="Times New Roman"/>
          <w:b/>
        </w:rPr>
      </w:pPr>
    </w:p>
    <w:p w:rsidR="00CB4658" w:rsidRPr="00FA5563" w:rsidRDefault="00CB4658" w:rsidP="00CB4658">
      <w:pPr>
        <w:rPr>
          <w:rFonts w:ascii="Times New Roman" w:hAnsi="Times New Roman"/>
        </w:rPr>
      </w:pPr>
    </w:p>
    <w:p w:rsidR="00CB4658" w:rsidRPr="00FA5563" w:rsidRDefault="00CB4658" w:rsidP="00CB4658">
      <w:pPr>
        <w:widowControl w:val="0"/>
        <w:tabs>
          <w:tab w:val="left" w:pos="1560"/>
        </w:tabs>
        <w:adjustRightInd w:val="0"/>
        <w:ind w:firstLine="709"/>
        <w:contextualSpacing/>
        <w:jc w:val="both"/>
        <w:textAlignment w:val="baseline"/>
        <w:rPr>
          <w:rFonts w:ascii="Times New Roman" w:eastAsia="MS PMincho" w:hAnsi="Times New Roman"/>
          <w:lang w:eastAsia="ja-JP"/>
        </w:rPr>
      </w:pPr>
    </w:p>
    <w:p w:rsidR="00344F27" w:rsidRDefault="00344F27"/>
    <w:sectPr w:rsidR="0034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BD" w:rsidRDefault="009547BD">
      <w:r>
        <w:separator/>
      </w:r>
    </w:p>
  </w:endnote>
  <w:endnote w:type="continuationSeparator" w:id="0">
    <w:p w:rsidR="009547BD" w:rsidRDefault="009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BD" w:rsidRDefault="009547BD">
      <w:r>
        <w:separator/>
      </w:r>
    </w:p>
  </w:footnote>
  <w:footnote w:type="continuationSeparator" w:id="0">
    <w:p w:rsidR="009547BD" w:rsidRDefault="0095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563" w:rsidRPr="00690AC0" w:rsidRDefault="009547BD" w:rsidP="00362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2B0"/>
    <w:multiLevelType w:val="multilevel"/>
    <w:tmpl w:val="D7D8320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8BA3EBB"/>
    <w:multiLevelType w:val="multilevel"/>
    <w:tmpl w:val="3B3AB0E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AF821CC"/>
    <w:multiLevelType w:val="hybridMultilevel"/>
    <w:tmpl w:val="1B7EF1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58"/>
    <w:rsid w:val="00072D7C"/>
    <w:rsid w:val="00344F27"/>
    <w:rsid w:val="0061686A"/>
    <w:rsid w:val="009547BD"/>
    <w:rsid w:val="00CB4658"/>
    <w:rsid w:val="00D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64BE"/>
  <w15:docId w15:val="{8D85EA20-DCCC-4689-BBE4-7669E10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65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"/>
    <w:basedOn w:val="a"/>
    <w:link w:val="a4"/>
    <w:uiPriority w:val="99"/>
    <w:rsid w:val="00CB4658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Верхний колонтитул Знак"/>
    <w:aliases w:val="??????? ?????????? Знак"/>
    <w:basedOn w:val="a0"/>
    <w:link w:val="a3"/>
    <w:uiPriority w:val="99"/>
    <w:rsid w:val="00CB4658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B465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CB465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No Spacing"/>
    <w:link w:val="a8"/>
    <w:uiPriority w:val="1"/>
    <w:qFormat/>
    <w:rsid w:val="00CB46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B465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B4658"/>
    <w:pPr>
      <w:ind w:left="708"/>
    </w:pPr>
  </w:style>
  <w:style w:type="paragraph" w:customStyle="1" w:styleId="2">
    <w:name w:val="заголовок 2"/>
    <w:basedOn w:val="a"/>
    <w:next w:val="a"/>
    <w:rsid w:val="00CB4658"/>
    <w:pPr>
      <w:keepNext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a">
    <w:name w:val="Другое_"/>
    <w:link w:val="ab"/>
    <w:rsid w:val="00CB4658"/>
    <w:rPr>
      <w:shd w:val="clear" w:color="auto" w:fill="FFFFFF"/>
    </w:rPr>
  </w:style>
  <w:style w:type="paragraph" w:customStyle="1" w:styleId="ab">
    <w:name w:val="Другое"/>
    <w:basedOn w:val="a"/>
    <w:link w:val="aa"/>
    <w:rsid w:val="00CB4658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04C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4C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Ислом</cp:lastModifiedBy>
  <cp:revision>5</cp:revision>
  <cp:lastPrinted>2022-05-20T09:12:00Z</cp:lastPrinted>
  <dcterms:created xsi:type="dcterms:W3CDTF">2022-05-20T04:54:00Z</dcterms:created>
  <dcterms:modified xsi:type="dcterms:W3CDTF">2022-05-20T09:14:00Z</dcterms:modified>
</cp:coreProperties>
</file>