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8F1F49" w:rsidRPr="002D7D90" w:rsidRDefault="00626472" w:rsidP="00340BE4">
      <w:pPr>
        <w:tabs>
          <w:tab w:val="left" w:pos="1440"/>
        </w:tabs>
        <w:spacing w:before="60" w:line="276" w:lineRule="auto"/>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FB3243" w:rsidRPr="00544DF4">
        <w:rPr>
          <w:lang w:val="uz-Cyrl-UZ"/>
        </w:rPr>
        <w:t>“ДКЗ” АЖ да</w:t>
      </w:r>
      <w:r w:rsidR="00B06778" w:rsidRPr="00544DF4">
        <w:rPr>
          <w:lang w:val="uz-Cyrl-UZ"/>
        </w:rPr>
        <w:t xml:space="preserve"> </w:t>
      </w:r>
      <w:r w:rsidR="002D7D90" w:rsidRPr="002D7D90">
        <w:rPr>
          <w:lang w:val="uz-Cyrl-UZ"/>
        </w:rPr>
        <w:t xml:space="preserve">"Деҳқонобод калий заводи" АЖнинг  </w:t>
      </w:r>
      <w:r w:rsidR="00976278" w:rsidRPr="00976278">
        <w:rPr>
          <w:lang w:val="uz-Cyrl-UZ"/>
        </w:rPr>
        <w:t>"Деҳқонобод калий заводи" АЖ  “OSO” 110/10 кВ подстанциясидаги “Сув ҳавза” 10кВ ўчиргичида синов-созлаш ишларини бажариш</w:t>
      </w:r>
      <w:r w:rsidR="002D7D90">
        <w:rPr>
          <w:lang w:val="uz-Cyrl-UZ"/>
        </w:rPr>
        <w:t>.</w:t>
      </w:r>
      <w:r w:rsidR="002D7D90" w:rsidRPr="002D7D90">
        <w:rPr>
          <w:lang w:val="uz-Cyrl-UZ"/>
        </w:rPr>
        <w:t xml:space="preserve">   </w:t>
      </w:r>
    </w:p>
    <w:p w:rsidR="00626472" w:rsidRPr="00544DF4" w:rsidRDefault="005158C5" w:rsidP="00210F90">
      <w:pPr>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976278">
        <w:rPr>
          <w:lang w:val="uz-Cyrl-UZ"/>
        </w:rPr>
        <w:t>30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EF7E95">
        <w:rPr>
          <w:lang w:val="uz-Cyrl-UZ"/>
        </w:rPr>
        <w:t>3</w:t>
      </w:r>
      <w:r w:rsidRPr="00544DF4">
        <w:t>-</w:t>
      </w:r>
      <w:proofErr w:type="spellStart"/>
      <w:r w:rsidRPr="00544DF4">
        <w:t>бандда</w:t>
      </w:r>
      <w:proofErr w:type="spellEnd"/>
      <w:r w:rsidRPr="00544DF4">
        <w:t xml:space="preserve">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887692">
        <w:rPr>
          <w:lang w:val="uz-Cyrl-UZ"/>
        </w:rPr>
        <w:t xml:space="preserve">хизматни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CA27D2" w:rsidRDefault="00A71465" w:rsidP="002D7D90">
      <w:pPr>
        <w:tabs>
          <w:tab w:val="left" w:pos="1440"/>
        </w:tabs>
        <w:spacing w:before="60" w:line="276" w:lineRule="auto"/>
        <w:jc w:val="both"/>
        <w:rPr>
          <w:lang w:val="uz-Cyrl-UZ"/>
        </w:rPr>
      </w:pPr>
      <w:r>
        <w:rPr>
          <w:lang w:val="uz-Cyrl-UZ"/>
        </w:rPr>
        <w:t>2.1.6</w:t>
      </w:r>
      <w:r w:rsidR="00CA27D2">
        <w:rPr>
          <w:lang w:val="uz-Cyrl-UZ"/>
        </w:rPr>
        <w:t xml:space="preserve"> </w:t>
      </w:r>
      <w:r w:rsidR="00976278">
        <w:rPr>
          <w:lang w:val="uz-Cyrl-UZ"/>
        </w:rPr>
        <w:t>Бажарувчи томонидан такдим этиладиган таклифларда  бажариладиган ишлар  ва сарфланаидиган материаллар  бўйича ҳужжатлар сметаси тақдим этилиши шарт</w:t>
      </w:r>
      <w:r w:rsidR="002D7D90">
        <w:rPr>
          <w:lang w:val="uz-Cyrl-UZ"/>
        </w:rPr>
        <w:t>.</w:t>
      </w:r>
    </w:p>
    <w:p w:rsidR="00976278" w:rsidRDefault="00976278" w:rsidP="002D7D90">
      <w:pPr>
        <w:tabs>
          <w:tab w:val="left" w:pos="1440"/>
        </w:tabs>
        <w:spacing w:before="60" w:line="276" w:lineRule="auto"/>
        <w:jc w:val="both"/>
        <w:rPr>
          <w:lang w:val="uz-Cyrl-UZ"/>
        </w:rPr>
      </w:pPr>
      <w:r>
        <w:rPr>
          <w:lang w:val="uz-Cyrl-UZ"/>
        </w:rPr>
        <w:t xml:space="preserve">2.1.7. Хизматни кўрсатувчи ташкилот реле химояси  ва автоматика ускуналарини текшириб кўриш, ўлчаш учун замонавий приборларга эга бўлиши керак.   </w:t>
      </w:r>
    </w:p>
    <w:p w:rsidR="00887692" w:rsidRDefault="00340BE4" w:rsidP="00887692">
      <w:pPr>
        <w:tabs>
          <w:tab w:val="left" w:pos="1440"/>
        </w:tabs>
        <w:spacing w:before="60" w:line="276" w:lineRule="auto"/>
        <w:jc w:val="both"/>
        <w:rPr>
          <w:lang w:val="uz-Cyrl-UZ"/>
        </w:rPr>
      </w:pPr>
      <w:r>
        <w:rPr>
          <w:lang w:val="uz-Cyrl-UZ"/>
        </w:rPr>
        <w:t>2.1.8</w:t>
      </w:r>
      <w:r w:rsidR="00887692" w:rsidRPr="00887692">
        <w:rPr>
          <w:color w:val="000000"/>
          <w:sz w:val="20"/>
          <w:szCs w:val="20"/>
          <w:lang w:val="uz-Cyrl-UZ"/>
        </w:rPr>
        <w:t xml:space="preserve"> </w:t>
      </w:r>
      <w:r w:rsidR="00887692" w:rsidRPr="00887692">
        <w:rPr>
          <w:lang w:val="uz-Cyrl-UZ"/>
        </w:rPr>
        <w:t>Хизматни бажарувчи ташкилотда электр ускуна ва курилмаларни таъмирлаш учун барча техник имкониятлар ва керакли асбоб ускуналар, мосламалар машина механизмалар  мавжуд бўлиши шарт.</w:t>
      </w:r>
      <w:r w:rsidR="00887692">
        <w:rPr>
          <w:lang w:val="uz-Cyrl-UZ"/>
        </w:rPr>
        <w:t xml:space="preserve"> Э</w:t>
      </w:r>
      <w:r w:rsidR="00887692" w:rsidRPr="00887692">
        <w:rPr>
          <w:lang w:val="uz-Cyrl-UZ"/>
        </w:rPr>
        <w:t>лектротехник лаборатория мавжудлиги. (зарурурий хисобланади).</w:t>
      </w:r>
    </w:p>
    <w:p w:rsidR="00AC4E6F" w:rsidRDefault="00AC4E6F" w:rsidP="00AC4E6F">
      <w:pPr>
        <w:tabs>
          <w:tab w:val="left" w:pos="1440"/>
        </w:tabs>
        <w:spacing w:before="60" w:line="276" w:lineRule="auto"/>
        <w:jc w:val="both"/>
        <w:rPr>
          <w:lang w:val="uz-Cyrl-UZ"/>
        </w:rPr>
      </w:pPr>
      <w:r>
        <w:rPr>
          <w:lang w:val="uz-Cyrl-UZ"/>
        </w:rPr>
        <w:t xml:space="preserve">2.1.9. Хизмат кўрсатувчи ташкилот </w:t>
      </w:r>
      <w:r w:rsidRPr="00976278">
        <w:rPr>
          <w:lang w:val="uz-Cyrl-UZ"/>
        </w:rPr>
        <w:t>110/10 кВ</w:t>
      </w:r>
      <w:r>
        <w:rPr>
          <w:lang w:val="uz-Cyrl-UZ"/>
        </w:rPr>
        <w:t xml:space="preserve"> “ОСО”</w:t>
      </w:r>
      <w:r w:rsidRPr="00976278">
        <w:rPr>
          <w:lang w:val="uz-Cyrl-UZ"/>
        </w:rPr>
        <w:t xml:space="preserve"> подстанциясидаги</w:t>
      </w:r>
      <w:r>
        <w:rPr>
          <w:lang w:val="uz-Cyrl-UZ"/>
        </w:rPr>
        <w:t xml:space="preserve"> </w:t>
      </w:r>
      <w:r w:rsidRPr="00976278">
        <w:rPr>
          <w:lang w:val="uz-Cyrl-UZ"/>
        </w:rPr>
        <w:t>“Сув ҳавза” 10кВ</w:t>
      </w:r>
      <w:r>
        <w:rPr>
          <w:lang w:val="uz-Cyrl-UZ"/>
        </w:rPr>
        <w:t xml:space="preserve"> вакуумли ўчиргичини ишга туширишда иштирок этиши шарт.</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w:t>
      </w:r>
      <w:bookmarkStart w:id="0" w:name="_GoBack"/>
      <w:bookmarkEnd w:id="0"/>
      <w:r w:rsidRPr="00544DF4">
        <w:rPr>
          <w:lang w:val="uz-Cyrl-UZ"/>
        </w:rPr>
        <w:t>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9B16C9">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9B16C9">
        <w:rPr>
          <w:lang w:val="uz-Cyrl-UZ"/>
        </w:rPr>
        <w:t>ишларни</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06"/>
        <w:gridCol w:w="453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F837B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97D0D"/>
    <w:rsid w:val="000F6304"/>
    <w:rsid w:val="00150120"/>
    <w:rsid w:val="00157AC1"/>
    <w:rsid w:val="001707C9"/>
    <w:rsid w:val="00172C31"/>
    <w:rsid w:val="00181DCE"/>
    <w:rsid w:val="001A3BC4"/>
    <w:rsid w:val="002027D2"/>
    <w:rsid w:val="00210F90"/>
    <w:rsid w:val="002C762C"/>
    <w:rsid w:val="002D7D90"/>
    <w:rsid w:val="0030526C"/>
    <w:rsid w:val="00326C3A"/>
    <w:rsid w:val="00330A85"/>
    <w:rsid w:val="00340BE4"/>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11A1"/>
    <w:rsid w:val="00626472"/>
    <w:rsid w:val="00640B40"/>
    <w:rsid w:val="00686A48"/>
    <w:rsid w:val="006A4FED"/>
    <w:rsid w:val="006C64CA"/>
    <w:rsid w:val="007340B4"/>
    <w:rsid w:val="00784C44"/>
    <w:rsid w:val="007D39F1"/>
    <w:rsid w:val="007F1B21"/>
    <w:rsid w:val="008337CA"/>
    <w:rsid w:val="00846F21"/>
    <w:rsid w:val="00887692"/>
    <w:rsid w:val="008A41CF"/>
    <w:rsid w:val="008E44C6"/>
    <w:rsid w:val="008F1F49"/>
    <w:rsid w:val="00922064"/>
    <w:rsid w:val="00976278"/>
    <w:rsid w:val="009808B0"/>
    <w:rsid w:val="009B16C9"/>
    <w:rsid w:val="009F17AD"/>
    <w:rsid w:val="00A71465"/>
    <w:rsid w:val="00AC4E6F"/>
    <w:rsid w:val="00AF4166"/>
    <w:rsid w:val="00B00152"/>
    <w:rsid w:val="00B01282"/>
    <w:rsid w:val="00B06778"/>
    <w:rsid w:val="00B32C92"/>
    <w:rsid w:val="00B41003"/>
    <w:rsid w:val="00B925C4"/>
    <w:rsid w:val="00C4690E"/>
    <w:rsid w:val="00C868BA"/>
    <w:rsid w:val="00CA27D2"/>
    <w:rsid w:val="00D12D5B"/>
    <w:rsid w:val="00DA3D3A"/>
    <w:rsid w:val="00DB3A7F"/>
    <w:rsid w:val="00DD3A86"/>
    <w:rsid w:val="00DD7FEA"/>
    <w:rsid w:val="00E2182C"/>
    <w:rsid w:val="00E812E6"/>
    <w:rsid w:val="00E85EE6"/>
    <w:rsid w:val="00E85FAB"/>
    <w:rsid w:val="00EB3A58"/>
    <w:rsid w:val="00ED6042"/>
    <w:rsid w:val="00EF7E95"/>
    <w:rsid w:val="00F27110"/>
    <w:rsid w:val="00F35DDF"/>
    <w:rsid w:val="00F67051"/>
    <w:rsid w:val="00F837B7"/>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8798"/>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5E46-E8B6-4EA2-BCAF-510FE84C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4</cp:revision>
  <dcterms:created xsi:type="dcterms:W3CDTF">2022-02-18T11:00:00Z</dcterms:created>
  <dcterms:modified xsi:type="dcterms:W3CDTF">2022-04-04T03:40:00Z</dcterms:modified>
</cp:coreProperties>
</file>