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B49E" w14:textId="77777777" w:rsidR="0044106B" w:rsidRDefault="0044106B" w:rsidP="0044106B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E1A1E"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14:paraId="3A6C005E" w14:textId="77777777" w:rsidR="0044106B" w:rsidRDefault="0044106B" w:rsidP="0044106B">
      <w:pPr>
        <w:pStyle w:val="a6"/>
        <w:spacing w:line="230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CF6AAD">
        <w:rPr>
          <w:rFonts w:ascii="Times New Roman" w:hAnsi="Times New Roman" w:cs="Times New Roman"/>
          <w:b/>
          <w:sz w:val="22"/>
          <w:szCs w:val="22"/>
        </w:rPr>
        <w:t>Проект договора для отечественных участников отбора</w:t>
      </w:r>
      <w:r w:rsidRPr="007E1A1E">
        <w:rPr>
          <w:rFonts w:ascii="Times New Roman" w:hAnsi="Times New Roman" w:cs="Times New Roman"/>
          <w:b/>
          <w:sz w:val="22"/>
          <w:szCs w:val="22"/>
          <w:lang w:eastAsia="ru-RU"/>
        </w:rPr>
        <w:t xml:space="preserve"> </w:t>
      </w:r>
    </w:p>
    <w:p w14:paraId="5C56F070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</w:rPr>
        <w:t>ДОГОВОР № ____</w:t>
      </w:r>
    </w:p>
    <w:p w14:paraId="0E52CDCF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ВЫПОЛНЕНИЕ РАБОТ</w:t>
      </w:r>
    </w:p>
    <w:p w14:paraId="19AE3EDD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</w:p>
    <w:p w14:paraId="4CAE74C2" w14:textId="77777777" w:rsidR="0044106B" w:rsidRDefault="0044106B" w:rsidP="0044106B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г. Ташкент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 xml:space="preserve">      » мая 2022 года</w:t>
      </w:r>
    </w:p>
    <w:p w14:paraId="5BC21376" w14:textId="77777777" w:rsidR="0044106B" w:rsidRDefault="0044106B" w:rsidP="0044106B">
      <w:pPr>
        <w:pStyle w:val="aa"/>
        <w:ind w:firstLine="851"/>
        <w:jc w:val="both"/>
        <w:rPr>
          <w:rFonts w:ascii="Times New Roman" w:hAnsi="Times New Roman"/>
        </w:rPr>
      </w:pPr>
    </w:p>
    <w:p w14:paraId="3F717FAB" w14:textId="77777777" w:rsidR="0044106B" w:rsidRDefault="0044106B" w:rsidP="0044106B">
      <w:pPr>
        <w:pStyle w:val="aa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_______________________________________________________________________________________________________________________________, именуемая далее «Исполнитель», с одной стороны и </w:t>
      </w:r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/>
        </w:rPr>
        <w:t>«_____________________________»</w:t>
      </w:r>
      <w:r>
        <w:rPr>
          <w:rFonts w:ascii="Times New Roman" w:hAnsi="Times New Roman"/>
        </w:rPr>
        <w:t>, далее именуемое «Заказчик» в лице __________________________, действующего на основании Устава, с другой стороны, в дальнейшем именуемые «Стороны» и «Сторона» в отдельности, заключили настоящий договор о нижеследующем:</w:t>
      </w:r>
    </w:p>
    <w:p w14:paraId="003B88E2" w14:textId="77777777" w:rsidR="0044106B" w:rsidRDefault="0044106B" w:rsidP="0044106B">
      <w:pPr>
        <w:pStyle w:val="aa"/>
        <w:ind w:firstLine="851"/>
        <w:jc w:val="both"/>
        <w:rPr>
          <w:rFonts w:ascii="Times New Roman" w:hAnsi="Times New Roman"/>
        </w:rPr>
      </w:pPr>
    </w:p>
    <w:p w14:paraId="06FEFDB4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ПРЕДМЕТ ДОГОВОРА. СРОКИ ВЫПОЛНЕНИЯ РАБОТ.</w:t>
      </w:r>
    </w:p>
    <w:p w14:paraId="7F578D53" w14:textId="77777777" w:rsidR="0044106B" w:rsidRDefault="0044106B" w:rsidP="0044106B">
      <w:pPr>
        <w:pStyle w:val="aa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Исполнитель по заданию Заказчика обязуется выполнить работу по консалтингу и обучению специалистов колл центра, обусловленную условиями Договора и сдать ее результат Заказчику, а Заказчик обязуется принять и оплатить результат работы.</w:t>
      </w:r>
    </w:p>
    <w:p w14:paraId="5CD59470" w14:textId="77777777" w:rsidR="0044106B" w:rsidRDefault="0044106B" w:rsidP="0044106B">
      <w:pPr>
        <w:pStyle w:val="aa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Исполнитель выполняет виды работ за предусмотренную плату согласно Спецификации (Приложение 1 к настоящему договору).</w:t>
      </w:r>
    </w:p>
    <w:p w14:paraId="08AC81F4" w14:textId="77777777" w:rsidR="0044106B" w:rsidRDefault="0044106B" w:rsidP="0044106B">
      <w:pPr>
        <w:pStyle w:val="aa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Срок выполнения работ: 26.05.2022 года по 31.09.2022 года.</w:t>
      </w:r>
    </w:p>
    <w:p w14:paraId="5D022B61" w14:textId="77777777" w:rsidR="0044106B" w:rsidRDefault="0044106B" w:rsidP="0044106B">
      <w:pPr>
        <w:pStyle w:val="aa"/>
        <w:ind w:firstLine="567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1.4. Работы выполняются с 26 мая 2022 г. по 31 сентября 2022 г. каждый вторник, четверг, пятница, суббота, физическое посещение офиса Заказчика по адресу </w:t>
      </w:r>
      <w:proofErr w:type="spellStart"/>
      <w:r>
        <w:rPr>
          <w:rFonts w:ascii="Times New Roman" w:hAnsi="Times New Roman"/>
        </w:rPr>
        <w:t>г.Ташкент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ул.Мукимий</w:t>
      </w:r>
      <w:proofErr w:type="spellEnd"/>
      <w:r>
        <w:rPr>
          <w:rFonts w:ascii="Times New Roman" w:hAnsi="Times New Roman"/>
        </w:rPr>
        <w:t>, д. 166.</w:t>
      </w:r>
    </w:p>
    <w:p w14:paraId="37471BDA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ПРАВА И ОБЯЗАННОСТИ СТОРОН</w:t>
      </w:r>
    </w:p>
    <w:p w14:paraId="3E045E73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Исполнитель обязан:</w:t>
      </w:r>
    </w:p>
    <w:p w14:paraId="48A83CF7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Выполнить работу в срок и с надлежащим качеством, указанной в настоящем договоре.</w:t>
      </w:r>
    </w:p>
    <w:p w14:paraId="7937ABBD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Обеспечить высокий профессиональный уровень выполнения работ.</w:t>
      </w:r>
    </w:p>
    <w:p w14:paraId="67C473F5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Устранять замечания Заказчика в указанный Заказчиком срок в случае отступления от условий договора.</w:t>
      </w:r>
    </w:p>
    <w:p w14:paraId="76A17968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2.1.4. Предоставить Заказчику копию паспорта директора, и другие документы по требованию заказчика.</w:t>
      </w:r>
    </w:p>
    <w:p w14:paraId="2BBB9134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 Заказчик обязан:</w:t>
      </w:r>
    </w:p>
    <w:p w14:paraId="55BE4CA2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Принять и оплатить работу соответствующего качества по стоимости, указанной в пункте 3.1., в случае, если у Заказчика отсутствуют замечания к выполненным работам Исполнителя.</w:t>
      </w:r>
    </w:p>
    <w:p w14:paraId="008ECD67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2.2.2. Если в процессе выполнения договора Исполнителем, у Заказчика возникли замечания к работам, заявить в письменном виде об этом Исполнителю.</w:t>
      </w:r>
    </w:p>
    <w:p w14:paraId="016AA723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Оплатить фактически выполненные и принятые работы в полном объеме исходя из стоимости работ, в случае досрочного расторжения договора, кроме случаев, когда договор расторгнут в связи с ненадлежащим выполнением Исполнителем обязательств по договору.</w:t>
      </w:r>
    </w:p>
    <w:p w14:paraId="739A9E76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2.2.4. Предоставить Исполнителю рабочее место, оборудованное столом, компьютером, доступом в интернет, телефонной связью для выполнения работ.</w:t>
      </w:r>
    </w:p>
    <w:p w14:paraId="0DBE1BC7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2.2.5. Оперативно реагировать и обеспечивать Исполнителя информацией, документацией и другими ресурсами, необходимыми для выполнения обязательств по договору. Заказчик обязуется оказывать содействие Исполнителю при выполнении работ по договору.</w:t>
      </w:r>
    </w:p>
    <w:p w14:paraId="513C52AC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2.3. Заказчик имеет право:</w:t>
      </w:r>
    </w:p>
    <w:p w14:paraId="123C5EDD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2.3.1. В любое время проверять ход и качество работ. В случае ненадлежащего качества работ или иных претензий, требовать безвозмездного устранения выявленных недостатков в указанный Заказчиком срок, не принимать работы или в одностороннем порядке расторгнуть настоящий договор. Датой расторжения будет дата, указанная в уведомлении о расторжении договора.</w:t>
      </w:r>
    </w:p>
    <w:p w14:paraId="310FF79D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2.3.2. В случае нарушения Исполнителем установленных договором сроков выполнения, других условий договора, невыполнения или ненадлежащего выполнения условий проекта Заказчика, в одностороннем порядке расторгнуть настоящий договор, оплатив фактически </w:t>
      </w:r>
      <w:r>
        <w:rPr>
          <w:rFonts w:ascii="Times New Roman" w:hAnsi="Times New Roman"/>
        </w:rPr>
        <w:lastRenderedPageBreak/>
        <w:t>выполненные и принятые работы. Датой расторжения будет дата, указанная в уведомлении о расторжении договора.</w:t>
      </w:r>
    </w:p>
    <w:p w14:paraId="4C9B05C5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2.3.3. В любое время до сдачи ему результата работы отказаться от договора, уплатив Исполнителю часть установленной цены пропорционально части выполненной работы в случае отсутствия замечаний.</w:t>
      </w:r>
    </w:p>
    <w:p w14:paraId="72393832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</w:p>
    <w:p w14:paraId="182DCA02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СТОИМОСТЬ РАБОТ И УСЛОВИЯ ОПЛАТЫ</w:t>
      </w:r>
    </w:p>
    <w:p w14:paraId="2FAB5B4F" w14:textId="77777777" w:rsidR="0044106B" w:rsidRDefault="0044106B" w:rsidP="0044106B">
      <w:pPr>
        <w:pStyle w:val="aa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3.1. Стоимость работ Исполнителя составляет:</w:t>
      </w:r>
    </w:p>
    <w:p w14:paraId="5BDAC276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выполненную работу Заказчик оплачивает Исполнителю сумму согласно Спецификации (Приложение 1 к настоящему договору) без учета НДС. </w:t>
      </w:r>
    </w:p>
    <w:p w14:paraId="7262FDC2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>
        <w:rPr>
          <w:rFonts w:ascii="Times New Roman" w:hAnsi="Times New Roman"/>
          <w:color w:val="333333"/>
        </w:rPr>
        <w:t xml:space="preserve">Заказчик оплачивает </w:t>
      </w:r>
      <w:proofErr w:type="spellStart"/>
      <w:r>
        <w:rPr>
          <w:rFonts w:ascii="Times New Roman" w:hAnsi="Times New Roman"/>
          <w:color w:val="333333"/>
        </w:rPr>
        <w:t>передоплату</w:t>
      </w:r>
      <w:proofErr w:type="spellEnd"/>
      <w:r>
        <w:rPr>
          <w:rFonts w:ascii="Times New Roman" w:hAnsi="Times New Roman"/>
          <w:color w:val="333333"/>
        </w:rPr>
        <w:t xml:space="preserve"> 15% от стоимости договора</w:t>
      </w:r>
      <w:r>
        <w:rPr>
          <w:rFonts w:ascii="Times New Roman" w:hAnsi="Times New Roman"/>
        </w:rPr>
        <w:t xml:space="preserve"> (указанное в Приложение 1 к настоящему договору) в течении 10 рабочих дней со дня подписания договора.</w:t>
      </w:r>
    </w:p>
    <w:p w14:paraId="5AADF3F6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</w:p>
    <w:p w14:paraId="5E750134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После окончания каждого месяца, Исполнитель предоставляет Заказчику акт выполненных работ по «</w:t>
      </w:r>
      <w:r>
        <w:rPr>
          <w:rFonts w:ascii="Times New Roman" w:hAnsi="Times New Roman"/>
          <w:bCs/>
        </w:rPr>
        <w:t xml:space="preserve">Консультация специалистов на всех уровнях по управлении и работе КЦ и внедрении инструментов» </w:t>
      </w:r>
      <w:r>
        <w:rPr>
          <w:rFonts w:ascii="Times New Roman" w:hAnsi="Times New Roman"/>
        </w:rPr>
        <w:t>Работы считаются выполненными после подписания Сторонами акта выполненных работ.</w:t>
      </w:r>
    </w:p>
    <w:p w14:paraId="49BC03C1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Заказчик производит оплату в течение 5 рабочих дней после подписания Заказчиком акта выполненных работ.</w:t>
      </w:r>
    </w:p>
    <w:p w14:paraId="4CE8D11D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</w:p>
    <w:p w14:paraId="1AAB22C0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</w:p>
    <w:p w14:paraId="3260D1BA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КОНФИДЕНЦИАЛЬНОСТЬ</w:t>
      </w:r>
    </w:p>
    <w:p w14:paraId="475AAC54" w14:textId="77777777" w:rsidR="0044106B" w:rsidRDefault="0044106B" w:rsidP="0044106B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Исполнитель обязуется сохранять конфиденциальность и не разглашать любому третьему лицу информацию, связанную с предметом договора включая (без ограничений), содержание договора и приложений, содержания всей работы или ее части без письменного согласия Заказчика, кроме тех случаев, где это разглашение должно быть выполнено в соответствии с Законом, по письменным актам суда или актам других компетентных Государственных органов, иного компетентного Государственного органа.</w:t>
      </w:r>
    </w:p>
    <w:p w14:paraId="7C91F199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</w:p>
    <w:p w14:paraId="05EE67AE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ФОРС-МАЖОРНЫЕ ОБСТОЯТЕЛЬСТВА</w:t>
      </w:r>
    </w:p>
    <w:p w14:paraId="260C43AC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Стороны освобождаются от ответственности за частичное или полное неисполнение обязательств по настоящему договору в случае возникновения форс-мажорных обстоятельств (постановления правительства и иные действия властей, землетрясения, пожары, тайфуны и т.п.) и, если эти обстоятельства непосредственно повлияли на исполнение настоящего договора. При этом срок исполнения обязательств по договору отодвигается соразмерно времени, в течение которого действовали данные обстоятельства. Сторона обязана письменно за 5 дней известить Сторону о наступлении форс-мажорных обстоятельств с предоставлением доказательств от компетентных органов в срок 25 (двадцать пять) дней с момента извещения.</w:t>
      </w:r>
    </w:p>
    <w:p w14:paraId="3F8CDF92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</w:p>
    <w:p w14:paraId="1A69C5D3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УРЕГУЛИРОВАНИЕ СПОРОВ</w:t>
      </w:r>
    </w:p>
    <w:p w14:paraId="66D6E4B3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Стороны предпримут все усилия для решения споров, которые могут возникнуть по настоящему договору, путем переговоров. В случае если стороны не смогут прийти к соглашению путем переговоров, споры по настоящему договору передаются на рассмотрение суда по месту регистрации Заказчика.</w:t>
      </w:r>
    </w:p>
    <w:p w14:paraId="5D1097F1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</w:p>
    <w:p w14:paraId="60A1EE7C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ПРОЧИЕ УСЛОВИЯ</w:t>
      </w:r>
    </w:p>
    <w:p w14:paraId="3F470781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со дня подписания и действует по 31.12.2022 г.</w:t>
      </w:r>
    </w:p>
    <w:p w14:paraId="22F7AE64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Дополнительного уведомления о прекращении срока действия Договора не требуется.</w:t>
      </w:r>
    </w:p>
    <w:p w14:paraId="12E9F398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 В случаях, не предусмотренных настоящим договором, Стороны руководствуются действующим законодательством Республики Узбекистан. </w:t>
      </w:r>
    </w:p>
    <w:p w14:paraId="3432C9B6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Налог на доходы физических лиц и единый социальный платеж удерживаются у источника выплаты Заказчиком.</w:t>
      </w:r>
    </w:p>
    <w:p w14:paraId="1B712D80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Договор составлен в двух экземплярах, имеющих равную юридическую силу.</w:t>
      </w:r>
    </w:p>
    <w:p w14:paraId="5FEB4DEE" w14:textId="77777777" w:rsidR="0044106B" w:rsidRDefault="0044106B" w:rsidP="0044106B">
      <w:pPr>
        <w:pStyle w:val="a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Настоящий договор составлен на русском языке в двух экземплярах, по одному для каждой из Сторон. Все экземпляры идентичны и имеют одинаковую силу.</w:t>
      </w:r>
    </w:p>
    <w:p w14:paraId="611999C5" w14:textId="77777777" w:rsidR="0044106B" w:rsidRDefault="0044106B" w:rsidP="0044106B">
      <w:pPr>
        <w:pStyle w:val="aa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E2D1381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</w:p>
    <w:p w14:paraId="1251F5C9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</w:p>
    <w:p w14:paraId="6D4EE327" w14:textId="77777777" w:rsidR="0044106B" w:rsidRDefault="0044106B" w:rsidP="0044106B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9.  АДРЕСА. БАНКОВСКИЕ РЕКВИЗИТЫ. ПОДПИСИ СТОРОН</w:t>
      </w:r>
    </w:p>
    <w:p w14:paraId="066D45C9" w14:textId="77777777" w:rsidR="0044106B" w:rsidRDefault="0044106B" w:rsidP="0044106B">
      <w:pPr>
        <w:pStyle w:val="aa"/>
        <w:ind w:firstLine="851"/>
        <w:jc w:val="center"/>
        <w:rPr>
          <w:rFonts w:ascii="Times New Roman" w:hAnsi="Times New Roman"/>
          <w:b/>
        </w:rPr>
      </w:pPr>
    </w:p>
    <w:tbl>
      <w:tblPr>
        <w:tblStyle w:val="a9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536"/>
      </w:tblGrid>
      <w:tr w:rsidR="0044106B" w14:paraId="10C1F53B" w14:textId="77777777" w:rsidTr="00037B86">
        <w:trPr>
          <w:trHeight w:val="562"/>
        </w:trPr>
        <w:tc>
          <w:tcPr>
            <w:tcW w:w="4825" w:type="dxa"/>
            <w:vAlign w:val="center"/>
            <w:hideMark/>
          </w:tcPr>
          <w:p w14:paraId="291AD1D0" w14:textId="77777777" w:rsidR="0044106B" w:rsidRDefault="0044106B" w:rsidP="00037B86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«ИСПОЛНИТЕЛЬ»</w:t>
            </w:r>
          </w:p>
        </w:tc>
        <w:tc>
          <w:tcPr>
            <w:tcW w:w="4536" w:type="dxa"/>
            <w:vAlign w:val="center"/>
            <w:hideMark/>
          </w:tcPr>
          <w:p w14:paraId="04EFEF55" w14:textId="77777777" w:rsidR="0044106B" w:rsidRDefault="0044106B" w:rsidP="00037B86">
            <w:pPr>
              <w:pStyle w:val="aa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«ЗАКАЗЧИК»</w:t>
            </w:r>
          </w:p>
          <w:p w14:paraId="03BD5065" w14:textId="77777777" w:rsidR="0044106B" w:rsidRDefault="0044106B" w:rsidP="00037B86">
            <w:pPr>
              <w:pStyle w:val="aa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ГУП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«Налог-сервис»</w:t>
            </w:r>
          </w:p>
        </w:tc>
      </w:tr>
      <w:tr w:rsidR="0044106B" w:rsidRPr="0044106B" w14:paraId="3084E6FA" w14:textId="77777777" w:rsidTr="00037B86">
        <w:trPr>
          <w:trHeight w:val="3025"/>
        </w:trPr>
        <w:tc>
          <w:tcPr>
            <w:tcW w:w="4825" w:type="dxa"/>
            <w:vAlign w:val="center"/>
          </w:tcPr>
          <w:p w14:paraId="7BE9974C" w14:textId="77777777" w:rsidR="0044106B" w:rsidRDefault="0044106B" w:rsidP="00037B86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val="ru-RU"/>
              </w:rPr>
            </w:pPr>
          </w:p>
          <w:p w14:paraId="4B5E27A9" w14:textId="77777777" w:rsidR="0044106B" w:rsidRDefault="0044106B" w:rsidP="00037B86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  <w:p w14:paraId="76244B58" w14:textId="77777777" w:rsidR="0044106B" w:rsidRDefault="0044106B" w:rsidP="00037B86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  <w:p w14:paraId="696B5DB6" w14:textId="77777777" w:rsidR="0044106B" w:rsidRDefault="0044106B" w:rsidP="00037B86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  <w:p w14:paraId="56F6FAF0" w14:textId="77777777" w:rsidR="0044106B" w:rsidRDefault="0044106B" w:rsidP="00037B86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  <w:p w14:paraId="5C05B1A3" w14:textId="77777777" w:rsidR="0044106B" w:rsidRDefault="0044106B" w:rsidP="00037B86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  <w:p w14:paraId="617C9BFF" w14:textId="77777777" w:rsidR="0044106B" w:rsidRDefault="0044106B" w:rsidP="00037B86">
            <w:pPr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Директор____________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  _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</w:t>
            </w:r>
          </w:p>
        </w:tc>
        <w:tc>
          <w:tcPr>
            <w:tcW w:w="4536" w:type="dxa"/>
          </w:tcPr>
          <w:p w14:paraId="0479610E" w14:textId="77777777" w:rsidR="0044106B" w:rsidRDefault="0044106B" w:rsidP="00037B8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F8CFA47" w14:textId="77777777" w:rsidR="0044106B" w:rsidRDefault="0044106B" w:rsidP="00037B86">
            <w:pPr>
              <w:spacing w:after="60"/>
              <w:ind w:right="210"/>
              <w:rPr>
                <w:rFonts w:ascii="Times New Roman" w:hAnsi="Times New Roman" w:cstheme="minorBidi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ГУП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b/>
                <w:lang w:val="ru-RU"/>
              </w:rPr>
              <w:t>Солик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Сервис»</w:t>
            </w:r>
          </w:p>
          <w:p w14:paraId="1E6A455F" w14:textId="77777777" w:rsidR="0044106B" w:rsidRDefault="0044106B" w:rsidP="00037B86">
            <w:pPr>
              <w:ind w:right="21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Адрес: </w:t>
            </w:r>
            <w:proofErr w:type="spellStart"/>
            <w:r>
              <w:rPr>
                <w:rFonts w:ascii="Times New Roman" w:hAnsi="Times New Roman"/>
                <w:lang w:val="ru-RU"/>
              </w:rPr>
              <w:t>г.Ташкеннт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/>
              </w:rPr>
              <w:t>Чиланзарский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район,</w:t>
            </w:r>
          </w:p>
          <w:p w14:paraId="6DF3FD3D" w14:textId="77777777" w:rsidR="0044106B" w:rsidRDefault="0044106B" w:rsidP="00037B86">
            <w:pPr>
              <w:ind w:right="21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val="ru-RU"/>
              </w:rPr>
              <w:t>Мукимий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166.</w:t>
            </w:r>
          </w:p>
          <w:p w14:paraId="4447020C" w14:textId="77777777" w:rsidR="0044106B" w:rsidRDefault="0044106B" w:rsidP="00037B86">
            <w:pPr>
              <w:ind w:right="21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Расчетный счет: 20210000903768814001</w:t>
            </w:r>
          </w:p>
          <w:p w14:paraId="73266DFB" w14:textId="77777777" w:rsidR="0044106B" w:rsidRDefault="0044106B" w:rsidP="00037B86">
            <w:pPr>
              <w:ind w:right="21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МФО: 01018</w:t>
            </w:r>
          </w:p>
          <w:p w14:paraId="24563E68" w14:textId="77777777" w:rsidR="0044106B" w:rsidRDefault="0044106B" w:rsidP="00037B86">
            <w:pPr>
              <w:ind w:right="21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ИНН: 202530465</w:t>
            </w:r>
          </w:p>
          <w:p w14:paraId="1BA4D7F4" w14:textId="77777777" w:rsidR="0044106B" w:rsidRDefault="0044106B" w:rsidP="00037B8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Окэд</w:t>
            </w:r>
            <w:proofErr w:type="spellEnd"/>
            <w:r>
              <w:rPr>
                <w:rFonts w:ascii="Times New Roman" w:hAnsi="Times New Roman"/>
                <w:lang w:val="ru-RU"/>
              </w:rPr>
              <w:t>:  69203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 </w:t>
            </w:r>
          </w:p>
          <w:p w14:paraId="1DFD59A6" w14:textId="77777777" w:rsidR="0044106B" w:rsidRDefault="0044106B" w:rsidP="00037B8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B64FD03" w14:textId="77777777" w:rsidR="0044106B" w:rsidRDefault="0044106B" w:rsidP="00037B86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Директор________________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Пардаев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Ш.</w:t>
            </w:r>
          </w:p>
          <w:p w14:paraId="0C4B2F6A" w14:textId="77777777" w:rsidR="0044106B" w:rsidRDefault="0044106B" w:rsidP="00037B8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B66A862" w14:textId="77777777" w:rsidR="0044106B" w:rsidRDefault="0044106B" w:rsidP="00037B8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C569E40" w14:textId="77777777" w:rsidR="0044106B" w:rsidRDefault="0044106B" w:rsidP="00037B8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201F79B" w14:textId="77777777" w:rsidR="0044106B" w:rsidRDefault="0044106B" w:rsidP="00037B8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759DCD59" w14:textId="77777777" w:rsidR="0044106B" w:rsidRDefault="0044106B" w:rsidP="0044106B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Приложение 1</w:t>
      </w:r>
    </w:p>
    <w:p w14:paraId="41DBC8F1" w14:textId="77777777" w:rsidR="0044106B" w:rsidRDefault="0044106B" w:rsidP="0044106B">
      <w:pPr>
        <w:ind w:left="7938"/>
        <w:jc w:val="right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к договору №____   от __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_._</w:t>
      </w:r>
      <w:proofErr w:type="gramEnd"/>
      <w:r>
        <w:rPr>
          <w:rFonts w:ascii="Times New Roman" w:hAnsi="Times New Roman"/>
          <w:b/>
          <w:sz w:val="22"/>
          <w:szCs w:val="22"/>
          <w:lang w:val="ru-RU"/>
        </w:rPr>
        <w:t>__________.2022г.</w:t>
      </w:r>
    </w:p>
    <w:p w14:paraId="27B897E6" w14:textId="77777777" w:rsidR="0044106B" w:rsidRDefault="0044106B" w:rsidP="0044106B">
      <w:pPr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14:paraId="6FA81DEE" w14:textId="77777777" w:rsidR="0044106B" w:rsidRDefault="0044106B" w:rsidP="0044106B">
      <w:pPr>
        <w:ind w:left="426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СПЕЦИФИКАЦИЯ № 1</w:t>
      </w:r>
    </w:p>
    <w:p w14:paraId="1F912953" w14:textId="77777777" w:rsidR="0044106B" w:rsidRDefault="0044106B" w:rsidP="0044106B">
      <w:pPr>
        <w:ind w:left="426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1EEB245B" w14:textId="77777777" w:rsidR="0044106B" w:rsidRDefault="0044106B" w:rsidP="0044106B">
      <w:pPr>
        <w:ind w:left="426"/>
        <w:jc w:val="center"/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к договору на выполнение работ №____ от __</w:t>
      </w:r>
      <w:proofErr w:type="gramStart"/>
      <w:r>
        <w:rPr>
          <w:rFonts w:ascii="Times New Roman" w:hAnsi="Times New Roman"/>
          <w:b/>
          <w:sz w:val="22"/>
          <w:szCs w:val="22"/>
          <w:lang w:val="ru-RU"/>
        </w:rPr>
        <w:t>_._</w:t>
      </w:r>
      <w:proofErr w:type="gramEnd"/>
      <w:r>
        <w:rPr>
          <w:rFonts w:ascii="Times New Roman" w:hAnsi="Times New Roman"/>
          <w:b/>
          <w:sz w:val="22"/>
          <w:szCs w:val="22"/>
          <w:lang w:val="ru-RU"/>
        </w:rPr>
        <w:t>__________.2022 г.</w:t>
      </w:r>
    </w:p>
    <w:p w14:paraId="3DDE6A4F" w14:textId="77777777" w:rsidR="0044106B" w:rsidRDefault="0044106B" w:rsidP="0044106B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9"/>
        <w:tblW w:w="9497" w:type="dxa"/>
        <w:tblInd w:w="-289" w:type="dxa"/>
        <w:tblLook w:val="04A0" w:firstRow="1" w:lastRow="0" w:firstColumn="1" w:lastColumn="0" w:noHBand="0" w:noVBand="1"/>
      </w:tblPr>
      <w:tblGrid>
        <w:gridCol w:w="8195"/>
        <w:gridCol w:w="1302"/>
      </w:tblGrid>
      <w:tr w:rsidR="0044106B" w14:paraId="7FC667AA" w14:textId="77777777" w:rsidTr="00037B8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A13BD5" w14:textId="77777777" w:rsidR="0044106B" w:rsidRDefault="0044106B" w:rsidP="00037B8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Виды работ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119C4" w14:textId="77777777" w:rsidR="0044106B" w:rsidRDefault="0044106B" w:rsidP="00037B8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Стоимость</w:t>
            </w:r>
          </w:p>
        </w:tc>
      </w:tr>
      <w:tr w:rsidR="0044106B" w14:paraId="555CB69F" w14:textId="77777777" w:rsidTr="00037B8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E183" w14:textId="77777777" w:rsidR="0044106B" w:rsidRDefault="0044106B" w:rsidP="00037B86">
            <w:pPr>
              <w:spacing w:after="160" w:line="256" w:lineRule="auto"/>
              <w:rPr>
                <w:rFonts w:ascii="TimesNewRomanPSMT" w:hAnsi="TimesNewRomanPSMT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Style w:val="fontstyle01"/>
                <w:lang w:val="ru-RU"/>
              </w:rPr>
              <w:t xml:space="preserve">Полное сопровождение стиль ментора/коуча и </w:t>
            </w:r>
            <w:r>
              <w:rPr>
                <w:rFonts w:ascii="TimesNewRomanPSMT" w:hAnsi="TimesNewRomanPSMT"/>
                <w:color w:val="000000"/>
                <w:sz w:val="22"/>
                <w:szCs w:val="22"/>
                <w:lang w:val="ru-RU"/>
              </w:rPr>
              <w:t>помощь в описании бизнес-процессов, обучение и помощь внедрения инструментов управления КЦ.</w:t>
            </w:r>
          </w:p>
          <w:p w14:paraId="536F4910" w14:textId="77777777" w:rsidR="0044106B" w:rsidRPr="001E4A69" w:rsidRDefault="0044106B" w:rsidP="00037B86">
            <w:pPr>
              <w:spacing w:after="160" w:line="256" w:lineRule="auto"/>
              <w:rPr>
                <w:rStyle w:val="fontstyle01"/>
                <w:lang w:val="ru-RU"/>
              </w:rPr>
            </w:pPr>
            <w:r>
              <w:rPr>
                <w:rStyle w:val="fontstyle01"/>
                <w:lang w:val="ru-RU"/>
              </w:rPr>
              <w:t>Совместно с заказчиком выбрать участников рабочей группы для проекта КЦ. Утвердить их роли и задачи.</w:t>
            </w:r>
          </w:p>
          <w:p w14:paraId="6F52C8FF" w14:textId="77777777" w:rsidR="0044106B" w:rsidRPr="001E4A69" w:rsidRDefault="0044106B" w:rsidP="00037B86">
            <w:pPr>
              <w:spacing w:after="160" w:line="25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Определение целей и задач КЦ для ГНК. </w:t>
            </w:r>
          </w:p>
          <w:p w14:paraId="55F5C4D7" w14:textId="77777777" w:rsidR="0044106B" w:rsidRDefault="0044106B" w:rsidP="00037B86">
            <w:pPr>
              <w:spacing w:after="160" w:line="256" w:lineRule="auto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Style w:val="fontstyle01"/>
                <w:rFonts w:ascii="Times New Roman" w:hAnsi="Times New Roman"/>
                <w:lang w:val="ru-RU"/>
              </w:rPr>
              <w:t>Создать коммуникационные линии, для взаимодействия с другими специалистами и сотрудниками ГНК. Расписать цели и задачи линий и утвердить коммуникационную структуру и внедрить.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3CA7" w14:textId="77777777" w:rsidR="0044106B" w:rsidRDefault="0044106B" w:rsidP="00037B8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15%</w:t>
            </w:r>
          </w:p>
        </w:tc>
      </w:tr>
      <w:tr w:rsidR="0044106B" w14:paraId="78977678" w14:textId="77777777" w:rsidTr="00037B8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D770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Работа с руководителем КЦ по стратегическому пониманию КЦ</w:t>
            </w:r>
          </w:p>
          <w:p w14:paraId="2D13D02F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Цель и задача КЦ в компании и руководителя КЦ</w:t>
            </w:r>
          </w:p>
          <w:p w14:paraId="6C267583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Консультация по компетенциям руководителя КЦ </w:t>
            </w:r>
          </w:p>
          <w:p w14:paraId="1A7705A6" w14:textId="77777777" w:rsidR="0044106B" w:rsidRDefault="0044106B" w:rsidP="00037B86">
            <w:pPr>
              <w:rPr>
                <w:rFonts w:ascii="Times New Roman" w:hAnsi="Times New Roman"/>
                <w:sz w:val="22"/>
                <w:szCs w:val="22"/>
                <w:lang w:val="uz-Cyrl-UZ"/>
              </w:rPr>
            </w:pP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Анализ тематики запросов в КЦ</w:t>
            </w: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br/>
              <w:t>- сбор информации по запросам, создание класификатора звонков</w:t>
            </w:r>
          </w:p>
          <w:p w14:paraId="632069E0" w14:textId="77777777" w:rsidR="0044106B" w:rsidRDefault="0044106B" w:rsidP="00037B86">
            <w:pPr>
              <w:spacing w:after="160" w:line="256" w:lineRule="auto"/>
              <w:rPr>
                <w:rStyle w:val="fontstyle01"/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uz-Cyrl-UZ"/>
              </w:rPr>
              <w:t>- работа с существующей отчетностью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9588" w14:textId="77777777" w:rsidR="0044106B" w:rsidRDefault="0044106B" w:rsidP="00037B86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20%</w:t>
            </w:r>
          </w:p>
        </w:tc>
      </w:tr>
      <w:tr w:rsidR="0044106B" w14:paraId="221C501A" w14:textId="77777777" w:rsidTr="00037B8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15E" w14:textId="77777777" w:rsidR="0044106B" w:rsidRDefault="0044106B" w:rsidP="00037B86">
            <w:pPr>
              <w:spacing w:after="160" w:line="256" w:lineRule="auto"/>
              <w:rPr>
                <w:rFonts w:ascii="TimesNewRomanPSMT" w:hAnsi="TimesNewRomanPSMT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  <w:lang w:val="ru-RU"/>
              </w:rPr>
              <w:t>Обучить рабочую группу, что такое КЦ, для чего он необходим в ГНК, разъяснить основные принципы работы и управления КЦ.</w:t>
            </w:r>
          </w:p>
          <w:p w14:paraId="160F2305" w14:textId="77777777" w:rsidR="0044106B" w:rsidRDefault="0044106B" w:rsidP="00037B86">
            <w:pPr>
              <w:spacing w:after="160"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Консультация по программным продуктам для КЦ, их возможности и возможность перехода к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омниканальной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модели обслуживания</w:t>
            </w:r>
          </w:p>
          <w:p w14:paraId="5DBF318F" w14:textId="77777777" w:rsidR="0044106B" w:rsidRDefault="0044106B" w:rsidP="00037B86">
            <w:pPr>
              <w:spacing w:after="160" w:line="25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Консультация для определения требований к ПО и принятию решения с каким ПО будет работать КЦ</w:t>
            </w:r>
          </w:p>
          <w:p w14:paraId="0ADD2460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Разъяснение руководителю и рабочей группе: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br/>
              <w:t>что такое Техническое задание и База знаний</w:t>
            </w:r>
          </w:p>
          <w:p w14:paraId="60C94027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что такое Анкета проекта</w:t>
            </w:r>
          </w:p>
          <w:p w14:paraId="23AF0ABC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какие виды отчетности бывают в КЦ</w:t>
            </w:r>
          </w:p>
          <w:p w14:paraId="0D3B9DB9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как работать на программном обеспечении КЦ</w:t>
            </w:r>
          </w:p>
          <w:p w14:paraId="431E8A5D" w14:textId="77777777" w:rsidR="0044106B" w:rsidRPr="001E4A69" w:rsidRDefault="0044106B" w:rsidP="00037B86">
            <w:pPr>
              <w:rPr>
                <w:rStyle w:val="fontstyle01"/>
                <w:rFonts w:cstheme="minorBidi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Основные требования к КЦ: помещение, рабочие места, персонал, отчетность, взаимодействие с другими отделами, SLA, качество работы операторов и работы с абонентами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E88E" w14:textId="77777777" w:rsidR="0044106B" w:rsidRDefault="0044106B" w:rsidP="00037B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25%</w:t>
            </w:r>
          </w:p>
        </w:tc>
      </w:tr>
      <w:tr w:rsidR="0044106B" w14:paraId="43B4E0F7" w14:textId="77777777" w:rsidTr="00037B8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B7FC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Консультация специалистов на всех уровнях по управлении и работе КЦ и внедрении</w:t>
            </w:r>
          </w:p>
          <w:p w14:paraId="4853FD69" w14:textId="77777777" w:rsidR="0044106B" w:rsidRDefault="0044106B" w:rsidP="00037B86">
            <w:pPr>
              <w:spacing w:after="160" w:line="256" w:lineRule="auto"/>
              <w:rPr>
                <w:rFonts w:ascii="TimesNewRomanPSMT" w:hAnsi="TimesNewRomanPSMT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инструментов в июне 2022 г. 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br/>
            </w:r>
            <w:r>
              <w:rPr>
                <w:rStyle w:val="fontstyle01"/>
                <w:lang w:val="ru-RU"/>
              </w:rPr>
              <w:t xml:space="preserve">Полное сопровождение стиль ментора/коуча и </w:t>
            </w:r>
            <w:r>
              <w:rPr>
                <w:rFonts w:ascii="TimesNewRomanPSMT" w:hAnsi="TimesNewRomanPSMT"/>
                <w:color w:val="000000"/>
                <w:sz w:val="22"/>
                <w:szCs w:val="22"/>
                <w:lang w:val="ru-RU"/>
              </w:rPr>
              <w:t>помощь в описании бизнес-процессов, обучение и помощь внедрения инструментов управления КЦ.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8E31" w14:textId="77777777" w:rsidR="0044106B" w:rsidRDefault="0044106B" w:rsidP="00037B8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10%</w:t>
            </w:r>
          </w:p>
        </w:tc>
      </w:tr>
      <w:tr w:rsidR="0044106B" w14:paraId="0A1AA250" w14:textId="77777777" w:rsidTr="00037B8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448B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Консультация специалистов на всех уровнях по управлении и работе КЦ и внедрении</w:t>
            </w:r>
          </w:p>
          <w:p w14:paraId="367D2FAF" w14:textId="77777777" w:rsidR="0044106B" w:rsidRDefault="0044106B" w:rsidP="00037B86">
            <w:pPr>
              <w:spacing w:after="160" w:line="256" w:lineRule="auto"/>
              <w:rPr>
                <w:rFonts w:ascii="TimesNewRomanPSMT" w:hAnsi="TimesNewRomanPSMT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инструментов в июле 2022 г.</w:t>
            </w: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br/>
            </w:r>
            <w:r>
              <w:rPr>
                <w:rStyle w:val="fontstyle01"/>
                <w:lang w:val="ru-RU"/>
              </w:rPr>
              <w:t xml:space="preserve">Полное сопровождение стиль ментора/коуча и </w:t>
            </w:r>
            <w:r>
              <w:rPr>
                <w:rFonts w:ascii="TimesNewRomanPSMT" w:hAnsi="TimesNewRomanPSMT"/>
                <w:color w:val="000000"/>
                <w:sz w:val="22"/>
                <w:szCs w:val="22"/>
                <w:lang w:val="ru-RU"/>
              </w:rPr>
              <w:t>помощь в описании бизнес-процессов, обучение и помощь внедрения инструментов управления КЦ.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2656" w14:textId="77777777" w:rsidR="0044106B" w:rsidRDefault="0044106B" w:rsidP="00037B8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10%</w:t>
            </w:r>
          </w:p>
        </w:tc>
      </w:tr>
      <w:tr w:rsidR="0044106B" w14:paraId="45CDFFD0" w14:textId="77777777" w:rsidTr="00037B8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8E49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Консультация специалистов на всех уровнях по управлении и работе КЦ и внедрении</w:t>
            </w:r>
          </w:p>
          <w:p w14:paraId="144C5B57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инструментов в августе 2022 г.</w:t>
            </w:r>
          </w:p>
          <w:p w14:paraId="5058E3C2" w14:textId="77777777" w:rsidR="0044106B" w:rsidRDefault="0044106B" w:rsidP="00037B86">
            <w:pPr>
              <w:spacing w:after="160" w:line="256" w:lineRule="auto"/>
              <w:rPr>
                <w:rFonts w:ascii="TimesNewRomanPSMT" w:hAnsi="TimesNewRomanPSMT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Style w:val="fontstyle01"/>
                <w:lang w:val="ru-RU"/>
              </w:rPr>
              <w:t xml:space="preserve">Полное сопровождение стиль ментора/коуча и </w:t>
            </w:r>
            <w:r>
              <w:rPr>
                <w:rFonts w:ascii="TimesNewRomanPSMT" w:hAnsi="TimesNewRomanPSMT"/>
                <w:color w:val="000000"/>
                <w:sz w:val="22"/>
                <w:szCs w:val="22"/>
                <w:lang w:val="ru-RU"/>
              </w:rPr>
              <w:t>помощь в описании бизнес-процессов, обучение и помощь внедрения инструментов управления КЦ.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6A6E" w14:textId="77777777" w:rsidR="0044106B" w:rsidRDefault="0044106B" w:rsidP="00037B8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10%</w:t>
            </w:r>
          </w:p>
        </w:tc>
      </w:tr>
      <w:tr w:rsidR="0044106B" w14:paraId="6DADB132" w14:textId="77777777" w:rsidTr="00037B8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A02A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Консультация специалистов на всех уровнях по управлении и работе КЦ и внедрении</w:t>
            </w:r>
          </w:p>
          <w:p w14:paraId="269C1751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инструментов в сентябре 2022 г.</w:t>
            </w:r>
          </w:p>
          <w:p w14:paraId="4D3750C6" w14:textId="77777777" w:rsidR="0044106B" w:rsidRDefault="0044106B" w:rsidP="00037B86">
            <w:pPr>
              <w:spacing w:after="160" w:line="256" w:lineRule="auto"/>
              <w:rPr>
                <w:rFonts w:ascii="TimesNewRomanPSMT" w:hAnsi="TimesNewRomanPSMT" w:cstheme="minorBidi"/>
                <w:color w:val="000000"/>
                <w:sz w:val="22"/>
                <w:szCs w:val="22"/>
                <w:lang w:val="ru-RU"/>
              </w:rPr>
            </w:pPr>
            <w:r>
              <w:rPr>
                <w:rStyle w:val="fontstyle01"/>
                <w:lang w:val="ru-RU"/>
              </w:rPr>
              <w:t xml:space="preserve">Полное сопровождение стиль ментора/коуча и </w:t>
            </w:r>
            <w:r>
              <w:rPr>
                <w:rFonts w:ascii="TimesNewRomanPSMT" w:hAnsi="TimesNewRomanPSMT"/>
                <w:color w:val="000000"/>
                <w:sz w:val="22"/>
                <w:szCs w:val="22"/>
                <w:lang w:val="ru-RU"/>
              </w:rPr>
              <w:t>помощь в описании бизнес-процессов, обучение и помощь внедрения инструментов управления КЦ.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874E" w14:textId="77777777" w:rsidR="0044106B" w:rsidRDefault="0044106B" w:rsidP="00037B8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10%</w:t>
            </w:r>
          </w:p>
        </w:tc>
      </w:tr>
      <w:tr w:rsidR="0044106B" w14:paraId="78B07950" w14:textId="77777777" w:rsidTr="00037B86"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C0A7" w14:textId="77777777" w:rsidR="0044106B" w:rsidRDefault="0044106B" w:rsidP="00037B86">
            <w:pPr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9950" w14:textId="77777777" w:rsidR="0044106B" w:rsidRDefault="0044106B" w:rsidP="00037B8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252AD771" w14:textId="77777777" w:rsidR="0044106B" w:rsidRDefault="0044106B" w:rsidP="0044106B">
      <w:pPr>
        <w:ind w:left="56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7797DABF" w14:textId="77777777" w:rsidR="0044106B" w:rsidRDefault="0044106B" w:rsidP="0044106B">
      <w:pPr>
        <w:pStyle w:val="ConsNormal"/>
        <w:widowControl/>
        <w:ind w:left="567"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ПОДПИСИ СТОРОН:</w:t>
      </w:r>
    </w:p>
    <w:p w14:paraId="17AFC348" w14:textId="77777777" w:rsidR="0044106B" w:rsidRDefault="0044106B" w:rsidP="0044106B">
      <w:pPr>
        <w:pStyle w:val="ConsNonformat"/>
        <w:widowControl/>
        <w:ind w:left="567" w:right="0" w:firstLine="709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976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1"/>
        <w:gridCol w:w="236"/>
      </w:tblGrid>
      <w:tr w:rsidR="0044106B" w:rsidRPr="0044106B" w14:paraId="2BC638E6" w14:textId="77777777" w:rsidTr="00037B86">
        <w:trPr>
          <w:trHeight w:val="562"/>
        </w:trPr>
        <w:tc>
          <w:tcPr>
            <w:tcW w:w="9531" w:type="dxa"/>
            <w:vAlign w:val="center"/>
            <w:hideMark/>
          </w:tcPr>
          <w:tbl>
            <w:tblPr>
              <w:tblStyle w:val="a9"/>
              <w:tblW w:w="89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4"/>
              <w:gridCol w:w="4820"/>
            </w:tblGrid>
            <w:tr w:rsidR="0044106B" w14:paraId="68917C7F" w14:textId="77777777" w:rsidTr="00037B86">
              <w:trPr>
                <w:trHeight w:val="562"/>
              </w:trPr>
              <w:tc>
                <w:tcPr>
                  <w:tcW w:w="4174" w:type="dxa"/>
                  <w:vAlign w:val="center"/>
                  <w:hideMark/>
                </w:tcPr>
                <w:p w14:paraId="4CE3583A" w14:textId="77777777" w:rsidR="0044106B" w:rsidRDefault="0044106B" w:rsidP="00037B86">
                  <w:pPr>
                    <w:pStyle w:val="aa"/>
                    <w:jc w:val="center"/>
                    <w:rPr>
                      <w:rFonts w:ascii="Times New Roman" w:hAnsi="Times New Roman"/>
                      <w:b/>
                    </w:rPr>
                  </w:pPr>
                  <w:bookmarkStart w:id="0" w:name="_Hlk103077199"/>
                  <w:r>
                    <w:rPr>
                      <w:rFonts w:ascii="Times New Roman" w:hAnsi="Times New Roman"/>
                      <w:b/>
                    </w:rPr>
                    <w:t>«ИСПОЛНИТЕЛЬ»</w:t>
                  </w:r>
                </w:p>
              </w:tc>
              <w:tc>
                <w:tcPr>
                  <w:tcW w:w="4820" w:type="dxa"/>
                  <w:vAlign w:val="center"/>
                  <w:hideMark/>
                </w:tcPr>
                <w:p w14:paraId="48BC9651" w14:textId="77777777" w:rsidR="0044106B" w:rsidRDefault="0044106B" w:rsidP="00037B86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14:paraId="05DF74D3" w14:textId="77777777" w:rsidR="0044106B" w:rsidRDefault="0044106B" w:rsidP="00037B86">
                  <w:pPr>
                    <w:pStyle w:val="aa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ГУП «Налог-сервис»</w:t>
                  </w:r>
                </w:p>
              </w:tc>
            </w:tr>
            <w:tr w:rsidR="0044106B" w:rsidRPr="0044106B" w14:paraId="1F37BDD0" w14:textId="77777777" w:rsidTr="00037B86">
              <w:trPr>
                <w:trHeight w:val="3025"/>
              </w:trPr>
              <w:tc>
                <w:tcPr>
                  <w:tcW w:w="4174" w:type="dxa"/>
                  <w:vAlign w:val="center"/>
                </w:tcPr>
                <w:p w14:paraId="3061F6AB" w14:textId="77777777" w:rsidR="0044106B" w:rsidRDefault="0044106B" w:rsidP="00037B86">
                  <w:pPr>
                    <w:rPr>
                      <w:rFonts w:ascii="Times New Roman" w:eastAsiaTheme="minorHAnsi" w:hAnsi="Times New Roman"/>
                      <w:b/>
                      <w:sz w:val="22"/>
                      <w:szCs w:val="22"/>
                      <w:lang w:val="ru-RU"/>
                    </w:rPr>
                  </w:pPr>
                </w:p>
                <w:p w14:paraId="3940D27E" w14:textId="77777777" w:rsidR="0044106B" w:rsidRDefault="0044106B" w:rsidP="00037B86">
                  <w:pPr>
                    <w:spacing w:line="276" w:lineRule="auto"/>
                    <w:rPr>
                      <w:rFonts w:asciiTheme="minorHAnsi" w:hAnsiTheme="minorHAnsi" w:cstheme="minorBidi"/>
                      <w:sz w:val="22"/>
                      <w:szCs w:val="22"/>
                      <w:lang w:val="ru-RU"/>
                    </w:rPr>
                  </w:pPr>
                </w:p>
                <w:p w14:paraId="06D7F37C" w14:textId="77777777" w:rsidR="0044106B" w:rsidRDefault="0044106B" w:rsidP="00037B86">
                  <w:pPr>
                    <w:spacing w:line="276" w:lineRule="auto"/>
                    <w:rPr>
                      <w:sz w:val="22"/>
                      <w:szCs w:val="22"/>
                      <w:lang w:val="ru-RU"/>
                    </w:rPr>
                  </w:pPr>
                </w:p>
                <w:p w14:paraId="25A48901" w14:textId="77777777" w:rsidR="0044106B" w:rsidRDefault="0044106B" w:rsidP="00037B86">
                  <w:pPr>
                    <w:spacing w:line="276" w:lineRule="auto"/>
                    <w:rPr>
                      <w:sz w:val="22"/>
                      <w:szCs w:val="22"/>
                      <w:lang w:val="ru-RU"/>
                    </w:rPr>
                  </w:pPr>
                </w:p>
                <w:p w14:paraId="3428C49B" w14:textId="77777777" w:rsidR="0044106B" w:rsidRDefault="0044106B" w:rsidP="00037B86">
                  <w:pPr>
                    <w:spacing w:line="276" w:lineRule="auto"/>
                    <w:rPr>
                      <w:sz w:val="22"/>
                      <w:szCs w:val="22"/>
                      <w:lang w:val="ru-RU"/>
                    </w:rPr>
                  </w:pPr>
                </w:p>
                <w:p w14:paraId="1B0B2E9A" w14:textId="77777777" w:rsidR="0044106B" w:rsidRDefault="0044106B" w:rsidP="00037B86">
                  <w:pPr>
                    <w:spacing w:line="276" w:lineRule="auto"/>
                    <w:rPr>
                      <w:sz w:val="22"/>
                      <w:szCs w:val="22"/>
                      <w:lang w:val="ru-RU"/>
                    </w:rPr>
                  </w:pPr>
                </w:p>
                <w:p w14:paraId="17077794" w14:textId="77777777" w:rsidR="0044106B" w:rsidRDefault="0044106B" w:rsidP="00037B86">
                  <w:pPr>
                    <w:spacing w:line="276" w:lineRule="auto"/>
                    <w:rPr>
                      <w:sz w:val="22"/>
                      <w:szCs w:val="22"/>
                      <w:lang w:val="ru-RU"/>
                    </w:rPr>
                  </w:pPr>
                </w:p>
                <w:p w14:paraId="148333FF" w14:textId="77777777" w:rsidR="0044106B" w:rsidRDefault="0044106B" w:rsidP="00037B86">
                  <w:pPr>
                    <w:spacing w:line="276" w:lineRule="auto"/>
                    <w:rPr>
                      <w:sz w:val="22"/>
                      <w:szCs w:val="22"/>
                      <w:lang w:val="ru-RU"/>
                    </w:rPr>
                  </w:pPr>
                </w:p>
                <w:p w14:paraId="086E7F34" w14:textId="77777777" w:rsidR="0044106B" w:rsidRDefault="0044106B" w:rsidP="00037B86">
                  <w:pPr>
                    <w:spacing w:line="276" w:lineRule="auto"/>
                    <w:rPr>
                      <w:sz w:val="22"/>
                      <w:szCs w:val="22"/>
                      <w:lang w:val="ru-RU"/>
                    </w:rPr>
                  </w:pPr>
                </w:p>
                <w:p w14:paraId="12129EE6" w14:textId="77777777" w:rsidR="0044106B" w:rsidRDefault="0044106B" w:rsidP="00037B86">
                  <w:pPr>
                    <w:spacing w:line="276" w:lineRule="auto"/>
                    <w:rPr>
                      <w:sz w:val="22"/>
                      <w:szCs w:val="22"/>
                      <w:lang w:val="ru-RU"/>
                    </w:rPr>
                  </w:pPr>
                </w:p>
                <w:p w14:paraId="6F668916" w14:textId="77777777" w:rsidR="0044106B" w:rsidRDefault="0044106B" w:rsidP="00037B86">
                  <w:pPr>
                    <w:spacing w:line="276" w:lineRule="auto"/>
                    <w:rPr>
                      <w:sz w:val="22"/>
                      <w:szCs w:val="22"/>
                      <w:lang w:val="ru-RU"/>
                    </w:rPr>
                  </w:pPr>
                </w:p>
                <w:p w14:paraId="4BA5FF49" w14:textId="77777777" w:rsidR="0044106B" w:rsidRDefault="0044106B" w:rsidP="00037B86">
                  <w:pPr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Директор____________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_  _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____________</w:t>
                  </w:r>
                </w:p>
              </w:tc>
              <w:tc>
                <w:tcPr>
                  <w:tcW w:w="4820" w:type="dxa"/>
                </w:tcPr>
                <w:p w14:paraId="3A3F7BBF" w14:textId="77777777" w:rsidR="0044106B" w:rsidRDefault="0044106B" w:rsidP="00037B86">
                  <w:pP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</w:p>
                <w:p w14:paraId="307B1B44" w14:textId="77777777" w:rsidR="0044106B" w:rsidRDefault="0044106B" w:rsidP="00037B86">
                  <w:pPr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Юридический адрес:</w:t>
                  </w:r>
                </w:p>
                <w:p w14:paraId="7DD1C11D" w14:textId="77777777" w:rsidR="0044106B" w:rsidRDefault="0044106B" w:rsidP="00037B86">
                  <w:pPr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Банковские реквизиты:</w:t>
                  </w:r>
                </w:p>
                <w:p w14:paraId="72EA6553" w14:textId="77777777" w:rsidR="0044106B" w:rsidRDefault="0044106B" w:rsidP="00037B86">
                  <w:pP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</w:p>
                <w:p w14:paraId="253E21A8" w14:textId="77777777" w:rsidR="0044106B" w:rsidRDefault="0044106B" w:rsidP="00037B86">
                  <w:pPr>
                    <w:spacing w:after="60"/>
                    <w:ind w:right="210"/>
                    <w:rPr>
                      <w:rFonts w:ascii="Times New Roman" w:hAnsi="Times New Roman" w:cstheme="minorBidi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ГУП </w:t>
                  </w:r>
                  <w:proofErr w:type="gramStart"/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« </w:t>
                  </w:r>
                  <w:proofErr w:type="spellStart"/>
                  <w:r>
                    <w:rPr>
                      <w:rFonts w:ascii="Times New Roman" w:hAnsi="Times New Roman"/>
                      <w:b/>
                      <w:lang w:val="ru-RU"/>
                    </w:rPr>
                    <w:t>Солик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 Сервис»</w:t>
                  </w:r>
                </w:p>
                <w:p w14:paraId="5B9DF149" w14:textId="77777777" w:rsidR="0044106B" w:rsidRDefault="0044106B" w:rsidP="00037B86">
                  <w:pPr>
                    <w:ind w:right="21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Адрес: </w:t>
                  </w: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г.Ташкеннт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Чиланзарский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 xml:space="preserve"> район,</w:t>
                  </w:r>
                </w:p>
                <w:p w14:paraId="553E73C1" w14:textId="77777777" w:rsidR="0044106B" w:rsidRDefault="0044106B" w:rsidP="00037B86">
                  <w:pPr>
                    <w:ind w:right="21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hAnsi="Times New Roman"/>
                      <w:lang w:val="ru-RU"/>
                    </w:rPr>
                    <w:t>Мукимий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 xml:space="preserve"> 166.</w:t>
                  </w:r>
                </w:p>
                <w:p w14:paraId="57EBA514" w14:textId="77777777" w:rsidR="0044106B" w:rsidRDefault="0044106B" w:rsidP="00037B86">
                  <w:pPr>
                    <w:ind w:right="21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Расчетный счет: 20210000903768814001</w:t>
                  </w:r>
                </w:p>
                <w:p w14:paraId="0628D4AC" w14:textId="77777777" w:rsidR="0044106B" w:rsidRDefault="0044106B" w:rsidP="00037B86">
                  <w:pPr>
                    <w:ind w:right="21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МФО: 01018</w:t>
                  </w:r>
                </w:p>
                <w:p w14:paraId="67738D3E" w14:textId="77777777" w:rsidR="0044106B" w:rsidRDefault="0044106B" w:rsidP="00037B86">
                  <w:pPr>
                    <w:ind w:right="21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ИНН: 202530465</w:t>
                  </w:r>
                </w:p>
                <w:p w14:paraId="56FE7DA8" w14:textId="77777777" w:rsidR="0044106B" w:rsidRDefault="0044106B" w:rsidP="00037B86">
                  <w:pPr>
                    <w:ind w:right="210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lang w:val="ru-RU"/>
                    </w:rPr>
                    <w:t>Окэд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>:  69203</w:t>
                  </w:r>
                  <w:proofErr w:type="gramEnd"/>
                  <w:r>
                    <w:rPr>
                      <w:rFonts w:ascii="Times New Roman" w:hAnsi="Times New Roman"/>
                      <w:lang w:val="ru-RU"/>
                    </w:rPr>
                    <w:t xml:space="preserve">  </w:t>
                  </w:r>
                </w:p>
                <w:p w14:paraId="7C2772B7" w14:textId="77777777" w:rsidR="0044106B" w:rsidRDefault="0044106B" w:rsidP="00037B86">
                  <w:pPr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</w:pPr>
                </w:p>
                <w:p w14:paraId="1068CAC6" w14:textId="77777777" w:rsidR="0044106B" w:rsidRDefault="0044106B" w:rsidP="00037B86">
                  <w:pPr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Директор._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_______________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>Пардаев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ru-RU"/>
                    </w:rPr>
                    <w:t xml:space="preserve"> Ш.</w:t>
                  </w:r>
                </w:p>
              </w:tc>
              <w:bookmarkEnd w:id="0"/>
            </w:tr>
          </w:tbl>
          <w:p w14:paraId="38798AA9" w14:textId="77777777" w:rsidR="0044106B" w:rsidRDefault="0044106B" w:rsidP="00037B86">
            <w:pPr>
              <w:pStyle w:val="aa"/>
              <w:ind w:left="567"/>
              <w:jc w:val="center"/>
              <w:rPr>
                <w:rFonts w:ascii="Times New Roman" w:eastAsia="Times New Roman" w:hAnsi="Times New Roman"/>
                <w:b/>
                <w:highlight w:val="cyan"/>
              </w:rPr>
            </w:pPr>
          </w:p>
        </w:tc>
        <w:tc>
          <w:tcPr>
            <w:tcW w:w="236" w:type="dxa"/>
            <w:vAlign w:val="center"/>
          </w:tcPr>
          <w:p w14:paraId="29C954C8" w14:textId="77777777" w:rsidR="0044106B" w:rsidRDefault="0044106B" w:rsidP="00037B86">
            <w:pPr>
              <w:pStyle w:val="aa"/>
              <w:ind w:left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6E81AAE4" w14:textId="77777777" w:rsidR="0044106B" w:rsidRPr="00907C65" w:rsidRDefault="0044106B" w:rsidP="0044106B">
      <w:pPr>
        <w:pStyle w:val="ac"/>
        <w:keepNext/>
        <w:widowControl w:val="0"/>
        <w:suppressAutoHyphens/>
        <w:spacing w:before="240" w:after="120"/>
        <w:ind w:left="0"/>
        <w:jc w:val="center"/>
        <w:rPr>
          <w:lang w:val="ru-RU" w:eastAsia="zh-CN" w:bidi="hi-IN"/>
        </w:rPr>
      </w:pPr>
      <w:r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  <w:t xml:space="preserve">Проект договора не является окончательным, в него могут быть внесены изменения, дополнения </w:t>
      </w:r>
      <w:r>
        <w:rPr>
          <w:rFonts w:ascii="Times New Roman" w:hAnsi="Times New Roman"/>
          <w:i/>
          <w:color w:val="000000"/>
          <w:kern w:val="2"/>
          <w:sz w:val="22"/>
          <w:szCs w:val="22"/>
          <w:lang w:val="ru-RU" w:eastAsia="zh-CN" w:bidi="hi-IN"/>
        </w:rPr>
        <w:lastRenderedPageBreak/>
        <w:t>в процессе переговоров</w:t>
      </w:r>
    </w:p>
    <w:p w14:paraId="3A305FE3" w14:textId="77777777" w:rsidR="009270DD" w:rsidRPr="0044106B" w:rsidRDefault="009270DD">
      <w:pPr>
        <w:rPr>
          <w:lang w:val="ru-RU"/>
        </w:rPr>
      </w:pPr>
    </w:p>
    <w:sectPr w:rsidR="009270DD" w:rsidRPr="0044106B" w:rsidSect="0044106B">
      <w:footerReference w:type="even" r:id="rId5"/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Verdana"/>
    <w:charset w:val="01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D6C6" w14:textId="77777777" w:rsidR="009F6EC8" w:rsidRDefault="0044106B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8D6423" w14:textId="77777777" w:rsidR="009F6EC8" w:rsidRDefault="0044106B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C430" w14:textId="77777777" w:rsidR="009F6EC8" w:rsidRDefault="0044106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402"/>
    <w:rsid w:val="0044106B"/>
    <w:rsid w:val="009270DD"/>
    <w:rsid w:val="00D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01064-E93B-4600-AD4F-2D348578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06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106B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4106B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44106B"/>
    <w:rPr>
      <w:rFonts w:cs="Times New Roman"/>
    </w:rPr>
  </w:style>
  <w:style w:type="paragraph" w:styleId="a6">
    <w:name w:val="Title"/>
    <w:basedOn w:val="a"/>
    <w:next w:val="a7"/>
    <w:link w:val="a8"/>
    <w:uiPriority w:val="10"/>
    <w:qFormat/>
    <w:rsid w:val="0044106B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8">
    <w:name w:val="Заголовок Знак"/>
    <w:basedOn w:val="a0"/>
    <w:link w:val="a6"/>
    <w:uiPriority w:val="10"/>
    <w:rsid w:val="0044106B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table" w:styleId="a9">
    <w:name w:val="Table Grid"/>
    <w:basedOn w:val="a1"/>
    <w:uiPriority w:val="39"/>
    <w:rsid w:val="00441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44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4106B"/>
    <w:rPr>
      <w:rFonts w:ascii="Calibri" w:eastAsia="Calibri" w:hAnsi="Calibri" w:cs="Times New Roman"/>
    </w:rPr>
  </w:style>
  <w:style w:type="paragraph" w:styleId="ac">
    <w:name w:val="List Paragraph"/>
    <w:aliases w:val="Заголовок 1.1,1. спис,Абзац маркированнный,Заголовок_3,Bullet_IRAO,Мой Список,AC List 01,Подпись рисунка,Table-Normal,Абзац,3,H1-1,1,UL"/>
    <w:basedOn w:val="a"/>
    <w:uiPriority w:val="34"/>
    <w:qFormat/>
    <w:rsid w:val="0044106B"/>
    <w:pPr>
      <w:ind w:left="708"/>
    </w:pPr>
  </w:style>
  <w:style w:type="character" w:customStyle="1" w:styleId="fontstyle01">
    <w:name w:val="fontstyle01"/>
    <w:basedOn w:val="a0"/>
    <w:rsid w:val="0044106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Normal">
    <w:name w:val="ConsNormal"/>
    <w:rsid w:val="004410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410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d"/>
    <w:uiPriority w:val="99"/>
    <w:semiHidden/>
    <w:unhideWhenUsed/>
    <w:rsid w:val="0044106B"/>
    <w:pPr>
      <w:spacing w:after="120"/>
    </w:pPr>
  </w:style>
  <w:style w:type="character" w:customStyle="1" w:styleId="ad">
    <w:name w:val="Основной текст Знак"/>
    <w:basedOn w:val="a0"/>
    <w:link w:val="a7"/>
    <w:uiPriority w:val="99"/>
    <w:semiHidden/>
    <w:rsid w:val="0044106B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8479</Characters>
  <Application>Microsoft Office Word</Application>
  <DocSecurity>0</DocSecurity>
  <Lines>70</Lines>
  <Paragraphs>19</Paragraphs>
  <ScaleCrop>false</ScaleCrop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2022-05-17T12:28:00Z</dcterms:created>
  <dcterms:modified xsi:type="dcterms:W3CDTF">2022-05-17T12:29:00Z</dcterms:modified>
</cp:coreProperties>
</file>