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9A" w:rsidRPr="00F41955" w:rsidRDefault="00132B9A" w:rsidP="00132B9A">
      <w:pPr>
        <w:jc w:val="center"/>
        <w:rPr>
          <w:rFonts w:eastAsia="Calibri"/>
          <w:b/>
          <w:sz w:val="22"/>
          <w:szCs w:val="22"/>
          <w:lang w:val="uz-Cyrl-UZ" w:eastAsia="en-US"/>
        </w:rPr>
      </w:pPr>
      <w:r>
        <w:rPr>
          <w:sz w:val="28"/>
          <w:szCs w:val="28"/>
          <w:lang w:val="uz-Cyrl-UZ"/>
        </w:rPr>
        <w:t>_____</w:t>
      </w:r>
      <w:r w:rsidRPr="00F41955">
        <w:rPr>
          <w:rFonts w:eastAsia="Calibri"/>
          <w:b/>
          <w:sz w:val="22"/>
          <w:szCs w:val="22"/>
          <w:lang w:val="uz-Cyrl-UZ" w:eastAsia="en-US"/>
        </w:rPr>
        <w:t>-сонли шартнома</w:t>
      </w:r>
    </w:p>
    <w:p w:rsidR="00132B9A" w:rsidRDefault="00132B9A" w:rsidP="00132B9A">
      <w:pPr>
        <w:widowControl/>
        <w:autoSpaceDE/>
        <w:autoSpaceDN/>
        <w:adjustRightInd/>
        <w:spacing w:line="259" w:lineRule="auto"/>
        <w:jc w:val="center"/>
        <w:rPr>
          <w:rFonts w:eastAsia="Calibri"/>
          <w:sz w:val="22"/>
          <w:szCs w:val="22"/>
          <w:lang w:val="uz-Cyrl-UZ" w:eastAsia="en-US"/>
        </w:rPr>
      </w:pPr>
    </w:p>
    <w:p w:rsidR="00132B9A" w:rsidRPr="00F41955" w:rsidRDefault="00132B9A" w:rsidP="00132B9A">
      <w:pPr>
        <w:widowControl/>
        <w:autoSpaceDE/>
        <w:autoSpaceDN/>
        <w:adjustRightInd/>
        <w:spacing w:line="259" w:lineRule="auto"/>
        <w:jc w:val="center"/>
        <w:rPr>
          <w:rFonts w:eastAsia="Calibri"/>
          <w:sz w:val="22"/>
          <w:szCs w:val="22"/>
          <w:lang w:val="uz-Cyrl-UZ" w:eastAsia="en-US"/>
        </w:rPr>
      </w:pPr>
    </w:p>
    <w:p w:rsidR="00132B9A" w:rsidRPr="00F41955" w:rsidRDefault="00132B9A" w:rsidP="00132B9A">
      <w:pPr>
        <w:widowControl/>
        <w:autoSpaceDE/>
        <w:autoSpaceDN/>
        <w:adjustRightInd/>
        <w:spacing w:after="160" w:line="259" w:lineRule="auto"/>
        <w:jc w:val="center"/>
        <w:rPr>
          <w:rFonts w:eastAsia="Calibri"/>
          <w:b/>
          <w:lang w:val="uz-Cyrl-UZ" w:eastAsia="en-US"/>
        </w:rPr>
      </w:pPr>
      <w:r w:rsidRPr="00F41955">
        <w:rPr>
          <w:rFonts w:eastAsia="Calibri"/>
          <w:lang w:val="uz-Cyrl-UZ" w:eastAsia="en-US"/>
        </w:rPr>
        <w:t xml:space="preserve">Тошкент шаҳри                                                                                                                    </w:t>
      </w:r>
      <w:r>
        <w:rPr>
          <w:rFonts w:eastAsia="Calibri"/>
          <w:lang w:val="uz-Cyrl-UZ" w:eastAsia="en-US"/>
        </w:rPr>
        <w:t>2022</w:t>
      </w:r>
      <w:r w:rsidRPr="00F41955">
        <w:rPr>
          <w:rFonts w:eastAsia="Calibri"/>
          <w:lang w:val="uz-Cyrl-UZ" w:eastAsia="en-US"/>
        </w:rPr>
        <w:t xml:space="preserve"> йил “____” </w:t>
      </w:r>
      <w:r w:rsidRPr="00F41955">
        <w:rPr>
          <w:rFonts w:eastAsia="Calibri"/>
          <w:b/>
          <w:lang w:val="uz-Cyrl-UZ" w:eastAsia="en-US"/>
        </w:rPr>
        <w:t xml:space="preserve"> </w:t>
      </w:r>
      <w:r>
        <w:rPr>
          <w:rFonts w:eastAsia="Calibri"/>
          <w:sz w:val="22"/>
          <w:szCs w:val="22"/>
          <w:lang w:val="uz-Cyrl-UZ" w:eastAsia="en-US"/>
        </w:rPr>
        <w:t>__________</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r w:rsidRPr="00F41955">
        <w:rPr>
          <w:rFonts w:eastAsia="Calibri"/>
          <w:sz w:val="22"/>
          <w:szCs w:val="22"/>
          <w:lang w:val="uz-Cyrl-UZ" w:eastAsia="en-US"/>
        </w:rPr>
        <w:t xml:space="preserve">____________________________________________________________ номидан низом асосида иш юритувчи </w:t>
      </w:r>
      <w:r>
        <w:rPr>
          <w:rFonts w:eastAsia="Calibri"/>
          <w:sz w:val="22"/>
          <w:szCs w:val="22"/>
          <w:lang w:val="uz-Cyrl-UZ" w:eastAsia="en-US"/>
        </w:rPr>
        <w:t>____________________  ___________________________</w:t>
      </w:r>
      <w:r w:rsidRPr="00F41955">
        <w:rPr>
          <w:rFonts w:eastAsia="Calibri"/>
          <w:sz w:val="22"/>
          <w:szCs w:val="22"/>
          <w:lang w:val="uz-Cyrl-UZ" w:eastAsia="en-US"/>
        </w:rPr>
        <w:t xml:space="preserve"> бир томондан (бундан буён матнда “Бажарувчи” деб юритилади) ҳамда </w:t>
      </w:r>
      <w:r>
        <w:rPr>
          <w:rFonts w:eastAsia="Calibri"/>
          <w:sz w:val="22"/>
          <w:szCs w:val="22"/>
          <w:lang w:val="uz-Cyrl-UZ" w:eastAsia="en-US"/>
        </w:rPr>
        <w:t>Ҳукумат уйидан фойдаланиш бошқармаси</w:t>
      </w:r>
      <w:r w:rsidRPr="00F41955">
        <w:rPr>
          <w:rFonts w:eastAsia="Calibri"/>
          <w:sz w:val="22"/>
          <w:szCs w:val="22"/>
          <w:lang w:val="uz-Cyrl-UZ" w:eastAsia="en-US"/>
        </w:rPr>
        <w:t xml:space="preserve"> номидан </w:t>
      </w:r>
      <w:r>
        <w:rPr>
          <w:rFonts w:eastAsia="Calibri"/>
          <w:sz w:val="22"/>
          <w:szCs w:val="22"/>
          <w:lang w:val="uz-Cyrl-UZ" w:eastAsia="en-US"/>
        </w:rPr>
        <w:t>низом</w:t>
      </w:r>
      <w:r w:rsidRPr="00F41955">
        <w:rPr>
          <w:rFonts w:eastAsia="Calibri"/>
          <w:sz w:val="22"/>
          <w:szCs w:val="22"/>
          <w:lang w:val="uz-Cyrl-UZ" w:eastAsia="en-US"/>
        </w:rPr>
        <w:t xml:space="preserve"> асосида иш юритувчи </w:t>
      </w:r>
      <w:r>
        <w:rPr>
          <w:rFonts w:eastAsia="Calibri"/>
          <w:sz w:val="22"/>
          <w:szCs w:val="22"/>
          <w:lang w:val="uz-Cyrl-UZ" w:eastAsia="en-US"/>
        </w:rPr>
        <w:t>____________________________________</w:t>
      </w:r>
      <w:r w:rsidRPr="00F41955">
        <w:rPr>
          <w:rFonts w:eastAsia="Calibri"/>
          <w:sz w:val="22"/>
          <w:szCs w:val="22"/>
          <w:lang w:val="uz-Cyrl-UZ" w:eastAsia="en-US"/>
        </w:rPr>
        <w:t xml:space="preserve"> </w:t>
      </w:r>
      <w:r>
        <w:rPr>
          <w:rFonts w:eastAsia="Calibri"/>
          <w:sz w:val="22"/>
          <w:szCs w:val="22"/>
          <w:lang w:val="uz-Cyrl-UZ" w:eastAsia="en-US"/>
        </w:rPr>
        <w:t>___________________________________</w:t>
      </w:r>
      <w:r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Pr>
          <w:rFonts w:eastAsia="Calibri"/>
          <w:sz w:val="22"/>
          <w:szCs w:val="22"/>
          <w:lang w:val="uz-Cyrl-UZ" w:eastAsia="en-US"/>
        </w:rPr>
        <w:t xml:space="preserve">канцтовар маҳсулотларини етказиб бериш </w:t>
      </w:r>
      <w:r w:rsidRPr="00F41955">
        <w:rPr>
          <w:rFonts w:eastAsia="Calibri"/>
          <w:sz w:val="22"/>
          <w:szCs w:val="22"/>
          <w:lang w:val="uz-Cyrl-UZ" w:eastAsia="en-US"/>
        </w:rPr>
        <w:t xml:space="preserve">мажбуриятини олади, “Буюртмачи” ушбу хизматларни </w:t>
      </w:r>
      <w:r>
        <w:rPr>
          <w:rFonts w:eastAsia="Calibri"/>
          <w:sz w:val="22"/>
          <w:szCs w:val="22"/>
          <w:lang w:val="uz-Cyrl-UZ" w:eastAsia="en-US"/>
        </w:rPr>
        <w:t xml:space="preserve">ва товарларни </w:t>
      </w:r>
      <w:r w:rsidRPr="00F41955">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32B9A" w:rsidRPr="005A1CD8"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rsidR="00132B9A" w:rsidRPr="00F41955" w:rsidRDefault="00132B9A" w:rsidP="00132B9A">
      <w:pPr>
        <w:widowControl/>
        <w:autoSpaceDE/>
        <w:autoSpaceDN/>
        <w:adjustRightInd/>
        <w:spacing w:line="242" w:lineRule="auto"/>
        <w:ind w:firstLine="709"/>
        <w:jc w:val="both"/>
        <w:rPr>
          <w:rFonts w:eastAsia="Calibri"/>
          <w:b/>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шартноманинг баҳоси </w:t>
      </w:r>
      <w:r>
        <w:rPr>
          <w:rFonts w:eastAsia="Calibri"/>
          <w:sz w:val="22"/>
          <w:szCs w:val="22"/>
          <w:lang w:val="uz-Cyrl-UZ" w:eastAsia="en-US"/>
        </w:rPr>
        <w:t xml:space="preserve">_________ (______________________) </w:t>
      </w:r>
      <w:r w:rsidRPr="00F73C0F">
        <w:rPr>
          <w:rFonts w:eastAsia="Calibri"/>
          <w:sz w:val="22"/>
          <w:szCs w:val="22"/>
          <w:lang w:val="uz-Cyrl-UZ" w:eastAsia="en-US"/>
        </w:rPr>
        <w:t>сўм</w:t>
      </w:r>
      <w:r>
        <w:rPr>
          <w:rFonts w:eastAsia="Calibri"/>
          <w:sz w:val="22"/>
          <w:szCs w:val="22"/>
          <w:lang w:val="uz-Cyrl-UZ" w:eastAsia="en-US"/>
        </w:rPr>
        <w:t>,</w:t>
      </w:r>
      <w:r w:rsidRPr="00101A1B">
        <w:rPr>
          <w:rFonts w:eastAsia="Calibri"/>
          <w:sz w:val="22"/>
          <w:szCs w:val="22"/>
          <w:lang w:val="uz-Cyrl-UZ" w:eastAsia="en-US"/>
        </w:rPr>
        <w:t xml:space="preserve"> </w:t>
      </w:r>
      <w:r w:rsidRPr="00445DC7">
        <w:rPr>
          <w:rFonts w:eastAsia="Calibri"/>
          <w:sz w:val="22"/>
          <w:szCs w:val="22"/>
          <w:lang w:val="uz-Cyrl-UZ" w:eastAsia="en-US"/>
        </w:rPr>
        <w:t xml:space="preserve">ҚҚС </w:t>
      </w:r>
      <w:r w:rsidRPr="00F41955">
        <w:rPr>
          <w:rFonts w:eastAsia="Calibri"/>
          <w:sz w:val="22"/>
          <w:szCs w:val="22"/>
          <w:lang w:val="uz-Cyrl-UZ" w:eastAsia="en-US"/>
        </w:rPr>
        <w:t>сиз</w:t>
      </w:r>
      <w:r>
        <w:rPr>
          <w:rFonts w:eastAsia="Calibri"/>
          <w:sz w:val="22"/>
          <w:szCs w:val="22"/>
          <w:lang w:val="uz-Cyrl-UZ" w:eastAsia="en-US"/>
        </w:rPr>
        <w:t xml:space="preserve"> (</w:t>
      </w:r>
      <w:r w:rsidRPr="00445DC7">
        <w:rPr>
          <w:rFonts w:eastAsia="Calibri"/>
          <w:sz w:val="22"/>
          <w:szCs w:val="22"/>
          <w:lang w:val="uz-Cyrl-UZ" w:eastAsia="en-US"/>
        </w:rPr>
        <w:t>ҚҚС</w:t>
      </w:r>
      <w:r>
        <w:rPr>
          <w:rFonts w:eastAsia="Calibri"/>
          <w:sz w:val="22"/>
          <w:szCs w:val="22"/>
          <w:lang w:val="uz-Cyrl-UZ" w:eastAsia="en-US"/>
        </w:rPr>
        <w:t xml:space="preserve"> билан)</w:t>
      </w:r>
      <w:r w:rsidRPr="00F41955">
        <w:rPr>
          <w:rFonts w:eastAsia="Calibri"/>
          <w:sz w:val="22"/>
          <w:szCs w:val="22"/>
          <w:lang w:val="uz-Cyrl-UZ" w:eastAsia="en-US"/>
        </w:rPr>
        <w:t>.</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132B9A" w:rsidRPr="00F41955" w:rsidRDefault="00132B9A" w:rsidP="00132B9A">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lastRenderedPageBreak/>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IV. ШАРТНОМАНИ БАЖАРИШ</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w:t>
      </w:r>
      <w:r w:rsidRPr="00F41955">
        <w:rPr>
          <w:rFonts w:eastAsia="Calibri"/>
          <w:sz w:val="22"/>
          <w:szCs w:val="22"/>
          <w:lang w:val="uz-Cyrl-UZ" w:eastAsia="en-US"/>
        </w:rPr>
        <w:lastRenderedPageBreak/>
        <w:t>миқдорида, лекин муддати ўтган тўлов миқдорининг 50 фоизидан кўп бўлмаган миқдорда пеня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132B9A" w:rsidRPr="00F41955" w:rsidRDefault="00132B9A" w:rsidP="00132B9A">
      <w:pPr>
        <w:widowControl/>
        <w:autoSpaceDE/>
        <w:autoSpaceDN/>
        <w:adjustRightInd/>
        <w:spacing w:line="242" w:lineRule="auto"/>
        <w:ind w:firstLine="709"/>
        <w:jc w:val="both"/>
        <w:rPr>
          <w:rFonts w:eastAsia="Calibri"/>
          <w:b/>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lastRenderedPageBreak/>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Pr="00F41955">
        <w:rPr>
          <w:rFonts w:eastAsia="Calibri"/>
          <w:b/>
          <w:sz w:val="22"/>
          <w:szCs w:val="22"/>
          <w:lang w:val="uz-Cyrl-UZ" w:eastAsia="en-US"/>
        </w:rPr>
        <w:t> ШАРТНОМАНИНГ АМАЛ ҚИЛИШИ</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имзолаган кундан бошлаб кучга киради ва </w:t>
      </w:r>
      <w:r>
        <w:rPr>
          <w:rFonts w:eastAsia="Calibri"/>
          <w:sz w:val="22"/>
          <w:szCs w:val="22"/>
          <w:lang w:val="uz-Cyrl-UZ" w:eastAsia="en-US"/>
        </w:rPr>
        <w:t>2022</w:t>
      </w:r>
      <w:r w:rsidRPr="00F41955">
        <w:rPr>
          <w:rFonts w:eastAsia="Calibri"/>
          <w:sz w:val="22"/>
          <w:szCs w:val="22"/>
          <w:lang w:val="uz-Cyrl-UZ" w:eastAsia="en-US"/>
        </w:rPr>
        <w:t xml:space="preserve"> йил </w:t>
      </w:r>
      <w:r w:rsidRPr="00F41955">
        <w:rPr>
          <w:rFonts w:eastAsia="Calibri"/>
          <w:sz w:val="22"/>
          <w:szCs w:val="22"/>
          <w:lang w:val="uz-Cyrl-UZ" w:eastAsia="en-US"/>
        </w:rPr>
        <w:br/>
        <w:t>31 декабргача амал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Pr="00F41955">
        <w:rPr>
          <w:rFonts w:eastAsia="Calibri"/>
          <w:b/>
          <w:sz w:val="22"/>
          <w:szCs w:val="22"/>
          <w:lang w:val="uz-Cyrl-UZ" w:eastAsia="en-US"/>
        </w:rPr>
        <w:t>. ЯКУНИЙ ҚОИДАЛАР</w:t>
      </w:r>
    </w:p>
    <w:p w:rsidR="00132B9A" w:rsidRPr="00F41955" w:rsidRDefault="00132B9A" w:rsidP="00132B9A">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rsidR="00132B9A" w:rsidRPr="00F41955" w:rsidRDefault="00132B9A" w:rsidP="00132B9A">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Pr="00F41955">
        <w:rPr>
          <w:rFonts w:eastAsia="Calibri"/>
          <w:b/>
          <w:sz w:val="22"/>
          <w:szCs w:val="22"/>
          <w:lang w:val="uz-Cyrl-UZ" w:eastAsia="en-US"/>
        </w:rPr>
        <w:t>. ТОМОНЛАРНИНГ РЕКВИЗИТЛАРИ ВА ИМЗОЛАРИ</w:t>
      </w:r>
    </w:p>
    <w:p w:rsidR="00132B9A" w:rsidRPr="00F41955" w:rsidRDefault="00132B9A" w:rsidP="00132B9A">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132B9A" w:rsidRPr="00F41955" w:rsidTr="008A4A27">
        <w:tc>
          <w:tcPr>
            <w:tcW w:w="4678" w:type="dxa"/>
          </w:tcPr>
          <w:p w:rsidR="00132B9A" w:rsidRPr="00442F0B" w:rsidRDefault="00132B9A" w:rsidP="008A4A27">
            <w:pPr>
              <w:widowControl/>
              <w:autoSpaceDE/>
              <w:autoSpaceDN/>
              <w:adjustRightInd/>
              <w:jc w:val="center"/>
              <w:rPr>
                <w:rFonts w:eastAsia="Calibri"/>
                <w:b/>
                <w:sz w:val="22"/>
                <w:szCs w:val="22"/>
                <w:lang w:val="uz-Cyrl-UZ" w:eastAsia="en-US"/>
              </w:rPr>
            </w:pPr>
            <w:r w:rsidRPr="00442F0B">
              <w:rPr>
                <w:rFonts w:eastAsia="Calibri"/>
                <w:b/>
                <w:sz w:val="22"/>
                <w:szCs w:val="22"/>
                <w:lang w:val="uz-Cyrl-UZ" w:eastAsia="en-US"/>
              </w:rPr>
              <w:t>Бажарувчи</w:t>
            </w:r>
          </w:p>
          <w:p w:rsidR="00132B9A" w:rsidRDefault="00132B9A" w:rsidP="008A4A27">
            <w:pPr>
              <w:widowControl/>
              <w:autoSpaceDE/>
              <w:autoSpaceDN/>
              <w:adjustRightInd/>
              <w:jc w:val="both"/>
              <w:rPr>
                <w:rFonts w:eastAsia="Calibri"/>
                <w:sz w:val="22"/>
                <w:szCs w:val="22"/>
                <w:lang w:val="uz-Cyrl-UZ" w:eastAsia="en-US"/>
              </w:rPr>
            </w:pP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jc w:val="both"/>
              <w:rPr>
                <w:rFonts w:eastAsia="Calibri"/>
                <w:sz w:val="22"/>
                <w:szCs w:val="22"/>
                <w:lang w:val="uz-Cyrl-UZ" w:eastAsia="en-US"/>
              </w:rPr>
            </w:pPr>
          </w:p>
        </w:tc>
        <w:tc>
          <w:tcPr>
            <w:tcW w:w="4820" w:type="dxa"/>
          </w:tcPr>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r>
    </w:tbl>
    <w:p w:rsidR="00132B9A" w:rsidRPr="00F41955" w:rsidRDefault="00132B9A" w:rsidP="00132B9A">
      <w:pPr>
        <w:widowControl/>
        <w:autoSpaceDE/>
        <w:autoSpaceDN/>
        <w:adjustRightInd/>
        <w:spacing w:line="264" w:lineRule="auto"/>
        <w:rPr>
          <w:rFonts w:eastAsia="Calibri"/>
          <w:b/>
          <w:sz w:val="22"/>
          <w:szCs w:val="22"/>
          <w:lang w:val="uz-Cyrl-UZ" w:eastAsia="en-US"/>
        </w:rPr>
      </w:pPr>
    </w:p>
    <w:p w:rsidR="00132B9A" w:rsidRPr="00F41955" w:rsidRDefault="00132B9A" w:rsidP="00132B9A">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132B9A" w:rsidRPr="0069513D" w:rsidTr="008A4A27">
        <w:tc>
          <w:tcPr>
            <w:tcW w:w="6091" w:type="dxa"/>
            <w:shd w:val="clear" w:color="auto" w:fill="auto"/>
          </w:tcPr>
          <w:p w:rsidR="00132B9A" w:rsidRPr="0069513D" w:rsidRDefault="00132B9A" w:rsidP="008A4A27">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132B9A" w:rsidRDefault="00132B9A" w:rsidP="008A4A27">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2022</w:t>
            </w:r>
            <w:r w:rsidRPr="0069513D">
              <w:rPr>
                <w:rFonts w:eastAsia="Calibri"/>
                <w:sz w:val="22"/>
                <w:szCs w:val="22"/>
                <w:lang w:val="uz-Cyrl-UZ" w:eastAsia="en-US"/>
              </w:rPr>
              <w:t xml:space="preserve"> йил </w:t>
            </w:r>
            <w:r w:rsidRPr="0069513D">
              <w:rPr>
                <w:rFonts w:eastAsia="Calibri"/>
                <w:sz w:val="22"/>
                <w:szCs w:val="22"/>
                <w:lang w:val="uz-Latn-UZ" w:eastAsia="en-US"/>
              </w:rPr>
              <w:t>___</w:t>
            </w:r>
            <w:r w:rsidRPr="0069513D">
              <w:rPr>
                <w:rFonts w:eastAsia="Calibri"/>
                <w:sz w:val="22"/>
                <w:szCs w:val="22"/>
                <w:lang w:val="uz-Cyrl-UZ" w:eastAsia="en-US"/>
              </w:rPr>
              <w:t xml:space="preserve"> </w:t>
            </w:r>
            <w:r w:rsidRPr="0069513D">
              <w:rPr>
                <w:rFonts w:eastAsia="Calibri"/>
                <w:sz w:val="22"/>
                <w:szCs w:val="22"/>
                <w:lang w:val="uz-Latn-UZ" w:eastAsia="en-US"/>
              </w:rPr>
              <w:t>________</w:t>
            </w:r>
            <w:r w:rsidRPr="0069513D">
              <w:rPr>
                <w:rFonts w:eastAsia="Calibri"/>
                <w:sz w:val="22"/>
                <w:szCs w:val="22"/>
                <w:lang w:val="uz-Cyrl-UZ" w:eastAsia="en-US"/>
              </w:rPr>
              <w:t xml:space="preserve">даги </w:t>
            </w:r>
          </w:p>
          <w:p w:rsidR="00132B9A"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 xml:space="preserve">-сонли шартномага </w:t>
            </w:r>
            <w:r>
              <w:rPr>
                <w:rFonts w:eastAsia="Calibri"/>
                <w:sz w:val="22"/>
                <w:szCs w:val="22"/>
                <w:lang w:val="uz-Cyrl-UZ" w:eastAsia="en-US"/>
              </w:rPr>
              <w:t xml:space="preserve"> </w:t>
            </w:r>
          </w:p>
          <w:p w:rsidR="00132B9A" w:rsidRPr="0069513D"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1-илова</w:t>
            </w:r>
          </w:p>
        </w:tc>
      </w:tr>
    </w:tbl>
    <w:p w:rsidR="00132B9A" w:rsidRPr="00F41955" w:rsidRDefault="00132B9A" w:rsidP="00132B9A">
      <w:pPr>
        <w:widowControl/>
        <w:autoSpaceDE/>
        <w:autoSpaceDN/>
        <w:adjustRightInd/>
        <w:spacing w:line="264" w:lineRule="auto"/>
        <w:rPr>
          <w:rFonts w:eastAsia="Calibri"/>
          <w:b/>
          <w:sz w:val="22"/>
          <w:szCs w:val="22"/>
          <w:lang w:val="uz-Cyrl-UZ" w:eastAsia="en-US"/>
        </w:rPr>
      </w:pPr>
    </w:p>
    <w:p w:rsidR="00132B9A" w:rsidRPr="00F41955" w:rsidRDefault="00132B9A" w:rsidP="00132B9A">
      <w:pPr>
        <w:widowControl/>
        <w:autoSpaceDE/>
        <w:autoSpaceDN/>
        <w:adjustRightInd/>
        <w:spacing w:after="160" w:line="259" w:lineRule="auto"/>
        <w:jc w:val="center"/>
        <w:rPr>
          <w:rFonts w:eastAsia="Calibri"/>
          <w:b/>
          <w:sz w:val="22"/>
          <w:szCs w:val="22"/>
          <w:lang w:eastAsia="en-US"/>
        </w:rPr>
      </w:pPr>
      <w:r w:rsidRPr="00F41955">
        <w:rPr>
          <w:rFonts w:eastAsia="Calibri"/>
          <w:b/>
          <w:bCs/>
          <w:sz w:val="22"/>
          <w:szCs w:val="22"/>
          <w:lang w:eastAsia="en-US"/>
        </w:rPr>
        <w:t>С П Е Ц И Ф И К А Ц И 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992"/>
        <w:gridCol w:w="1134"/>
        <w:gridCol w:w="1418"/>
        <w:gridCol w:w="1559"/>
      </w:tblGrid>
      <w:tr w:rsidR="00132B9A" w:rsidRPr="00D17E21" w:rsidTr="008A4A27">
        <w:tc>
          <w:tcPr>
            <w:tcW w:w="562" w:type="dxa"/>
            <w:shd w:val="clear" w:color="auto" w:fill="auto"/>
            <w:vAlign w:val="center"/>
          </w:tcPr>
          <w:p w:rsidR="00132B9A" w:rsidRPr="00780D0E" w:rsidRDefault="00132B9A" w:rsidP="008A4A27">
            <w:pPr>
              <w:jc w:val="center"/>
              <w:rPr>
                <w:b/>
                <w:lang w:val="uz-Cyrl-UZ"/>
              </w:rPr>
            </w:pPr>
            <w:r w:rsidRPr="00780D0E">
              <w:rPr>
                <w:b/>
                <w:lang w:val="uz-Cyrl-UZ"/>
              </w:rPr>
              <w:t>№</w:t>
            </w:r>
          </w:p>
        </w:tc>
        <w:tc>
          <w:tcPr>
            <w:tcW w:w="4224"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Товарлар номи</w:t>
            </w:r>
          </w:p>
        </w:tc>
        <w:tc>
          <w:tcPr>
            <w:tcW w:w="992" w:type="dxa"/>
            <w:vAlign w:val="center"/>
          </w:tcPr>
          <w:p w:rsidR="00132B9A" w:rsidRPr="00780D0E" w:rsidRDefault="00132B9A" w:rsidP="008A4A27">
            <w:pPr>
              <w:jc w:val="center"/>
              <w:rPr>
                <w:b/>
                <w:color w:val="000000"/>
                <w:lang w:val="uz-Cyrl-UZ"/>
              </w:rPr>
            </w:pPr>
            <w:r w:rsidRPr="00780D0E">
              <w:rPr>
                <w:b/>
                <w:color w:val="000000"/>
                <w:lang w:val="uz-Cyrl-UZ"/>
              </w:rPr>
              <w:t>Ўлчов бирлиги</w:t>
            </w:r>
          </w:p>
        </w:tc>
        <w:tc>
          <w:tcPr>
            <w:tcW w:w="1134"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 xml:space="preserve">Миқдори </w:t>
            </w:r>
          </w:p>
        </w:tc>
        <w:tc>
          <w:tcPr>
            <w:tcW w:w="1418"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 xml:space="preserve">Нархи </w:t>
            </w:r>
          </w:p>
        </w:tc>
        <w:tc>
          <w:tcPr>
            <w:tcW w:w="1559" w:type="dxa"/>
            <w:vAlign w:val="center"/>
          </w:tcPr>
          <w:p w:rsidR="00132B9A" w:rsidRPr="00780D0E" w:rsidRDefault="00132B9A" w:rsidP="008A4A27">
            <w:pPr>
              <w:jc w:val="center"/>
              <w:rPr>
                <w:b/>
                <w:color w:val="000000"/>
                <w:lang w:val="uz-Cyrl-UZ"/>
              </w:rPr>
            </w:pPr>
            <w:r w:rsidRPr="00780D0E">
              <w:rPr>
                <w:b/>
                <w:color w:val="000000"/>
                <w:lang w:val="uz-Cyrl-UZ"/>
              </w:rPr>
              <w:t xml:space="preserve">Сумма </w:t>
            </w: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2762A3" w:rsidRDefault="00132B9A" w:rsidP="008A4A27">
            <w:pPr>
              <w:jc w:val="center"/>
              <w:rPr>
                <w:color w:val="000000"/>
                <w:lang w:val="uz-Cyrl-UZ"/>
              </w:rPr>
            </w:pPr>
          </w:p>
        </w:tc>
        <w:tc>
          <w:tcPr>
            <w:tcW w:w="1418" w:type="dxa"/>
            <w:shd w:val="clear" w:color="auto" w:fill="auto"/>
            <w:vAlign w:val="bottom"/>
          </w:tcPr>
          <w:p w:rsidR="00132B9A" w:rsidRDefault="00132B9A" w:rsidP="008A4A27">
            <w:pPr>
              <w:widowControl/>
              <w:autoSpaceDE/>
              <w:autoSpaceDN/>
              <w:adjustRightInd/>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2</w:t>
            </w:r>
          </w:p>
        </w:tc>
        <w:tc>
          <w:tcPr>
            <w:tcW w:w="4224" w:type="dxa"/>
            <w:shd w:val="clear" w:color="auto" w:fill="auto"/>
            <w:vAlign w:val="center"/>
          </w:tcPr>
          <w:p w:rsidR="00132B9A" w:rsidRPr="002762A3"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3</w:t>
            </w:r>
          </w:p>
        </w:tc>
        <w:tc>
          <w:tcPr>
            <w:tcW w:w="4224" w:type="dxa"/>
            <w:shd w:val="clear" w:color="auto" w:fill="auto"/>
            <w:vAlign w:val="center"/>
          </w:tcPr>
          <w:p w:rsidR="00132B9A" w:rsidRPr="002762A3" w:rsidRDefault="00132B9A" w:rsidP="008A4A27">
            <w:pPr>
              <w:rPr>
                <w:color w:val="000000"/>
                <w:lang w:val="en-US"/>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4</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5</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6</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7</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8</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Default="00132B9A" w:rsidP="008A4A27">
            <w:pPr>
              <w:jc w:val="center"/>
              <w:rPr>
                <w:color w:val="000000"/>
                <w:lang w:val="en-US"/>
              </w:rPr>
            </w:pPr>
            <w:r>
              <w:rPr>
                <w:color w:val="000000"/>
                <w:lang w:val="en-US"/>
              </w:rPr>
              <w:t>9</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765292" w:rsidRDefault="00132B9A" w:rsidP="008A4A27">
            <w:pPr>
              <w:jc w:val="center"/>
              <w:rPr>
                <w:color w:val="000000"/>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10</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11</w:t>
            </w:r>
          </w:p>
        </w:tc>
        <w:tc>
          <w:tcPr>
            <w:tcW w:w="4224" w:type="dxa"/>
            <w:shd w:val="clear" w:color="auto" w:fill="auto"/>
            <w:vAlign w:val="center"/>
          </w:tcPr>
          <w:p w:rsidR="00132B9A" w:rsidRPr="002762A3"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12</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231E17"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13</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14</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15</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16</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17</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18</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780D0E" w:rsidRDefault="00132B9A" w:rsidP="008A4A27">
            <w:pPr>
              <w:jc w:val="center"/>
              <w:rPr>
                <w:color w:val="000000"/>
              </w:rPr>
            </w:pPr>
          </w:p>
        </w:tc>
        <w:tc>
          <w:tcPr>
            <w:tcW w:w="4224" w:type="dxa"/>
            <w:shd w:val="clear" w:color="auto" w:fill="auto"/>
            <w:vAlign w:val="center"/>
          </w:tcPr>
          <w:p w:rsidR="00132B9A" w:rsidRPr="00780D0E" w:rsidRDefault="00132B9A" w:rsidP="008A4A27">
            <w:pPr>
              <w:jc w:val="center"/>
              <w:rPr>
                <w:color w:val="000000"/>
                <w:lang w:val="uz-Cyrl-UZ"/>
              </w:rPr>
            </w:pPr>
            <w:r w:rsidRPr="00780D0E">
              <w:rPr>
                <w:b/>
                <w:color w:val="000000"/>
                <w:lang w:val="uz-Cyrl-UZ"/>
              </w:rPr>
              <w:t>Жами</w:t>
            </w:r>
            <w:r w:rsidRPr="00780D0E">
              <w:rPr>
                <w:color w:val="000000"/>
                <w:lang w:val="uz-Cyrl-UZ"/>
              </w:rPr>
              <w:t>:</w:t>
            </w:r>
          </w:p>
        </w:tc>
        <w:tc>
          <w:tcPr>
            <w:tcW w:w="992" w:type="dxa"/>
            <w:vAlign w:val="center"/>
          </w:tcPr>
          <w:p w:rsidR="00132B9A" w:rsidRPr="00780D0E" w:rsidRDefault="00132B9A" w:rsidP="008A4A27">
            <w:pPr>
              <w:jc w:val="center"/>
            </w:pPr>
          </w:p>
        </w:tc>
        <w:tc>
          <w:tcPr>
            <w:tcW w:w="1134" w:type="dxa"/>
            <w:shd w:val="clear" w:color="auto" w:fill="auto"/>
            <w:vAlign w:val="center"/>
          </w:tcPr>
          <w:p w:rsidR="00132B9A" w:rsidRPr="00780D0E" w:rsidRDefault="00132B9A" w:rsidP="008A4A27">
            <w:pPr>
              <w:jc w:val="center"/>
              <w:rPr>
                <w:b/>
                <w:color w:val="000000"/>
                <w:lang w:val="uz-Cyrl-UZ"/>
              </w:rPr>
            </w:pPr>
          </w:p>
        </w:tc>
        <w:tc>
          <w:tcPr>
            <w:tcW w:w="1418" w:type="dxa"/>
            <w:shd w:val="clear" w:color="auto" w:fill="auto"/>
            <w:vAlign w:val="center"/>
          </w:tcPr>
          <w:p w:rsidR="00132B9A" w:rsidRPr="00780D0E" w:rsidRDefault="00132B9A" w:rsidP="008A4A27">
            <w:pPr>
              <w:jc w:val="center"/>
              <w:rPr>
                <w:b/>
                <w:color w:val="000000"/>
              </w:rPr>
            </w:pPr>
          </w:p>
        </w:tc>
        <w:tc>
          <w:tcPr>
            <w:tcW w:w="1559" w:type="dxa"/>
            <w:vAlign w:val="center"/>
          </w:tcPr>
          <w:p w:rsidR="00132B9A" w:rsidRPr="008C1CDD" w:rsidRDefault="00132B9A" w:rsidP="008A4A27">
            <w:pPr>
              <w:widowControl/>
              <w:autoSpaceDE/>
              <w:autoSpaceDN/>
              <w:adjustRightInd/>
              <w:jc w:val="center"/>
              <w:rPr>
                <w:rFonts w:ascii="Calibri" w:hAnsi="Calibri" w:cs="Calibri"/>
                <w:b/>
                <w:color w:val="000000"/>
                <w:sz w:val="22"/>
                <w:szCs w:val="22"/>
              </w:rPr>
            </w:pPr>
          </w:p>
        </w:tc>
      </w:tr>
      <w:tr w:rsidR="00132B9A" w:rsidRPr="00D17E21" w:rsidTr="008A4A27">
        <w:tc>
          <w:tcPr>
            <w:tcW w:w="6912" w:type="dxa"/>
            <w:gridSpan w:val="4"/>
            <w:shd w:val="clear" w:color="auto" w:fill="auto"/>
            <w:vAlign w:val="center"/>
          </w:tcPr>
          <w:p w:rsidR="00132B9A" w:rsidRPr="00D20618" w:rsidRDefault="00132B9A" w:rsidP="008A4A27">
            <w:pPr>
              <w:jc w:val="center"/>
              <w:rPr>
                <w:b/>
                <w:color w:val="000000"/>
                <w:lang w:val="uz-Cyrl-UZ"/>
              </w:rPr>
            </w:pPr>
            <w:r>
              <w:rPr>
                <w:b/>
                <w:color w:val="000000"/>
                <w:lang w:val="uz-Cyrl-UZ"/>
              </w:rPr>
              <w:t>Жами 3 ой учун</w:t>
            </w:r>
          </w:p>
        </w:tc>
        <w:tc>
          <w:tcPr>
            <w:tcW w:w="1418" w:type="dxa"/>
            <w:shd w:val="clear" w:color="auto" w:fill="auto"/>
            <w:vAlign w:val="center"/>
          </w:tcPr>
          <w:p w:rsidR="00132B9A" w:rsidRPr="00780D0E" w:rsidRDefault="00132B9A" w:rsidP="008A4A27">
            <w:pPr>
              <w:jc w:val="center"/>
              <w:rPr>
                <w:b/>
                <w:color w:val="000000"/>
              </w:rPr>
            </w:pPr>
          </w:p>
        </w:tc>
        <w:tc>
          <w:tcPr>
            <w:tcW w:w="1559" w:type="dxa"/>
            <w:vAlign w:val="center"/>
          </w:tcPr>
          <w:p w:rsidR="00132B9A" w:rsidRPr="008C1CDD" w:rsidRDefault="00132B9A" w:rsidP="008A4A27">
            <w:pPr>
              <w:widowControl/>
              <w:autoSpaceDE/>
              <w:autoSpaceDN/>
              <w:adjustRightInd/>
              <w:jc w:val="center"/>
              <w:rPr>
                <w:rFonts w:ascii="Calibri" w:hAnsi="Calibri" w:cs="Calibri"/>
                <w:b/>
                <w:color w:val="000000"/>
                <w:sz w:val="22"/>
                <w:szCs w:val="22"/>
                <w:lang w:val="uz-Cyrl-UZ"/>
              </w:rPr>
            </w:pPr>
          </w:p>
        </w:tc>
      </w:tr>
    </w:tbl>
    <w:p w:rsidR="00132B9A" w:rsidRPr="00F41955" w:rsidRDefault="00132B9A" w:rsidP="00132B9A">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132B9A" w:rsidRPr="007C17BD" w:rsidTr="008A4A27">
        <w:tc>
          <w:tcPr>
            <w:tcW w:w="4678" w:type="dxa"/>
          </w:tcPr>
          <w:p w:rsidR="00132B9A" w:rsidRPr="00442F0B" w:rsidRDefault="00132B9A" w:rsidP="008A4A27">
            <w:pPr>
              <w:widowControl/>
              <w:autoSpaceDE/>
              <w:autoSpaceDN/>
              <w:adjustRightInd/>
              <w:jc w:val="center"/>
              <w:rPr>
                <w:rFonts w:eastAsia="Calibri"/>
                <w:b/>
                <w:sz w:val="22"/>
                <w:szCs w:val="22"/>
                <w:lang w:val="uz-Cyrl-UZ" w:eastAsia="en-US"/>
              </w:rPr>
            </w:pPr>
            <w:r w:rsidRPr="00442F0B">
              <w:rPr>
                <w:rFonts w:eastAsia="Calibri"/>
                <w:b/>
                <w:sz w:val="22"/>
                <w:szCs w:val="22"/>
                <w:lang w:val="uz-Cyrl-UZ" w:eastAsia="en-US"/>
              </w:rPr>
              <w:t>Бажарувчи</w:t>
            </w:r>
          </w:p>
          <w:p w:rsidR="00132B9A" w:rsidRDefault="00132B9A" w:rsidP="008A4A27">
            <w:pPr>
              <w:widowControl/>
              <w:autoSpaceDE/>
              <w:autoSpaceDN/>
              <w:adjustRightInd/>
              <w:jc w:val="both"/>
              <w:rPr>
                <w:rFonts w:eastAsia="Calibri"/>
                <w:sz w:val="22"/>
                <w:szCs w:val="22"/>
                <w:lang w:val="uz-Cyrl-UZ" w:eastAsia="en-US"/>
              </w:rPr>
            </w:pP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c>
          <w:tcPr>
            <w:tcW w:w="4820" w:type="dxa"/>
          </w:tcPr>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r>
    </w:tbl>
    <w:p w:rsidR="00DF5C72" w:rsidRDefault="00132B9A">
      <w:bookmarkStart w:id="0" w:name="_GoBack"/>
      <w:bookmarkEnd w:id="0"/>
    </w:p>
    <w:sectPr w:rsidR="00DF5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7867"/>
    <w:rsid w:val="00132B9A"/>
    <w:rsid w:val="00860EC7"/>
    <w:rsid w:val="008B0505"/>
    <w:rsid w:val="00905ACF"/>
    <w:rsid w:val="00D9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603EA-F884-42DF-BF30-E4AAF8A9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Алимов Саъдулла Убаевич</dc:creator>
  <cp:keywords/>
  <dc:description/>
  <cp:lastModifiedBy>Алимов Саъдулла Убаевич</cp:lastModifiedBy>
  <cp:revision>2</cp:revision>
  <dcterms:created xsi:type="dcterms:W3CDTF">2022-02-22T12:55:00Z</dcterms:created>
  <dcterms:modified xsi:type="dcterms:W3CDTF">2022-02-22T12:55:00Z</dcterms:modified>
</cp:coreProperties>
</file>