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D5FB" w14:textId="77777777" w:rsidR="00FE0BA6" w:rsidRDefault="00FE0BA6" w:rsidP="00FE0BA6">
      <w:pPr>
        <w:pStyle w:val="a6"/>
        <w:numPr>
          <w:ilvl w:val="0"/>
          <w:numId w:val="1"/>
        </w:numPr>
        <w:jc w:val="center"/>
        <w:rPr>
          <w:rFonts w:ascii="Times New Roman" w:hAnsi="Times New Roman" w:cs="Times New Roman"/>
          <w:b/>
          <w:sz w:val="22"/>
          <w:szCs w:val="22"/>
        </w:rPr>
      </w:pPr>
      <w:r w:rsidRPr="007E1A1E">
        <w:rPr>
          <w:rFonts w:ascii="Times New Roman" w:hAnsi="Times New Roman" w:cs="Times New Roman"/>
          <w:b/>
          <w:sz w:val="22"/>
          <w:szCs w:val="22"/>
        </w:rPr>
        <w:t>ПРОЕКТ ДОГОВОРА</w:t>
      </w:r>
    </w:p>
    <w:p w14:paraId="4240BB1A" w14:textId="77777777" w:rsidR="00FE0BA6" w:rsidRDefault="00FE0BA6" w:rsidP="00FE0BA6">
      <w:pPr>
        <w:pStyle w:val="ab"/>
        <w:keepNext/>
        <w:widowControl w:val="0"/>
        <w:suppressAutoHyphens/>
        <w:spacing w:before="240" w:after="120"/>
        <w:ind w:left="0"/>
        <w:jc w:val="center"/>
        <w:rPr>
          <w:rFonts w:ascii="Times New Roman" w:hAnsi="Times New Roman"/>
          <w:i/>
          <w:color w:val="000000"/>
          <w:kern w:val="2"/>
          <w:sz w:val="22"/>
          <w:szCs w:val="22"/>
          <w:lang w:val="ru-RU" w:eastAsia="zh-CN" w:bidi="hi-IN"/>
        </w:rPr>
      </w:pPr>
      <w:bookmarkStart w:id="0" w:name="_Hlk68014806"/>
      <w:r>
        <w:rPr>
          <w:rFonts w:ascii="Times New Roman" w:hAnsi="Times New Roman"/>
          <w:b/>
          <w:sz w:val="22"/>
          <w:szCs w:val="22"/>
          <w:lang w:val="ru-RU"/>
        </w:rPr>
        <w:t>Проект договора для отечественных участников отбора</w:t>
      </w:r>
    </w:p>
    <w:p w14:paraId="4856A1C5" w14:textId="77777777" w:rsidR="00FE0BA6" w:rsidRDefault="00FE0BA6" w:rsidP="00FE0BA6">
      <w:pPr>
        <w:pStyle w:val="a6"/>
        <w:spacing w:line="228" w:lineRule="auto"/>
        <w:jc w:val="center"/>
        <w:rPr>
          <w:rFonts w:ascii="Times New Roman" w:hAnsi="Times New Roman" w:cs="Times New Roman"/>
          <w:b/>
          <w:kern w:val="2"/>
          <w:sz w:val="22"/>
          <w:szCs w:val="22"/>
          <w:lang w:eastAsia="ru-RU"/>
        </w:rPr>
      </w:pPr>
      <w:r>
        <w:rPr>
          <w:rFonts w:ascii="Times New Roman" w:hAnsi="Times New Roman" w:cs="Times New Roman"/>
          <w:b/>
          <w:sz w:val="22"/>
          <w:szCs w:val="22"/>
          <w:lang w:eastAsia="ru-RU"/>
        </w:rPr>
        <w:t>ДОГОВОР № _____</w:t>
      </w:r>
    </w:p>
    <w:p w14:paraId="3E88EDCA" w14:textId="77777777" w:rsidR="00FE0BA6" w:rsidRDefault="00FE0BA6" w:rsidP="00FE0BA6">
      <w:pPr>
        <w:spacing w:line="228" w:lineRule="auto"/>
        <w:ind w:firstLine="720"/>
        <w:rPr>
          <w:rFonts w:ascii="Times New Roman" w:hAnsi="Times New Roman"/>
          <w:sz w:val="22"/>
          <w:szCs w:val="22"/>
          <w:lang w:val="ru-RU" w:eastAsia="ru-RU"/>
        </w:rPr>
      </w:pPr>
    </w:p>
    <w:p w14:paraId="26173574" w14:textId="77777777" w:rsidR="00FE0BA6" w:rsidRDefault="00FE0BA6" w:rsidP="00FE0BA6">
      <w:pPr>
        <w:spacing w:line="228" w:lineRule="auto"/>
        <w:jc w:val="center"/>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“__” __________20__г.</w:t>
      </w:r>
    </w:p>
    <w:p w14:paraId="636A5929" w14:textId="77777777" w:rsidR="00FE0BA6" w:rsidRDefault="00FE0BA6" w:rsidP="00FE0BA6">
      <w:pPr>
        <w:spacing w:line="228" w:lineRule="auto"/>
        <w:ind w:firstLine="720"/>
        <w:jc w:val="both"/>
        <w:rPr>
          <w:rFonts w:ascii="Times New Roman" w:hAnsi="Times New Roman"/>
          <w:sz w:val="22"/>
          <w:szCs w:val="22"/>
          <w:lang w:val="ru-RU" w:eastAsia="ru-RU"/>
        </w:rPr>
      </w:pPr>
    </w:p>
    <w:p w14:paraId="01EB78AD" w14:textId="77777777" w:rsidR="00FE0BA6" w:rsidRDefault="00FE0BA6" w:rsidP="00FE0BA6">
      <w:pPr>
        <w:ind w:left="-142" w:firstLine="708"/>
        <w:jc w:val="both"/>
        <w:rPr>
          <w:rFonts w:ascii="Times New Roman" w:hAnsi="Times New Roman"/>
          <w:b/>
          <w:sz w:val="22"/>
          <w:szCs w:val="22"/>
          <w:lang w:val="ru-RU"/>
        </w:rPr>
      </w:pPr>
      <w:r>
        <w:rPr>
          <w:rFonts w:ascii="Times New Roman" w:hAnsi="Times New Roman"/>
          <w:b/>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именуемый в дальнейшем </w:t>
      </w:r>
      <w:r>
        <w:rPr>
          <w:rFonts w:ascii="Times New Roman" w:hAnsi="Times New Roman"/>
          <w:b/>
          <w:sz w:val="22"/>
          <w:szCs w:val="22"/>
          <w:lang w:val="ru-RU"/>
        </w:rPr>
        <w:t>«Заказчик»,</w:t>
      </w:r>
      <w:r>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Pr>
          <w:rFonts w:ascii="Times New Roman" w:hAnsi="Times New Roman"/>
          <w:b/>
          <w:sz w:val="22"/>
          <w:szCs w:val="22"/>
          <w:lang w:val="ru-RU"/>
        </w:rPr>
        <w:t xml:space="preserve"> </w:t>
      </w:r>
    </w:p>
    <w:p w14:paraId="41814536" w14:textId="77777777" w:rsidR="00FE0BA6" w:rsidRDefault="00FE0BA6" w:rsidP="00FE0BA6">
      <w:pPr>
        <w:ind w:left="-142" w:firstLine="708"/>
        <w:jc w:val="both"/>
        <w:rPr>
          <w:rFonts w:ascii="Times New Roman" w:hAnsi="Times New Roman"/>
          <w:sz w:val="22"/>
          <w:szCs w:val="22"/>
          <w:lang w:val="ru-RU"/>
        </w:rPr>
      </w:pPr>
      <w:r>
        <w:rPr>
          <w:rFonts w:ascii="Times New Roman" w:hAnsi="Times New Roman"/>
          <w:sz w:val="22"/>
          <w:szCs w:val="22"/>
          <w:lang w:val="ru-RU"/>
        </w:rPr>
        <w:t xml:space="preserve">________________________________________________________________________, именуемый в дальнейшем </w:t>
      </w:r>
      <w:r>
        <w:rPr>
          <w:rFonts w:ascii="Times New Roman" w:hAnsi="Times New Roman"/>
          <w:b/>
          <w:sz w:val="22"/>
          <w:szCs w:val="22"/>
          <w:lang w:val="ru-RU"/>
        </w:rPr>
        <w:t>«Исполнитель»,</w:t>
      </w:r>
      <w:r>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17490396" w14:textId="77777777" w:rsidR="00FE0BA6" w:rsidRDefault="00FE0BA6" w:rsidP="00FE0BA6">
      <w:pPr>
        <w:ind w:left="-142" w:firstLine="708"/>
        <w:jc w:val="both"/>
        <w:rPr>
          <w:rFonts w:ascii="Times New Roman" w:hAnsi="Times New Roman"/>
          <w:sz w:val="22"/>
          <w:szCs w:val="22"/>
          <w:lang w:val="ru-RU"/>
        </w:rPr>
      </w:pPr>
    </w:p>
    <w:p w14:paraId="671B493D" w14:textId="77777777" w:rsidR="00FE0BA6" w:rsidRDefault="00FE0BA6" w:rsidP="00FE0BA6">
      <w:pPr>
        <w:numPr>
          <w:ilvl w:val="0"/>
          <w:numId w:val="2"/>
        </w:numPr>
        <w:tabs>
          <w:tab w:val="left" w:pos="747"/>
          <w:tab w:val="left" w:pos="1314"/>
        </w:tabs>
        <w:spacing w:after="30" w:line="247" w:lineRule="auto"/>
        <w:ind w:left="0" w:firstLine="33"/>
        <w:contextualSpacing/>
        <w:jc w:val="center"/>
        <w:rPr>
          <w:rFonts w:ascii="Times New Roman" w:eastAsiaTheme="minorHAnsi" w:hAnsi="Times New Roman"/>
          <w:b/>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Times New Roman" w:eastAsiaTheme="minorHAnsi" w:hAnsi="Times New Roman"/>
          <w:b/>
          <w:sz w:val="22"/>
          <w:szCs w:val="22"/>
          <w:lang w:val="ru-RU"/>
        </w:rPr>
        <w:t>Предмет Договора</w:t>
      </w:r>
    </w:p>
    <w:p w14:paraId="1CD58866" w14:textId="77777777" w:rsidR="00FE0BA6" w:rsidRDefault="00FE0BA6" w:rsidP="00FE0BA6">
      <w:pPr>
        <w:numPr>
          <w:ilvl w:val="1"/>
          <w:numId w:val="2"/>
        </w:numPr>
        <w:spacing w:after="30" w:line="247" w:lineRule="auto"/>
        <w:ind w:left="0" w:firstLine="0"/>
        <w:contextualSpacing/>
        <w:jc w:val="both"/>
        <w:rPr>
          <w:rFonts w:ascii="Times New Roman" w:eastAsiaTheme="minorHAnsi" w:hAnsi="Times New Roman"/>
          <w:color w:val="000000" w:themeColor="text1"/>
          <w:sz w:val="22"/>
          <w:szCs w:val="22"/>
          <w:lang w:val="ru-RU"/>
        </w:rPr>
      </w:pPr>
      <w:r>
        <w:rPr>
          <w:rFonts w:ascii="Times New Roman" w:eastAsiaTheme="minorHAnsi" w:hAnsi="Times New Roman"/>
          <w:sz w:val="22"/>
          <w:szCs w:val="22"/>
          <w:lang w:val="ru-RU"/>
        </w:rPr>
        <w:t xml:space="preserve">В соответствии с настоящим Договором Исполнитель обязуется оказать услуги по </w:t>
      </w:r>
      <w:r w:rsidRPr="008B56B4">
        <w:rPr>
          <w:rFonts w:ascii="Times New Roman" w:eastAsiaTheme="minorHAnsi" w:hAnsi="Times New Roman"/>
          <w:color w:val="000000" w:themeColor="text1"/>
          <w:sz w:val="22"/>
          <w:szCs w:val="22"/>
          <w:lang w:val="ru-RU"/>
        </w:rPr>
        <w:t xml:space="preserve"> модернизаци</w:t>
      </w:r>
      <w:r>
        <w:rPr>
          <w:rFonts w:ascii="Times New Roman" w:eastAsiaTheme="minorHAnsi" w:hAnsi="Times New Roman"/>
          <w:color w:val="000000" w:themeColor="text1"/>
          <w:sz w:val="22"/>
          <w:szCs w:val="22"/>
          <w:lang w:val="ru-RU"/>
        </w:rPr>
        <w:t>и</w:t>
      </w:r>
      <w:r w:rsidRPr="008B56B4">
        <w:rPr>
          <w:rFonts w:ascii="Times New Roman" w:eastAsiaTheme="minorHAnsi" w:hAnsi="Times New Roman"/>
          <w:color w:val="000000" w:themeColor="text1"/>
          <w:sz w:val="22"/>
          <w:szCs w:val="22"/>
          <w:lang w:val="ru-RU"/>
        </w:rPr>
        <w:t xml:space="preserve"> электрораспределительной сети и кабеленесущих конструкций в центре обработки данных АО «Национальный банк внешнеэкономической деятельности Республики Узбекистан»</w:t>
      </w:r>
      <w:r>
        <w:rPr>
          <w:rFonts w:ascii="Times New Roman" w:eastAsiaTheme="minorHAnsi" w:hAnsi="Times New Roman"/>
          <w:color w:val="000000" w:themeColor="text1"/>
          <w:sz w:val="22"/>
          <w:szCs w:val="22"/>
          <w:lang w:val="ru-RU"/>
        </w:rPr>
        <w:t>,</w:t>
      </w:r>
      <w:r>
        <w:rPr>
          <w:rFonts w:ascii="Times New Roman" w:eastAsiaTheme="minorHAnsi" w:hAnsi="Times New Roman"/>
          <w:sz w:val="22"/>
          <w:szCs w:val="22"/>
          <w:lang w:val="ru-RU"/>
        </w:rPr>
        <w:t xml:space="preserve"> указанные в Приложении №1 (далее - Услуги)</w:t>
      </w:r>
      <w:r>
        <w:rPr>
          <w:rFonts w:ascii="Times New Roman" w:eastAsiaTheme="minorHAnsi" w:hAnsi="Times New Roman"/>
          <w:color w:val="000000" w:themeColor="text1"/>
          <w:sz w:val="22"/>
          <w:szCs w:val="22"/>
          <w:lang w:val="ru-RU"/>
        </w:rPr>
        <w:t xml:space="preserve">, </w:t>
      </w:r>
      <w:r>
        <w:rPr>
          <w:rFonts w:ascii="Times New Roman" w:eastAsiaTheme="minorHAnsi" w:hAnsi="Times New Roman"/>
          <w:sz w:val="22"/>
          <w:szCs w:val="22"/>
          <w:lang w:val="ru-RU"/>
        </w:rPr>
        <w:t xml:space="preserve">указанным в Приложении №2 Заказчика в порядке, </w:t>
      </w:r>
      <w:r>
        <w:rPr>
          <w:rFonts w:ascii="Times New Roman" w:eastAsiaTheme="minorHAnsi" w:hAnsi="Times New Roman"/>
          <w:color w:val="000000" w:themeColor="text1"/>
          <w:sz w:val="22"/>
          <w:szCs w:val="22"/>
          <w:lang w:val="ru-RU"/>
        </w:rPr>
        <w:t>а Заказчик обязуется принять и оплатить результат Услуг в соответствии с условиями, предусмотренными настоящим Договором.</w:t>
      </w:r>
    </w:p>
    <w:p w14:paraId="46DE5F5C" w14:textId="77777777" w:rsidR="00FE0BA6" w:rsidRDefault="00FE0BA6" w:rsidP="00FE0BA6">
      <w:pPr>
        <w:spacing w:after="30" w:line="247" w:lineRule="auto"/>
        <w:ind w:left="4057" w:hanging="10"/>
        <w:jc w:val="both"/>
        <w:rPr>
          <w:rFonts w:ascii="Times New Roman" w:hAnsi="Times New Roman"/>
          <w:color w:val="000000" w:themeColor="text1"/>
          <w:sz w:val="22"/>
          <w:szCs w:val="22"/>
          <w:lang w:val="ru-RU" w:eastAsia="ru-RU"/>
        </w:rPr>
      </w:pPr>
    </w:p>
    <w:p w14:paraId="5BFD3000" w14:textId="77777777" w:rsidR="00FE0BA6" w:rsidRDefault="00FE0BA6" w:rsidP="00FE0BA6">
      <w:pPr>
        <w:numPr>
          <w:ilvl w:val="0"/>
          <w:numId w:val="2"/>
        </w:numPr>
        <w:spacing w:after="30" w:line="247" w:lineRule="auto"/>
        <w:contextualSpacing/>
        <w:jc w:val="center"/>
        <w:rPr>
          <w:rFonts w:ascii="Times New Roman" w:eastAsiaTheme="minorHAnsi" w:hAnsi="Times New Roman"/>
          <w:b/>
          <w:color w:val="000000" w:themeColor="text1"/>
          <w:sz w:val="22"/>
          <w:szCs w:val="22"/>
          <w:lang w:val="ru-RU"/>
        </w:rPr>
      </w:pPr>
      <w:r>
        <w:rPr>
          <w:rFonts w:ascii="Times New Roman" w:eastAsiaTheme="minorHAnsi" w:hAnsi="Times New Roman"/>
          <w:b/>
          <w:color w:val="000000" w:themeColor="text1"/>
          <w:sz w:val="22"/>
          <w:szCs w:val="22"/>
          <w:lang w:val="ru-RU"/>
        </w:rPr>
        <w:t>Стоимость договора и условия оплаты</w:t>
      </w:r>
    </w:p>
    <w:p w14:paraId="1B275934" w14:textId="77777777" w:rsidR="00FE0BA6" w:rsidRPr="008B56B4" w:rsidRDefault="00FE0BA6" w:rsidP="00FE0BA6">
      <w:pPr>
        <w:widowControl w:val="0"/>
        <w:numPr>
          <w:ilvl w:val="1"/>
          <w:numId w:val="2"/>
        </w:numPr>
        <w:suppressAutoHyphens/>
        <w:spacing w:before="28" w:after="30" w:line="247" w:lineRule="auto"/>
        <w:ind w:left="462" w:hanging="462"/>
        <w:contextualSpacing/>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 xml:space="preserve">Общая стоимость Услуг Исполнителя составляет </w:t>
      </w:r>
      <w:r>
        <w:rPr>
          <w:rFonts w:ascii="Times New Roman" w:hAnsi="Times New Roman"/>
          <w:color w:val="000000" w:themeColor="text1"/>
          <w:kern w:val="2"/>
          <w:sz w:val="22"/>
          <w:szCs w:val="22"/>
          <w:lang w:val="ru-RU" w:eastAsia="zh-CN" w:bidi="hi-IN"/>
        </w:rPr>
        <w:t xml:space="preserve">_______________________ </w:t>
      </w:r>
      <w:r w:rsidRPr="008B56B4">
        <w:rPr>
          <w:rFonts w:ascii="Times New Roman" w:hAnsi="Times New Roman"/>
          <w:color w:val="000000" w:themeColor="text1"/>
          <w:kern w:val="2"/>
          <w:sz w:val="22"/>
          <w:szCs w:val="22"/>
          <w:lang w:val="ru-RU" w:eastAsia="zh-CN" w:bidi="hi-IN"/>
        </w:rPr>
        <w:t xml:space="preserve">(____________________) </w:t>
      </w:r>
      <w:r w:rsidRPr="008B56B4">
        <w:rPr>
          <w:rFonts w:ascii="Times New Roman" w:eastAsiaTheme="minorHAnsi" w:hAnsi="Times New Roman"/>
          <w:color w:val="000000" w:themeColor="text1"/>
          <w:sz w:val="22"/>
          <w:szCs w:val="22"/>
          <w:lang w:val="ru-RU"/>
        </w:rPr>
        <w:t xml:space="preserve">узбекских сум с учетом НДС.  </w:t>
      </w:r>
    </w:p>
    <w:p w14:paraId="4F95D444" w14:textId="77777777" w:rsidR="00FE0BA6" w:rsidRPr="008B56B4" w:rsidRDefault="00FE0BA6" w:rsidP="00FE0BA6">
      <w:pPr>
        <w:tabs>
          <w:tab w:val="left" w:pos="463"/>
        </w:tabs>
        <w:spacing w:after="30" w:line="247" w:lineRule="auto"/>
        <w:ind w:hanging="10"/>
        <w:jc w:val="both"/>
        <w:rPr>
          <w:rFonts w:ascii="Times New Roman" w:hAnsi="Times New Roman"/>
          <w:color w:val="000000" w:themeColor="text1"/>
          <w:sz w:val="22"/>
          <w:szCs w:val="22"/>
          <w:lang w:val="ru-RU" w:eastAsia="ru-RU"/>
        </w:rPr>
      </w:pPr>
      <w:r w:rsidRPr="008B56B4">
        <w:rPr>
          <w:rFonts w:ascii="Times New Roman" w:hAnsi="Times New Roman"/>
          <w:color w:val="000000" w:themeColor="text1"/>
          <w:sz w:val="22"/>
          <w:szCs w:val="22"/>
          <w:lang w:val="ru-RU" w:eastAsia="ru-RU"/>
        </w:rPr>
        <w:t xml:space="preserve">2.2. Оплата по настоящему Договору осуществляется прямым банковским переводом, следующим образом: </w:t>
      </w:r>
    </w:p>
    <w:p w14:paraId="41FD0D45" w14:textId="77777777" w:rsidR="00FE0BA6" w:rsidRPr="008B56B4" w:rsidRDefault="00FE0BA6" w:rsidP="00FE0BA6">
      <w:pPr>
        <w:spacing w:after="30" w:line="247" w:lineRule="auto"/>
        <w:ind w:hanging="10"/>
        <w:jc w:val="both"/>
        <w:rPr>
          <w:rFonts w:ascii="Times New Roman" w:hAnsi="Times New Roman"/>
          <w:sz w:val="22"/>
          <w:szCs w:val="22"/>
          <w:lang w:val="ru-RU"/>
        </w:rPr>
      </w:pPr>
      <w:r w:rsidRPr="008B56B4">
        <w:rPr>
          <w:rFonts w:ascii="Times New Roman" w:hAnsi="Times New Roman"/>
          <w:color w:val="000000" w:themeColor="text1"/>
          <w:sz w:val="22"/>
          <w:szCs w:val="22"/>
          <w:lang w:val="ru-RU" w:eastAsia="ru-RU"/>
        </w:rPr>
        <w:t xml:space="preserve">2.2.1. </w:t>
      </w:r>
      <w:r>
        <w:rPr>
          <w:rFonts w:ascii="Times New Roman" w:hAnsi="Times New Roman"/>
          <w:color w:val="000000" w:themeColor="text1"/>
          <w:sz w:val="22"/>
          <w:szCs w:val="22"/>
          <w:lang w:val="ru-RU" w:eastAsia="ru-RU"/>
        </w:rPr>
        <w:t>П</w:t>
      </w:r>
      <w:r w:rsidRPr="008B56B4">
        <w:rPr>
          <w:rFonts w:ascii="Times New Roman" w:hAnsi="Times New Roman"/>
          <w:sz w:val="22"/>
          <w:szCs w:val="22"/>
          <w:lang w:val="ru-RU"/>
        </w:rPr>
        <w:t xml:space="preserve">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23F2DE5E" w14:textId="77777777" w:rsidR="00FE0BA6" w:rsidRPr="008B56B4" w:rsidRDefault="00FE0BA6" w:rsidP="00FE0BA6">
      <w:pPr>
        <w:spacing w:after="30" w:line="247" w:lineRule="auto"/>
        <w:ind w:hanging="10"/>
        <w:jc w:val="both"/>
        <w:rPr>
          <w:rFonts w:ascii="Times New Roman" w:hAnsi="Times New Roman"/>
          <w:color w:val="000000" w:themeColor="text1"/>
          <w:kern w:val="2"/>
          <w:sz w:val="22"/>
          <w:szCs w:val="22"/>
          <w:lang w:val="ru-RU" w:eastAsia="zh-CN" w:bidi="hi-IN"/>
        </w:rPr>
      </w:pPr>
      <w:r w:rsidRPr="008B56B4">
        <w:rPr>
          <w:rFonts w:ascii="Times New Roman" w:hAnsi="Times New Roman"/>
          <w:sz w:val="22"/>
          <w:szCs w:val="22"/>
          <w:lang w:val="ru-RU"/>
        </w:rPr>
        <w:t>2</w:t>
      </w:r>
      <w:r>
        <w:rPr>
          <w:rFonts w:ascii="Times New Roman" w:hAnsi="Times New Roman"/>
          <w:sz w:val="22"/>
          <w:szCs w:val="22"/>
          <w:lang w:val="ru-RU"/>
        </w:rPr>
        <w:t xml:space="preserve">.2.2. </w:t>
      </w:r>
      <w:r w:rsidRPr="008B56B4">
        <w:rPr>
          <w:rFonts w:ascii="Times New Roman" w:hAnsi="Times New Roman"/>
          <w:sz w:val="22"/>
          <w:szCs w:val="22"/>
          <w:lang w:val="ru-RU"/>
        </w:rPr>
        <w:t>Оплата за работы 100% после подписания акта выполненных работ.</w:t>
      </w:r>
    </w:p>
    <w:p w14:paraId="37498EDF" w14:textId="77777777" w:rsidR="00FE0BA6" w:rsidRPr="00C20EF4" w:rsidRDefault="00FE0BA6" w:rsidP="00FE0BA6">
      <w:pPr>
        <w:spacing w:after="30" w:line="247" w:lineRule="auto"/>
        <w:ind w:left="4057" w:hanging="10"/>
        <w:jc w:val="both"/>
        <w:rPr>
          <w:rFonts w:ascii="Times New Roman" w:hAnsi="Times New Roman"/>
          <w:color w:val="000000" w:themeColor="text1"/>
          <w:kern w:val="2"/>
          <w:sz w:val="22"/>
          <w:szCs w:val="22"/>
          <w:lang w:val="ru-RU" w:eastAsia="zh-CN" w:bidi="hi-IN"/>
        </w:rPr>
      </w:pPr>
    </w:p>
    <w:p w14:paraId="1BFAC8DF" w14:textId="77777777" w:rsidR="00FE0BA6" w:rsidRPr="00C20EF4" w:rsidRDefault="00FE0BA6" w:rsidP="00FE0BA6">
      <w:pPr>
        <w:spacing w:after="120"/>
        <w:ind w:firstLine="567"/>
        <w:jc w:val="center"/>
        <w:rPr>
          <w:rFonts w:ascii="Times New Roman" w:hAnsi="Times New Roman"/>
          <w:b/>
          <w:color w:val="000000"/>
          <w:sz w:val="22"/>
          <w:szCs w:val="22"/>
          <w:lang w:val="ru-RU" w:eastAsia="ru-RU"/>
        </w:rPr>
      </w:pPr>
      <w:r w:rsidRPr="00C20EF4">
        <w:rPr>
          <w:rFonts w:ascii="Times New Roman" w:hAnsi="Times New Roman"/>
          <w:b/>
          <w:color w:val="000000"/>
          <w:sz w:val="22"/>
          <w:szCs w:val="22"/>
          <w:lang w:val="ru-RU" w:eastAsia="ru-RU"/>
        </w:rPr>
        <w:t>3. Сроки выполнения Работ</w:t>
      </w:r>
    </w:p>
    <w:p w14:paraId="7EF8CDE7" w14:textId="77777777" w:rsidR="00FE0BA6" w:rsidRPr="00C20EF4" w:rsidRDefault="00FE0BA6" w:rsidP="00FE0BA6">
      <w:pPr>
        <w:ind w:firstLine="567"/>
        <w:jc w:val="both"/>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3.1. Подрядчик обязан выполнить Работы, предусмотренные в Приложении №1 настоящего Договора, в течение ___ (_______) календарных дней с момента перечисления предоплаты, предусмотренного в пп 2.</w:t>
      </w:r>
      <w:r>
        <w:rPr>
          <w:rFonts w:ascii="Times New Roman" w:hAnsi="Times New Roman"/>
          <w:color w:val="000000"/>
          <w:sz w:val="22"/>
          <w:szCs w:val="22"/>
          <w:lang w:val="ru-RU" w:eastAsia="ru-RU"/>
        </w:rPr>
        <w:t>2</w:t>
      </w:r>
      <w:r w:rsidRPr="00C20EF4">
        <w:rPr>
          <w:rFonts w:ascii="Times New Roman" w:hAnsi="Times New Roman"/>
          <w:color w:val="000000"/>
          <w:sz w:val="22"/>
          <w:szCs w:val="22"/>
          <w:lang w:val="ru-RU" w:eastAsia="ru-RU"/>
        </w:rPr>
        <w:t xml:space="preserve"> настоящего Договора.</w:t>
      </w:r>
    </w:p>
    <w:p w14:paraId="2A000E48" w14:textId="77777777" w:rsidR="00FE0BA6" w:rsidRPr="00C20EF4" w:rsidRDefault="00FE0BA6" w:rsidP="00FE0BA6">
      <w:pPr>
        <w:ind w:firstLine="567"/>
        <w:jc w:val="both"/>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3.2. Дата начала выполнения Подрядчиком Работ – с момента поступления предоплаты на расчетный счет Подрядчика.</w:t>
      </w:r>
    </w:p>
    <w:p w14:paraId="5F30A144" w14:textId="77777777" w:rsidR="00FE0BA6" w:rsidRPr="00C20EF4" w:rsidRDefault="00FE0BA6" w:rsidP="00FE0BA6">
      <w:pPr>
        <w:ind w:firstLine="567"/>
        <w:jc w:val="both"/>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14:paraId="67A7A7FC" w14:textId="77777777" w:rsidR="00FE0BA6" w:rsidRDefault="00FE0BA6" w:rsidP="00FE0BA6">
      <w:pPr>
        <w:spacing w:after="30" w:line="247" w:lineRule="auto"/>
        <w:jc w:val="center"/>
        <w:rPr>
          <w:rFonts w:ascii="Times New Roman" w:hAnsi="Times New Roman"/>
          <w:b/>
          <w:color w:val="000000"/>
          <w:sz w:val="22"/>
          <w:szCs w:val="22"/>
          <w:lang w:val="ru-RU" w:eastAsia="ru-RU"/>
        </w:rPr>
      </w:pPr>
    </w:p>
    <w:p w14:paraId="25E4592C" w14:textId="77777777" w:rsidR="00FE0BA6" w:rsidRDefault="00FE0BA6" w:rsidP="00FE0BA6">
      <w:pPr>
        <w:spacing w:after="30" w:line="247" w:lineRule="auto"/>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Права и обязанности сторон</w:t>
      </w:r>
    </w:p>
    <w:p w14:paraId="443DB2AB"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4.1. Права и обязанности Заказчика:</w:t>
      </w:r>
    </w:p>
    <w:p w14:paraId="0DFC211E" w14:textId="77777777" w:rsidR="00FE0BA6" w:rsidRPr="00E27F26" w:rsidRDefault="00FE0BA6" w:rsidP="00FE0BA6">
      <w:pPr>
        <w:pStyle w:val="ab"/>
        <w:numPr>
          <w:ilvl w:val="0"/>
          <w:numId w:val="4"/>
        </w:numPr>
        <w:spacing w:after="30" w:line="247" w:lineRule="auto"/>
        <w:jc w:val="both"/>
        <w:rPr>
          <w:rFonts w:ascii="Times New Roman" w:hAnsi="Times New Roman"/>
          <w:color w:val="000000"/>
          <w:sz w:val="22"/>
          <w:szCs w:val="22"/>
          <w:lang w:val="ru-RU" w:eastAsia="ru-RU"/>
        </w:rPr>
      </w:pPr>
      <w:r w:rsidRPr="00E27F26">
        <w:rPr>
          <w:rFonts w:ascii="Times New Roman" w:hAnsi="Times New Roman"/>
          <w:color w:val="000000"/>
          <w:sz w:val="22"/>
          <w:szCs w:val="22"/>
          <w:lang w:val="ru-RU" w:eastAsia="ru-RU"/>
        </w:rPr>
        <w:t>обязан своевременно обеспечивать Исполнителя доступом к обслуживаемой системе;</w:t>
      </w:r>
    </w:p>
    <w:p w14:paraId="1C8F2AF5" w14:textId="77777777" w:rsidR="00FE0BA6" w:rsidRPr="00E27F26" w:rsidRDefault="00FE0BA6" w:rsidP="00FE0BA6">
      <w:pPr>
        <w:pStyle w:val="ab"/>
        <w:numPr>
          <w:ilvl w:val="0"/>
          <w:numId w:val="4"/>
        </w:numPr>
        <w:spacing w:after="30" w:line="247" w:lineRule="auto"/>
        <w:jc w:val="both"/>
        <w:rPr>
          <w:rFonts w:ascii="Times New Roman" w:hAnsi="Times New Roman"/>
          <w:color w:val="000000"/>
          <w:sz w:val="22"/>
          <w:szCs w:val="22"/>
          <w:lang w:val="ru-RU" w:eastAsia="ru-RU"/>
        </w:rPr>
      </w:pPr>
      <w:r w:rsidRPr="00E27F26">
        <w:rPr>
          <w:rFonts w:ascii="Times New Roman" w:hAnsi="Times New Roman"/>
          <w:color w:val="000000"/>
          <w:sz w:val="22"/>
          <w:szCs w:val="22"/>
          <w:lang w:val="ru-RU" w:eastAsia="ru-RU"/>
        </w:rPr>
        <w:t xml:space="preserve">Исполнять обязательства, возложенные на Заказчика, в объемах, в сроки и с качеством, указанными в Техническом Задании. В процессе исполнения обязательств руководствоваться регламентом, описанном в Техническом Задании; </w:t>
      </w:r>
    </w:p>
    <w:p w14:paraId="3B6FAF2D" w14:textId="77777777" w:rsidR="00FE0BA6" w:rsidRPr="00E27F26" w:rsidRDefault="00FE0BA6" w:rsidP="00FE0BA6">
      <w:pPr>
        <w:pStyle w:val="ab"/>
        <w:numPr>
          <w:ilvl w:val="0"/>
          <w:numId w:val="4"/>
        </w:numPr>
        <w:spacing w:after="30" w:line="247" w:lineRule="auto"/>
        <w:jc w:val="both"/>
        <w:rPr>
          <w:rFonts w:ascii="Times New Roman" w:hAnsi="Times New Roman"/>
          <w:color w:val="000000"/>
          <w:sz w:val="22"/>
          <w:szCs w:val="22"/>
          <w:lang w:val="ru-RU" w:eastAsia="ru-RU"/>
        </w:rPr>
      </w:pPr>
      <w:r w:rsidRPr="00E27F26">
        <w:rPr>
          <w:rFonts w:ascii="Times New Roman" w:hAnsi="Times New Roman"/>
          <w:color w:val="000000"/>
          <w:sz w:val="22"/>
          <w:szCs w:val="22"/>
          <w:lang w:val="ru-RU" w:eastAsia="ru-RU"/>
        </w:rPr>
        <w:t>вправе давать Исполнителю свои письменные и/или устные замечания, предложения и рекомендации по качеству оказываемых Услуг;</w:t>
      </w:r>
    </w:p>
    <w:p w14:paraId="46A037B3" w14:textId="77777777" w:rsidR="00FE0BA6" w:rsidRPr="00E27F26" w:rsidRDefault="00FE0BA6" w:rsidP="00FE0BA6">
      <w:pPr>
        <w:pStyle w:val="ab"/>
        <w:numPr>
          <w:ilvl w:val="0"/>
          <w:numId w:val="4"/>
        </w:numPr>
        <w:spacing w:after="30" w:line="247" w:lineRule="auto"/>
        <w:jc w:val="both"/>
        <w:rPr>
          <w:rFonts w:ascii="Times New Roman" w:hAnsi="Times New Roman"/>
          <w:color w:val="000000"/>
          <w:sz w:val="22"/>
          <w:szCs w:val="22"/>
          <w:lang w:val="ru-RU" w:eastAsia="ru-RU"/>
        </w:rPr>
      </w:pPr>
      <w:r w:rsidRPr="00E27F26">
        <w:rPr>
          <w:rFonts w:ascii="Times New Roman" w:hAnsi="Times New Roman"/>
          <w:color w:val="000000"/>
          <w:sz w:val="22"/>
          <w:szCs w:val="22"/>
          <w:lang w:val="ru-RU" w:eastAsia="ru-RU"/>
        </w:rPr>
        <w:t>оплатить услуги Исполнителя в соответствии с настоящим Договором.</w:t>
      </w:r>
    </w:p>
    <w:p w14:paraId="0B85AC84"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4.2. Права и обязанности Исполнителя:</w:t>
      </w:r>
    </w:p>
    <w:p w14:paraId="2237F94E"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w:t>
      </w:r>
      <w:r>
        <w:rPr>
          <w:rFonts w:ascii="Times New Roman" w:hAnsi="Times New Roman"/>
          <w:color w:val="000000"/>
          <w:sz w:val="22"/>
          <w:szCs w:val="22"/>
          <w:lang w:val="ru-RU" w:eastAsia="ru-RU"/>
        </w:rPr>
        <w:tab/>
        <w:t xml:space="preserve">обязан оказывать Услуги, качественно, своевременно и </w:t>
      </w:r>
      <w:r>
        <w:rPr>
          <w:rFonts w:ascii="Times New Roman" w:eastAsiaTheme="minorHAnsi" w:hAnsi="Times New Roman"/>
          <w:sz w:val="22"/>
          <w:szCs w:val="22"/>
          <w:lang w:val="ru-RU"/>
        </w:rPr>
        <w:t>в порядке, указанном в Приложении №2</w:t>
      </w:r>
      <w:r>
        <w:rPr>
          <w:rFonts w:ascii="Times New Roman" w:hAnsi="Times New Roman"/>
          <w:color w:val="000000"/>
          <w:sz w:val="22"/>
          <w:szCs w:val="22"/>
          <w:lang w:val="ru-RU" w:eastAsia="ru-RU"/>
        </w:rPr>
        <w:t xml:space="preserve"> к настоящему Договору;</w:t>
      </w:r>
    </w:p>
    <w:p w14:paraId="5863E566" w14:textId="77777777" w:rsidR="00FE0BA6" w:rsidRDefault="00FE0BA6" w:rsidP="00FE0BA6">
      <w:pPr>
        <w:pStyle w:val="ab"/>
        <w:numPr>
          <w:ilvl w:val="0"/>
          <w:numId w:val="3"/>
        </w:numPr>
        <w:spacing w:after="30" w:line="247" w:lineRule="auto"/>
        <w:ind w:left="0" w:firstLine="0"/>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осуществить необходимые поправки, доработки, изменения, исправления или другие действия по качеству оказываемых Услуг в соответствии с замечаниями Заказчика в порядке, указанном в Приложении №1 к Договору;</w:t>
      </w:r>
    </w:p>
    <w:p w14:paraId="0B645F83"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своевременно предоставлять Заказчику документы, указанные в п. 3.2. настоящего Договора;</w:t>
      </w:r>
    </w:p>
    <w:p w14:paraId="24B0D5D2"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14:paraId="2F0799BB" w14:textId="77777777" w:rsidR="00FE0BA6" w:rsidRDefault="00FE0BA6" w:rsidP="00FE0BA6">
      <w:pPr>
        <w:spacing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14:paraId="51A15680" w14:textId="77777777" w:rsidR="00FE0BA6" w:rsidRDefault="00FE0BA6" w:rsidP="00FE0BA6">
      <w:pPr>
        <w:spacing w:line="276" w:lineRule="auto"/>
        <w:jc w:val="both"/>
        <w:rPr>
          <w:rFonts w:ascii="Times New Roman" w:eastAsiaTheme="minorHAnsi" w:hAnsi="Times New Roman"/>
          <w:sz w:val="22"/>
          <w:szCs w:val="22"/>
          <w:lang w:val="ru-RU"/>
        </w:rPr>
      </w:pPr>
      <w:r>
        <w:rPr>
          <w:rFonts w:ascii="Times New Roman" w:eastAsiaTheme="minorHAnsi" w:hAnsi="Times New Roman"/>
          <w:sz w:val="22"/>
          <w:szCs w:val="22"/>
          <w:lang w:val="ru-RU"/>
        </w:rPr>
        <w:t xml:space="preserve">4.4. </w:t>
      </w:r>
      <w:r>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358055DA" w14:textId="77777777" w:rsidR="00FE0BA6" w:rsidRDefault="00FE0BA6" w:rsidP="00FE0BA6">
      <w:pPr>
        <w:spacing w:after="30" w:line="247" w:lineRule="auto"/>
        <w:jc w:val="both"/>
        <w:rPr>
          <w:rFonts w:ascii="Times New Roman" w:hAnsi="Times New Roman"/>
          <w:color w:val="000000"/>
          <w:sz w:val="22"/>
          <w:szCs w:val="22"/>
          <w:lang w:val="ru-RU" w:eastAsia="ru-RU"/>
        </w:rPr>
      </w:pPr>
    </w:p>
    <w:p w14:paraId="176A4E82" w14:textId="77777777" w:rsidR="00FE0BA6" w:rsidRDefault="00FE0BA6" w:rsidP="00FE0BA6">
      <w:pPr>
        <w:spacing w:after="30" w:line="247" w:lineRule="auto"/>
        <w:ind w:firstLine="33"/>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Ответственность сторон</w:t>
      </w:r>
    </w:p>
    <w:p w14:paraId="6452A18C" w14:textId="77777777" w:rsidR="00FE0BA6" w:rsidRDefault="00FE0BA6" w:rsidP="00FE0BA6">
      <w:pPr>
        <w:spacing w:after="30" w:line="247" w:lineRule="auto"/>
        <w:ind w:firstLine="33"/>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510C6D45" w14:textId="77777777" w:rsidR="00FE0BA6" w:rsidRDefault="00FE0BA6" w:rsidP="00FE0BA6">
      <w:pPr>
        <w:spacing w:after="30" w:line="247" w:lineRule="auto"/>
        <w:ind w:firstLine="33"/>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64C8E21B" w14:textId="77777777" w:rsidR="00FE0BA6" w:rsidRDefault="00FE0BA6" w:rsidP="00FE0BA6">
      <w:pPr>
        <w:spacing w:after="30" w:line="247" w:lineRule="auto"/>
        <w:ind w:firstLine="33"/>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0997112F" w14:textId="77777777" w:rsidR="00FE0BA6" w:rsidRDefault="00FE0BA6" w:rsidP="00FE0BA6">
      <w:pPr>
        <w:spacing w:after="30" w:line="247" w:lineRule="auto"/>
        <w:ind w:firstLine="33"/>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5.4. Ответ</w:t>
      </w:r>
      <w:bookmarkStart w:id="45" w:name="_GoBack"/>
      <w:bookmarkEnd w:id="45"/>
      <w:r>
        <w:rPr>
          <w:rFonts w:ascii="Times New Roman" w:hAnsi="Times New Roman"/>
          <w:color w:val="000000"/>
          <w:sz w:val="22"/>
          <w:szCs w:val="22"/>
          <w:lang w:val="ru-RU" w:eastAsia="ru-RU"/>
        </w:rPr>
        <w:t>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037AF6B8" w14:textId="77777777" w:rsidR="00FE0BA6" w:rsidRDefault="00FE0BA6" w:rsidP="00FE0BA6">
      <w:pPr>
        <w:spacing w:after="30" w:line="247" w:lineRule="auto"/>
        <w:ind w:left="4057" w:firstLine="33"/>
        <w:jc w:val="both"/>
        <w:rPr>
          <w:rFonts w:ascii="Times New Roman" w:hAnsi="Times New Roman"/>
          <w:color w:val="000000"/>
          <w:sz w:val="22"/>
          <w:szCs w:val="22"/>
          <w:lang w:val="ru-RU" w:eastAsia="ru-RU"/>
        </w:rPr>
      </w:pPr>
    </w:p>
    <w:p w14:paraId="1F579EA1" w14:textId="77777777" w:rsidR="00FE0BA6" w:rsidRDefault="00FE0BA6" w:rsidP="00FE0BA6">
      <w:pPr>
        <w:spacing w:after="30" w:line="247" w:lineRule="auto"/>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Форс-мажор</w:t>
      </w:r>
    </w:p>
    <w:p w14:paraId="7F6D3949"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C3BAB92"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3831B1DE"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65816378"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2FD1D9EC"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20A1F8B8"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00CF775A"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32225644" w14:textId="77777777" w:rsidR="00FE0BA6" w:rsidRDefault="00FE0BA6" w:rsidP="00FE0BA6">
      <w:pPr>
        <w:spacing w:after="30" w:line="247" w:lineRule="auto"/>
        <w:ind w:firstLine="142"/>
        <w:jc w:val="both"/>
        <w:rPr>
          <w:rFonts w:ascii="Times New Roman" w:hAnsi="Times New Roman"/>
          <w:color w:val="000000"/>
          <w:sz w:val="22"/>
          <w:szCs w:val="22"/>
          <w:lang w:val="ru-RU" w:eastAsia="ru-RU"/>
        </w:rPr>
      </w:pPr>
    </w:p>
    <w:p w14:paraId="6A544CBD" w14:textId="77777777" w:rsidR="00FE0BA6" w:rsidRDefault="00FE0BA6" w:rsidP="00FE0BA6">
      <w:pPr>
        <w:spacing w:after="30" w:line="247" w:lineRule="auto"/>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Порядок разрешения споров</w:t>
      </w:r>
    </w:p>
    <w:p w14:paraId="3F10D26D"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3658701"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68F8D7F3" w14:textId="77777777" w:rsidR="00FE0BA6" w:rsidRDefault="00FE0BA6" w:rsidP="00FE0BA6">
      <w:pPr>
        <w:spacing w:after="30" w:line="247" w:lineRule="auto"/>
        <w:jc w:val="both"/>
        <w:rPr>
          <w:rFonts w:ascii="Times New Roman" w:hAnsi="Times New Roman"/>
          <w:color w:val="000000"/>
          <w:sz w:val="22"/>
          <w:szCs w:val="22"/>
          <w:lang w:val="ru-RU" w:eastAsia="ru-RU"/>
        </w:rPr>
      </w:pPr>
    </w:p>
    <w:p w14:paraId="2D817406" w14:textId="77777777" w:rsidR="00FE0BA6" w:rsidRDefault="00FE0BA6" w:rsidP="00FE0BA6">
      <w:pPr>
        <w:spacing w:after="30" w:line="247" w:lineRule="auto"/>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Антикоррупционная оговорка</w:t>
      </w:r>
    </w:p>
    <w:p w14:paraId="5A4CCF7D"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4FC0C8EC"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EFC2"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14:paraId="5042C024"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BD1F6AD"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0F11D45"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2CFCB26A"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55557E2"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6196EF6"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8C2C8ED"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3A32C13"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05DEB809" w14:textId="77777777" w:rsidR="00FE0BA6" w:rsidRDefault="00FE0BA6" w:rsidP="00FE0BA6">
      <w:pPr>
        <w:spacing w:after="30" w:line="247" w:lineRule="auto"/>
        <w:jc w:val="both"/>
        <w:rPr>
          <w:rFonts w:ascii="Times New Roman" w:hAnsi="Times New Roman"/>
          <w:color w:val="000000"/>
          <w:sz w:val="22"/>
          <w:szCs w:val="22"/>
          <w:lang w:val="ru-RU" w:eastAsia="ru-RU"/>
        </w:rPr>
      </w:pPr>
    </w:p>
    <w:p w14:paraId="4C46F0A9" w14:textId="77777777" w:rsidR="00FE0BA6" w:rsidRDefault="00FE0BA6" w:rsidP="00FE0BA6">
      <w:pPr>
        <w:spacing w:after="30" w:line="247" w:lineRule="auto"/>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Прочие условия</w:t>
      </w:r>
    </w:p>
    <w:p w14:paraId="588B507F" w14:textId="77777777" w:rsidR="00FE0BA6" w:rsidRDefault="00FE0BA6" w:rsidP="00FE0BA6">
      <w:pPr>
        <w:spacing w:after="30" w:line="247" w:lineRule="auto"/>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14:paraId="739BEE74" w14:textId="77777777" w:rsidR="00FE0BA6" w:rsidRDefault="00FE0BA6" w:rsidP="00FE0BA6">
      <w:pPr>
        <w:spacing w:after="30" w:line="247" w:lineRule="auto"/>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9.2. </w:t>
      </w:r>
      <w:r>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14:paraId="4017BB92"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9.3. Настоящий Договор, может быть, расторгнут:</w:t>
      </w:r>
    </w:p>
    <w:p w14:paraId="6983AB60"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в любой момент по соглашению сторон;</w:t>
      </w:r>
    </w:p>
    <w:p w14:paraId="7B526BD2"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по иным основаниям, предусмотренным действующим законодательством.</w:t>
      </w:r>
    </w:p>
    <w:p w14:paraId="23FF5159"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14E09921"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075F39A5" w14:textId="77777777" w:rsidR="00FE0BA6" w:rsidRDefault="00FE0BA6" w:rsidP="00FE0BA6">
      <w:pPr>
        <w:spacing w:after="30" w:line="247" w:lineRule="auto"/>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p>
    <w:p w14:paraId="6B331A53" w14:textId="77777777" w:rsidR="00FE0BA6" w:rsidRDefault="00FE0BA6" w:rsidP="00FE0BA6">
      <w:pPr>
        <w:rPr>
          <w:rFonts w:ascii="Times New Roman" w:hAnsi="Times New Roman"/>
          <w:sz w:val="22"/>
          <w:szCs w:val="22"/>
          <w:lang w:val="ru-RU"/>
        </w:rPr>
      </w:pPr>
    </w:p>
    <w:p w14:paraId="2285C283" w14:textId="77777777" w:rsidR="00FE0BA6" w:rsidRDefault="00FE0BA6" w:rsidP="00FE0BA6">
      <w:pPr>
        <w:ind w:left="-360"/>
        <w:contextualSpacing/>
        <w:jc w:val="center"/>
        <w:outlineLvl w:val="2"/>
        <w:rPr>
          <w:rFonts w:ascii="Times New Roman" w:hAnsi="Times New Roman"/>
          <w:b/>
          <w:snapToGrid w:val="0"/>
          <w:sz w:val="22"/>
          <w:szCs w:val="22"/>
          <w:lang w:val="ru-RU"/>
        </w:rPr>
      </w:pPr>
      <w:bookmarkStart w:id="46" w:name="e173"/>
      <w:bookmarkEnd w:id="46"/>
      <w:r>
        <w:rPr>
          <w:rFonts w:ascii="Times New Roman" w:hAnsi="Times New Roman"/>
          <w:b/>
          <w:snapToGrid w:val="0"/>
          <w:sz w:val="22"/>
          <w:szCs w:val="22"/>
          <w:lang w:val="ru-RU"/>
        </w:rPr>
        <w:t>10.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14:paraId="0083E5D9" w14:textId="77777777" w:rsidR="00FE0BA6" w:rsidRDefault="00FE0BA6" w:rsidP="00FE0BA6">
      <w:pPr>
        <w:pStyle w:val="a9"/>
        <w:jc w:val="center"/>
        <w:rPr>
          <w:rFonts w:ascii="Times New Roman" w:hAnsi="Times New Roman"/>
          <w:b/>
        </w:rPr>
      </w:pPr>
    </w:p>
    <w:p w14:paraId="5F156988" w14:textId="77777777" w:rsidR="00FE0BA6" w:rsidRDefault="00FE0BA6" w:rsidP="00FE0BA6">
      <w:pPr>
        <w:pStyle w:val="a9"/>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FE0BA6" w14:paraId="3B74F4C4" w14:textId="77777777" w:rsidTr="003C7209">
        <w:tc>
          <w:tcPr>
            <w:tcW w:w="4395" w:type="dxa"/>
          </w:tcPr>
          <w:p w14:paraId="537E6CFC" w14:textId="77777777" w:rsidR="00FE0BA6" w:rsidRDefault="00FE0BA6" w:rsidP="003C7209">
            <w:pPr>
              <w:pStyle w:val="a9"/>
              <w:spacing w:line="256" w:lineRule="auto"/>
              <w:rPr>
                <w:rFonts w:ascii="Times New Roman" w:hAnsi="Times New Roman"/>
                <w:b/>
              </w:rPr>
            </w:pPr>
            <w:r>
              <w:rPr>
                <w:rFonts w:ascii="Times New Roman" w:hAnsi="Times New Roman"/>
                <w:b/>
              </w:rPr>
              <w:t>Заказчик:</w:t>
            </w:r>
          </w:p>
          <w:p w14:paraId="3427D80A"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7797BEF6"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1385E093"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12052EF6"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6BE758C0" w14:textId="77777777" w:rsidR="00FE0BA6" w:rsidRDefault="00FE0BA6" w:rsidP="003C7209">
            <w:pPr>
              <w:pStyle w:val="a9"/>
              <w:spacing w:line="256" w:lineRule="auto"/>
              <w:rPr>
                <w:rFonts w:ascii="Times New Roman" w:hAnsi="Times New Roman"/>
              </w:rPr>
            </w:pPr>
          </w:p>
          <w:p w14:paraId="25449F3C" w14:textId="77777777" w:rsidR="00FE0BA6" w:rsidRDefault="00FE0BA6" w:rsidP="003C7209">
            <w:pPr>
              <w:pStyle w:val="a9"/>
              <w:spacing w:line="256" w:lineRule="auto"/>
              <w:rPr>
                <w:rFonts w:ascii="Times New Roman" w:hAnsi="Times New Roman"/>
              </w:rPr>
            </w:pPr>
            <w:r>
              <w:rPr>
                <w:rFonts w:ascii="Times New Roman" w:hAnsi="Times New Roman"/>
              </w:rPr>
              <w:t>Руководитель</w:t>
            </w:r>
          </w:p>
          <w:p w14:paraId="549D8069" w14:textId="77777777" w:rsidR="00FE0BA6" w:rsidRDefault="00FE0BA6" w:rsidP="003C7209">
            <w:pPr>
              <w:pStyle w:val="a9"/>
              <w:spacing w:line="256" w:lineRule="auto"/>
              <w:rPr>
                <w:rFonts w:ascii="Times New Roman" w:hAnsi="Times New Roman"/>
              </w:rPr>
            </w:pPr>
          </w:p>
          <w:p w14:paraId="39541E27" w14:textId="77777777" w:rsidR="00FE0BA6" w:rsidRDefault="00FE0BA6" w:rsidP="003C7209">
            <w:pPr>
              <w:pStyle w:val="a9"/>
              <w:spacing w:line="256" w:lineRule="auto"/>
              <w:rPr>
                <w:rFonts w:ascii="Times New Roman" w:hAnsi="Times New Roman"/>
              </w:rPr>
            </w:pPr>
            <w:r>
              <w:rPr>
                <w:rFonts w:ascii="Times New Roman" w:hAnsi="Times New Roman"/>
              </w:rPr>
              <w:t>_____________   _______________</w:t>
            </w:r>
          </w:p>
          <w:p w14:paraId="6B15881F" w14:textId="77777777" w:rsidR="00FE0BA6" w:rsidRDefault="00FE0BA6" w:rsidP="003C7209">
            <w:pPr>
              <w:pStyle w:val="a9"/>
              <w:spacing w:line="256" w:lineRule="auto"/>
              <w:rPr>
                <w:rFonts w:ascii="Times New Roman" w:hAnsi="Times New Roman"/>
              </w:rPr>
            </w:pPr>
          </w:p>
          <w:p w14:paraId="3413F1D1" w14:textId="77777777" w:rsidR="00FE0BA6" w:rsidRDefault="00FE0BA6" w:rsidP="003C7209">
            <w:pPr>
              <w:pStyle w:val="a9"/>
              <w:spacing w:line="256" w:lineRule="auto"/>
              <w:rPr>
                <w:rFonts w:ascii="Times New Roman" w:hAnsi="Times New Roman"/>
              </w:rPr>
            </w:pPr>
          </w:p>
          <w:p w14:paraId="7C30AFC5" w14:textId="77777777" w:rsidR="00FE0BA6" w:rsidRDefault="00FE0BA6" w:rsidP="003C7209">
            <w:pPr>
              <w:pStyle w:val="a9"/>
              <w:spacing w:line="256" w:lineRule="auto"/>
              <w:rPr>
                <w:rFonts w:ascii="Times New Roman" w:hAnsi="Times New Roman"/>
              </w:rPr>
            </w:pPr>
            <w:r>
              <w:rPr>
                <w:rFonts w:ascii="Times New Roman" w:hAnsi="Times New Roman"/>
              </w:rPr>
              <w:t>Главный бухгалтер</w:t>
            </w:r>
          </w:p>
          <w:p w14:paraId="72D41864" w14:textId="77777777" w:rsidR="00FE0BA6" w:rsidRDefault="00FE0BA6" w:rsidP="003C7209">
            <w:pPr>
              <w:pStyle w:val="a9"/>
              <w:spacing w:line="256" w:lineRule="auto"/>
              <w:rPr>
                <w:rFonts w:ascii="Times New Roman" w:hAnsi="Times New Roman"/>
              </w:rPr>
            </w:pPr>
          </w:p>
          <w:p w14:paraId="4DB8B009" w14:textId="77777777" w:rsidR="00FE0BA6" w:rsidRDefault="00FE0BA6" w:rsidP="003C7209">
            <w:pPr>
              <w:pStyle w:val="a9"/>
              <w:spacing w:line="256" w:lineRule="auto"/>
              <w:rPr>
                <w:rFonts w:ascii="Times New Roman" w:hAnsi="Times New Roman"/>
              </w:rPr>
            </w:pPr>
            <w:r>
              <w:rPr>
                <w:rFonts w:ascii="Times New Roman" w:hAnsi="Times New Roman"/>
              </w:rPr>
              <w:t>____________   ________________</w:t>
            </w:r>
          </w:p>
          <w:p w14:paraId="41461EEA" w14:textId="77777777" w:rsidR="00FE0BA6" w:rsidRDefault="00FE0BA6" w:rsidP="003C7209">
            <w:pPr>
              <w:pStyle w:val="a9"/>
              <w:spacing w:line="256" w:lineRule="auto"/>
              <w:rPr>
                <w:rFonts w:ascii="Times New Roman" w:hAnsi="Times New Roman"/>
              </w:rPr>
            </w:pPr>
          </w:p>
        </w:tc>
        <w:tc>
          <w:tcPr>
            <w:tcW w:w="708" w:type="dxa"/>
          </w:tcPr>
          <w:p w14:paraId="3A1CC216" w14:textId="77777777" w:rsidR="00FE0BA6" w:rsidRDefault="00FE0BA6" w:rsidP="003C7209">
            <w:pPr>
              <w:pStyle w:val="a9"/>
              <w:spacing w:line="256" w:lineRule="auto"/>
              <w:rPr>
                <w:rFonts w:ascii="Times New Roman" w:hAnsi="Times New Roman"/>
              </w:rPr>
            </w:pPr>
          </w:p>
        </w:tc>
        <w:tc>
          <w:tcPr>
            <w:tcW w:w="4395" w:type="dxa"/>
          </w:tcPr>
          <w:p w14:paraId="7C4E9FFA" w14:textId="77777777" w:rsidR="00FE0BA6" w:rsidRDefault="00FE0BA6" w:rsidP="003C7209">
            <w:pPr>
              <w:pStyle w:val="a9"/>
              <w:spacing w:line="256" w:lineRule="auto"/>
              <w:rPr>
                <w:rFonts w:ascii="Times New Roman" w:hAnsi="Times New Roman"/>
                <w:b/>
              </w:rPr>
            </w:pPr>
            <w:r>
              <w:rPr>
                <w:rFonts w:ascii="Times New Roman" w:hAnsi="Times New Roman"/>
                <w:b/>
              </w:rPr>
              <w:t>Исполнитель:</w:t>
            </w:r>
          </w:p>
          <w:p w14:paraId="6F5C3FCA"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41081FE5"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6FBC633D"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29380D34" w14:textId="77777777" w:rsidR="00FE0BA6" w:rsidRDefault="00FE0BA6" w:rsidP="003C7209">
            <w:pPr>
              <w:pStyle w:val="a9"/>
              <w:spacing w:line="256" w:lineRule="auto"/>
              <w:rPr>
                <w:rFonts w:ascii="Times New Roman" w:hAnsi="Times New Roman"/>
              </w:rPr>
            </w:pPr>
            <w:r>
              <w:rPr>
                <w:rFonts w:ascii="Times New Roman" w:hAnsi="Times New Roman"/>
              </w:rPr>
              <w:t>_____________________________</w:t>
            </w:r>
          </w:p>
          <w:p w14:paraId="665F490C" w14:textId="77777777" w:rsidR="00FE0BA6" w:rsidRDefault="00FE0BA6" w:rsidP="003C7209">
            <w:pPr>
              <w:pStyle w:val="a9"/>
              <w:spacing w:line="256" w:lineRule="auto"/>
              <w:rPr>
                <w:rFonts w:ascii="Times New Roman" w:hAnsi="Times New Roman"/>
              </w:rPr>
            </w:pPr>
          </w:p>
          <w:p w14:paraId="7082444C" w14:textId="77777777" w:rsidR="00FE0BA6" w:rsidRDefault="00FE0BA6" w:rsidP="003C7209">
            <w:pPr>
              <w:pStyle w:val="a9"/>
              <w:spacing w:line="256" w:lineRule="auto"/>
              <w:rPr>
                <w:rFonts w:ascii="Times New Roman" w:hAnsi="Times New Roman"/>
              </w:rPr>
            </w:pPr>
            <w:r>
              <w:rPr>
                <w:rFonts w:ascii="Times New Roman" w:hAnsi="Times New Roman"/>
              </w:rPr>
              <w:t>Директор</w:t>
            </w:r>
          </w:p>
          <w:p w14:paraId="508309E0" w14:textId="77777777" w:rsidR="00FE0BA6" w:rsidRDefault="00FE0BA6" w:rsidP="003C7209">
            <w:pPr>
              <w:pStyle w:val="a9"/>
              <w:spacing w:line="256" w:lineRule="auto"/>
              <w:rPr>
                <w:rFonts w:ascii="Times New Roman" w:hAnsi="Times New Roman"/>
              </w:rPr>
            </w:pPr>
          </w:p>
          <w:p w14:paraId="4E1EB05D" w14:textId="77777777" w:rsidR="00FE0BA6" w:rsidRDefault="00FE0BA6" w:rsidP="003C7209">
            <w:pPr>
              <w:pStyle w:val="a9"/>
              <w:spacing w:line="256" w:lineRule="auto"/>
              <w:rPr>
                <w:rFonts w:ascii="Times New Roman" w:hAnsi="Times New Roman"/>
              </w:rPr>
            </w:pPr>
            <w:r>
              <w:rPr>
                <w:rFonts w:ascii="Times New Roman" w:hAnsi="Times New Roman"/>
              </w:rPr>
              <w:t>_____________   _______________</w:t>
            </w:r>
          </w:p>
          <w:p w14:paraId="0A60BF66" w14:textId="77777777" w:rsidR="00FE0BA6" w:rsidRDefault="00FE0BA6" w:rsidP="003C7209">
            <w:pPr>
              <w:pStyle w:val="a9"/>
              <w:spacing w:line="256" w:lineRule="auto"/>
              <w:rPr>
                <w:rFonts w:ascii="Times New Roman" w:hAnsi="Times New Roman"/>
              </w:rPr>
            </w:pPr>
          </w:p>
          <w:p w14:paraId="3C9B56D7" w14:textId="77777777" w:rsidR="00FE0BA6" w:rsidRDefault="00FE0BA6" w:rsidP="003C7209">
            <w:pPr>
              <w:pStyle w:val="a9"/>
              <w:spacing w:line="256" w:lineRule="auto"/>
              <w:rPr>
                <w:rFonts w:ascii="Times New Roman" w:hAnsi="Times New Roman"/>
              </w:rPr>
            </w:pPr>
          </w:p>
          <w:p w14:paraId="2E5F4515" w14:textId="77777777" w:rsidR="00FE0BA6" w:rsidRDefault="00FE0BA6" w:rsidP="003C7209">
            <w:pPr>
              <w:pStyle w:val="a9"/>
              <w:spacing w:line="256" w:lineRule="auto"/>
              <w:rPr>
                <w:rFonts w:ascii="Times New Roman" w:hAnsi="Times New Roman"/>
              </w:rPr>
            </w:pPr>
            <w:r>
              <w:rPr>
                <w:rFonts w:ascii="Times New Roman" w:hAnsi="Times New Roman"/>
              </w:rPr>
              <w:t>Главный бухгалтер</w:t>
            </w:r>
          </w:p>
          <w:p w14:paraId="17E9FB57" w14:textId="77777777" w:rsidR="00FE0BA6" w:rsidRDefault="00FE0BA6" w:rsidP="003C7209">
            <w:pPr>
              <w:pStyle w:val="a9"/>
              <w:spacing w:line="256" w:lineRule="auto"/>
              <w:rPr>
                <w:rFonts w:ascii="Times New Roman" w:hAnsi="Times New Roman"/>
              </w:rPr>
            </w:pPr>
          </w:p>
          <w:p w14:paraId="065C01BD" w14:textId="77777777" w:rsidR="00FE0BA6" w:rsidRDefault="00FE0BA6" w:rsidP="003C7209">
            <w:pPr>
              <w:pStyle w:val="a9"/>
              <w:spacing w:line="256" w:lineRule="auto"/>
              <w:rPr>
                <w:rFonts w:ascii="Times New Roman" w:hAnsi="Times New Roman"/>
              </w:rPr>
            </w:pPr>
            <w:r>
              <w:rPr>
                <w:rFonts w:ascii="Times New Roman" w:hAnsi="Times New Roman"/>
              </w:rPr>
              <w:t>____________   ________________</w:t>
            </w:r>
          </w:p>
          <w:p w14:paraId="12BB6DEE" w14:textId="77777777" w:rsidR="00FE0BA6" w:rsidRDefault="00FE0BA6" w:rsidP="003C7209">
            <w:pPr>
              <w:pStyle w:val="a9"/>
              <w:spacing w:line="256" w:lineRule="auto"/>
              <w:rPr>
                <w:rFonts w:ascii="Times New Roman" w:hAnsi="Times New Roman"/>
              </w:rPr>
            </w:pPr>
          </w:p>
        </w:tc>
      </w:tr>
    </w:tbl>
    <w:p w14:paraId="10DECA9D" w14:textId="77777777" w:rsidR="00FE0BA6" w:rsidRDefault="00FE0BA6" w:rsidP="00FE0BA6">
      <w:pPr>
        <w:rPr>
          <w:rFonts w:ascii="Times New Roman" w:hAnsi="Times New Roman"/>
          <w:sz w:val="22"/>
          <w:szCs w:val="22"/>
        </w:rPr>
      </w:pPr>
    </w:p>
    <w:p w14:paraId="4E0FA07B" w14:textId="77777777" w:rsidR="00FE0BA6" w:rsidRDefault="00FE0BA6" w:rsidP="00FE0BA6">
      <w:pPr>
        <w:pStyle w:val="ab"/>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88C7868" w14:textId="77777777" w:rsidR="00FE0BA6" w:rsidRDefault="00FE0BA6" w:rsidP="00FE0BA6">
      <w:pPr>
        <w:ind w:firstLine="567"/>
        <w:jc w:val="right"/>
        <w:rPr>
          <w:rFonts w:ascii="Times New Roman" w:hAnsi="Times New Roman"/>
          <w:color w:val="000000"/>
          <w:sz w:val="22"/>
          <w:szCs w:val="22"/>
          <w:lang w:val="ru-RU" w:eastAsia="ru-RU"/>
        </w:rPr>
      </w:pPr>
    </w:p>
    <w:p w14:paraId="4FF412EF" w14:textId="77777777" w:rsidR="00FE0BA6" w:rsidRDefault="00FE0BA6" w:rsidP="00FE0BA6">
      <w:pPr>
        <w:rPr>
          <w:rFonts w:ascii="Times New Roman" w:hAnsi="Times New Roman"/>
          <w:color w:val="000000"/>
          <w:sz w:val="22"/>
          <w:szCs w:val="22"/>
          <w:lang w:val="ru-RU" w:eastAsia="ru-RU"/>
        </w:rPr>
      </w:pPr>
      <w:r>
        <w:rPr>
          <w:rFonts w:ascii="Times New Roman" w:hAnsi="Times New Roman"/>
          <w:color w:val="000000"/>
          <w:sz w:val="22"/>
          <w:szCs w:val="22"/>
          <w:lang w:val="ru-RU" w:eastAsia="ru-RU"/>
        </w:rPr>
        <w:br w:type="page"/>
      </w:r>
    </w:p>
    <w:p w14:paraId="61873CE7" w14:textId="77777777" w:rsidR="00FE0BA6" w:rsidRPr="00463379" w:rsidRDefault="00FE0BA6" w:rsidP="00FE0BA6">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lastRenderedPageBreak/>
        <w:t xml:space="preserve"> Приложение №1</w:t>
      </w:r>
    </w:p>
    <w:p w14:paraId="1C386135" w14:textId="77777777" w:rsidR="00FE0BA6" w:rsidRPr="00463379" w:rsidRDefault="00FE0BA6" w:rsidP="00FE0BA6">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к договору №________ </w:t>
      </w:r>
    </w:p>
    <w:p w14:paraId="39F5E853" w14:textId="77777777" w:rsidR="00FE0BA6" w:rsidRPr="00463379" w:rsidRDefault="00FE0BA6" w:rsidP="00FE0BA6">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14:paraId="29DE893A" w14:textId="77777777" w:rsidR="00FE0BA6" w:rsidRPr="00463379" w:rsidRDefault="00FE0BA6" w:rsidP="00FE0BA6">
      <w:pPr>
        <w:ind w:firstLine="567"/>
        <w:rPr>
          <w:rFonts w:ascii="Times New Roman" w:hAnsi="Times New Roman"/>
          <w:color w:val="000000"/>
          <w:sz w:val="22"/>
          <w:szCs w:val="22"/>
          <w:lang w:val="ru-RU" w:eastAsia="ru-RU"/>
        </w:rPr>
      </w:pPr>
    </w:p>
    <w:p w14:paraId="59433E13" w14:textId="77777777" w:rsidR="00FE0BA6" w:rsidRDefault="00FE0BA6" w:rsidP="00FE0BA6">
      <w:pPr>
        <w:ind w:firstLine="567"/>
        <w:rPr>
          <w:rFonts w:ascii="Times New Roman" w:hAnsi="Times New Roman"/>
          <w:color w:val="000000"/>
          <w:sz w:val="22"/>
          <w:szCs w:val="22"/>
          <w:lang w:val="ru-RU" w:eastAsia="ru-RU"/>
        </w:rPr>
      </w:pPr>
    </w:p>
    <w:p w14:paraId="03B14E1A" w14:textId="77777777" w:rsidR="00FE0BA6" w:rsidRPr="00C20EF4" w:rsidRDefault="00FE0BA6" w:rsidP="00FE0BA6">
      <w:pPr>
        <w:ind w:firstLine="567"/>
        <w:rPr>
          <w:rFonts w:ascii="Times New Roman" w:hAnsi="Times New Roman"/>
          <w:b/>
          <w:color w:val="000000"/>
          <w:sz w:val="22"/>
          <w:szCs w:val="22"/>
          <w:lang w:val="ru-RU" w:eastAsia="ru-RU"/>
        </w:rPr>
      </w:pPr>
      <w:r w:rsidRPr="00C20EF4">
        <w:rPr>
          <w:rFonts w:ascii="Times New Roman" w:hAnsi="Times New Roman"/>
          <w:b/>
          <w:color w:val="000000"/>
          <w:sz w:val="22"/>
          <w:szCs w:val="22"/>
          <w:lang w:val="ru-RU" w:eastAsia="ru-RU"/>
        </w:rPr>
        <w:t>Описание состава работ:</w:t>
      </w:r>
    </w:p>
    <w:p w14:paraId="440DDDD6" w14:textId="77777777" w:rsidR="00FE0BA6" w:rsidRPr="00C20EF4" w:rsidRDefault="00FE0BA6" w:rsidP="00FE0BA6">
      <w:pPr>
        <w:ind w:firstLine="567"/>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 xml:space="preserve">Заказчик имеет существующий ИБП Vertiv APM 150 (ИБП-1), подключенный к системе питания ЦОД, и часть его мощности используется для питания некоторой части пользовательской нагрузки на отдельных нескольких этажах. Щитовая комната, где находится ИБП-1, находится на другом этаже. </w:t>
      </w:r>
    </w:p>
    <w:p w14:paraId="630442E4" w14:textId="77777777" w:rsidR="00FE0BA6" w:rsidRPr="00C20EF4" w:rsidRDefault="00FE0BA6" w:rsidP="00FE0BA6">
      <w:pPr>
        <w:ind w:firstLine="567"/>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 xml:space="preserve">Также есть второй ИБП Vertiv APM 150 (ИБП-2), который не подключен к электросети, находится в той же щитовой комнате что и ИБП-1. </w:t>
      </w:r>
    </w:p>
    <w:p w14:paraId="3587111A" w14:textId="77777777" w:rsidR="00FE0BA6" w:rsidRDefault="00FE0BA6" w:rsidP="00FE0BA6">
      <w:pPr>
        <w:ind w:firstLine="567"/>
        <w:rPr>
          <w:rFonts w:ascii="Times New Roman" w:hAnsi="Times New Roman"/>
          <w:color w:val="000000"/>
          <w:sz w:val="22"/>
          <w:szCs w:val="22"/>
          <w:lang w:val="ru-RU" w:eastAsia="ru-RU"/>
        </w:rPr>
      </w:pPr>
      <w:r w:rsidRPr="00C20EF4">
        <w:rPr>
          <w:rFonts w:ascii="Times New Roman" w:hAnsi="Times New Roman"/>
          <w:color w:val="000000"/>
          <w:sz w:val="22"/>
          <w:szCs w:val="22"/>
          <w:lang w:val="ru-RU" w:eastAsia="ru-RU"/>
        </w:rPr>
        <w:t>Текущая электрораспределительная система в ЦОД не удовлетворяет требованиям Заказчика, а также в ЦОД отсутствуют отдельные лотки для слаботочных кабелей, которые должны быть разнесены отдельно от силовых кабелей.</w:t>
      </w:r>
    </w:p>
    <w:p w14:paraId="19A7D7FB" w14:textId="77777777" w:rsidR="00FE0BA6" w:rsidRPr="00463379" w:rsidRDefault="00FE0BA6" w:rsidP="00FE0BA6">
      <w:pPr>
        <w:ind w:firstLine="567"/>
        <w:rPr>
          <w:rFonts w:ascii="Times New Roman" w:hAnsi="Times New Roman"/>
          <w:color w:val="000000"/>
          <w:sz w:val="22"/>
          <w:szCs w:val="22"/>
          <w:lang w:val="ru-RU" w:eastAsia="ru-RU"/>
        </w:rPr>
      </w:pPr>
    </w:p>
    <w:p w14:paraId="5715813D" w14:textId="77777777" w:rsidR="00FE0BA6" w:rsidRDefault="00FE0BA6" w:rsidP="00FE0BA6">
      <w:pPr>
        <w:ind w:firstLine="567"/>
        <w:jc w:val="center"/>
        <w:rPr>
          <w:rFonts w:ascii="Times New Roman" w:hAnsi="Times New Roman"/>
          <w:b/>
          <w:color w:val="000000"/>
          <w:sz w:val="22"/>
          <w:szCs w:val="22"/>
          <w:lang w:val="ru-RU" w:eastAsia="ru-RU"/>
        </w:rPr>
      </w:pPr>
      <w:r w:rsidRPr="00C20EF4">
        <w:rPr>
          <w:rFonts w:ascii="Times New Roman" w:hAnsi="Times New Roman"/>
          <w:b/>
          <w:color w:val="000000"/>
          <w:sz w:val="22"/>
          <w:szCs w:val="22"/>
          <w:lang w:val="ru-RU" w:eastAsia="ru-RU"/>
        </w:rPr>
        <w:t>В рамках данных работ необходимо</w:t>
      </w:r>
    </w:p>
    <w:p w14:paraId="6F0BDED1" w14:textId="77777777" w:rsidR="00FE0BA6" w:rsidRPr="00503404" w:rsidRDefault="00FE0BA6" w:rsidP="00FE0BA6">
      <w:pPr>
        <w:ind w:firstLine="567"/>
        <w:jc w:val="center"/>
        <w:rPr>
          <w:rFonts w:ascii="Times New Roman" w:hAnsi="Times New Roman"/>
          <w:color w:val="000000"/>
          <w:sz w:val="22"/>
          <w:szCs w:val="22"/>
          <w:lang w:val="ru-RU" w:eastAsia="ru-RU"/>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2"/>
        <w:gridCol w:w="3260"/>
      </w:tblGrid>
      <w:tr w:rsidR="00FE0BA6" w14:paraId="2E706B69" w14:textId="77777777" w:rsidTr="003C7209">
        <w:tc>
          <w:tcPr>
            <w:tcW w:w="4820" w:type="dxa"/>
            <w:tcBorders>
              <w:top w:val="single" w:sz="4" w:space="0" w:color="auto"/>
              <w:left w:val="single" w:sz="4" w:space="0" w:color="auto"/>
              <w:bottom w:val="single" w:sz="4" w:space="0" w:color="auto"/>
              <w:right w:val="single" w:sz="4" w:space="0" w:color="auto"/>
            </w:tcBorders>
            <w:hideMark/>
          </w:tcPr>
          <w:p w14:paraId="356FFA14" w14:textId="77777777" w:rsidR="00FE0BA6" w:rsidRDefault="00FE0BA6" w:rsidP="003C7209">
            <w:pPr>
              <w:pStyle w:val="Normal1"/>
              <w:tabs>
                <w:tab w:val="left" w:pos="676"/>
                <w:tab w:val="left" w:pos="1440"/>
              </w:tabs>
              <w:suppressAutoHyphens/>
              <w:spacing w:line="256" w:lineRule="auto"/>
              <w:ind w:left="-12" w:firstLine="12"/>
              <w:jc w:val="center"/>
              <w:rPr>
                <w:b/>
                <w:sz w:val="22"/>
                <w:szCs w:val="22"/>
              </w:rPr>
            </w:pPr>
            <w:r>
              <w:rPr>
                <w:b/>
                <w:sz w:val="22"/>
                <w:szCs w:val="22"/>
              </w:rPr>
              <w:t>Наименование услуги</w:t>
            </w:r>
          </w:p>
        </w:tc>
        <w:tc>
          <w:tcPr>
            <w:tcW w:w="1842" w:type="dxa"/>
            <w:tcBorders>
              <w:top w:val="single" w:sz="4" w:space="0" w:color="auto"/>
              <w:left w:val="single" w:sz="4" w:space="0" w:color="auto"/>
              <w:bottom w:val="single" w:sz="4" w:space="0" w:color="auto"/>
              <w:right w:val="single" w:sz="4" w:space="0" w:color="auto"/>
            </w:tcBorders>
            <w:hideMark/>
          </w:tcPr>
          <w:p w14:paraId="23D99860" w14:textId="77777777" w:rsidR="00FE0BA6" w:rsidRDefault="00FE0BA6" w:rsidP="003C7209">
            <w:pPr>
              <w:pStyle w:val="Normal1"/>
              <w:tabs>
                <w:tab w:val="left" w:pos="676"/>
                <w:tab w:val="left" w:pos="1440"/>
              </w:tabs>
              <w:suppressAutoHyphens/>
              <w:spacing w:line="256"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6DB75CCF" w14:textId="77777777" w:rsidR="00FE0BA6" w:rsidRDefault="00FE0BA6" w:rsidP="003C7209">
            <w:pPr>
              <w:pStyle w:val="Normal1"/>
              <w:tabs>
                <w:tab w:val="left" w:pos="676"/>
                <w:tab w:val="left" w:pos="1440"/>
              </w:tabs>
              <w:suppressAutoHyphens/>
              <w:spacing w:line="256" w:lineRule="auto"/>
              <w:ind w:firstLine="0"/>
              <w:jc w:val="center"/>
              <w:rPr>
                <w:b/>
                <w:sz w:val="22"/>
                <w:szCs w:val="22"/>
              </w:rPr>
            </w:pPr>
            <w:r>
              <w:rPr>
                <w:b/>
                <w:sz w:val="22"/>
                <w:szCs w:val="22"/>
              </w:rPr>
              <w:t>Стоимость</w:t>
            </w:r>
          </w:p>
        </w:tc>
      </w:tr>
      <w:tr w:rsidR="00FE0BA6" w14:paraId="412A578C" w14:textId="77777777" w:rsidTr="003C7209">
        <w:tc>
          <w:tcPr>
            <w:tcW w:w="4820" w:type="dxa"/>
            <w:tcBorders>
              <w:top w:val="single" w:sz="4" w:space="0" w:color="auto"/>
              <w:left w:val="single" w:sz="4" w:space="0" w:color="auto"/>
              <w:bottom w:val="single" w:sz="4" w:space="0" w:color="auto"/>
              <w:right w:val="single" w:sz="4" w:space="0" w:color="auto"/>
            </w:tcBorders>
            <w:hideMark/>
          </w:tcPr>
          <w:p w14:paraId="29D55883" w14:textId="77777777" w:rsidR="00FE0BA6"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Выполнить подключение ИБП-2 к электрической сети от городского ввода, а также подключить его к нагрузочной сети эл. питания, через щит ВРУ</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8B16A5C" w14:textId="77777777" w:rsidR="00FE0BA6" w:rsidRDefault="00FE0BA6" w:rsidP="003C7209">
            <w:pPr>
              <w:pStyle w:val="Normal1"/>
              <w:tabs>
                <w:tab w:val="left" w:pos="676"/>
                <w:tab w:val="left" w:pos="1440"/>
              </w:tabs>
              <w:suppressAutoHyphens/>
              <w:spacing w:line="256" w:lineRule="auto"/>
              <w:ind w:firstLine="0"/>
              <w:jc w:val="center"/>
              <w:rPr>
                <w:sz w:val="22"/>
                <w:szCs w:val="22"/>
              </w:rPr>
            </w:pPr>
            <w:r>
              <w:rPr>
                <w:sz w:val="22"/>
                <w:szCs w:val="22"/>
              </w:rPr>
              <w:t>Не более 60</w:t>
            </w:r>
            <w:r>
              <w:rPr>
                <w:sz w:val="22"/>
                <w:szCs w:val="22"/>
                <w:lang w:val="en-US"/>
              </w:rPr>
              <w:t xml:space="preserve"> </w:t>
            </w:r>
            <w:r>
              <w:rPr>
                <w:sz w:val="22"/>
                <w:szCs w:val="22"/>
              </w:rPr>
              <w:t>дней</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494A4448" w14:textId="77777777" w:rsidR="00FE0BA6" w:rsidRDefault="00FE0BA6" w:rsidP="003C7209">
            <w:pPr>
              <w:pStyle w:val="Normal1"/>
              <w:tabs>
                <w:tab w:val="left" w:pos="676"/>
                <w:tab w:val="left" w:pos="1440"/>
              </w:tabs>
              <w:suppressAutoHyphens/>
              <w:spacing w:line="256" w:lineRule="auto"/>
              <w:jc w:val="center"/>
              <w:rPr>
                <w:sz w:val="22"/>
                <w:szCs w:val="22"/>
              </w:rPr>
            </w:pPr>
          </w:p>
        </w:tc>
      </w:tr>
      <w:tr w:rsidR="00FE0BA6" w:rsidRPr="0097623F" w14:paraId="1CE8B2AB" w14:textId="77777777" w:rsidTr="003C7209">
        <w:tc>
          <w:tcPr>
            <w:tcW w:w="4820" w:type="dxa"/>
            <w:tcBorders>
              <w:top w:val="single" w:sz="4" w:space="0" w:color="auto"/>
              <w:left w:val="single" w:sz="4" w:space="0" w:color="auto"/>
              <w:bottom w:val="single" w:sz="4" w:space="0" w:color="auto"/>
              <w:right w:val="single" w:sz="4" w:space="0" w:color="auto"/>
            </w:tcBorders>
            <w:hideMark/>
          </w:tcPr>
          <w:p w14:paraId="106D6416" w14:textId="77777777" w:rsidR="00FE0BA6"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Установить и смонтировать новый щит ВРУ, который будет объединять в себе два вывода от обоих ИБП и подключаться к нагрузкам в ЦОД, а также к нагрузкам для гарантированного питания для отдельных критических важных пользовательских сетей на отдельных этажах. То есть для данных ИБП есть две группы потребителей — это ЦОД и отдельная пользовательская сеть розеток на отдельных этажах</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A56BBE"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34A5E" w14:textId="77777777" w:rsidR="00FE0BA6" w:rsidRDefault="00FE0BA6" w:rsidP="003C7209">
            <w:pPr>
              <w:spacing w:line="256" w:lineRule="auto"/>
              <w:rPr>
                <w:rFonts w:ascii="Times New Roman" w:hAnsi="Times New Roman"/>
                <w:sz w:val="22"/>
                <w:szCs w:val="22"/>
                <w:lang w:val="ru-RU" w:eastAsia="ru-RU"/>
              </w:rPr>
            </w:pPr>
          </w:p>
        </w:tc>
      </w:tr>
      <w:tr w:rsidR="00FE0BA6" w:rsidRPr="0097623F" w14:paraId="0A64E129" w14:textId="77777777" w:rsidTr="003C7209">
        <w:tc>
          <w:tcPr>
            <w:tcW w:w="4820" w:type="dxa"/>
            <w:tcBorders>
              <w:top w:val="single" w:sz="4" w:space="0" w:color="auto"/>
              <w:left w:val="single" w:sz="4" w:space="0" w:color="auto"/>
              <w:bottom w:val="single" w:sz="4" w:space="0" w:color="auto"/>
              <w:right w:val="single" w:sz="4" w:space="0" w:color="auto"/>
            </w:tcBorders>
          </w:tcPr>
          <w:p w14:paraId="261B1EA4" w14:textId="77777777" w:rsidR="00FE0BA6" w:rsidRPr="00503404"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Осуществить подключение нагрузки к ЦОД через отдельные автоматические выключатели и подать электропитание в ЦОД по отдельным магистралям для раздельного питания от разных ИБП в каждую стойку</w:t>
            </w:r>
          </w:p>
        </w:tc>
        <w:tc>
          <w:tcPr>
            <w:tcW w:w="1842" w:type="dxa"/>
            <w:vMerge/>
            <w:tcBorders>
              <w:top w:val="single" w:sz="4" w:space="0" w:color="auto"/>
              <w:left w:val="single" w:sz="4" w:space="0" w:color="auto"/>
              <w:bottom w:val="single" w:sz="4" w:space="0" w:color="auto"/>
              <w:right w:val="single" w:sz="4" w:space="0" w:color="auto"/>
            </w:tcBorders>
            <w:vAlign w:val="center"/>
          </w:tcPr>
          <w:p w14:paraId="79734F38"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B308C9" w14:textId="77777777" w:rsidR="00FE0BA6" w:rsidRDefault="00FE0BA6" w:rsidP="003C7209">
            <w:pPr>
              <w:spacing w:line="256" w:lineRule="auto"/>
              <w:rPr>
                <w:rFonts w:ascii="Times New Roman" w:hAnsi="Times New Roman"/>
                <w:sz w:val="22"/>
                <w:szCs w:val="22"/>
                <w:lang w:val="ru-RU" w:eastAsia="ru-RU"/>
              </w:rPr>
            </w:pPr>
          </w:p>
        </w:tc>
      </w:tr>
      <w:tr w:rsidR="00FE0BA6" w:rsidRPr="0097623F" w14:paraId="772BC3C8" w14:textId="77777777" w:rsidTr="003C7209">
        <w:tc>
          <w:tcPr>
            <w:tcW w:w="4820" w:type="dxa"/>
            <w:tcBorders>
              <w:top w:val="single" w:sz="4" w:space="0" w:color="auto"/>
              <w:left w:val="single" w:sz="4" w:space="0" w:color="auto"/>
              <w:bottom w:val="single" w:sz="4" w:space="0" w:color="auto"/>
              <w:right w:val="single" w:sz="4" w:space="0" w:color="auto"/>
            </w:tcBorders>
          </w:tcPr>
          <w:p w14:paraId="5B1EA913" w14:textId="77777777" w:rsidR="00FE0BA6" w:rsidRPr="00503404"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Произвести монтаж новой электрораспределительной сети с расчетом на 21 (двадцать одну) стойку, а также монтаж отдельного распределительного щита с подключением вводов от ИБП-1, и ИБП-2, при этом при монтаже ЭРС должны исходить из того, что к каждой стойке должны подходить от ЩР две однофазные линии питания 32А от ИБП-1 и от две однофазные линии питания 32А от ИБП-2. ЩР оснастить соответствующими автоматическими выключателями, подключением к шине заземления и в соответствии с действующими нормативами</w:t>
            </w:r>
          </w:p>
        </w:tc>
        <w:tc>
          <w:tcPr>
            <w:tcW w:w="1842" w:type="dxa"/>
            <w:vMerge/>
            <w:tcBorders>
              <w:top w:val="single" w:sz="4" w:space="0" w:color="auto"/>
              <w:left w:val="single" w:sz="4" w:space="0" w:color="auto"/>
              <w:bottom w:val="single" w:sz="4" w:space="0" w:color="auto"/>
              <w:right w:val="single" w:sz="4" w:space="0" w:color="auto"/>
            </w:tcBorders>
            <w:vAlign w:val="center"/>
          </w:tcPr>
          <w:p w14:paraId="42492D2C"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56C0B6" w14:textId="77777777" w:rsidR="00FE0BA6" w:rsidRDefault="00FE0BA6" w:rsidP="003C7209">
            <w:pPr>
              <w:spacing w:line="256" w:lineRule="auto"/>
              <w:rPr>
                <w:rFonts w:ascii="Times New Roman" w:hAnsi="Times New Roman"/>
                <w:sz w:val="22"/>
                <w:szCs w:val="22"/>
                <w:lang w:val="ru-RU" w:eastAsia="ru-RU"/>
              </w:rPr>
            </w:pPr>
          </w:p>
        </w:tc>
      </w:tr>
      <w:tr w:rsidR="00FE0BA6" w:rsidRPr="0097623F" w14:paraId="23B239C2" w14:textId="77777777" w:rsidTr="003C7209">
        <w:tc>
          <w:tcPr>
            <w:tcW w:w="4820" w:type="dxa"/>
            <w:tcBorders>
              <w:top w:val="single" w:sz="4" w:space="0" w:color="auto"/>
              <w:left w:val="single" w:sz="4" w:space="0" w:color="auto"/>
              <w:bottom w:val="single" w:sz="4" w:space="0" w:color="auto"/>
              <w:right w:val="single" w:sz="4" w:space="0" w:color="auto"/>
            </w:tcBorders>
          </w:tcPr>
          <w:p w14:paraId="6502BC4D" w14:textId="77777777" w:rsidR="00FE0BA6" w:rsidRPr="00503404"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 xml:space="preserve">Произвести монтаж электрораспределительной сети таким образом, чтобы каждая стойка в ЦОД питалась от двух ИБП APM Vertiv APM 150, при </w:t>
            </w:r>
            <w:r w:rsidRPr="00C20EF4">
              <w:rPr>
                <w:sz w:val="22"/>
                <w:szCs w:val="22"/>
              </w:rPr>
              <w:lastRenderedPageBreak/>
              <w:t>этом электропитание каждого устройства в стойках должно осуществляться симметрично от каждого ИБП в отдельности, т.е. если у устройства два блока питания, то один блок питания должен подключаться к ИБП-1, а второй блок питания к ИБП-2, и т.д. При этом все устройства должны быть подготовлены и настроены для возможности работы по отдельности от каждого блока питания</w:t>
            </w:r>
          </w:p>
        </w:tc>
        <w:tc>
          <w:tcPr>
            <w:tcW w:w="1842" w:type="dxa"/>
            <w:vMerge/>
            <w:tcBorders>
              <w:top w:val="single" w:sz="4" w:space="0" w:color="auto"/>
              <w:left w:val="single" w:sz="4" w:space="0" w:color="auto"/>
              <w:bottom w:val="single" w:sz="4" w:space="0" w:color="auto"/>
              <w:right w:val="single" w:sz="4" w:space="0" w:color="auto"/>
            </w:tcBorders>
            <w:vAlign w:val="center"/>
          </w:tcPr>
          <w:p w14:paraId="34FEBE80"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EF6E3" w14:textId="77777777" w:rsidR="00FE0BA6" w:rsidRDefault="00FE0BA6" w:rsidP="003C7209">
            <w:pPr>
              <w:spacing w:line="256" w:lineRule="auto"/>
              <w:rPr>
                <w:rFonts w:ascii="Times New Roman" w:hAnsi="Times New Roman"/>
                <w:sz w:val="22"/>
                <w:szCs w:val="22"/>
                <w:lang w:val="ru-RU" w:eastAsia="ru-RU"/>
              </w:rPr>
            </w:pPr>
          </w:p>
        </w:tc>
      </w:tr>
      <w:tr w:rsidR="00FE0BA6" w:rsidRPr="0097623F" w14:paraId="1A7E51D6" w14:textId="77777777" w:rsidTr="003C7209">
        <w:tc>
          <w:tcPr>
            <w:tcW w:w="4820" w:type="dxa"/>
            <w:tcBorders>
              <w:top w:val="single" w:sz="4" w:space="0" w:color="auto"/>
              <w:left w:val="single" w:sz="4" w:space="0" w:color="auto"/>
              <w:bottom w:val="single" w:sz="4" w:space="0" w:color="auto"/>
              <w:right w:val="single" w:sz="4" w:space="0" w:color="auto"/>
            </w:tcBorders>
            <w:hideMark/>
          </w:tcPr>
          <w:p w14:paraId="075E9269" w14:textId="77777777" w:rsidR="00FE0BA6" w:rsidRDefault="00FE0BA6" w:rsidP="003C7209">
            <w:pPr>
              <w:pStyle w:val="Normal1"/>
              <w:tabs>
                <w:tab w:val="left" w:pos="676"/>
                <w:tab w:val="left" w:pos="1440"/>
              </w:tabs>
              <w:suppressAutoHyphens/>
              <w:spacing w:line="256" w:lineRule="auto"/>
              <w:ind w:firstLine="0"/>
              <w:rPr>
                <w:sz w:val="22"/>
                <w:szCs w:val="22"/>
              </w:rPr>
            </w:pPr>
            <w:r w:rsidRPr="00C20EF4">
              <w:rPr>
                <w:sz w:val="22"/>
                <w:szCs w:val="22"/>
              </w:rPr>
              <w:t>Работы должны выполнять в действующем ЦОД Заказчика без остановки работы действующих серверов, переключение на новую эл. распределительную систему также должно осуществляться поэтапно без выключения систем, используя систему питания на двух и более блоках питания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2236BD5"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CB23B" w14:textId="77777777" w:rsidR="00FE0BA6" w:rsidRDefault="00FE0BA6" w:rsidP="003C7209">
            <w:pPr>
              <w:spacing w:line="256" w:lineRule="auto"/>
              <w:rPr>
                <w:rFonts w:ascii="Times New Roman" w:hAnsi="Times New Roman"/>
                <w:sz w:val="22"/>
                <w:szCs w:val="22"/>
                <w:lang w:val="ru-RU" w:eastAsia="ru-RU"/>
              </w:rPr>
            </w:pPr>
          </w:p>
        </w:tc>
      </w:tr>
      <w:tr w:rsidR="00FE0BA6" w:rsidRPr="0097623F" w14:paraId="70CEDC39" w14:textId="77777777" w:rsidTr="003C7209">
        <w:tc>
          <w:tcPr>
            <w:tcW w:w="4820" w:type="dxa"/>
            <w:tcBorders>
              <w:top w:val="single" w:sz="4" w:space="0" w:color="auto"/>
              <w:left w:val="single" w:sz="4" w:space="0" w:color="auto"/>
              <w:bottom w:val="single" w:sz="4" w:space="0" w:color="auto"/>
              <w:right w:val="single" w:sz="4" w:space="0" w:color="auto"/>
            </w:tcBorders>
            <w:hideMark/>
          </w:tcPr>
          <w:p w14:paraId="7B162E65" w14:textId="77777777" w:rsidR="00FE0BA6" w:rsidRDefault="00FE0BA6" w:rsidP="003C7209">
            <w:pPr>
              <w:pStyle w:val="Normal1"/>
              <w:tabs>
                <w:tab w:val="left" w:pos="676"/>
                <w:tab w:val="left" w:pos="1440"/>
              </w:tabs>
              <w:suppressAutoHyphens/>
              <w:spacing w:line="256" w:lineRule="auto"/>
              <w:ind w:firstLine="0"/>
              <w:jc w:val="left"/>
              <w:rPr>
                <w:sz w:val="22"/>
                <w:szCs w:val="22"/>
              </w:rPr>
            </w:pPr>
            <w:r w:rsidRPr="00C20EF4">
              <w:rPr>
                <w:sz w:val="22"/>
                <w:szCs w:val="22"/>
              </w:rPr>
              <w:t>Осуществить монтаж подвесных конструкций кабельных лотков для прокладки в них слаботочных и оптических кабелей связи с расчетом на 21 (двадцать одну) стойку</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FEC69D" w14:textId="77777777" w:rsidR="00FE0BA6" w:rsidRDefault="00FE0BA6" w:rsidP="003C7209">
            <w:pPr>
              <w:spacing w:line="256" w:lineRule="auto"/>
              <w:rPr>
                <w:rFonts w:ascii="Times New Roman" w:hAnsi="Times New Roman"/>
                <w:sz w:val="22"/>
                <w:szCs w:val="22"/>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63A7E" w14:textId="77777777" w:rsidR="00FE0BA6" w:rsidRDefault="00FE0BA6" w:rsidP="003C7209">
            <w:pPr>
              <w:spacing w:line="256" w:lineRule="auto"/>
              <w:rPr>
                <w:rFonts w:ascii="Times New Roman" w:hAnsi="Times New Roman"/>
                <w:sz w:val="22"/>
                <w:szCs w:val="22"/>
                <w:lang w:val="ru-RU" w:eastAsia="ru-RU"/>
              </w:rPr>
            </w:pPr>
          </w:p>
        </w:tc>
      </w:tr>
    </w:tbl>
    <w:p w14:paraId="4AE358A3" w14:textId="77777777" w:rsidR="00FE0BA6" w:rsidRPr="00463379" w:rsidRDefault="00FE0BA6" w:rsidP="00FE0BA6">
      <w:pPr>
        <w:ind w:firstLine="567"/>
        <w:rPr>
          <w:rFonts w:ascii="Times New Roman" w:hAnsi="Times New Roman"/>
          <w:color w:val="000000"/>
          <w:sz w:val="22"/>
          <w:szCs w:val="22"/>
          <w:lang w:val="ru-RU" w:eastAsia="ru-RU"/>
        </w:rPr>
      </w:pPr>
    </w:p>
    <w:p w14:paraId="0ECC4EA4" w14:textId="77777777" w:rsidR="00FE0BA6" w:rsidRPr="00463379" w:rsidRDefault="00FE0BA6" w:rsidP="00FE0BA6">
      <w:pPr>
        <w:ind w:firstLine="567"/>
        <w:rPr>
          <w:rFonts w:ascii="Times New Roman" w:hAnsi="Times New Roman"/>
          <w:color w:val="00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FE0BA6" w:rsidRPr="00463379" w14:paraId="419BFAF9" w14:textId="77777777" w:rsidTr="003C7209">
        <w:trPr>
          <w:trHeight w:val="1908"/>
        </w:trPr>
        <w:tc>
          <w:tcPr>
            <w:tcW w:w="4403" w:type="dxa"/>
          </w:tcPr>
          <w:p w14:paraId="4EF1B2DB" w14:textId="77777777" w:rsidR="00FE0BA6" w:rsidRDefault="00FE0BA6" w:rsidP="003C7209">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14:paraId="29676E20"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14:paraId="7FF8910C"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14:paraId="7DE167E0" w14:textId="77777777" w:rsidR="00FE0BA6" w:rsidRPr="00463379" w:rsidRDefault="00FE0BA6" w:rsidP="003C7209">
            <w:pPr>
              <w:ind w:firstLine="567"/>
              <w:jc w:val="both"/>
              <w:rPr>
                <w:rFonts w:ascii="Times New Roman" w:hAnsi="Times New Roman"/>
                <w:sz w:val="22"/>
                <w:szCs w:val="22"/>
                <w:lang w:val="ru-RU" w:eastAsia="ru-RU"/>
              </w:rPr>
            </w:pPr>
          </w:p>
          <w:p w14:paraId="4B5AF994" w14:textId="77777777" w:rsidR="00FE0BA6" w:rsidRPr="00463379" w:rsidRDefault="00FE0BA6" w:rsidP="003C7209">
            <w:pPr>
              <w:ind w:firstLine="567"/>
              <w:jc w:val="both"/>
              <w:rPr>
                <w:rFonts w:ascii="Times New Roman" w:hAnsi="Times New Roman"/>
                <w:sz w:val="22"/>
                <w:szCs w:val="22"/>
                <w:lang w:val="ru-RU" w:eastAsia="ru-RU"/>
              </w:rPr>
            </w:pPr>
          </w:p>
          <w:p w14:paraId="7C2590AF"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14:paraId="482C7552" w14:textId="77777777" w:rsidR="00FE0BA6" w:rsidRPr="00463379" w:rsidRDefault="00FE0BA6" w:rsidP="003C7209">
            <w:pPr>
              <w:ind w:firstLine="567"/>
              <w:jc w:val="both"/>
              <w:rPr>
                <w:rFonts w:ascii="Times New Roman" w:hAnsi="Times New Roman"/>
                <w:sz w:val="22"/>
                <w:szCs w:val="22"/>
                <w:lang w:val="ru-RU" w:eastAsia="ru-RU"/>
              </w:rPr>
            </w:pPr>
          </w:p>
        </w:tc>
        <w:tc>
          <w:tcPr>
            <w:tcW w:w="4150" w:type="dxa"/>
          </w:tcPr>
          <w:p w14:paraId="6C9DAC6B" w14:textId="77777777" w:rsidR="00FE0BA6" w:rsidRDefault="00FE0BA6" w:rsidP="003C7209">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14:paraId="77EC78B5"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14:paraId="45DFB110"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14:paraId="31988FA6" w14:textId="77777777" w:rsidR="00FE0BA6" w:rsidRPr="00463379" w:rsidRDefault="00FE0BA6" w:rsidP="003C7209">
            <w:pPr>
              <w:ind w:firstLine="567"/>
              <w:jc w:val="both"/>
              <w:rPr>
                <w:rFonts w:ascii="Times New Roman" w:hAnsi="Times New Roman"/>
                <w:sz w:val="22"/>
                <w:szCs w:val="22"/>
                <w:lang w:val="ru-RU" w:eastAsia="ru-RU"/>
              </w:rPr>
            </w:pPr>
          </w:p>
          <w:p w14:paraId="44CBAF2B" w14:textId="77777777" w:rsidR="00FE0BA6" w:rsidRPr="00463379" w:rsidRDefault="00FE0BA6" w:rsidP="003C7209">
            <w:pPr>
              <w:ind w:firstLine="567"/>
              <w:jc w:val="both"/>
              <w:rPr>
                <w:rFonts w:ascii="Times New Roman" w:hAnsi="Times New Roman"/>
                <w:sz w:val="22"/>
                <w:szCs w:val="22"/>
                <w:lang w:val="ru-RU" w:eastAsia="ru-RU"/>
              </w:rPr>
            </w:pPr>
          </w:p>
          <w:p w14:paraId="550BD29F" w14:textId="77777777" w:rsidR="00FE0BA6" w:rsidRPr="00463379" w:rsidRDefault="00FE0BA6" w:rsidP="003C7209">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bookmarkEnd w:id="0"/>
      </w:tr>
    </w:tbl>
    <w:p w14:paraId="17F7FACD" w14:textId="77777777" w:rsidR="00FE0BA6" w:rsidRDefault="00FE0BA6" w:rsidP="00FE0BA6">
      <w:pPr>
        <w:rPr>
          <w:lang w:val="ru-RU" w:eastAsia="zh-CN" w:bidi="hi-IN"/>
        </w:rPr>
      </w:pPr>
    </w:p>
    <w:p w14:paraId="1F5D43DF" w14:textId="77777777" w:rsidR="00FE0BA6" w:rsidRDefault="00FE0BA6" w:rsidP="00FE0BA6">
      <w:pPr>
        <w:rPr>
          <w:lang w:val="ru-RU" w:eastAsia="zh-CN" w:bidi="hi-IN"/>
        </w:rPr>
      </w:pPr>
      <w:r>
        <w:rPr>
          <w:lang w:val="ru-RU" w:eastAsia="zh-CN" w:bidi="hi-IN"/>
        </w:rPr>
        <w:br w:type="page"/>
      </w:r>
    </w:p>
    <w:p w14:paraId="58017ABB" w14:textId="77777777" w:rsidR="00FE0BA6" w:rsidRPr="00C20EF4" w:rsidRDefault="00FE0BA6" w:rsidP="00FE0BA6">
      <w:pPr>
        <w:spacing w:line="23" w:lineRule="atLeast"/>
        <w:contextualSpacing/>
        <w:jc w:val="right"/>
        <w:rPr>
          <w:rFonts w:ascii="Times New Roman" w:hAnsi="Times New Roman"/>
          <w:lang w:val="ru-RU"/>
        </w:rPr>
      </w:pPr>
      <w:r w:rsidRPr="00C20EF4">
        <w:rPr>
          <w:rFonts w:ascii="Times New Roman" w:hAnsi="Times New Roman"/>
          <w:lang w:val="ru-RU"/>
        </w:rPr>
        <w:lastRenderedPageBreak/>
        <w:t>Приложение №2</w:t>
      </w:r>
    </w:p>
    <w:p w14:paraId="4BCE4507" w14:textId="77777777" w:rsidR="00FE0BA6" w:rsidRPr="00C20EF4" w:rsidRDefault="00FE0BA6" w:rsidP="00FE0BA6">
      <w:pPr>
        <w:spacing w:line="23" w:lineRule="atLeast"/>
        <w:contextualSpacing/>
        <w:jc w:val="right"/>
        <w:rPr>
          <w:rFonts w:ascii="Times New Roman" w:hAnsi="Times New Roman"/>
          <w:lang w:val="ru-RU"/>
        </w:rPr>
      </w:pPr>
      <w:r w:rsidRPr="00C20EF4">
        <w:rPr>
          <w:rFonts w:ascii="Times New Roman" w:hAnsi="Times New Roman"/>
          <w:lang w:val="ru-RU"/>
        </w:rPr>
        <w:t xml:space="preserve">к договору №________ </w:t>
      </w:r>
    </w:p>
    <w:p w14:paraId="433B095D" w14:textId="77777777" w:rsidR="00FE0BA6" w:rsidRDefault="00FE0BA6" w:rsidP="00FE0BA6">
      <w:pPr>
        <w:spacing w:line="23" w:lineRule="atLeast"/>
        <w:contextualSpacing/>
        <w:jc w:val="right"/>
        <w:rPr>
          <w:rFonts w:ascii="Times New Roman" w:hAnsi="Times New Roman"/>
          <w:lang w:val="ru-RU"/>
        </w:rPr>
      </w:pPr>
      <w:r w:rsidRPr="00C20EF4">
        <w:rPr>
          <w:rFonts w:ascii="Times New Roman" w:hAnsi="Times New Roman"/>
          <w:lang w:val="ru-RU"/>
        </w:rPr>
        <w:t>от «_____» ___________ 2022г.</w:t>
      </w:r>
    </w:p>
    <w:p w14:paraId="4AE31D3C" w14:textId="77777777" w:rsidR="00FE0BA6" w:rsidRPr="00C20EF4" w:rsidRDefault="00FE0BA6" w:rsidP="00FE0BA6">
      <w:pPr>
        <w:spacing w:line="23" w:lineRule="atLeast"/>
        <w:contextualSpacing/>
        <w:jc w:val="right"/>
        <w:rPr>
          <w:rFonts w:ascii="Times New Roman" w:hAnsi="Times New Roman"/>
          <w:lang w:val="ru-RU"/>
        </w:rPr>
      </w:pPr>
    </w:p>
    <w:p w14:paraId="05E56895" w14:textId="77777777" w:rsidR="00FE0BA6" w:rsidRPr="00C20EF4" w:rsidRDefault="00FE0BA6" w:rsidP="00FE0BA6">
      <w:pPr>
        <w:spacing w:line="23" w:lineRule="atLeast"/>
        <w:contextualSpacing/>
        <w:jc w:val="center"/>
        <w:rPr>
          <w:rFonts w:ascii="Times New Roman" w:hAnsi="Times New Roman"/>
          <w:b/>
          <w:lang w:val="ru-RU"/>
        </w:rPr>
      </w:pPr>
      <w:r w:rsidRPr="00C20EF4">
        <w:rPr>
          <w:rFonts w:ascii="Times New Roman" w:hAnsi="Times New Roman"/>
          <w:b/>
          <w:lang w:val="ru-RU"/>
        </w:rPr>
        <w:t>Перечень выполняемых работ, применяемого оборудования и материала</w:t>
      </w:r>
    </w:p>
    <w:p w14:paraId="4CE9D12D" w14:textId="77777777" w:rsidR="00FE0BA6" w:rsidRPr="00C20EF4" w:rsidRDefault="00FE0BA6" w:rsidP="00FE0BA6">
      <w:pPr>
        <w:spacing w:line="23" w:lineRule="atLeast"/>
        <w:contextualSpacing/>
        <w:jc w:val="both"/>
        <w:rPr>
          <w:rFonts w:ascii="Times New Roman" w:hAnsi="Times New Roman"/>
          <w:lang w:val="ru-RU"/>
        </w:rPr>
      </w:pPr>
    </w:p>
    <w:tbl>
      <w:tblPr>
        <w:tblW w:w="10065" w:type="dxa"/>
        <w:tblInd w:w="-714" w:type="dxa"/>
        <w:tblLook w:val="04A0" w:firstRow="1" w:lastRow="0" w:firstColumn="1" w:lastColumn="0" w:noHBand="0" w:noVBand="1"/>
      </w:tblPr>
      <w:tblGrid>
        <w:gridCol w:w="566"/>
        <w:gridCol w:w="1309"/>
        <w:gridCol w:w="4646"/>
        <w:gridCol w:w="1176"/>
        <w:gridCol w:w="1176"/>
        <w:gridCol w:w="1253"/>
      </w:tblGrid>
      <w:tr w:rsidR="00FE0BA6" w:rsidRPr="00744366" w14:paraId="1F9101A1" w14:textId="77777777" w:rsidTr="003C7209">
        <w:trPr>
          <w:trHeight w:val="2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A9C44"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N п.п.</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9AC47" w14:textId="77777777" w:rsidR="00FE0BA6" w:rsidRPr="00C20EF4" w:rsidRDefault="00FE0BA6" w:rsidP="003C7209">
            <w:pPr>
              <w:jc w:val="center"/>
              <w:rPr>
                <w:rFonts w:ascii="Times New Roman" w:hAnsi="Times New Roman"/>
                <w:b/>
                <w:color w:val="000000" w:themeColor="text1"/>
                <w:sz w:val="20"/>
                <w:szCs w:val="20"/>
                <w:lang w:val="ru-RU" w:eastAsia="ru-RU"/>
              </w:rPr>
            </w:pPr>
            <w:r w:rsidRPr="00C20EF4">
              <w:rPr>
                <w:rFonts w:ascii="Times New Roman" w:hAnsi="Times New Roman"/>
                <w:b/>
                <w:color w:val="000000" w:themeColor="text1"/>
                <w:sz w:val="20"/>
                <w:szCs w:val="20"/>
                <w:lang w:val="ru-RU" w:eastAsia="ru-RU"/>
              </w:rPr>
              <w:t>Шифр номера нормативов и коды ресурсов</w:t>
            </w:r>
          </w:p>
        </w:tc>
        <w:tc>
          <w:tcPr>
            <w:tcW w:w="4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2F5E3"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Наименование работ и затрат</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FD3FD"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Единица измерения</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2D04788A"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Количество</w:t>
            </w:r>
          </w:p>
        </w:tc>
      </w:tr>
      <w:tr w:rsidR="00FE0BA6" w:rsidRPr="00744366" w14:paraId="576911F9" w14:textId="77777777" w:rsidTr="003C7209">
        <w:trPr>
          <w:trHeight w:val="4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F83982" w14:textId="77777777" w:rsidR="00FE0BA6" w:rsidRPr="00744366" w:rsidRDefault="00FE0BA6" w:rsidP="003C7209">
            <w:pPr>
              <w:rPr>
                <w:rFonts w:ascii="Times New Roman" w:hAnsi="Times New Roman"/>
                <w:b/>
                <w:color w:val="000000" w:themeColor="text1"/>
                <w:sz w:val="20"/>
                <w:szCs w:val="20"/>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05C2F6AA" w14:textId="77777777" w:rsidR="00FE0BA6" w:rsidRPr="00744366" w:rsidRDefault="00FE0BA6" w:rsidP="003C7209">
            <w:pPr>
              <w:rPr>
                <w:rFonts w:ascii="Times New Roman" w:hAnsi="Times New Roman"/>
                <w:b/>
                <w:color w:val="000000" w:themeColor="text1"/>
                <w:sz w:val="20"/>
                <w:szCs w:val="20"/>
                <w:lang w:eastAsia="ru-RU"/>
              </w:rPr>
            </w:pPr>
          </w:p>
        </w:tc>
        <w:tc>
          <w:tcPr>
            <w:tcW w:w="4646" w:type="dxa"/>
            <w:vMerge/>
            <w:tcBorders>
              <w:top w:val="single" w:sz="4" w:space="0" w:color="auto"/>
              <w:left w:val="single" w:sz="4" w:space="0" w:color="auto"/>
              <w:bottom w:val="single" w:sz="4" w:space="0" w:color="auto"/>
              <w:right w:val="single" w:sz="4" w:space="0" w:color="auto"/>
            </w:tcBorders>
            <w:vAlign w:val="center"/>
            <w:hideMark/>
          </w:tcPr>
          <w:p w14:paraId="237D8158" w14:textId="77777777" w:rsidR="00FE0BA6" w:rsidRPr="00744366" w:rsidRDefault="00FE0BA6" w:rsidP="003C7209">
            <w:pPr>
              <w:rPr>
                <w:rFonts w:ascii="Times New Roman" w:hAnsi="Times New Roman"/>
                <w:b/>
                <w:color w:val="000000" w:themeColor="text1"/>
                <w:sz w:val="20"/>
                <w:szCs w:val="20"/>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0D7DF8B" w14:textId="77777777" w:rsidR="00FE0BA6" w:rsidRPr="00744366" w:rsidRDefault="00FE0BA6" w:rsidP="003C7209">
            <w:pPr>
              <w:rPr>
                <w:rFonts w:ascii="Times New Roman" w:hAnsi="Times New Roman"/>
                <w:b/>
                <w:color w:val="000000" w:themeColor="text1"/>
                <w:sz w:val="20"/>
                <w:szCs w:val="20"/>
                <w:lang w:eastAsia="ru-RU"/>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14A7916B"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на единицу измерения</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7B827901" w14:textId="77777777" w:rsidR="00FE0BA6" w:rsidRPr="00744366" w:rsidRDefault="00FE0BA6" w:rsidP="003C7209">
            <w:pPr>
              <w:jc w:val="center"/>
              <w:rPr>
                <w:rFonts w:ascii="Times New Roman" w:hAnsi="Times New Roman"/>
                <w:b/>
                <w:color w:val="000000" w:themeColor="text1"/>
                <w:sz w:val="20"/>
                <w:szCs w:val="20"/>
                <w:lang w:eastAsia="ru-RU"/>
              </w:rPr>
            </w:pPr>
            <w:r w:rsidRPr="00744366">
              <w:rPr>
                <w:rFonts w:ascii="Times New Roman" w:hAnsi="Times New Roman"/>
                <w:b/>
                <w:color w:val="000000" w:themeColor="text1"/>
                <w:sz w:val="20"/>
                <w:szCs w:val="20"/>
                <w:lang w:eastAsia="ru-RU"/>
              </w:rPr>
              <w:t>по проектным данным</w:t>
            </w:r>
          </w:p>
        </w:tc>
      </w:tr>
      <w:tr w:rsidR="00FE0BA6" w:rsidRPr="00744366" w14:paraId="539DFBD1" w14:textId="77777777" w:rsidTr="003C7209">
        <w:trPr>
          <w:trHeight w:val="4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E36BF9" w14:textId="77777777" w:rsidR="00FE0BA6" w:rsidRPr="00744366" w:rsidRDefault="00FE0BA6" w:rsidP="003C7209">
            <w:pPr>
              <w:rPr>
                <w:rFonts w:ascii="Times New Roman" w:hAnsi="Times New Roman"/>
                <w:color w:val="000000" w:themeColor="text1"/>
                <w:sz w:val="20"/>
                <w:szCs w:val="20"/>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53B22C96" w14:textId="77777777" w:rsidR="00FE0BA6" w:rsidRPr="00744366" w:rsidRDefault="00FE0BA6" w:rsidP="003C7209">
            <w:pPr>
              <w:rPr>
                <w:rFonts w:ascii="Times New Roman" w:hAnsi="Times New Roman"/>
                <w:color w:val="000000" w:themeColor="text1"/>
                <w:sz w:val="20"/>
                <w:szCs w:val="20"/>
                <w:lang w:eastAsia="ru-RU"/>
              </w:rPr>
            </w:pPr>
          </w:p>
        </w:tc>
        <w:tc>
          <w:tcPr>
            <w:tcW w:w="4646" w:type="dxa"/>
            <w:vMerge/>
            <w:tcBorders>
              <w:top w:val="single" w:sz="4" w:space="0" w:color="auto"/>
              <w:left w:val="single" w:sz="4" w:space="0" w:color="auto"/>
              <w:bottom w:val="single" w:sz="4" w:space="0" w:color="auto"/>
              <w:right w:val="single" w:sz="4" w:space="0" w:color="auto"/>
            </w:tcBorders>
            <w:vAlign w:val="center"/>
            <w:hideMark/>
          </w:tcPr>
          <w:p w14:paraId="75655D84" w14:textId="77777777" w:rsidR="00FE0BA6" w:rsidRPr="00744366" w:rsidRDefault="00FE0BA6" w:rsidP="003C7209">
            <w:pPr>
              <w:rPr>
                <w:rFonts w:ascii="Times New Roman" w:hAnsi="Times New Roman"/>
                <w:color w:val="000000" w:themeColor="text1"/>
                <w:sz w:val="20"/>
                <w:szCs w:val="20"/>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CC187CA" w14:textId="77777777" w:rsidR="00FE0BA6" w:rsidRPr="00744366" w:rsidRDefault="00FE0BA6" w:rsidP="003C7209">
            <w:pPr>
              <w:rPr>
                <w:rFonts w:ascii="Times New Roman" w:hAnsi="Times New Roman"/>
                <w:color w:val="000000" w:themeColor="text1"/>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14:paraId="37832D85" w14:textId="77777777" w:rsidR="00FE0BA6" w:rsidRPr="00744366" w:rsidRDefault="00FE0BA6" w:rsidP="003C7209">
            <w:pPr>
              <w:rPr>
                <w:rFonts w:ascii="Times New Roman" w:hAnsi="Times New Roman"/>
                <w:color w:val="000000" w:themeColor="text1"/>
                <w:sz w:val="20"/>
                <w:szCs w:val="20"/>
                <w:lang w:eastAsia="ru-RU"/>
              </w:rPr>
            </w:pPr>
          </w:p>
        </w:tc>
        <w:tc>
          <w:tcPr>
            <w:tcW w:w="1192" w:type="dxa"/>
            <w:vMerge/>
            <w:tcBorders>
              <w:top w:val="nil"/>
              <w:left w:val="single" w:sz="4" w:space="0" w:color="auto"/>
              <w:bottom w:val="single" w:sz="4" w:space="0" w:color="auto"/>
              <w:right w:val="single" w:sz="4" w:space="0" w:color="auto"/>
            </w:tcBorders>
            <w:vAlign w:val="center"/>
            <w:hideMark/>
          </w:tcPr>
          <w:p w14:paraId="3E7618B0" w14:textId="77777777" w:rsidR="00FE0BA6" w:rsidRPr="00744366" w:rsidRDefault="00FE0BA6" w:rsidP="003C7209">
            <w:pPr>
              <w:rPr>
                <w:rFonts w:ascii="Times New Roman" w:hAnsi="Times New Roman"/>
                <w:color w:val="000000" w:themeColor="text1"/>
                <w:sz w:val="20"/>
                <w:szCs w:val="20"/>
                <w:lang w:eastAsia="ru-RU"/>
              </w:rPr>
            </w:pPr>
          </w:p>
        </w:tc>
      </w:tr>
      <w:tr w:rsidR="00FE0BA6" w:rsidRPr="00744366" w14:paraId="06D6C6C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D25FA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w:t>
            </w:r>
          </w:p>
        </w:tc>
        <w:tc>
          <w:tcPr>
            <w:tcW w:w="1309" w:type="dxa"/>
            <w:tcBorders>
              <w:top w:val="nil"/>
              <w:left w:val="nil"/>
              <w:bottom w:val="single" w:sz="4" w:space="0" w:color="auto"/>
              <w:right w:val="single" w:sz="4" w:space="0" w:color="auto"/>
            </w:tcBorders>
            <w:shd w:val="clear" w:color="auto" w:fill="auto"/>
            <w:vAlign w:val="center"/>
            <w:hideMark/>
          </w:tcPr>
          <w:p w14:paraId="17ABBA7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2</w:t>
            </w:r>
          </w:p>
        </w:tc>
        <w:tc>
          <w:tcPr>
            <w:tcW w:w="4646" w:type="dxa"/>
            <w:tcBorders>
              <w:top w:val="nil"/>
              <w:left w:val="nil"/>
              <w:bottom w:val="single" w:sz="4" w:space="0" w:color="auto"/>
              <w:right w:val="single" w:sz="4" w:space="0" w:color="auto"/>
            </w:tcBorders>
            <w:shd w:val="clear" w:color="auto" w:fill="auto"/>
            <w:vAlign w:val="center"/>
            <w:hideMark/>
          </w:tcPr>
          <w:p w14:paraId="321D67BC"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3</w:t>
            </w:r>
          </w:p>
        </w:tc>
        <w:tc>
          <w:tcPr>
            <w:tcW w:w="1176" w:type="dxa"/>
            <w:tcBorders>
              <w:top w:val="nil"/>
              <w:left w:val="nil"/>
              <w:bottom w:val="single" w:sz="4" w:space="0" w:color="auto"/>
              <w:right w:val="single" w:sz="4" w:space="0" w:color="auto"/>
            </w:tcBorders>
            <w:shd w:val="clear" w:color="auto" w:fill="auto"/>
            <w:vAlign w:val="center"/>
            <w:hideMark/>
          </w:tcPr>
          <w:p w14:paraId="2D215E7B"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4</w:t>
            </w:r>
          </w:p>
        </w:tc>
        <w:tc>
          <w:tcPr>
            <w:tcW w:w="1176" w:type="dxa"/>
            <w:tcBorders>
              <w:top w:val="nil"/>
              <w:left w:val="nil"/>
              <w:bottom w:val="single" w:sz="4" w:space="0" w:color="auto"/>
              <w:right w:val="single" w:sz="4" w:space="0" w:color="auto"/>
            </w:tcBorders>
            <w:shd w:val="clear" w:color="auto" w:fill="auto"/>
            <w:vAlign w:val="center"/>
            <w:hideMark/>
          </w:tcPr>
          <w:p w14:paraId="74325D9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5</w:t>
            </w:r>
          </w:p>
        </w:tc>
        <w:tc>
          <w:tcPr>
            <w:tcW w:w="1192" w:type="dxa"/>
            <w:tcBorders>
              <w:top w:val="nil"/>
              <w:left w:val="nil"/>
              <w:bottom w:val="single" w:sz="4" w:space="0" w:color="auto"/>
              <w:right w:val="single" w:sz="4" w:space="0" w:color="auto"/>
            </w:tcBorders>
            <w:shd w:val="clear" w:color="auto" w:fill="auto"/>
            <w:vAlign w:val="center"/>
            <w:hideMark/>
          </w:tcPr>
          <w:p w14:paraId="4B3D3994"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6</w:t>
            </w:r>
          </w:p>
        </w:tc>
      </w:tr>
      <w:tr w:rsidR="00FE0BA6" w:rsidRPr="00744366" w14:paraId="11BA52B5" w14:textId="77777777" w:rsidTr="003C7209">
        <w:trPr>
          <w:trHeight w:val="2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8954664"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РАЗДЕЛ 1: МОНТАЖНЫЕ РАБОТЫ  </w:t>
            </w:r>
          </w:p>
        </w:tc>
      </w:tr>
      <w:tr w:rsidR="00FE0BA6" w:rsidRPr="00744366" w14:paraId="7ADD815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4039E4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w:t>
            </w:r>
          </w:p>
        </w:tc>
        <w:tc>
          <w:tcPr>
            <w:tcW w:w="1309" w:type="dxa"/>
            <w:tcBorders>
              <w:top w:val="nil"/>
              <w:left w:val="nil"/>
              <w:bottom w:val="single" w:sz="4" w:space="0" w:color="auto"/>
              <w:right w:val="single" w:sz="4" w:space="0" w:color="auto"/>
            </w:tcBorders>
            <w:shd w:val="clear" w:color="auto" w:fill="auto"/>
            <w:hideMark/>
          </w:tcPr>
          <w:p w14:paraId="09DBF04C"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08-03-572-3</w:t>
            </w:r>
          </w:p>
        </w:tc>
        <w:tc>
          <w:tcPr>
            <w:tcW w:w="4646" w:type="dxa"/>
            <w:tcBorders>
              <w:top w:val="nil"/>
              <w:left w:val="nil"/>
              <w:bottom w:val="single" w:sz="4" w:space="0" w:color="auto"/>
              <w:right w:val="single" w:sz="4" w:space="0" w:color="auto"/>
            </w:tcBorders>
            <w:shd w:val="clear" w:color="auto" w:fill="auto"/>
            <w:hideMark/>
          </w:tcPr>
          <w:p w14:paraId="559E59AB"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Блок управления шкафного исполнения или распределительный пункт (шкаф), устанавливаемый на стене, высота и ширина, мм, до: 600х600</w:t>
            </w:r>
          </w:p>
        </w:tc>
        <w:tc>
          <w:tcPr>
            <w:tcW w:w="1176" w:type="dxa"/>
            <w:tcBorders>
              <w:top w:val="nil"/>
              <w:left w:val="nil"/>
              <w:bottom w:val="single" w:sz="4" w:space="0" w:color="auto"/>
              <w:right w:val="single" w:sz="4" w:space="0" w:color="auto"/>
            </w:tcBorders>
            <w:shd w:val="clear" w:color="auto" w:fill="auto"/>
            <w:vAlign w:val="center"/>
            <w:hideMark/>
          </w:tcPr>
          <w:p w14:paraId="36E2C89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6300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1,0000</w:t>
            </w:r>
          </w:p>
        </w:tc>
      </w:tr>
      <w:tr w:rsidR="00FE0BA6" w:rsidRPr="00744366" w14:paraId="693CD14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EB6D52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1.1</w:t>
            </w:r>
          </w:p>
        </w:tc>
        <w:tc>
          <w:tcPr>
            <w:tcW w:w="1309" w:type="dxa"/>
            <w:tcBorders>
              <w:top w:val="nil"/>
              <w:left w:val="nil"/>
              <w:bottom w:val="single" w:sz="4" w:space="0" w:color="auto"/>
              <w:right w:val="single" w:sz="4" w:space="0" w:color="auto"/>
            </w:tcBorders>
            <w:shd w:val="clear" w:color="auto" w:fill="auto"/>
            <w:hideMark/>
          </w:tcPr>
          <w:p w14:paraId="671CBD3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5494DF92"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6E51BB0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5080F75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2,32</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E9D07A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2,32</w:t>
            </w:r>
          </w:p>
        </w:tc>
      </w:tr>
      <w:tr w:rsidR="00FE0BA6" w:rsidRPr="00744366" w14:paraId="6BA3392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D35E284"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2</w:t>
            </w:r>
          </w:p>
        </w:tc>
        <w:tc>
          <w:tcPr>
            <w:tcW w:w="1309" w:type="dxa"/>
            <w:tcBorders>
              <w:top w:val="nil"/>
              <w:left w:val="nil"/>
              <w:bottom w:val="single" w:sz="4" w:space="0" w:color="auto"/>
              <w:right w:val="single" w:sz="4" w:space="0" w:color="auto"/>
            </w:tcBorders>
            <w:shd w:val="clear" w:color="auto" w:fill="auto"/>
            <w:hideMark/>
          </w:tcPr>
          <w:p w14:paraId="773FCB99"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08-02-148-03</w:t>
            </w:r>
          </w:p>
        </w:tc>
        <w:tc>
          <w:tcPr>
            <w:tcW w:w="4646" w:type="dxa"/>
            <w:tcBorders>
              <w:top w:val="nil"/>
              <w:left w:val="nil"/>
              <w:bottom w:val="single" w:sz="4" w:space="0" w:color="auto"/>
              <w:right w:val="single" w:sz="4" w:space="0" w:color="auto"/>
            </w:tcBorders>
            <w:shd w:val="clear" w:color="auto" w:fill="auto"/>
            <w:hideMark/>
          </w:tcPr>
          <w:p w14:paraId="6572B121"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КАБЕЛИ ДО 35 КВ В ПРОЛОЖЕННЫХ ТРУБАХ, БЛОКАХ И КОРОБАХ. КАБЕЛЬ, МАССА 1 М, КГ, ДО 3 (ВВГ 4Х95)</w:t>
            </w:r>
          </w:p>
        </w:tc>
        <w:tc>
          <w:tcPr>
            <w:tcW w:w="1176" w:type="dxa"/>
            <w:tcBorders>
              <w:top w:val="nil"/>
              <w:left w:val="nil"/>
              <w:bottom w:val="single" w:sz="4" w:space="0" w:color="auto"/>
              <w:right w:val="single" w:sz="4" w:space="0" w:color="auto"/>
            </w:tcBorders>
            <w:shd w:val="clear" w:color="auto" w:fill="auto"/>
            <w:vAlign w:val="center"/>
            <w:hideMark/>
          </w:tcPr>
          <w:p w14:paraId="7C022543"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795C793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0,74</w:t>
            </w:r>
          </w:p>
        </w:tc>
      </w:tr>
      <w:tr w:rsidR="00FE0BA6" w:rsidRPr="00744366" w14:paraId="68A0C58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FD5597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2.1</w:t>
            </w:r>
          </w:p>
        </w:tc>
        <w:tc>
          <w:tcPr>
            <w:tcW w:w="1309" w:type="dxa"/>
            <w:tcBorders>
              <w:top w:val="nil"/>
              <w:left w:val="nil"/>
              <w:bottom w:val="single" w:sz="4" w:space="0" w:color="auto"/>
              <w:right w:val="single" w:sz="4" w:space="0" w:color="auto"/>
            </w:tcBorders>
            <w:shd w:val="clear" w:color="auto" w:fill="auto"/>
            <w:hideMark/>
          </w:tcPr>
          <w:p w14:paraId="66D666F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4A394D93"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1361E88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2E23557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23,2</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C93AEA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17,168</w:t>
            </w:r>
          </w:p>
        </w:tc>
      </w:tr>
      <w:tr w:rsidR="00FE0BA6" w:rsidRPr="00744366" w14:paraId="5FEE93F4"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AC71CC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3</w:t>
            </w:r>
          </w:p>
        </w:tc>
        <w:tc>
          <w:tcPr>
            <w:tcW w:w="1309" w:type="dxa"/>
            <w:tcBorders>
              <w:top w:val="nil"/>
              <w:left w:val="nil"/>
              <w:bottom w:val="single" w:sz="4" w:space="0" w:color="auto"/>
              <w:right w:val="single" w:sz="4" w:space="0" w:color="auto"/>
            </w:tcBorders>
            <w:shd w:val="clear" w:color="auto" w:fill="auto"/>
            <w:hideMark/>
          </w:tcPr>
          <w:p w14:paraId="43A87389"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08-02-148-02</w:t>
            </w:r>
          </w:p>
        </w:tc>
        <w:tc>
          <w:tcPr>
            <w:tcW w:w="4646" w:type="dxa"/>
            <w:tcBorders>
              <w:top w:val="nil"/>
              <w:left w:val="nil"/>
              <w:bottom w:val="single" w:sz="4" w:space="0" w:color="auto"/>
              <w:right w:val="single" w:sz="4" w:space="0" w:color="auto"/>
            </w:tcBorders>
            <w:shd w:val="clear" w:color="auto" w:fill="auto"/>
            <w:hideMark/>
          </w:tcPr>
          <w:p w14:paraId="306515E1"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КАБЕЛИ ДО 35 КВ В ПРОЛОЖЕННЫХ ТРУБАХ, БЛОКАХ И КОРОБАХ. КАБЕЛЬ, МАССА 1 М, КГ, ДО 2 (ВВГ 4Х50)</w:t>
            </w:r>
          </w:p>
        </w:tc>
        <w:tc>
          <w:tcPr>
            <w:tcW w:w="1176" w:type="dxa"/>
            <w:tcBorders>
              <w:top w:val="nil"/>
              <w:left w:val="nil"/>
              <w:bottom w:val="single" w:sz="4" w:space="0" w:color="auto"/>
              <w:right w:val="single" w:sz="4" w:space="0" w:color="auto"/>
            </w:tcBorders>
            <w:shd w:val="clear" w:color="auto" w:fill="auto"/>
            <w:vAlign w:val="center"/>
            <w:hideMark/>
          </w:tcPr>
          <w:p w14:paraId="31051AA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2BDD32B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0,16</w:t>
            </w:r>
          </w:p>
        </w:tc>
      </w:tr>
      <w:tr w:rsidR="00FE0BA6" w:rsidRPr="00744366" w14:paraId="17746B91"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EAEE7C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3.1</w:t>
            </w:r>
          </w:p>
        </w:tc>
        <w:tc>
          <w:tcPr>
            <w:tcW w:w="1309" w:type="dxa"/>
            <w:tcBorders>
              <w:top w:val="nil"/>
              <w:left w:val="nil"/>
              <w:bottom w:val="single" w:sz="4" w:space="0" w:color="auto"/>
              <w:right w:val="single" w:sz="4" w:space="0" w:color="auto"/>
            </w:tcBorders>
            <w:shd w:val="clear" w:color="auto" w:fill="auto"/>
            <w:hideMark/>
          </w:tcPr>
          <w:p w14:paraId="76FFC6D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4D7B18DD"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0675C78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6F7364F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18,3</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8F483E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2,928</w:t>
            </w:r>
          </w:p>
        </w:tc>
      </w:tr>
      <w:tr w:rsidR="00FE0BA6" w:rsidRPr="00744366" w14:paraId="2E8128A8"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84F53D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4</w:t>
            </w:r>
          </w:p>
        </w:tc>
        <w:tc>
          <w:tcPr>
            <w:tcW w:w="1309" w:type="dxa"/>
            <w:tcBorders>
              <w:top w:val="nil"/>
              <w:left w:val="nil"/>
              <w:bottom w:val="single" w:sz="4" w:space="0" w:color="auto"/>
              <w:right w:val="single" w:sz="4" w:space="0" w:color="auto"/>
            </w:tcBorders>
            <w:shd w:val="clear" w:color="auto" w:fill="auto"/>
            <w:hideMark/>
          </w:tcPr>
          <w:p w14:paraId="464F7754"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08-02-158-15</w:t>
            </w:r>
          </w:p>
        </w:tc>
        <w:tc>
          <w:tcPr>
            <w:tcW w:w="4646" w:type="dxa"/>
            <w:tcBorders>
              <w:top w:val="nil"/>
              <w:left w:val="nil"/>
              <w:bottom w:val="single" w:sz="4" w:space="0" w:color="auto"/>
              <w:right w:val="single" w:sz="4" w:space="0" w:color="auto"/>
            </w:tcBorders>
            <w:shd w:val="clear" w:color="auto" w:fill="auto"/>
            <w:hideMark/>
          </w:tcPr>
          <w:p w14:paraId="71A1BBC3"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Заделка концевая для 3-4-жильного кабеля с пластмассовой и резиновой изоляцией напряжением до 1 кВ, сечение одной жилы, мм2, до:  120</w:t>
            </w:r>
          </w:p>
        </w:tc>
        <w:tc>
          <w:tcPr>
            <w:tcW w:w="1176" w:type="dxa"/>
            <w:tcBorders>
              <w:top w:val="nil"/>
              <w:left w:val="nil"/>
              <w:bottom w:val="single" w:sz="4" w:space="0" w:color="auto"/>
              <w:right w:val="single" w:sz="4" w:space="0" w:color="auto"/>
            </w:tcBorders>
            <w:shd w:val="clear" w:color="auto" w:fill="auto"/>
            <w:vAlign w:val="center"/>
            <w:hideMark/>
          </w:tcPr>
          <w:p w14:paraId="64AD176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7DC74"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4,00</w:t>
            </w:r>
          </w:p>
        </w:tc>
      </w:tr>
      <w:tr w:rsidR="00FE0BA6" w:rsidRPr="00744366" w14:paraId="59EBFE4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C0178B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4.1</w:t>
            </w:r>
          </w:p>
        </w:tc>
        <w:tc>
          <w:tcPr>
            <w:tcW w:w="1309" w:type="dxa"/>
            <w:tcBorders>
              <w:top w:val="nil"/>
              <w:left w:val="nil"/>
              <w:bottom w:val="single" w:sz="4" w:space="0" w:color="auto"/>
              <w:right w:val="single" w:sz="4" w:space="0" w:color="auto"/>
            </w:tcBorders>
            <w:shd w:val="clear" w:color="auto" w:fill="auto"/>
            <w:hideMark/>
          </w:tcPr>
          <w:p w14:paraId="4F7FF8F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7B7EED53"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4F6381F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377CA68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0,26</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40DA12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1,04</w:t>
            </w:r>
          </w:p>
        </w:tc>
      </w:tr>
      <w:tr w:rsidR="00FE0BA6" w:rsidRPr="00744366" w14:paraId="37FC2ED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D87C57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5</w:t>
            </w:r>
          </w:p>
        </w:tc>
        <w:tc>
          <w:tcPr>
            <w:tcW w:w="1309" w:type="dxa"/>
            <w:tcBorders>
              <w:top w:val="nil"/>
              <w:left w:val="nil"/>
              <w:bottom w:val="single" w:sz="4" w:space="0" w:color="auto"/>
              <w:right w:val="single" w:sz="4" w:space="0" w:color="auto"/>
            </w:tcBorders>
            <w:shd w:val="clear" w:color="auto" w:fill="auto"/>
            <w:hideMark/>
          </w:tcPr>
          <w:p w14:paraId="6CAF1283"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Ц0803-494-01</w:t>
            </w:r>
          </w:p>
        </w:tc>
        <w:tc>
          <w:tcPr>
            <w:tcW w:w="4646" w:type="dxa"/>
            <w:tcBorders>
              <w:top w:val="nil"/>
              <w:left w:val="nil"/>
              <w:bottom w:val="single" w:sz="4" w:space="0" w:color="auto"/>
              <w:right w:val="single" w:sz="4" w:space="0" w:color="auto"/>
            </w:tcBorders>
            <w:shd w:val="clear" w:color="auto" w:fill="auto"/>
            <w:hideMark/>
          </w:tcPr>
          <w:p w14:paraId="136612D8"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ФЛАЖКОВЫЕ [ФИГУРНЫЕ] КАБЕЛЬНЫЕ НАКОНЕЧНИКИ.</w:t>
            </w:r>
          </w:p>
        </w:tc>
        <w:tc>
          <w:tcPr>
            <w:tcW w:w="1176" w:type="dxa"/>
            <w:tcBorders>
              <w:top w:val="nil"/>
              <w:left w:val="nil"/>
              <w:bottom w:val="single" w:sz="4" w:space="0" w:color="auto"/>
              <w:right w:val="single" w:sz="4" w:space="0" w:color="auto"/>
            </w:tcBorders>
            <w:shd w:val="clear" w:color="auto" w:fill="auto"/>
            <w:vAlign w:val="center"/>
            <w:hideMark/>
          </w:tcPr>
          <w:p w14:paraId="4DEDA7A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4D06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0,40</w:t>
            </w:r>
          </w:p>
        </w:tc>
      </w:tr>
      <w:tr w:rsidR="00FE0BA6" w:rsidRPr="00744366" w14:paraId="3491C401"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09D36F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5.1</w:t>
            </w:r>
          </w:p>
        </w:tc>
        <w:tc>
          <w:tcPr>
            <w:tcW w:w="1309" w:type="dxa"/>
            <w:tcBorders>
              <w:top w:val="nil"/>
              <w:left w:val="nil"/>
              <w:bottom w:val="single" w:sz="4" w:space="0" w:color="auto"/>
              <w:right w:val="single" w:sz="4" w:space="0" w:color="auto"/>
            </w:tcBorders>
            <w:shd w:val="clear" w:color="auto" w:fill="auto"/>
            <w:hideMark/>
          </w:tcPr>
          <w:p w14:paraId="0A523AD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0FA7D174"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341AFAF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dashed" w:sz="4" w:space="0" w:color="333399"/>
              <w:left w:val="nil"/>
              <w:bottom w:val="single" w:sz="4" w:space="0" w:color="000000"/>
              <w:right w:val="single" w:sz="4" w:space="0" w:color="000000"/>
            </w:tcBorders>
            <w:shd w:val="clear" w:color="auto" w:fill="auto"/>
            <w:noWrap/>
            <w:vAlign w:val="center"/>
            <w:hideMark/>
          </w:tcPr>
          <w:p w14:paraId="0A1B064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104</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9CC101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41,6</w:t>
            </w:r>
          </w:p>
        </w:tc>
      </w:tr>
      <w:tr w:rsidR="00FE0BA6" w:rsidRPr="00744366" w14:paraId="0EDC3D1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19340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6</w:t>
            </w:r>
          </w:p>
        </w:tc>
        <w:tc>
          <w:tcPr>
            <w:tcW w:w="1309" w:type="dxa"/>
            <w:tcBorders>
              <w:top w:val="nil"/>
              <w:left w:val="nil"/>
              <w:bottom w:val="single" w:sz="4" w:space="0" w:color="auto"/>
              <w:right w:val="single" w:sz="4" w:space="0" w:color="auto"/>
            </w:tcBorders>
            <w:shd w:val="clear" w:color="auto" w:fill="auto"/>
            <w:hideMark/>
          </w:tcPr>
          <w:p w14:paraId="7CEEC0D1"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08-02-167-2</w:t>
            </w:r>
          </w:p>
        </w:tc>
        <w:tc>
          <w:tcPr>
            <w:tcW w:w="4646" w:type="dxa"/>
            <w:tcBorders>
              <w:top w:val="nil"/>
              <w:left w:val="nil"/>
              <w:bottom w:val="single" w:sz="4" w:space="0" w:color="auto"/>
              <w:right w:val="single" w:sz="4" w:space="0" w:color="auto"/>
            </w:tcBorders>
            <w:shd w:val="clear" w:color="auto" w:fill="auto"/>
            <w:hideMark/>
          </w:tcPr>
          <w:p w14:paraId="6E6819EB"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Муфта для 3-4-жильного кабеля напряжением до 1кВ, сечение одной жилы, мм2, до: 70</w:t>
            </w:r>
          </w:p>
        </w:tc>
        <w:tc>
          <w:tcPr>
            <w:tcW w:w="1176" w:type="dxa"/>
            <w:tcBorders>
              <w:top w:val="nil"/>
              <w:left w:val="nil"/>
              <w:bottom w:val="single" w:sz="4" w:space="0" w:color="auto"/>
              <w:right w:val="single" w:sz="4" w:space="0" w:color="auto"/>
            </w:tcBorders>
            <w:shd w:val="clear" w:color="auto" w:fill="auto"/>
            <w:vAlign w:val="center"/>
            <w:hideMark/>
          </w:tcPr>
          <w:p w14:paraId="2AB7404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2A0A5C"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2,00</w:t>
            </w:r>
          </w:p>
        </w:tc>
      </w:tr>
      <w:tr w:rsidR="00FE0BA6" w:rsidRPr="00744366" w14:paraId="7234E848"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2209B1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6.1</w:t>
            </w:r>
          </w:p>
        </w:tc>
        <w:tc>
          <w:tcPr>
            <w:tcW w:w="1309" w:type="dxa"/>
            <w:tcBorders>
              <w:top w:val="nil"/>
              <w:left w:val="nil"/>
              <w:bottom w:val="single" w:sz="4" w:space="0" w:color="auto"/>
              <w:right w:val="single" w:sz="4" w:space="0" w:color="auto"/>
            </w:tcBorders>
            <w:shd w:val="clear" w:color="auto" w:fill="auto"/>
            <w:hideMark/>
          </w:tcPr>
          <w:p w14:paraId="27EB4F6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0951C7D0"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216B1C2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2524CB3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7,78</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F956AF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15,56</w:t>
            </w:r>
          </w:p>
        </w:tc>
      </w:tr>
      <w:tr w:rsidR="00FE0BA6" w:rsidRPr="00744366" w14:paraId="570D068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C0039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7</w:t>
            </w:r>
          </w:p>
        </w:tc>
        <w:tc>
          <w:tcPr>
            <w:tcW w:w="1309" w:type="dxa"/>
            <w:tcBorders>
              <w:top w:val="nil"/>
              <w:left w:val="nil"/>
              <w:bottom w:val="single" w:sz="4" w:space="0" w:color="auto"/>
              <w:right w:val="single" w:sz="4" w:space="0" w:color="auto"/>
            </w:tcBorders>
            <w:shd w:val="clear" w:color="auto" w:fill="auto"/>
            <w:hideMark/>
          </w:tcPr>
          <w:p w14:paraId="4B56DEB8"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10-01-038-01</w:t>
            </w:r>
          </w:p>
        </w:tc>
        <w:tc>
          <w:tcPr>
            <w:tcW w:w="4646" w:type="dxa"/>
            <w:tcBorders>
              <w:top w:val="nil"/>
              <w:left w:val="nil"/>
              <w:bottom w:val="single" w:sz="4" w:space="0" w:color="auto"/>
              <w:right w:val="single" w:sz="4" w:space="0" w:color="auto"/>
            </w:tcBorders>
            <w:shd w:val="clear" w:color="auto" w:fill="auto"/>
            <w:vAlign w:val="center"/>
            <w:hideMark/>
          </w:tcPr>
          <w:p w14:paraId="5EAB2676"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Желоб сборный на настенных кронштейнах и на подвесках</w:t>
            </w:r>
          </w:p>
        </w:tc>
        <w:tc>
          <w:tcPr>
            <w:tcW w:w="1176" w:type="dxa"/>
            <w:tcBorders>
              <w:top w:val="nil"/>
              <w:left w:val="nil"/>
              <w:bottom w:val="single" w:sz="4" w:space="0" w:color="auto"/>
              <w:right w:val="single" w:sz="4" w:space="0" w:color="auto"/>
            </w:tcBorders>
            <w:shd w:val="clear" w:color="auto" w:fill="auto"/>
            <w:vAlign w:val="center"/>
            <w:hideMark/>
          </w:tcPr>
          <w:p w14:paraId="66EF731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0B1F9E6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36BD53E7"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C111F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7.1</w:t>
            </w:r>
          </w:p>
        </w:tc>
        <w:tc>
          <w:tcPr>
            <w:tcW w:w="1309" w:type="dxa"/>
            <w:tcBorders>
              <w:top w:val="nil"/>
              <w:left w:val="nil"/>
              <w:bottom w:val="single" w:sz="4" w:space="0" w:color="auto"/>
              <w:right w:val="single" w:sz="4" w:space="0" w:color="auto"/>
            </w:tcBorders>
            <w:shd w:val="clear" w:color="auto" w:fill="auto"/>
            <w:hideMark/>
          </w:tcPr>
          <w:p w14:paraId="6EDBC45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00001</w:t>
            </w:r>
          </w:p>
        </w:tc>
        <w:tc>
          <w:tcPr>
            <w:tcW w:w="4646" w:type="dxa"/>
            <w:tcBorders>
              <w:top w:val="nil"/>
              <w:left w:val="nil"/>
              <w:bottom w:val="single" w:sz="4" w:space="0" w:color="auto"/>
              <w:right w:val="single" w:sz="4" w:space="0" w:color="auto"/>
            </w:tcBorders>
            <w:shd w:val="clear" w:color="auto" w:fill="auto"/>
            <w:hideMark/>
          </w:tcPr>
          <w:p w14:paraId="0007341E"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РАБОЧИХ-МОНТАЖНИКОВ</w:t>
            </w:r>
          </w:p>
        </w:tc>
        <w:tc>
          <w:tcPr>
            <w:tcW w:w="1176" w:type="dxa"/>
            <w:tcBorders>
              <w:top w:val="nil"/>
              <w:left w:val="nil"/>
              <w:bottom w:val="single" w:sz="4" w:space="0" w:color="auto"/>
              <w:right w:val="single" w:sz="4" w:space="0" w:color="auto"/>
            </w:tcBorders>
            <w:shd w:val="clear" w:color="auto" w:fill="auto"/>
            <w:vAlign w:val="center"/>
            <w:hideMark/>
          </w:tcPr>
          <w:p w14:paraId="2F670A8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1F0C06F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2,29</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2B74B12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4,58</w:t>
            </w:r>
          </w:p>
        </w:tc>
      </w:tr>
      <w:tr w:rsidR="00FE0BA6" w:rsidRPr="00744366" w14:paraId="6259FE7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488EE0"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8</w:t>
            </w:r>
          </w:p>
        </w:tc>
        <w:tc>
          <w:tcPr>
            <w:tcW w:w="1309" w:type="dxa"/>
            <w:tcBorders>
              <w:top w:val="nil"/>
              <w:left w:val="nil"/>
              <w:bottom w:val="single" w:sz="4" w:space="0" w:color="auto"/>
              <w:right w:val="single" w:sz="4" w:space="0" w:color="auto"/>
            </w:tcBorders>
            <w:shd w:val="clear" w:color="auto" w:fill="auto"/>
            <w:hideMark/>
          </w:tcPr>
          <w:p w14:paraId="329DE591"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08-02-148-01</w:t>
            </w:r>
          </w:p>
        </w:tc>
        <w:tc>
          <w:tcPr>
            <w:tcW w:w="4646" w:type="dxa"/>
            <w:tcBorders>
              <w:top w:val="nil"/>
              <w:left w:val="nil"/>
              <w:bottom w:val="single" w:sz="4" w:space="0" w:color="auto"/>
              <w:right w:val="single" w:sz="4" w:space="0" w:color="auto"/>
            </w:tcBorders>
            <w:shd w:val="clear" w:color="auto" w:fill="auto"/>
            <w:hideMark/>
          </w:tcPr>
          <w:p w14:paraId="6E7CBC5F"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КАБЕЛИ ДО 35 КВ В ПРОЛОЖЕННЫХ ТРУБАХ, БЛОКАХ И КОРОБАХ. КАБЕЛЬ, МАССА 1 М, КГ, ДО 1 (ВВГ 3х2,5)</w:t>
            </w:r>
          </w:p>
        </w:tc>
        <w:tc>
          <w:tcPr>
            <w:tcW w:w="1176" w:type="dxa"/>
            <w:tcBorders>
              <w:top w:val="nil"/>
              <w:left w:val="nil"/>
              <w:bottom w:val="single" w:sz="4" w:space="0" w:color="auto"/>
              <w:right w:val="single" w:sz="4" w:space="0" w:color="auto"/>
            </w:tcBorders>
            <w:shd w:val="clear" w:color="auto" w:fill="auto"/>
            <w:vAlign w:val="center"/>
            <w:hideMark/>
          </w:tcPr>
          <w:p w14:paraId="42537A67"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178B9ED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7,98</w:t>
            </w:r>
          </w:p>
        </w:tc>
      </w:tr>
      <w:tr w:rsidR="00FE0BA6" w:rsidRPr="00744366" w14:paraId="6DC1030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183087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8.1</w:t>
            </w:r>
          </w:p>
        </w:tc>
        <w:tc>
          <w:tcPr>
            <w:tcW w:w="1309" w:type="dxa"/>
            <w:tcBorders>
              <w:top w:val="nil"/>
              <w:left w:val="nil"/>
              <w:bottom w:val="single" w:sz="4" w:space="0" w:color="auto"/>
              <w:right w:val="single" w:sz="4" w:space="0" w:color="auto"/>
            </w:tcBorders>
            <w:shd w:val="clear" w:color="auto" w:fill="auto"/>
            <w:hideMark/>
          </w:tcPr>
          <w:p w14:paraId="0AE7DDA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7C2DFF4A"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0BA7B49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3BC8D94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12,4</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234373D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98,952</w:t>
            </w:r>
          </w:p>
        </w:tc>
      </w:tr>
      <w:tr w:rsidR="00FE0BA6" w:rsidRPr="00744366" w14:paraId="61FFBE4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09D4B2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9</w:t>
            </w:r>
          </w:p>
        </w:tc>
        <w:tc>
          <w:tcPr>
            <w:tcW w:w="1309" w:type="dxa"/>
            <w:tcBorders>
              <w:top w:val="nil"/>
              <w:left w:val="nil"/>
              <w:bottom w:val="single" w:sz="4" w:space="0" w:color="auto"/>
              <w:right w:val="single" w:sz="4" w:space="0" w:color="auto"/>
            </w:tcBorders>
            <w:shd w:val="clear" w:color="auto" w:fill="auto"/>
            <w:hideMark/>
          </w:tcPr>
          <w:p w14:paraId="4D57FDF0"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Ц08-02-409-6</w:t>
            </w:r>
          </w:p>
        </w:tc>
        <w:tc>
          <w:tcPr>
            <w:tcW w:w="4646" w:type="dxa"/>
            <w:tcBorders>
              <w:top w:val="nil"/>
              <w:left w:val="nil"/>
              <w:bottom w:val="single" w:sz="4" w:space="0" w:color="auto"/>
              <w:right w:val="single" w:sz="4" w:space="0" w:color="auto"/>
            </w:tcBorders>
            <w:shd w:val="clear" w:color="auto" w:fill="auto"/>
            <w:vAlign w:val="center"/>
            <w:hideMark/>
          </w:tcPr>
          <w:p w14:paraId="43B5CEEE"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Труба по установленным конструкциям, по основанию пола, диаметр, мм, до: 25</w:t>
            </w:r>
          </w:p>
        </w:tc>
        <w:tc>
          <w:tcPr>
            <w:tcW w:w="1176" w:type="dxa"/>
            <w:tcBorders>
              <w:top w:val="nil"/>
              <w:left w:val="nil"/>
              <w:bottom w:val="single" w:sz="4" w:space="0" w:color="auto"/>
              <w:right w:val="single" w:sz="4" w:space="0" w:color="auto"/>
            </w:tcBorders>
            <w:shd w:val="clear" w:color="auto" w:fill="auto"/>
            <w:vAlign w:val="center"/>
            <w:hideMark/>
          </w:tcPr>
          <w:p w14:paraId="30D06C2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46D12ED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5,88</w:t>
            </w:r>
          </w:p>
        </w:tc>
      </w:tr>
      <w:tr w:rsidR="00FE0BA6" w:rsidRPr="00744366" w14:paraId="4FE4FD3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34B75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9.1</w:t>
            </w:r>
          </w:p>
        </w:tc>
        <w:tc>
          <w:tcPr>
            <w:tcW w:w="1309" w:type="dxa"/>
            <w:tcBorders>
              <w:top w:val="nil"/>
              <w:left w:val="nil"/>
              <w:bottom w:val="single" w:sz="4" w:space="0" w:color="auto"/>
              <w:right w:val="single" w:sz="4" w:space="0" w:color="auto"/>
            </w:tcBorders>
            <w:shd w:val="clear" w:color="auto" w:fill="auto"/>
            <w:hideMark/>
          </w:tcPr>
          <w:p w14:paraId="206B3C6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00001</w:t>
            </w:r>
          </w:p>
        </w:tc>
        <w:tc>
          <w:tcPr>
            <w:tcW w:w="4646" w:type="dxa"/>
            <w:tcBorders>
              <w:top w:val="nil"/>
              <w:left w:val="nil"/>
              <w:bottom w:val="single" w:sz="4" w:space="0" w:color="auto"/>
              <w:right w:val="single" w:sz="4" w:space="0" w:color="auto"/>
            </w:tcBorders>
            <w:shd w:val="clear" w:color="auto" w:fill="auto"/>
            <w:hideMark/>
          </w:tcPr>
          <w:p w14:paraId="4CF84E06"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РАБОЧИХ-МОНТАЖНИКОВ</w:t>
            </w:r>
          </w:p>
        </w:tc>
        <w:tc>
          <w:tcPr>
            <w:tcW w:w="1176" w:type="dxa"/>
            <w:tcBorders>
              <w:top w:val="nil"/>
              <w:left w:val="nil"/>
              <w:bottom w:val="single" w:sz="4" w:space="0" w:color="auto"/>
              <w:right w:val="single" w:sz="4" w:space="0" w:color="auto"/>
            </w:tcBorders>
            <w:shd w:val="clear" w:color="auto" w:fill="auto"/>
            <w:vAlign w:val="center"/>
            <w:hideMark/>
          </w:tcPr>
          <w:p w14:paraId="6CD60E8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6AF81C6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2,29</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B672AE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13,4652</w:t>
            </w:r>
          </w:p>
        </w:tc>
      </w:tr>
      <w:tr w:rsidR="00FE0BA6" w:rsidRPr="00744366" w14:paraId="120947B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ED3DE8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w:t>
            </w:r>
          </w:p>
        </w:tc>
        <w:tc>
          <w:tcPr>
            <w:tcW w:w="1309" w:type="dxa"/>
            <w:tcBorders>
              <w:top w:val="nil"/>
              <w:left w:val="nil"/>
              <w:bottom w:val="single" w:sz="4" w:space="0" w:color="auto"/>
              <w:right w:val="single" w:sz="4" w:space="0" w:color="auto"/>
            </w:tcBorders>
            <w:shd w:val="clear" w:color="auto" w:fill="auto"/>
            <w:hideMark/>
          </w:tcPr>
          <w:p w14:paraId="410CEB49"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Ц08-03-591-10</w:t>
            </w:r>
          </w:p>
        </w:tc>
        <w:tc>
          <w:tcPr>
            <w:tcW w:w="4646" w:type="dxa"/>
            <w:tcBorders>
              <w:top w:val="nil"/>
              <w:left w:val="nil"/>
              <w:bottom w:val="single" w:sz="4" w:space="0" w:color="auto"/>
              <w:right w:val="single" w:sz="4" w:space="0" w:color="auto"/>
            </w:tcBorders>
            <w:shd w:val="clear" w:color="auto" w:fill="auto"/>
            <w:hideMark/>
          </w:tcPr>
          <w:p w14:paraId="27AB2E3B"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Розетка штепсельная полугерметическая и герметическая</w:t>
            </w:r>
          </w:p>
        </w:tc>
        <w:tc>
          <w:tcPr>
            <w:tcW w:w="1176" w:type="dxa"/>
            <w:tcBorders>
              <w:top w:val="nil"/>
              <w:left w:val="nil"/>
              <w:bottom w:val="single" w:sz="4" w:space="0" w:color="auto"/>
              <w:right w:val="single" w:sz="4" w:space="0" w:color="auto"/>
            </w:tcBorders>
            <w:shd w:val="clear" w:color="auto" w:fill="auto"/>
            <w:vAlign w:val="center"/>
            <w:hideMark/>
          </w:tcPr>
          <w:p w14:paraId="6D1957A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100ШТ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5D50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0,84</w:t>
            </w:r>
          </w:p>
        </w:tc>
      </w:tr>
      <w:tr w:rsidR="00FE0BA6" w:rsidRPr="00744366" w14:paraId="0AB8F6A1"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911858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10.1</w:t>
            </w:r>
          </w:p>
        </w:tc>
        <w:tc>
          <w:tcPr>
            <w:tcW w:w="1309" w:type="dxa"/>
            <w:tcBorders>
              <w:top w:val="nil"/>
              <w:left w:val="nil"/>
              <w:bottom w:val="single" w:sz="4" w:space="0" w:color="auto"/>
              <w:right w:val="single" w:sz="4" w:space="0" w:color="auto"/>
            </w:tcBorders>
            <w:shd w:val="clear" w:color="auto" w:fill="auto"/>
            <w:hideMark/>
          </w:tcPr>
          <w:p w14:paraId="003CAE4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32F56BE1"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0C385D3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695D673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76,1</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F4D120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63,924</w:t>
            </w:r>
          </w:p>
        </w:tc>
      </w:tr>
      <w:tr w:rsidR="00FE0BA6" w:rsidRPr="00744366" w14:paraId="05B750B8"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DA236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11</w:t>
            </w:r>
          </w:p>
        </w:tc>
        <w:tc>
          <w:tcPr>
            <w:tcW w:w="1309" w:type="dxa"/>
            <w:tcBorders>
              <w:top w:val="nil"/>
              <w:left w:val="nil"/>
              <w:bottom w:val="single" w:sz="4" w:space="0" w:color="auto"/>
              <w:right w:val="single" w:sz="4" w:space="0" w:color="auto"/>
            </w:tcBorders>
            <w:shd w:val="clear" w:color="auto" w:fill="auto"/>
            <w:hideMark/>
          </w:tcPr>
          <w:p w14:paraId="6F8DFB7D"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Ц10-01-038-01</w:t>
            </w:r>
          </w:p>
        </w:tc>
        <w:tc>
          <w:tcPr>
            <w:tcW w:w="4646" w:type="dxa"/>
            <w:tcBorders>
              <w:top w:val="nil"/>
              <w:left w:val="nil"/>
              <w:bottom w:val="single" w:sz="4" w:space="0" w:color="auto"/>
              <w:right w:val="single" w:sz="4" w:space="0" w:color="auto"/>
            </w:tcBorders>
            <w:shd w:val="clear" w:color="auto" w:fill="auto"/>
            <w:vAlign w:val="center"/>
            <w:hideMark/>
          </w:tcPr>
          <w:p w14:paraId="34F5E405"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Желоб сборный на настенных кронштейнах и на подвесках</w:t>
            </w:r>
          </w:p>
        </w:tc>
        <w:tc>
          <w:tcPr>
            <w:tcW w:w="1176" w:type="dxa"/>
            <w:tcBorders>
              <w:top w:val="nil"/>
              <w:left w:val="nil"/>
              <w:bottom w:val="single" w:sz="4" w:space="0" w:color="auto"/>
              <w:right w:val="single" w:sz="4" w:space="0" w:color="auto"/>
            </w:tcBorders>
            <w:shd w:val="clear" w:color="auto" w:fill="auto"/>
            <w:vAlign w:val="center"/>
            <w:hideMark/>
          </w:tcPr>
          <w:p w14:paraId="5839662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2D1124A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3C39609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4A04B9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11.1</w:t>
            </w:r>
          </w:p>
        </w:tc>
        <w:tc>
          <w:tcPr>
            <w:tcW w:w="1309" w:type="dxa"/>
            <w:tcBorders>
              <w:top w:val="nil"/>
              <w:left w:val="nil"/>
              <w:bottom w:val="single" w:sz="4" w:space="0" w:color="auto"/>
              <w:right w:val="single" w:sz="4" w:space="0" w:color="auto"/>
            </w:tcBorders>
            <w:shd w:val="clear" w:color="auto" w:fill="auto"/>
            <w:hideMark/>
          </w:tcPr>
          <w:p w14:paraId="74814BF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00001</w:t>
            </w:r>
          </w:p>
        </w:tc>
        <w:tc>
          <w:tcPr>
            <w:tcW w:w="4646" w:type="dxa"/>
            <w:tcBorders>
              <w:top w:val="nil"/>
              <w:left w:val="nil"/>
              <w:bottom w:val="single" w:sz="4" w:space="0" w:color="auto"/>
              <w:right w:val="single" w:sz="4" w:space="0" w:color="auto"/>
            </w:tcBorders>
            <w:shd w:val="clear" w:color="auto" w:fill="auto"/>
            <w:hideMark/>
          </w:tcPr>
          <w:p w14:paraId="1F4BB6E5"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РАБОЧИХ-МОНТАЖНИКОВ</w:t>
            </w:r>
          </w:p>
        </w:tc>
        <w:tc>
          <w:tcPr>
            <w:tcW w:w="1176" w:type="dxa"/>
            <w:tcBorders>
              <w:top w:val="nil"/>
              <w:left w:val="nil"/>
              <w:bottom w:val="single" w:sz="4" w:space="0" w:color="auto"/>
              <w:right w:val="single" w:sz="4" w:space="0" w:color="auto"/>
            </w:tcBorders>
            <w:shd w:val="clear" w:color="auto" w:fill="auto"/>
            <w:vAlign w:val="center"/>
            <w:hideMark/>
          </w:tcPr>
          <w:p w14:paraId="36B42E5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3963379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2,29</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2E598B1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4,58</w:t>
            </w:r>
          </w:p>
        </w:tc>
      </w:tr>
      <w:tr w:rsidR="00FE0BA6" w:rsidRPr="00744366" w14:paraId="7801CF57"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03AA6D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12</w:t>
            </w:r>
          </w:p>
        </w:tc>
        <w:tc>
          <w:tcPr>
            <w:tcW w:w="1309" w:type="dxa"/>
            <w:tcBorders>
              <w:top w:val="nil"/>
              <w:left w:val="nil"/>
              <w:bottom w:val="single" w:sz="4" w:space="0" w:color="auto"/>
              <w:right w:val="single" w:sz="4" w:space="0" w:color="auto"/>
            </w:tcBorders>
            <w:shd w:val="clear" w:color="auto" w:fill="auto"/>
            <w:hideMark/>
          </w:tcPr>
          <w:p w14:paraId="652066B7"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08-02-158-4</w:t>
            </w:r>
          </w:p>
        </w:tc>
        <w:tc>
          <w:tcPr>
            <w:tcW w:w="4646" w:type="dxa"/>
            <w:tcBorders>
              <w:top w:val="nil"/>
              <w:left w:val="nil"/>
              <w:bottom w:val="single" w:sz="4" w:space="0" w:color="auto"/>
              <w:right w:val="single" w:sz="4" w:space="0" w:color="auto"/>
            </w:tcBorders>
            <w:shd w:val="clear" w:color="auto" w:fill="auto"/>
            <w:hideMark/>
          </w:tcPr>
          <w:p w14:paraId="2711730B"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Заделка для контрольного кабеля сечением одной жилы до 2,5 мм2, количество жил, до: 4</w:t>
            </w:r>
          </w:p>
        </w:tc>
        <w:tc>
          <w:tcPr>
            <w:tcW w:w="1176" w:type="dxa"/>
            <w:tcBorders>
              <w:top w:val="nil"/>
              <w:left w:val="nil"/>
              <w:bottom w:val="single" w:sz="4" w:space="0" w:color="auto"/>
              <w:right w:val="single" w:sz="4" w:space="0" w:color="auto"/>
            </w:tcBorders>
            <w:shd w:val="clear" w:color="auto" w:fill="auto"/>
            <w:vAlign w:val="center"/>
            <w:hideMark/>
          </w:tcPr>
          <w:p w14:paraId="637738D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BC99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168,00</w:t>
            </w:r>
          </w:p>
        </w:tc>
      </w:tr>
      <w:tr w:rsidR="00FE0BA6" w:rsidRPr="00744366" w14:paraId="78E72004"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87C380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12.1</w:t>
            </w:r>
          </w:p>
        </w:tc>
        <w:tc>
          <w:tcPr>
            <w:tcW w:w="1309" w:type="dxa"/>
            <w:tcBorders>
              <w:top w:val="nil"/>
              <w:left w:val="nil"/>
              <w:bottom w:val="single" w:sz="4" w:space="0" w:color="auto"/>
              <w:right w:val="single" w:sz="4" w:space="0" w:color="auto"/>
            </w:tcBorders>
            <w:shd w:val="clear" w:color="auto" w:fill="auto"/>
            <w:hideMark/>
          </w:tcPr>
          <w:p w14:paraId="507DAB3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w:t>
            </w:r>
          </w:p>
        </w:tc>
        <w:tc>
          <w:tcPr>
            <w:tcW w:w="4646" w:type="dxa"/>
            <w:tcBorders>
              <w:top w:val="nil"/>
              <w:left w:val="nil"/>
              <w:bottom w:val="single" w:sz="4" w:space="0" w:color="auto"/>
              <w:right w:val="single" w:sz="4" w:space="0" w:color="auto"/>
            </w:tcBorders>
            <w:shd w:val="clear" w:color="auto" w:fill="auto"/>
            <w:hideMark/>
          </w:tcPr>
          <w:p w14:paraId="001E8559"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РАБОЧИХ-СТРОИТЕЛЕЙ</w:t>
            </w:r>
          </w:p>
        </w:tc>
        <w:tc>
          <w:tcPr>
            <w:tcW w:w="1176" w:type="dxa"/>
            <w:tcBorders>
              <w:top w:val="nil"/>
              <w:left w:val="nil"/>
              <w:bottom w:val="single" w:sz="4" w:space="0" w:color="auto"/>
              <w:right w:val="single" w:sz="4" w:space="0" w:color="auto"/>
            </w:tcBorders>
            <w:shd w:val="clear" w:color="auto" w:fill="auto"/>
            <w:vAlign w:val="center"/>
            <w:hideMark/>
          </w:tcPr>
          <w:p w14:paraId="2DEE606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2CF61F2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0,26</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916C09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43,68</w:t>
            </w:r>
          </w:p>
        </w:tc>
      </w:tr>
      <w:tr w:rsidR="00FE0BA6" w:rsidRPr="00744366" w14:paraId="56BE46E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5C43E73"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13</w:t>
            </w:r>
          </w:p>
        </w:tc>
        <w:tc>
          <w:tcPr>
            <w:tcW w:w="1309" w:type="dxa"/>
            <w:tcBorders>
              <w:top w:val="nil"/>
              <w:left w:val="nil"/>
              <w:bottom w:val="single" w:sz="4" w:space="0" w:color="auto"/>
              <w:right w:val="single" w:sz="4" w:space="0" w:color="auto"/>
            </w:tcBorders>
            <w:shd w:val="clear" w:color="auto" w:fill="auto"/>
            <w:hideMark/>
          </w:tcPr>
          <w:p w14:paraId="649CAB80"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У0111-028-01</w:t>
            </w:r>
          </w:p>
        </w:tc>
        <w:tc>
          <w:tcPr>
            <w:tcW w:w="4646" w:type="dxa"/>
            <w:tcBorders>
              <w:top w:val="nil"/>
              <w:left w:val="nil"/>
              <w:bottom w:val="single" w:sz="4" w:space="0" w:color="auto"/>
              <w:right w:val="single" w:sz="4" w:space="0" w:color="auto"/>
            </w:tcBorders>
            <w:shd w:val="clear" w:color="auto" w:fill="auto"/>
            <w:hideMark/>
          </w:tcPr>
          <w:p w14:paraId="696C32A7"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 xml:space="preserve">ИЗМЕРЕНИЕ СОПРОТИВЛЕНИЯ ИЗОЛЯЦИИ МЕГАОММЕТРОМ: КАБЕЛЬНЫХ И ДРУГИХ ЛИНИЙ НАПРЯЖЕНИЕМ ДО 1 КВ, ПРЕДНАЗНАЧЕННЫХ ДЛЯ ПЕРЕДАЧИ </w:t>
            </w:r>
            <w:r w:rsidRPr="00C20EF4">
              <w:rPr>
                <w:rFonts w:ascii="Times New Roman" w:hAnsi="Times New Roman"/>
                <w:b/>
                <w:bCs/>
                <w:color w:val="000000" w:themeColor="text1"/>
                <w:sz w:val="20"/>
                <w:szCs w:val="20"/>
                <w:lang w:val="ru-RU" w:eastAsia="ru-RU"/>
              </w:rPr>
              <w:lastRenderedPageBreak/>
              <w:t>ЭЛЕКТРОЭНЕРГИИ К РАСПРЕДЕЛИТЕЛЬНЫМ УСТРОЙСТВАМ, ЩИТАМ, ШКАФАМ, КОММУТАЦИОННЫМ АППАРАТАМ И ЭЛЕКТРОПОТРЕБИТЕЛЯМ</w:t>
            </w:r>
          </w:p>
        </w:tc>
        <w:tc>
          <w:tcPr>
            <w:tcW w:w="1176" w:type="dxa"/>
            <w:tcBorders>
              <w:top w:val="nil"/>
              <w:left w:val="nil"/>
              <w:bottom w:val="single" w:sz="4" w:space="0" w:color="auto"/>
              <w:right w:val="single" w:sz="4" w:space="0" w:color="auto"/>
            </w:tcBorders>
            <w:shd w:val="clear" w:color="auto" w:fill="auto"/>
            <w:vAlign w:val="center"/>
            <w:hideMark/>
          </w:tcPr>
          <w:p w14:paraId="76E012B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lastRenderedPageBreak/>
              <w:t>1ЛИНИЯ</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3C20A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88,00</w:t>
            </w:r>
          </w:p>
        </w:tc>
      </w:tr>
      <w:tr w:rsidR="00FE0BA6" w:rsidRPr="00744366" w14:paraId="6F48827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CB3767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13.1</w:t>
            </w:r>
          </w:p>
        </w:tc>
        <w:tc>
          <w:tcPr>
            <w:tcW w:w="1309" w:type="dxa"/>
            <w:tcBorders>
              <w:top w:val="nil"/>
              <w:left w:val="nil"/>
              <w:bottom w:val="single" w:sz="4" w:space="0" w:color="auto"/>
              <w:right w:val="single" w:sz="4" w:space="0" w:color="auto"/>
            </w:tcBorders>
            <w:shd w:val="clear" w:color="auto" w:fill="auto"/>
            <w:hideMark/>
          </w:tcPr>
          <w:p w14:paraId="6BD3BB6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21955</w:t>
            </w:r>
          </w:p>
        </w:tc>
        <w:tc>
          <w:tcPr>
            <w:tcW w:w="4646" w:type="dxa"/>
            <w:tcBorders>
              <w:top w:val="nil"/>
              <w:left w:val="nil"/>
              <w:bottom w:val="single" w:sz="4" w:space="0" w:color="auto"/>
              <w:right w:val="single" w:sz="4" w:space="0" w:color="auto"/>
            </w:tcBorders>
            <w:shd w:val="clear" w:color="auto" w:fill="auto"/>
            <w:hideMark/>
          </w:tcPr>
          <w:p w14:paraId="34C9E711"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ПУСКОНАЛАДОЧНОГО ПЕРСОНАЛА</w:t>
            </w:r>
          </w:p>
        </w:tc>
        <w:tc>
          <w:tcPr>
            <w:tcW w:w="1176" w:type="dxa"/>
            <w:tcBorders>
              <w:top w:val="nil"/>
              <w:left w:val="nil"/>
              <w:bottom w:val="single" w:sz="4" w:space="0" w:color="auto"/>
              <w:right w:val="single" w:sz="4" w:space="0" w:color="auto"/>
            </w:tcBorders>
            <w:shd w:val="clear" w:color="auto" w:fill="auto"/>
            <w:vAlign w:val="center"/>
            <w:hideMark/>
          </w:tcPr>
          <w:p w14:paraId="40B23FE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114B759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0,4</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6EBCDF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35,2</w:t>
            </w:r>
          </w:p>
        </w:tc>
      </w:tr>
      <w:tr w:rsidR="00FE0BA6" w:rsidRPr="00744366" w14:paraId="4F944F1D" w14:textId="77777777" w:rsidTr="003C7209">
        <w:trPr>
          <w:trHeight w:val="2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BC13ED5"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РАЗДЕЛ 1: МОНТАЖНЫЕ РАБОТЫ (ЛОТКИ)  </w:t>
            </w:r>
          </w:p>
        </w:tc>
      </w:tr>
      <w:tr w:rsidR="00FE0BA6" w:rsidRPr="00744366" w14:paraId="22BAE8C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7ABEE4B"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14</w:t>
            </w:r>
          </w:p>
        </w:tc>
        <w:tc>
          <w:tcPr>
            <w:tcW w:w="1309" w:type="dxa"/>
            <w:tcBorders>
              <w:top w:val="nil"/>
              <w:left w:val="nil"/>
              <w:bottom w:val="single" w:sz="4" w:space="0" w:color="auto"/>
              <w:right w:val="single" w:sz="4" w:space="0" w:color="auto"/>
            </w:tcBorders>
            <w:shd w:val="clear" w:color="auto" w:fill="auto"/>
            <w:hideMark/>
          </w:tcPr>
          <w:p w14:paraId="69E17628"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Ц10-01-038-01</w:t>
            </w:r>
          </w:p>
        </w:tc>
        <w:tc>
          <w:tcPr>
            <w:tcW w:w="4646" w:type="dxa"/>
            <w:tcBorders>
              <w:top w:val="nil"/>
              <w:left w:val="nil"/>
              <w:bottom w:val="single" w:sz="4" w:space="0" w:color="auto"/>
              <w:right w:val="single" w:sz="4" w:space="0" w:color="auto"/>
            </w:tcBorders>
            <w:shd w:val="clear" w:color="auto" w:fill="auto"/>
            <w:vAlign w:val="center"/>
            <w:hideMark/>
          </w:tcPr>
          <w:p w14:paraId="097EBE3E"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Желоб сборный на настенных кронштейнах и на подвесках</w:t>
            </w:r>
          </w:p>
        </w:tc>
        <w:tc>
          <w:tcPr>
            <w:tcW w:w="1176" w:type="dxa"/>
            <w:tcBorders>
              <w:top w:val="nil"/>
              <w:left w:val="nil"/>
              <w:bottom w:val="single" w:sz="4" w:space="0" w:color="auto"/>
              <w:right w:val="single" w:sz="4" w:space="0" w:color="auto"/>
            </w:tcBorders>
            <w:shd w:val="clear" w:color="auto" w:fill="auto"/>
            <w:vAlign w:val="center"/>
            <w:hideMark/>
          </w:tcPr>
          <w:p w14:paraId="5E54FE9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7DB84EF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27,00</w:t>
            </w:r>
          </w:p>
        </w:tc>
      </w:tr>
      <w:tr w:rsidR="00FE0BA6" w:rsidRPr="00744366" w14:paraId="4C96968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77FC11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14.1</w:t>
            </w:r>
          </w:p>
        </w:tc>
        <w:tc>
          <w:tcPr>
            <w:tcW w:w="1309" w:type="dxa"/>
            <w:tcBorders>
              <w:top w:val="nil"/>
              <w:left w:val="nil"/>
              <w:bottom w:val="single" w:sz="4" w:space="0" w:color="auto"/>
              <w:right w:val="single" w:sz="4" w:space="0" w:color="auto"/>
            </w:tcBorders>
            <w:shd w:val="clear" w:color="auto" w:fill="auto"/>
            <w:hideMark/>
          </w:tcPr>
          <w:p w14:paraId="7B1EDFF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00001</w:t>
            </w:r>
          </w:p>
        </w:tc>
        <w:tc>
          <w:tcPr>
            <w:tcW w:w="4646" w:type="dxa"/>
            <w:tcBorders>
              <w:top w:val="nil"/>
              <w:left w:val="nil"/>
              <w:bottom w:val="single" w:sz="4" w:space="0" w:color="auto"/>
              <w:right w:val="single" w:sz="4" w:space="0" w:color="auto"/>
            </w:tcBorders>
            <w:shd w:val="clear" w:color="auto" w:fill="auto"/>
            <w:hideMark/>
          </w:tcPr>
          <w:p w14:paraId="6A8441A1"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ЗАТРАТЫ ТРУДА РАБОЧИХ-МОНТАЖНИКОВ</w:t>
            </w:r>
          </w:p>
        </w:tc>
        <w:tc>
          <w:tcPr>
            <w:tcW w:w="1176" w:type="dxa"/>
            <w:tcBorders>
              <w:top w:val="nil"/>
              <w:left w:val="nil"/>
              <w:bottom w:val="single" w:sz="4" w:space="0" w:color="auto"/>
              <w:right w:val="single" w:sz="4" w:space="0" w:color="auto"/>
            </w:tcBorders>
            <w:shd w:val="clear" w:color="auto" w:fill="auto"/>
            <w:hideMark/>
          </w:tcPr>
          <w:p w14:paraId="6ED6B16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ЧЕЛ-Ч</w:t>
            </w:r>
          </w:p>
        </w:tc>
        <w:tc>
          <w:tcPr>
            <w:tcW w:w="1176" w:type="dxa"/>
            <w:tcBorders>
              <w:top w:val="nil"/>
              <w:left w:val="nil"/>
              <w:bottom w:val="nil"/>
              <w:right w:val="nil"/>
            </w:tcBorders>
            <w:shd w:val="clear" w:color="auto" w:fill="auto"/>
            <w:noWrap/>
            <w:vAlign w:val="center"/>
            <w:hideMark/>
          </w:tcPr>
          <w:p w14:paraId="3D60962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2,29</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D6E53E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61,83</w:t>
            </w:r>
          </w:p>
        </w:tc>
      </w:tr>
      <w:tr w:rsidR="00FE0BA6" w:rsidRPr="00744366" w14:paraId="31DB519E"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noWrap/>
            <w:vAlign w:val="bottom"/>
            <w:hideMark/>
          </w:tcPr>
          <w:p w14:paraId="481A3E7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r>
      <w:tr w:rsidR="00FE0BA6" w:rsidRPr="00744366" w14:paraId="0F54B236"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D6F3F0"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9499" w:type="dxa"/>
            <w:gridSpan w:val="5"/>
            <w:tcBorders>
              <w:top w:val="single" w:sz="4" w:space="0" w:color="auto"/>
              <w:left w:val="nil"/>
              <w:bottom w:val="single" w:sz="4" w:space="0" w:color="auto"/>
              <w:right w:val="single" w:sz="4" w:space="0" w:color="auto"/>
            </w:tcBorders>
            <w:shd w:val="clear" w:color="auto" w:fill="auto"/>
            <w:hideMark/>
          </w:tcPr>
          <w:p w14:paraId="62591A5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РАЗДЕЛ 4: ОБОРУДОВАНИЕ</w:t>
            </w:r>
          </w:p>
        </w:tc>
      </w:tr>
      <w:tr w:rsidR="00FE0BA6" w:rsidRPr="00744366" w14:paraId="64B2E205"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vAlign w:val="center"/>
            <w:hideMark/>
          </w:tcPr>
          <w:p w14:paraId="3F4567FB"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ЩР ИБП 6эт</w:t>
            </w:r>
          </w:p>
        </w:tc>
      </w:tr>
      <w:tr w:rsidR="00FE0BA6" w:rsidRPr="00744366" w14:paraId="0E0DFAD6"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D95D1D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15</w:t>
            </w:r>
          </w:p>
        </w:tc>
        <w:tc>
          <w:tcPr>
            <w:tcW w:w="1309" w:type="dxa"/>
            <w:tcBorders>
              <w:top w:val="nil"/>
              <w:left w:val="nil"/>
              <w:bottom w:val="nil"/>
              <w:right w:val="nil"/>
            </w:tcBorders>
            <w:shd w:val="clear" w:color="auto" w:fill="auto"/>
            <w:noWrap/>
            <w:vAlign w:val="bottom"/>
            <w:hideMark/>
          </w:tcPr>
          <w:p w14:paraId="37A07196"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single" w:sz="4" w:space="0" w:color="auto"/>
              <w:bottom w:val="single" w:sz="4" w:space="0" w:color="auto"/>
              <w:right w:val="single" w:sz="4" w:space="0" w:color="auto"/>
            </w:tcBorders>
            <w:shd w:val="clear" w:color="auto" w:fill="auto"/>
            <w:hideMark/>
          </w:tcPr>
          <w:p w14:paraId="213255B8" w14:textId="77777777" w:rsidR="00FE0BA6" w:rsidRPr="00C20EF4" w:rsidRDefault="00FE0BA6" w:rsidP="003C7209">
            <w:pPr>
              <w:rPr>
                <w:rFonts w:ascii="Times New Roman" w:hAnsi="Times New Roman"/>
                <w:b/>
                <w:bCs/>
                <w:color w:val="000000" w:themeColor="text1"/>
                <w:sz w:val="20"/>
                <w:szCs w:val="20"/>
                <w:lang w:val="ru-RU" w:eastAsia="ru-RU"/>
              </w:rPr>
            </w:pPr>
            <w:r w:rsidRPr="00C20EF4">
              <w:rPr>
                <w:rFonts w:ascii="Times New Roman" w:hAnsi="Times New Roman"/>
                <w:b/>
                <w:bCs/>
                <w:color w:val="000000" w:themeColor="text1"/>
                <w:sz w:val="20"/>
                <w:szCs w:val="20"/>
                <w:lang w:val="ru-RU" w:eastAsia="ru-RU"/>
              </w:rPr>
              <w:t>ШИТ ВРУ ИБП 2 ввода в составе:</w:t>
            </w:r>
          </w:p>
        </w:tc>
        <w:tc>
          <w:tcPr>
            <w:tcW w:w="1176" w:type="dxa"/>
            <w:tcBorders>
              <w:top w:val="nil"/>
              <w:left w:val="nil"/>
              <w:bottom w:val="single" w:sz="4" w:space="0" w:color="auto"/>
              <w:right w:val="single" w:sz="4" w:space="0" w:color="auto"/>
            </w:tcBorders>
            <w:shd w:val="clear" w:color="auto" w:fill="auto"/>
            <w:hideMark/>
          </w:tcPr>
          <w:p w14:paraId="230F3F9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1B079C9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w:t>
            </w:r>
          </w:p>
        </w:tc>
      </w:tr>
      <w:tr w:rsidR="00FE0BA6" w:rsidRPr="00744366" w14:paraId="0F61596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95C91E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nil"/>
              <w:right w:val="nil"/>
            </w:tcBorders>
            <w:shd w:val="clear" w:color="auto" w:fill="auto"/>
            <w:noWrap/>
            <w:vAlign w:val="bottom"/>
            <w:hideMark/>
          </w:tcPr>
          <w:p w14:paraId="7F55FA32"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single" w:sz="4" w:space="0" w:color="auto"/>
              <w:bottom w:val="single" w:sz="4" w:space="0" w:color="auto"/>
              <w:right w:val="single" w:sz="4" w:space="0" w:color="auto"/>
            </w:tcBorders>
            <w:shd w:val="clear" w:color="auto" w:fill="auto"/>
            <w:hideMark/>
          </w:tcPr>
          <w:p w14:paraId="206C419C"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Корпус метал. ЩМП-4-0 (800х650х250мм) У2 </w:t>
            </w:r>
            <w:r w:rsidRPr="00744366">
              <w:rPr>
                <w:rFonts w:ascii="Times New Roman" w:hAnsi="Times New Roman"/>
                <w:i/>
                <w:iCs/>
                <w:color w:val="000000" w:themeColor="text1"/>
                <w:sz w:val="20"/>
                <w:szCs w:val="20"/>
                <w:lang w:eastAsia="ru-RU"/>
              </w:rPr>
              <w:t>IP</w:t>
            </w:r>
            <w:r w:rsidRPr="00C20EF4">
              <w:rPr>
                <w:rFonts w:ascii="Times New Roman" w:hAnsi="Times New Roman"/>
                <w:i/>
                <w:iCs/>
                <w:color w:val="000000" w:themeColor="text1"/>
                <w:sz w:val="20"/>
                <w:szCs w:val="20"/>
                <w:lang w:val="ru-RU" w:eastAsia="ru-RU"/>
              </w:rPr>
              <w:t>54</w:t>
            </w:r>
          </w:p>
        </w:tc>
        <w:tc>
          <w:tcPr>
            <w:tcW w:w="1176" w:type="dxa"/>
            <w:tcBorders>
              <w:top w:val="nil"/>
              <w:left w:val="nil"/>
              <w:bottom w:val="single" w:sz="4" w:space="0" w:color="auto"/>
              <w:right w:val="single" w:sz="4" w:space="0" w:color="auto"/>
            </w:tcBorders>
            <w:shd w:val="clear" w:color="auto" w:fill="auto"/>
            <w:hideMark/>
          </w:tcPr>
          <w:p w14:paraId="741DB17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22D4FF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w:t>
            </w:r>
          </w:p>
        </w:tc>
      </w:tr>
      <w:tr w:rsidR="00FE0BA6" w:rsidRPr="00744366" w14:paraId="0A0254F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4B061E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single" w:sz="4" w:space="0" w:color="auto"/>
              <w:left w:val="nil"/>
              <w:bottom w:val="single" w:sz="4" w:space="0" w:color="auto"/>
              <w:right w:val="single" w:sz="4" w:space="0" w:color="auto"/>
            </w:tcBorders>
            <w:shd w:val="clear" w:color="auto" w:fill="auto"/>
            <w:hideMark/>
          </w:tcPr>
          <w:p w14:paraId="1DA869FB"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0F68937"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АВТ.ВЫКЛ.DPX3 250 3P 250А 25kA</w:t>
            </w:r>
          </w:p>
        </w:tc>
        <w:tc>
          <w:tcPr>
            <w:tcW w:w="1176" w:type="dxa"/>
            <w:tcBorders>
              <w:top w:val="nil"/>
              <w:left w:val="nil"/>
              <w:bottom w:val="single" w:sz="4" w:space="0" w:color="auto"/>
              <w:right w:val="single" w:sz="4" w:space="0" w:color="auto"/>
            </w:tcBorders>
            <w:shd w:val="clear" w:color="auto" w:fill="auto"/>
            <w:hideMark/>
          </w:tcPr>
          <w:p w14:paraId="6CFAE44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015A90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17FC5B7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682AFCC"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E9EE8B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2151C85C"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рейки DPX3 250</w:t>
            </w:r>
          </w:p>
        </w:tc>
        <w:tc>
          <w:tcPr>
            <w:tcW w:w="1176" w:type="dxa"/>
            <w:tcBorders>
              <w:top w:val="nil"/>
              <w:left w:val="nil"/>
              <w:bottom w:val="single" w:sz="4" w:space="0" w:color="auto"/>
              <w:right w:val="single" w:sz="4" w:space="0" w:color="auto"/>
            </w:tcBorders>
            <w:shd w:val="clear" w:color="auto" w:fill="auto"/>
            <w:hideMark/>
          </w:tcPr>
          <w:p w14:paraId="5980472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936022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029042A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4ED0C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35AB701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0CF8762E"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DPX3 250 (шина)</w:t>
            </w:r>
          </w:p>
        </w:tc>
        <w:tc>
          <w:tcPr>
            <w:tcW w:w="1176" w:type="dxa"/>
            <w:tcBorders>
              <w:top w:val="nil"/>
              <w:left w:val="nil"/>
              <w:bottom w:val="single" w:sz="4" w:space="0" w:color="auto"/>
              <w:right w:val="single" w:sz="4" w:space="0" w:color="auto"/>
            </w:tcBorders>
            <w:shd w:val="clear" w:color="auto" w:fill="auto"/>
            <w:hideMark/>
          </w:tcPr>
          <w:p w14:paraId="32DA894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к-т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04D1E02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63A347C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35AEE3E"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0272A2FC"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02E35BAB"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АВТ.ВЫКЛ.DPX3 160 3P 160А 25kA</w:t>
            </w:r>
          </w:p>
        </w:tc>
        <w:tc>
          <w:tcPr>
            <w:tcW w:w="1176" w:type="dxa"/>
            <w:tcBorders>
              <w:top w:val="nil"/>
              <w:left w:val="nil"/>
              <w:bottom w:val="single" w:sz="4" w:space="0" w:color="auto"/>
              <w:right w:val="single" w:sz="4" w:space="0" w:color="auto"/>
            </w:tcBorders>
            <w:shd w:val="clear" w:color="auto" w:fill="auto"/>
            <w:hideMark/>
          </w:tcPr>
          <w:p w14:paraId="6740527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9A96C0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58ED60A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A0660D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31BDB1A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5555518C"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DPX3 160</w:t>
            </w:r>
          </w:p>
        </w:tc>
        <w:tc>
          <w:tcPr>
            <w:tcW w:w="1176" w:type="dxa"/>
            <w:tcBorders>
              <w:top w:val="nil"/>
              <w:left w:val="nil"/>
              <w:bottom w:val="single" w:sz="4" w:space="0" w:color="auto"/>
              <w:right w:val="single" w:sz="4" w:space="0" w:color="auto"/>
            </w:tcBorders>
            <w:shd w:val="clear" w:color="auto" w:fill="auto"/>
            <w:hideMark/>
          </w:tcPr>
          <w:p w14:paraId="452647B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к-т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6899375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53CBEDD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5A26C5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6322445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34A5243C"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АВТ.ВЫКЛ.DPX3 160 3P 100А 25kA</w:t>
            </w:r>
          </w:p>
        </w:tc>
        <w:tc>
          <w:tcPr>
            <w:tcW w:w="1176" w:type="dxa"/>
            <w:tcBorders>
              <w:top w:val="nil"/>
              <w:left w:val="nil"/>
              <w:bottom w:val="single" w:sz="4" w:space="0" w:color="auto"/>
              <w:right w:val="single" w:sz="4" w:space="0" w:color="auto"/>
            </w:tcBorders>
            <w:shd w:val="clear" w:color="auto" w:fill="auto"/>
            <w:hideMark/>
          </w:tcPr>
          <w:p w14:paraId="3E6BEF1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4DBFD7F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481AA88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16F971C"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4104F6B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767AD49A"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рейки DPX3 160</w:t>
            </w:r>
          </w:p>
        </w:tc>
        <w:tc>
          <w:tcPr>
            <w:tcW w:w="1176" w:type="dxa"/>
            <w:tcBorders>
              <w:top w:val="nil"/>
              <w:left w:val="nil"/>
              <w:bottom w:val="single" w:sz="4" w:space="0" w:color="auto"/>
              <w:right w:val="single" w:sz="4" w:space="0" w:color="auto"/>
            </w:tcBorders>
            <w:shd w:val="clear" w:color="auto" w:fill="auto"/>
            <w:hideMark/>
          </w:tcPr>
          <w:p w14:paraId="613B024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FD2E15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w:t>
            </w:r>
          </w:p>
        </w:tc>
      </w:tr>
      <w:tr w:rsidR="00FE0BA6" w:rsidRPr="00744366" w14:paraId="70E49447"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1BF5307"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63E0F82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489DBEDF"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Лицевая панель 300мм</w:t>
            </w:r>
          </w:p>
        </w:tc>
        <w:tc>
          <w:tcPr>
            <w:tcW w:w="1176" w:type="dxa"/>
            <w:tcBorders>
              <w:top w:val="nil"/>
              <w:left w:val="nil"/>
              <w:bottom w:val="single" w:sz="4" w:space="0" w:color="auto"/>
              <w:right w:val="single" w:sz="4" w:space="0" w:color="auto"/>
            </w:tcBorders>
            <w:shd w:val="clear" w:color="auto" w:fill="auto"/>
            <w:hideMark/>
          </w:tcPr>
          <w:p w14:paraId="66B059C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1670652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24B340A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C195A3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43A68B2E"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7363B13"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Блокировка механическая МБм-400 для 2-х ВА88-37 </w:t>
            </w:r>
            <w:r w:rsidRPr="00744366">
              <w:rPr>
                <w:rFonts w:ascii="Times New Roman" w:hAnsi="Times New Roman"/>
                <w:i/>
                <w:iCs/>
                <w:color w:val="000000" w:themeColor="text1"/>
                <w:sz w:val="20"/>
                <w:szCs w:val="20"/>
                <w:lang w:eastAsia="ru-RU"/>
              </w:rPr>
              <w:t>MASTER</w:t>
            </w:r>
            <w:r w:rsidRPr="00C20EF4">
              <w:rPr>
                <w:rFonts w:ascii="Times New Roman" w:hAnsi="Times New Roman"/>
                <w:i/>
                <w:iCs/>
                <w:color w:val="000000" w:themeColor="text1"/>
                <w:sz w:val="20"/>
                <w:szCs w:val="20"/>
                <w:lang w:val="ru-RU" w:eastAsia="ru-RU"/>
              </w:rPr>
              <w:t xml:space="preserve"> </w:t>
            </w:r>
            <w:r w:rsidRPr="00744366">
              <w:rPr>
                <w:rFonts w:ascii="Times New Roman" w:hAnsi="Times New Roman"/>
                <w:i/>
                <w:iCs/>
                <w:color w:val="000000" w:themeColor="text1"/>
                <w:sz w:val="20"/>
                <w:szCs w:val="20"/>
                <w:lang w:eastAsia="ru-RU"/>
              </w:rPr>
              <w:t>IEK</w:t>
            </w:r>
          </w:p>
        </w:tc>
        <w:tc>
          <w:tcPr>
            <w:tcW w:w="1176" w:type="dxa"/>
            <w:tcBorders>
              <w:top w:val="nil"/>
              <w:left w:val="nil"/>
              <w:bottom w:val="single" w:sz="4" w:space="0" w:color="auto"/>
              <w:right w:val="single" w:sz="4" w:space="0" w:color="auto"/>
            </w:tcBorders>
            <w:shd w:val="clear" w:color="auto" w:fill="auto"/>
            <w:hideMark/>
          </w:tcPr>
          <w:p w14:paraId="2685402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60FB5330"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w:t>
            </w:r>
          </w:p>
        </w:tc>
      </w:tr>
      <w:tr w:rsidR="00FE0BA6" w:rsidRPr="00744366" w14:paraId="5C9FBED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BC486A3"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0D6DDCA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4AB5D5EB"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Шина медная гибкая изолированная ШМГ 3х(20х1мм) 2м </w:t>
            </w:r>
            <w:r w:rsidRPr="00744366">
              <w:rPr>
                <w:rFonts w:ascii="Times New Roman" w:hAnsi="Times New Roman"/>
                <w:i/>
                <w:iCs/>
                <w:color w:val="000000" w:themeColor="text1"/>
                <w:sz w:val="20"/>
                <w:szCs w:val="20"/>
                <w:lang w:eastAsia="ru-RU"/>
              </w:rPr>
              <w:t>IEK</w:t>
            </w:r>
          </w:p>
        </w:tc>
        <w:tc>
          <w:tcPr>
            <w:tcW w:w="1176" w:type="dxa"/>
            <w:tcBorders>
              <w:top w:val="nil"/>
              <w:left w:val="nil"/>
              <w:bottom w:val="single" w:sz="4" w:space="0" w:color="auto"/>
              <w:right w:val="single" w:sz="4" w:space="0" w:color="auto"/>
            </w:tcBorders>
            <w:shd w:val="clear" w:color="auto" w:fill="auto"/>
            <w:hideMark/>
          </w:tcPr>
          <w:p w14:paraId="3CDC7283"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021D2C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1,00</w:t>
            </w:r>
          </w:p>
        </w:tc>
      </w:tr>
      <w:tr w:rsidR="00FE0BA6" w:rsidRPr="00744366" w14:paraId="1DB1C23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768E78A"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0E87842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7FE4CE82" w14:textId="77777777" w:rsidR="00FE0BA6" w:rsidRPr="00C20EF4" w:rsidRDefault="00FE0BA6" w:rsidP="003C7209">
            <w:pPr>
              <w:rPr>
                <w:rFonts w:ascii="Times New Roman" w:hAnsi="Times New Roman"/>
                <w:i/>
                <w:iCs/>
                <w:color w:val="000000" w:themeColor="text1"/>
                <w:sz w:val="20"/>
                <w:szCs w:val="20"/>
                <w:lang w:val="ru-RU" w:eastAsia="ru-RU"/>
              </w:rPr>
            </w:pPr>
            <w:r w:rsidRPr="00744366">
              <w:rPr>
                <w:rFonts w:ascii="Times New Roman" w:hAnsi="Times New Roman"/>
                <w:i/>
                <w:iCs/>
                <w:color w:val="000000" w:themeColor="text1"/>
                <w:sz w:val="20"/>
                <w:szCs w:val="20"/>
                <w:lang w:eastAsia="ru-RU"/>
              </w:rPr>
              <w:t>IEK</w:t>
            </w:r>
            <w:r w:rsidRPr="00C20EF4">
              <w:rPr>
                <w:rFonts w:ascii="Times New Roman" w:hAnsi="Times New Roman"/>
                <w:i/>
                <w:iCs/>
                <w:color w:val="000000" w:themeColor="text1"/>
                <w:sz w:val="20"/>
                <w:szCs w:val="20"/>
                <w:lang w:val="ru-RU" w:eastAsia="ru-RU"/>
              </w:rPr>
              <w:t xml:space="preserve"> </w:t>
            </w:r>
            <w:r w:rsidRPr="00744366">
              <w:rPr>
                <w:rFonts w:ascii="Times New Roman" w:hAnsi="Times New Roman"/>
                <w:i/>
                <w:iCs/>
                <w:color w:val="000000" w:themeColor="text1"/>
                <w:sz w:val="20"/>
                <w:szCs w:val="20"/>
                <w:lang w:eastAsia="ru-RU"/>
              </w:rPr>
              <w:t>DIN</w:t>
            </w:r>
            <w:r w:rsidRPr="00C20EF4">
              <w:rPr>
                <w:rFonts w:ascii="Times New Roman" w:hAnsi="Times New Roman"/>
                <w:i/>
                <w:iCs/>
                <w:color w:val="000000" w:themeColor="text1"/>
                <w:sz w:val="20"/>
                <w:szCs w:val="20"/>
                <w:lang w:val="ru-RU" w:eastAsia="ru-RU"/>
              </w:rPr>
              <w:t>-рейка (60см) оцинкованная</w:t>
            </w:r>
          </w:p>
        </w:tc>
        <w:tc>
          <w:tcPr>
            <w:tcW w:w="1176" w:type="dxa"/>
            <w:tcBorders>
              <w:top w:val="nil"/>
              <w:left w:val="nil"/>
              <w:bottom w:val="single" w:sz="4" w:space="0" w:color="auto"/>
              <w:right w:val="single" w:sz="4" w:space="0" w:color="auto"/>
            </w:tcBorders>
            <w:shd w:val="clear" w:color="auto" w:fill="auto"/>
            <w:hideMark/>
          </w:tcPr>
          <w:p w14:paraId="07D3605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323C10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3C80301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74EEE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6BFD165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74ED0F5"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Лицевая панель 300мм</w:t>
            </w:r>
          </w:p>
        </w:tc>
        <w:tc>
          <w:tcPr>
            <w:tcW w:w="1176" w:type="dxa"/>
            <w:tcBorders>
              <w:top w:val="nil"/>
              <w:left w:val="nil"/>
              <w:bottom w:val="single" w:sz="4" w:space="0" w:color="auto"/>
              <w:right w:val="single" w:sz="4" w:space="0" w:color="auto"/>
            </w:tcBorders>
            <w:shd w:val="clear" w:color="auto" w:fill="auto"/>
            <w:hideMark/>
          </w:tcPr>
          <w:p w14:paraId="55B3409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8C2994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2,00</w:t>
            </w:r>
          </w:p>
        </w:tc>
      </w:tr>
      <w:tr w:rsidR="00FE0BA6" w:rsidRPr="00744366" w14:paraId="6B2DBB7E"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vAlign w:val="center"/>
            <w:hideMark/>
          </w:tcPr>
          <w:p w14:paraId="1CC275CB"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ЩИБП 1 </w:t>
            </w:r>
          </w:p>
        </w:tc>
      </w:tr>
      <w:tr w:rsidR="00FE0BA6" w:rsidRPr="00744366" w14:paraId="6DD8C4A4"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47ECD4E"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16</w:t>
            </w:r>
          </w:p>
        </w:tc>
        <w:tc>
          <w:tcPr>
            <w:tcW w:w="1309" w:type="dxa"/>
            <w:tcBorders>
              <w:top w:val="nil"/>
              <w:left w:val="nil"/>
              <w:bottom w:val="nil"/>
              <w:right w:val="nil"/>
            </w:tcBorders>
            <w:shd w:val="clear" w:color="auto" w:fill="auto"/>
            <w:noWrap/>
            <w:vAlign w:val="bottom"/>
            <w:hideMark/>
          </w:tcPr>
          <w:p w14:paraId="1F96FEFB"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single" w:sz="4" w:space="0" w:color="auto"/>
              <w:bottom w:val="single" w:sz="4" w:space="0" w:color="auto"/>
              <w:right w:val="single" w:sz="4" w:space="0" w:color="auto"/>
            </w:tcBorders>
            <w:shd w:val="clear" w:color="auto" w:fill="auto"/>
            <w:hideMark/>
          </w:tcPr>
          <w:p w14:paraId="7EC0AE42"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ЩИТ ИБП </w:t>
            </w:r>
          </w:p>
        </w:tc>
        <w:tc>
          <w:tcPr>
            <w:tcW w:w="1176" w:type="dxa"/>
            <w:tcBorders>
              <w:top w:val="nil"/>
              <w:left w:val="nil"/>
              <w:bottom w:val="single" w:sz="4" w:space="0" w:color="auto"/>
              <w:right w:val="single" w:sz="4" w:space="0" w:color="auto"/>
            </w:tcBorders>
            <w:shd w:val="clear" w:color="auto" w:fill="auto"/>
            <w:hideMark/>
          </w:tcPr>
          <w:p w14:paraId="40EA1A54"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000E83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2,00</w:t>
            </w:r>
          </w:p>
        </w:tc>
      </w:tr>
      <w:tr w:rsidR="00FE0BA6" w:rsidRPr="00744366" w14:paraId="75C73B1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FFCB8C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nil"/>
              <w:right w:val="nil"/>
            </w:tcBorders>
            <w:shd w:val="clear" w:color="auto" w:fill="auto"/>
            <w:noWrap/>
            <w:vAlign w:val="bottom"/>
            <w:hideMark/>
          </w:tcPr>
          <w:p w14:paraId="0D4A2F46" w14:textId="77777777" w:rsidR="00FE0BA6" w:rsidRPr="00744366" w:rsidRDefault="00FE0BA6" w:rsidP="003C7209">
            <w:pPr>
              <w:jc w:val="center"/>
              <w:rPr>
                <w:rFonts w:ascii="Times New Roman" w:hAnsi="Times New Roman"/>
                <w:i/>
                <w:iCs/>
                <w:color w:val="000000" w:themeColor="text1"/>
                <w:sz w:val="20"/>
                <w:szCs w:val="20"/>
                <w:lang w:eastAsia="ru-RU"/>
              </w:rPr>
            </w:pPr>
          </w:p>
        </w:tc>
        <w:tc>
          <w:tcPr>
            <w:tcW w:w="4646" w:type="dxa"/>
            <w:tcBorders>
              <w:top w:val="nil"/>
              <w:left w:val="single" w:sz="4" w:space="0" w:color="auto"/>
              <w:bottom w:val="single" w:sz="4" w:space="0" w:color="auto"/>
              <w:right w:val="single" w:sz="4" w:space="0" w:color="auto"/>
            </w:tcBorders>
            <w:shd w:val="clear" w:color="auto" w:fill="auto"/>
            <w:hideMark/>
          </w:tcPr>
          <w:p w14:paraId="720436A4"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Корпус металлический ЩМП-7-0 У2 </w:t>
            </w:r>
            <w:r w:rsidRPr="00744366">
              <w:rPr>
                <w:rFonts w:ascii="Times New Roman" w:hAnsi="Times New Roman"/>
                <w:i/>
                <w:iCs/>
                <w:color w:val="000000" w:themeColor="text1"/>
                <w:sz w:val="20"/>
                <w:szCs w:val="20"/>
                <w:lang w:eastAsia="ru-RU"/>
              </w:rPr>
              <w:t>IP</w:t>
            </w:r>
            <w:r w:rsidRPr="00C20EF4">
              <w:rPr>
                <w:rFonts w:ascii="Times New Roman" w:hAnsi="Times New Roman"/>
                <w:i/>
                <w:iCs/>
                <w:color w:val="000000" w:themeColor="text1"/>
                <w:sz w:val="20"/>
                <w:szCs w:val="20"/>
                <w:lang w:val="ru-RU" w:eastAsia="ru-RU"/>
              </w:rPr>
              <w:t>54</w:t>
            </w:r>
          </w:p>
        </w:tc>
        <w:tc>
          <w:tcPr>
            <w:tcW w:w="1176" w:type="dxa"/>
            <w:tcBorders>
              <w:top w:val="nil"/>
              <w:left w:val="nil"/>
              <w:bottom w:val="single" w:sz="4" w:space="0" w:color="auto"/>
              <w:right w:val="single" w:sz="4" w:space="0" w:color="auto"/>
            </w:tcBorders>
            <w:shd w:val="clear" w:color="auto" w:fill="auto"/>
            <w:hideMark/>
          </w:tcPr>
          <w:p w14:paraId="26B123D8"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4B8EF7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1,00</w:t>
            </w:r>
          </w:p>
        </w:tc>
      </w:tr>
      <w:tr w:rsidR="00FE0BA6" w:rsidRPr="00744366" w14:paraId="6D81B16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73398A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single" w:sz="4" w:space="0" w:color="auto"/>
              <w:left w:val="nil"/>
              <w:bottom w:val="single" w:sz="4" w:space="0" w:color="auto"/>
              <w:right w:val="single" w:sz="4" w:space="0" w:color="auto"/>
            </w:tcBorders>
            <w:shd w:val="clear" w:color="auto" w:fill="auto"/>
            <w:hideMark/>
          </w:tcPr>
          <w:p w14:paraId="117540A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5A3D05E0"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АВТ.ВЫКЛ.DPX3 160 3P 160А 25kA</w:t>
            </w:r>
          </w:p>
        </w:tc>
        <w:tc>
          <w:tcPr>
            <w:tcW w:w="1176" w:type="dxa"/>
            <w:tcBorders>
              <w:top w:val="nil"/>
              <w:left w:val="nil"/>
              <w:bottom w:val="single" w:sz="4" w:space="0" w:color="auto"/>
              <w:right w:val="single" w:sz="4" w:space="0" w:color="auto"/>
            </w:tcBorders>
            <w:shd w:val="clear" w:color="auto" w:fill="auto"/>
            <w:hideMark/>
          </w:tcPr>
          <w:p w14:paraId="721754B6"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0419D15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7B5632E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37EB2D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4EA01C2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6F64DE87"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рейки DPX3 160</w:t>
            </w:r>
          </w:p>
        </w:tc>
        <w:tc>
          <w:tcPr>
            <w:tcW w:w="1176" w:type="dxa"/>
            <w:tcBorders>
              <w:top w:val="nil"/>
              <w:left w:val="nil"/>
              <w:bottom w:val="single" w:sz="4" w:space="0" w:color="auto"/>
              <w:right w:val="single" w:sz="4" w:space="0" w:color="auto"/>
            </w:tcBorders>
            <w:shd w:val="clear" w:color="auto" w:fill="auto"/>
            <w:hideMark/>
          </w:tcPr>
          <w:p w14:paraId="0BB9E37F"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5593BC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1D05DB0E"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4ECA9C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763B197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544D4EC3"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Пластина для DPX3 160</w:t>
            </w:r>
          </w:p>
        </w:tc>
        <w:tc>
          <w:tcPr>
            <w:tcW w:w="1176" w:type="dxa"/>
            <w:tcBorders>
              <w:top w:val="nil"/>
              <w:left w:val="nil"/>
              <w:bottom w:val="single" w:sz="4" w:space="0" w:color="auto"/>
              <w:right w:val="single" w:sz="4" w:space="0" w:color="auto"/>
            </w:tcBorders>
            <w:shd w:val="clear" w:color="auto" w:fill="auto"/>
            <w:hideMark/>
          </w:tcPr>
          <w:p w14:paraId="34D368FB"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D6F2C5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5F46E0E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B177D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74E243B"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7BD0B1B7" w14:textId="77777777" w:rsidR="00FE0BA6" w:rsidRPr="00C20EF4" w:rsidRDefault="00FE0BA6" w:rsidP="003C7209">
            <w:pPr>
              <w:rPr>
                <w:rFonts w:ascii="Times New Roman" w:hAnsi="Times New Roman"/>
                <w:i/>
                <w:iCs/>
                <w:color w:val="000000" w:themeColor="text1"/>
                <w:sz w:val="20"/>
                <w:szCs w:val="20"/>
                <w:lang w:val="ru-RU" w:eastAsia="ru-RU"/>
              </w:rPr>
            </w:pPr>
            <w:r w:rsidRPr="00744366">
              <w:rPr>
                <w:rFonts w:ascii="Times New Roman" w:hAnsi="Times New Roman"/>
                <w:i/>
                <w:iCs/>
                <w:color w:val="000000" w:themeColor="text1"/>
                <w:sz w:val="20"/>
                <w:szCs w:val="20"/>
                <w:lang w:eastAsia="ru-RU"/>
              </w:rPr>
              <w:t>IEK</w:t>
            </w:r>
            <w:r w:rsidRPr="00C20EF4">
              <w:rPr>
                <w:rFonts w:ascii="Times New Roman" w:hAnsi="Times New Roman"/>
                <w:i/>
                <w:iCs/>
                <w:color w:val="000000" w:themeColor="text1"/>
                <w:sz w:val="20"/>
                <w:szCs w:val="20"/>
                <w:lang w:val="ru-RU" w:eastAsia="ru-RU"/>
              </w:rPr>
              <w:t xml:space="preserve"> Распределительный блок на </w:t>
            </w:r>
            <w:r w:rsidRPr="00744366">
              <w:rPr>
                <w:rFonts w:ascii="Times New Roman" w:hAnsi="Times New Roman"/>
                <w:i/>
                <w:iCs/>
                <w:color w:val="000000" w:themeColor="text1"/>
                <w:sz w:val="20"/>
                <w:szCs w:val="20"/>
                <w:lang w:eastAsia="ru-RU"/>
              </w:rPr>
              <w:t>DIN</w:t>
            </w:r>
            <w:r w:rsidRPr="00C20EF4">
              <w:rPr>
                <w:rFonts w:ascii="Times New Roman" w:hAnsi="Times New Roman"/>
                <w:i/>
                <w:iCs/>
                <w:color w:val="000000" w:themeColor="text1"/>
                <w:sz w:val="20"/>
                <w:szCs w:val="20"/>
                <w:lang w:val="ru-RU" w:eastAsia="ru-RU"/>
              </w:rPr>
              <w:t>-рейку РБД-250А</w:t>
            </w:r>
          </w:p>
        </w:tc>
        <w:tc>
          <w:tcPr>
            <w:tcW w:w="1176" w:type="dxa"/>
            <w:tcBorders>
              <w:top w:val="nil"/>
              <w:left w:val="nil"/>
              <w:bottom w:val="single" w:sz="4" w:space="0" w:color="auto"/>
              <w:right w:val="single" w:sz="4" w:space="0" w:color="auto"/>
            </w:tcBorders>
            <w:shd w:val="clear" w:color="auto" w:fill="auto"/>
            <w:hideMark/>
          </w:tcPr>
          <w:p w14:paraId="103EA1D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4DD42972"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5,00</w:t>
            </w:r>
          </w:p>
        </w:tc>
      </w:tr>
      <w:tr w:rsidR="00FE0BA6" w:rsidRPr="00744366" w14:paraId="58AA6CB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D2F5D6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5D20186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33561B23"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Авт.Выкл.Dx3 1P C16a 10ka</w:t>
            </w:r>
          </w:p>
        </w:tc>
        <w:tc>
          <w:tcPr>
            <w:tcW w:w="1176" w:type="dxa"/>
            <w:tcBorders>
              <w:top w:val="nil"/>
              <w:left w:val="nil"/>
              <w:bottom w:val="single" w:sz="4" w:space="0" w:color="auto"/>
              <w:right w:val="single" w:sz="4" w:space="0" w:color="auto"/>
            </w:tcBorders>
            <w:shd w:val="clear" w:color="auto" w:fill="auto"/>
            <w:hideMark/>
          </w:tcPr>
          <w:p w14:paraId="095BEC21"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67E5C5F"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44,00</w:t>
            </w:r>
          </w:p>
        </w:tc>
      </w:tr>
      <w:tr w:rsidR="00FE0BA6" w:rsidRPr="00744366" w14:paraId="5CB7F66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D18CDBF"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5B99CD23"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365F8CC2"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Шина соединительная типа </w:t>
            </w:r>
            <w:r w:rsidRPr="00744366">
              <w:rPr>
                <w:rFonts w:ascii="Times New Roman" w:hAnsi="Times New Roman"/>
                <w:i/>
                <w:iCs/>
                <w:color w:val="000000" w:themeColor="text1"/>
                <w:sz w:val="20"/>
                <w:szCs w:val="20"/>
                <w:lang w:eastAsia="ru-RU"/>
              </w:rPr>
              <w:t>PIN</w:t>
            </w:r>
            <w:r w:rsidRPr="00C20EF4">
              <w:rPr>
                <w:rFonts w:ascii="Times New Roman" w:hAnsi="Times New Roman"/>
                <w:i/>
                <w:iCs/>
                <w:color w:val="000000" w:themeColor="text1"/>
                <w:sz w:val="20"/>
                <w:szCs w:val="20"/>
                <w:lang w:val="ru-RU" w:eastAsia="ru-RU"/>
              </w:rPr>
              <w:t xml:space="preserve"> (штырь) 3Р 63А (дл.1м) ИЭК</w:t>
            </w:r>
          </w:p>
        </w:tc>
        <w:tc>
          <w:tcPr>
            <w:tcW w:w="1176" w:type="dxa"/>
            <w:tcBorders>
              <w:top w:val="nil"/>
              <w:left w:val="nil"/>
              <w:bottom w:val="single" w:sz="4" w:space="0" w:color="auto"/>
              <w:right w:val="single" w:sz="4" w:space="0" w:color="auto"/>
            </w:tcBorders>
            <w:shd w:val="clear" w:color="auto" w:fill="auto"/>
            <w:hideMark/>
          </w:tcPr>
          <w:p w14:paraId="0AA7CE8A" w14:textId="77777777" w:rsidR="00FE0BA6" w:rsidRPr="00C20EF4" w:rsidRDefault="00FE0BA6" w:rsidP="003C7209">
            <w:pPr>
              <w:jc w:val="center"/>
              <w:rPr>
                <w:rFonts w:ascii="Times New Roman" w:hAnsi="Times New Roman"/>
                <w:i/>
                <w:iCs/>
                <w:color w:val="000000" w:themeColor="text1"/>
                <w:sz w:val="20"/>
                <w:szCs w:val="20"/>
                <w:lang w:val="ru-RU" w:eastAsia="ru-RU"/>
              </w:rPr>
            </w:pPr>
            <w:r w:rsidRPr="00744366">
              <w:rPr>
                <w:rFonts w:ascii="Times New Roman" w:hAnsi="Times New Roman"/>
                <w:i/>
                <w:iCs/>
                <w:color w:val="000000" w:themeColor="text1"/>
                <w:sz w:val="20"/>
                <w:szCs w:val="20"/>
                <w:lang w:eastAsia="ru-RU"/>
              </w:rPr>
              <w:t>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62AB325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0BDB9897"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746E0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45AD437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2301953B"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Шины на </w:t>
            </w:r>
            <w:r w:rsidRPr="00744366">
              <w:rPr>
                <w:rFonts w:ascii="Times New Roman" w:hAnsi="Times New Roman"/>
                <w:i/>
                <w:iCs/>
                <w:color w:val="000000" w:themeColor="text1"/>
                <w:sz w:val="20"/>
                <w:szCs w:val="20"/>
                <w:lang w:eastAsia="ru-RU"/>
              </w:rPr>
              <w:t>DIN</w:t>
            </w:r>
            <w:r w:rsidRPr="00C20EF4">
              <w:rPr>
                <w:rFonts w:ascii="Times New Roman" w:hAnsi="Times New Roman"/>
                <w:i/>
                <w:iCs/>
                <w:color w:val="000000" w:themeColor="text1"/>
                <w:sz w:val="20"/>
                <w:szCs w:val="20"/>
                <w:lang w:val="ru-RU" w:eastAsia="ru-RU"/>
              </w:rPr>
              <w:t xml:space="preserve">-рейку в корпусе (кросс-модуль) ШНК 2х15 </w:t>
            </w:r>
          </w:p>
        </w:tc>
        <w:tc>
          <w:tcPr>
            <w:tcW w:w="1176" w:type="dxa"/>
            <w:tcBorders>
              <w:top w:val="nil"/>
              <w:left w:val="nil"/>
              <w:bottom w:val="single" w:sz="4" w:space="0" w:color="auto"/>
              <w:right w:val="single" w:sz="4" w:space="0" w:color="auto"/>
            </w:tcBorders>
            <w:shd w:val="clear" w:color="auto" w:fill="auto"/>
            <w:hideMark/>
          </w:tcPr>
          <w:p w14:paraId="0EC6B4FB"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819ABA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4,00</w:t>
            </w:r>
          </w:p>
        </w:tc>
      </w:tr>
      <w:tr w:rsidR="00FE0BA6" w:rsidRPr="00744366" w14:paraId="1A67CC8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27987D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0B5CF25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07C8AB2E"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Колодка клеммная 2,5 mm, серый</w:t>
            </w:r>
          </w:p>
        </w:tc>
        <w:tc>
          <w:tcPr>
            <w:tcW w:w="1176" w:type="dxa"/>
            <w:tcBorders>
              <w:top w:val="nil"/>
              <w:left w:val="nil"/>
              <w:bottom w:val="single" w:sz="4" w:space="0" w:color="auto"/>
              <w:right w:val="single" w:sz="4" w:space="0" w:color="auto"/>
            </w:tcBorders>
            <w:shd w:val="clear" w:color="auto" w:fill="auto"/>
            <w:hideMark/>
          </w:tcPr>
          <w:p w14:paraId="385BAC1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FE5B54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44,00</w:t>
            </w:r>
          </w:p>
        </w:tc>
      </w:tr>
      <w:tr w:rsidR="00FE0BA6" w:rsidRPr="00744366" w14:paraId="589B9AD4"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B1DC37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5FE15C96"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63A9DFF3"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Колодка клеммная 2,5 mm, синий</w:t>
            </w:r>
          </w:p>
        </w:tc>
        <w:tc>
          <w:tcPr>
            <w:tcW w:w="1176" w:type="dxa"/>
            <w:tcBorders>
              <w:top w:val="nil"/>
              <w:left w:val="nil"/>
              <w:bottom w:val="single" w:sz="4" w:space="0" w:color="auto"/>
              <w:right w:val="single" w:sz="4" w:space="0" w:color="auto"/>
            </w:tcBorders>
            <w:shd w:val="clear" w:color="auto" w:fill="auto"/>
            <w:hideMark/>
          </w:tcPr>
          <w:p w14:paraId="070157FB"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998DE79"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44,00</w:t>
            </w:r>
          </w:p>
        </w:tc>
      </w:tr>
      <w:tr w:rsidR="00FE0BA6" w:rsidRPr="00744366" w14:paraId="1D3430D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48F8CC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7219BA36"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6009A1BA"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Колодка клеммная 2,5 mm, жолтый</w:t>
            </w:r>
          </w:p>
        </w:tc>
        <w:tc>
          <w:tcPr>
            <w:tcW w:w="1176" w:type="dxa"/>
            <w:tcBorders>
              <w:top w:val="nil"/>
              <w:left w:val="nil"/>
              <w:bottom w:val="single" w:sz="4" w:space="0" w:color="auto"/>
              <w:right w:val="single" w:sz="4" w:space="0" w:color="auto"/>
            </w:tcBorders>
            <w:shd w:val="clear" w:color="auto" w:fill="auto"/>
            <w:hideMark/>
          </w:tcPr>
          <w:p w14:paraId="6C8E3D0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7C7207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44,00</w:t>
            </w:r>
          </w:p>
        </w:tc>
      </w:tr>
      <w:tr w:rsidR="00FE0BA6" w:rsidRPr="00744366" w14:paraId="1A8FCD1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42A53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75C9D5A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5B171075"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Зажим на DIN-рейку</w:t>
            </w:r>
          </w:p>
        </w:tc>
        <w:tc>
          <w:tcPr>
            <w:tcW w:w="1176" w:type="dxa"/>
            <w:tcBorders>
              <w:top w:val="nil"/>
              <w:left w:val="nil"/>
              <w:bottom w:val="single" w:sz="4" w:space="0" w:color="auto"/>
              <w:right w:val="single" w:sz="4" w:space="0" w:color="auto"/>
            </w:tcBorders>
            <w:shd w:val="clear" w:color="auto" w:fill="auto"/>
            <w:hideMark/>
          </w:tcPr>
          <w:p w14:paraId="1EDF44C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65E4BD3"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6,00</w:t>
            </w:r>
          </w:p>
        </w:tc>
      </w:tr>
      <w:tr w:rsidR="00FE0BA6" w:rsidRPr="00744366" w14:paraId="0526C2F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9BB094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375FA53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B50E559" w14:textId="77777777" w:rsidR="00FE0BA6" w:rsidRPr="00C20EF4" w:rsidRDefault="00FE0BA6" w:rsidP="003C7209">
            <w:pPr>
              <w:rPr>
                <w:rFonts w:ascii="Times New Roman" w:hAnsi="Times New Roman"/>
                <w:i/>
                <w:iCs/>
                <w:color w:val="000000" w:themeColor="text1"/>
                <w:sz w:val="20"/>
                <w:szCs w:val="20"/>
                <w:lang w:val="ru-RU" w:eastAsia="ru-RU"/>
              </w:rPr>
            </w:pPr>
            <w:r w:rsidRPr="00744366">
              <w:rPr>
                <w:rFonts w:ascii="Times New Roman" w:hAnsi="Times New Roman"/>
                <w:i/>
                <w:iCs/>
                <w:color w:val="000000" w:themeColor="text1"/>
                <w:sz w:val="20"/>
                <w:szCs w:val="20"/>
                <w:lang w:eastAsia="ru-RU"/>
              </w:rPr>
              <w:t>IEK</w:t>
            </w:r>
            <w:r w:rsidRPr="00C20EF4">
              <w:rPr>
                <w:rFonts w:ascii="Times New Roman" w:hAnsi="Times New Roman"/>
                <w:i/>
                <w:iCs/>
                <w:color w:val="000000" w:themeColor="text1"/>
                <w:sz w:val="20"/>
                <w:szCs w:val="20"/>
                <w:lang w:val="ru-RU" w:eastAsia="ru-RU"/>
              </w:rPr>
              <w:t xml:space="preserve"> </w:t>
            </w:r>
            <w:r w:rsidRPr="00744366">
              <w:rPr>
                <w:rFonts w:ascii="Times New Roman" w:hAnsi="Times New Roman"/>
                <w:i/>
                <w:iCs/>
                <w:color w:val="000000" w:themeColor="text1"/>
                <w:sz w:val="20"/>
                <w:szCs w:val="20"/>
                <w:lang w:eastAsia="ru-RU"/>
              </w:rPr>
              <w:t>DIN</w:t>
            </w:r>
            <w:r w:rsidRPr="00C20EF4">
              <w:rPr>
                <w:rFonts w:ascii="Times New Roman" w:hAnsi="Times New Roman"/>
                <w:i/>
                <w:iCs/>
                <w:color w:val="000000" w:themeColor="text1"/>
                <w:sz w:val="20"/>
                <w:szCs w:val="20"/>
                <w:lang w:val="ru-RU" w:eastAsia="ru-RU"/>
              </w:rPr>
              <w:t>-рейка (60см) оцинкованная</w:t>
            </w:r>
          </w:p>
        </w:tc>
        <w:tc>
          <w:tcPr>
            <w:tcW w:w="1176" w:type="dxa"/>
            <w:tcBorders>
              <w:top w:val="nil"/>
              <w:left w:val="nil"/>
              <w:bottom w:val="single" w:sz="4" w:space="0" w:color="auto"/>
              <w:right w:val="single" w:sz="4" w:space="0" w:color="auto"/>
            </w:tcBorders>
            <w:shd w:val="clear" w:color="auto" w:fill="auto"/>
            <w:hideMark/>
          </w:tcPr>
          <w:p w14:paraId="197B690B"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E79791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290C01B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B1166C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59FAD5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79CAABE9"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 xml:space="preserve">Кабельные наконечники (синие, серые, жолтые) (упаковка 100шт), 2 </w:t>
            </w:r>
            <w:r w:rsidRPr="00744366">
              <w:rPr>
                <w:rFonts w:ascii="Times New Roman" w:hAnsi="Times New Roman"/>
                <w:i/>
                <w:iCs/>
                <w:color w:val="000000" w:themeColor="text1"/>
                <w:sz w:val="20"/>
                <w:szCs w:val="20"/>
                <w:lang w:eastAsia="ru-RU"/>
              </w:rPr>
              <w:t>x</w:t>
            </w:r>
            <w:r w:rsidRPr="00C20EF4">
              <w:rPr>
                <w:rFonts w:ascii="Times New Roman" w:hAnsi="Times New Roman"/>
                <w:i/>
                <w:iCs/>
                <w:color w:val="000000" w:themeColor="text1"/>
                <w:sz w:val="20"/>
                <w:szCs w:val="20"/>
                <w:lang w:val="ru-RU" w:eastAsia="ru-RU"/>
              </w:rPr>
              <w:t xml:space="preserve"> 2.5</w:t>
            </w:r>
          </w:p>
        </w:tc>
        <w:tc>
          <w:tcPr>
            <w:tcW w:w="1176" w:type="dxa"/>
            <w:tcBorders>
              <w:top w:val="nil"/>
              <w:left w:val="nil"/>
              <w:bottom w:val="single" w:sz="4" w:space="0" w:color="auto"/>
              <w:right w:val="single" w:sz="4" w:space="0" w:color="auto"/>
            </w:tcBorders>
            <w:shd w:val="clear" w:color="auto" w:fill="auto"/>
            <w:hideMark/>
          </w:tcPr>
          <w:p w14:paraId="6F3215C2"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6F79A71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3,00</w:t>
            </w:r>
          </w:p>
        </w:tc>
      </w:tr>
      <w:tr w:rsidR="00FE0BA6" w:rsidRPr="00744366" w14:paraId="439024A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A978C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1C8C55B3"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4EC065DB"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ПУГВ 1х2,5 (синий, серый, жолтый)</w:t>
            </w:r>
          </w:p>
        </w:tc>
        <w:tc>
          <w:tcPr>
            <w:tcW w:w="1176" w:type="dxa"/>
            <w:tcBorders>
              <w:top w:val="nil"/>
              <w:left w:val="nil"/>
              <w:bottom w:val="single" w:sz="4" w:space="0" w:color="auto"/>
              <w:right w:val="single" w:sz="4" w:space="0" w:color="auto"/>
            </w:tcBorders>
            <w:shd w:val="clear" w:color="auto" w:fill="auto"/>
            <w:hideMark/>
          </w:tcPr>
          <w:p w14:paraId="46105461"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B81F49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140,00</w:t>
            </w:r>
          </w:p>
        </w:tc>
      </w:tr>
      <w:tr w:rsidR="00FE0BA6" w:rsidRPr="00744366" w14:paraId="15FFD3E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BDB340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7368833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0B7F443B"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ПУГВ 1х70 (синий, серый, жолтый)</w:t>
            </w:r>
          </w:p>
        </w:tc>
        <w:tc>
          <w:tcPr>
            <w:tcW w:w="1176" w:type="dxa"/>
            <w:tcBorders>
              <w:top w:val="nil"/>
              <w:left w:val="nil"/>
              <w:bottom w:val="single" w:sz="4" w:space="0" w:color="auto"/>
              <w:right w:val="single" w:sz="4" w:space="0" w:color="auto"/>
            </w:tcBorders>
            <w:shd w:val="clear" w:color="auto" w:fill="auto"/>
            <w:hideMark/>
          </w:tcPr>
          <w:p w14:paraId="2C693E29"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C82839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4,00</w:t>
            </w:r>
          </w:p>
        </w:tc>
      </w:tr>
      <w:tr w:rsidR="00FE0BA6" w:rsidRPr="00744366" w14:paraId="4BAFF2F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2715C2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1E8003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noWrap/>
            <w:vAlign w:val="bottom"/>
            <w:hideMark/>
          </w:tcPr>
          <w:p w14:paraId="5C5DB1A5" w14:textId="77777777" w:rsidR="00FE0BA6" w:rsidRPr="00C20EF4" w:rsidRDefault="00FE0BA6" w:rsidP="003C7209">
            <w:pPr>
              <w:rPr>
                <w:rFonts w:ascii="Times New Roman" w:hAnsi="Times New Roman"/>
                <w:i/>
                <w:iCs/>
                <w:color w:val="000000" w:themeColor="text1"/>
                <w:sz w:val="20"/>
                <w:szCs w:val="20"/>
                <w:lang w:val="ru-RU" w:eastAsia="ru-RU"/>
              </w:rPr>
            </w:pPr>
            <w:r w:rsidRPr="00C20EF4">
              <w:rPr>
                <w:rFonts w:ascii="Times New Roman" w:hAnsi="Times New Roman"/>
                <w:i/>
                <w:iCs/>
                <w:color w:val="000000" w:themeColor="text1"/>
                <w:sz w:val="20"/>
                <w:szCs w:val="20"/>
                <w:lang w:val="ru-RU" w:eastAsia="ru-RU"/>
              </w:rPr>
              <w:t>ПУГВ 1х16 (синий, серый, жолтый)</w:t>
            </w:r>
          </w:p>
        </w:tc>
        <w:tc>
          <w:tcPr>
            <w:tcW w:w="1176" w:type="dxa"/>
            <w:tcBorders>
              <w:top w:val="nil"/>
              <w:left w:val="nil"/>
              <w:bottom w:val="single" w:sz="4" w:space="0" w:color="auto"/>
              <w:right w:val="single" w:sz="4" w:space="0" w:color="auto"/>
            </w:tcBorders>
            <w:shd w:val="clear" w:color="auto" w:fill="auto"/>
            <w:hideMark/>
          </w:tcPr>
          <w:p w14:paraId="1174FB75"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4FDF7C4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8,00</w:t>
            </w:r>
          </w:p>
        </w:tc>
      </w:tr>
      <w:tr w:rsidR="00FE0BA6" w:rsidRPr="00744366" w14:paraId="44EC723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0967B1"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5BDBC957"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19C7F8DB"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Кабель-канал перфорированный 60х40</w:t>
            </w:r>
          </w:p>
        </w:tc>
        <w:tc>
          <w:tcPr>
            <w:tcW w:w="1176" w:type="dxa"/>
            <w:tcBorders>
              <w:top w:val="nil"/>
              <w:left w:val="nil"/>
              <w:bottom w:val="single" w:sz="4" w:space="0" w:color="auto"/>
              <w:right w:val="single" w:sz="4" w:space="0" w:color="auto"/>
            </w:tcBorders>
            <w:shd w:val="clear" w:color="auto" w:fill="auto"/>
            <w:hideMark/>
          </w:tcPr>
          <w:p w14:paraId="27A2B2C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7B0CE70"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4,00</w:t>
            </w:r>
          </w:p>
        </w:tc>
      </w:tr>
      <w:tr w:rsidR="00FE0BA6" w:rsidRPr="00744366" w14:paraId="582C877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DE72F94"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69191B0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032FBD35"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Кабель-канал перфорированный 100х40</w:t>
            </w:r>
          </w:p>
        </w:tc>
        <w:tc>
          <w:tcPr>
            <w:tcW w:w="1176" w:type="dxa"/>
            <w:tcBorders>
              <w:top w:val="nil"/>
              <w:left w:val="nil"/>
              <w:bottom w:val="single" w:sz="4" w:space="0" w:color="auto"/>
              <w:right w:val="single" w:sz="4" w:space="0" w:color="auto"/>
            </w:tcBorders>
            <w:shd w:val="clear" w:color="auto" w:fill="auto"/>
            <w:hideMark/>
          </w:tcPr>
          <w:p w14:paraId="597A5AEA"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45FEB9D9"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6A4EDAD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F55743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4C590EB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0F976CE9"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Профиль перфорированный 400</w:t>
            </w:r>
          </w:p>
        </w:tc>
        <w:tc>
          <w:tcPr>
            <w:tcW w:w="1176" w:type="dxa"/>
            <w:tcBorders>
              <w:top w:val="nil"/>
              <w:left w:val="nil"/>
              <w:bottom w:val="single" w:sz="4" w:space="0" w:color="auto"/>
              <w:right w:val="single" w:sz="4" w:space="0" w:color="auto"/>
            </w:tcBorders>
            <w:shd w:val="clear" w:color="auto" w:fill="auto"/>
            <w:hideMark/>
          </w:tcPr>
          <w:p w14:paraId="3F39F0F9"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М</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CDE617E"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4,00</w:t>
            </w:r>
          </w:p>
        </w:tc>
      </w:tr>
      <w:tr w:rsidR="00FE0BA6" w:rsidRPr="00744366" w14:paraId="1DEBE24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2F440C"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652728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44015E2B"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Лицевая панель 300мм</w:t>
            </w:r>
          </w:p>
        </w:tc>
        <w:tc>
          <w:tcPr>
            <w:tcW w:w="1176" w:type="dxa"/>
            <w:tcBorders>
              <w:top w:val="nil"/>
              <w:left w:val="nil"/>
              <w:bottom w:val="single" w:sz="4" w:space="0" w:color="auto"/>
              <w:right w:val="single" w:sz="4" w:space="0" w:color="auto"/>
            </w:tcBorders>
            <w:shd w:val="clear" w:color="auto" w:fill="auto"/>
            <w:hideMark/>
          </w:tcPr>
          <w:p w14:paraId="03867463"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82BA87F"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2,00</w:t>
            </w:r>
          </w:p>
        </w:tc>
      </w:tr>
      <w:tr w:rsidR="00FE0BA6" w:rsidRPr="00744366" w14:paraId="0E1F11F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D53DACF"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14FE396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77EDD8BF"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Лицевая панель 100мм</w:t>
            </w:r>
          </w:p>
        </w:tc>
        <w:tc>
          <w:tcPr>
            <w:tcW w:w="1176" w:type="dxa"/>
            <w:tcBorders>
              <w:top w:val="nil"/>
              <w:left w:val="nil"/>
              <w:bottom w:val="single" w:sz="4" w:space="0" w:color="auto"/>
              <w:right w:val="single" w:sz="4" w:space="0" w:color="auto"/>
            </w:tcBorders>
            <w:shd w:val="clear" w:color="auto" w:fill="auto"/>
            <w:hideMark/>
          </w:tcPr>
          <w:p w14:paraId="7AA10288"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0DEB1205"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3,00</w:t>
            </w:r>
          </w:p>
        </w:tc>
      </w:tr>
      <w:tr w:rsidR="00FE0BA6" w:rsidRPr="00744366" w14:paraId="48FCDF3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015439"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1309" w:type="dxa"/>
            <w:tcBorders>
              <w:top w:val="nil"/>
              <w:left w:val="nil"/>
              <w:bottom w:val="single" w:sz="4" w:space="0" w:color="auto"/>
              <w:right w:val="single" w:sz="4" w:space="0" w:color="auto"/>
            </w:tcBorders>
            <w:shd w:val="clear" w:color="auto" w:fill="auto"/>
            <w:hideMark/>
          </w:tcPr>
          <w:p w14:paraId="2308F596"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29C23E08" w14:textId="77777777" w:rsidR="00FE0BA6" w:rsidRPr="00744366" w:rsidRDefault="00FE0BA6" w:rsidP="003C7209">
            <w:pP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Лицевая панель 150мм</w:t>
            </w:r>
          </w:p>
        </w:tc>
        <w:tc>
          <w:tcPr>
            <w:tcW w:w="1176" w:type="dxa"/>
            <w:tcBorders>
              <w:top w:val="nil"/>
              <w:left w:val="nil"/>
              <w:bottom w:val="single" w:sz="4" w:space="0" w:color="auto"/>
              <w:right w:val="single" w:sz="4" w:space="0" w:color="auto"/>
            </w:tcBorders>
            <w:shd w:val="clear" w:color="auto" w:fill="auto"/>
            <w:hideMark/>
          </w:tcPr>
          <w:p w14:paraId="1BD277C6"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шт</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449A99D" w14:textId="77777777" w:rsidR="00FE0BA6" w:rsidRPr="00744366" w:rsidRDefault="00FE0BA6" w:rsidP="003C7209">
            <w:pPr>
              <w:jc w:val="center"/>
              <w:rPr>
                <w:rFonts w:ascii="Times New Roman" w:hAnsi="Times New Roman"/>
                <w:i/>
                <w:iCs/>
                <w:color w:val="000000" w:themeColor="text1"/>
                <w:sz w:val="20"/>
                <w:szCs w:val="20"/>
                <w:lang w:eastAsia="ru-RU"/>
              </w:rPr>
            </w:pPr>
            <w:r w:rsidRPr="00744366">
              <w:rPr>
                <w:rFonts w:ascii="Times New Roman" w:hAnsi="Times New Roman"/>
                <w:i/>
                <w:iCs/>
                <w:color w:val="000000" w:themeColor="text1"/>
                <w:sz w:val="20"/>
                <w:szCs w:val="20"/>
                <w:lang w:eastAsia="ru-RU"/>
              </w:rPr>
              <w:t>3,00</w:t>
            </w:r>
          </w:p>
        </w:tc>
      </w:tr>
      <w:tr w:rsidR="00FE0BA6" w:rsidRPr="00744366" w14:paraId="1E5C6767"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80B886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9499" w:type="dxa"/>
            <w:gridSpan w:val="5"/>
            <w:tcBorders>
              <w:top w:val="single" w:sz="4" w:space="0" w:color="auto"/>
              <w:left w:val="nil"/>
              <w:bottom w:val="single" w:sz="4" w:space="0" w:color="auto"/>
              <w:right w:val="single" w:sz="4" w:space="0" w:color="auto"/>
            </w:tcBorders>
            <w:shd w:val="clear" w:color="auto" w:fill="auto"/>
            <w:hideMark/>
          </w:tcPr>
          <w:p w14:paraId="5D7CF8AA" w14:textId="77777777" w:rsidR="00FE0BA6" w:rsidRPr="00744366" w:rsidRDefault="00FE0BA6" w:rsidP="003C7209">
            <w:pPr>
              <w:jc w:val="center"/>
              <w:rPr>
                <w:rFonts w:ascii="Times New Roman" w:hAnsi="Times New Roman"/>
                <w:b/>
                <w:bCs/>
                <w:color w:val="000000" w:themeColor="text1"/>
                <w:sz w:val="20"/>
                <w:szCs w:val="20"/>
                <w:lang w:eastAsia="ru-RU"/>
              </w:rPr>
            </w:pPr>
          </w:p>
        </w:tc>
      </w:tr>
      <w:tr w:rsidR="00FE0BA6" w:rsidRPr="00744366" w14:paraId="4474523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F7A57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w:t>
            </w:r>
          </w:p>
        </w:tc>
        <w:tc>
          <w:tcPr>
            <w:tcW w:w="9499" w:type="dxa"/>
            <w:gridSpan w:val="5"/>
            <w:tcBorders>
              <w:top w:val="single" w:sz="4" w:space="0" w:color="auto"/>
              <w:left w:val="nil"/>
              <w:bottom w:val="single" w:sz="4" w:space="0" w:color="auto"/>
              <w:right w:val="single" w:sz="4" w:space="0" w:color="auto"/>
            </w:tcBorders>
            <w:shd w:val="clear" w:color="auto" w:fill="auto"/>
            <w:hideMark/>
          </w:tcPr>
          <w:p w14:paraId="0C94D321"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РАЗДЕЛ 4: МАТЕРИАЛЫ</w:t>
            </w:r>
          </w:p>
        </w:tc>
      </w:tr>
      <w:tr w:rsidR="00FE0BA6" w:rsidRPr="00744366" w14:paraId="7C8F4AE3"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vAlign w:val="center"/>
            <w:hideMark/>
          </w:tcPr>
          <w:p w14:paraId="3D8398F2"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ЩИТОВА 6 эт</w:t>
            </w:r>
          </w:p>
        </w:tc>
      </w:tr>
      <w:tr w:rsidR="00FE0BA6" w:rsidRPr="00744366" w14:paraId="74A4391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038D18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lastRenderedPageBreak/>
              <w:t xml:space="preserve">17 </w:t>
            </w:r>
          </w:p>
        </w:tc>
        <w:tc>
          <w:tcPr>
            <w:tcW w:w="1309" w:type="dxa"/>
            <w:tcBorders>
              <w:top w:val="nil"/>
              <w:left w:val="nil"/>
              <w:bottom w:val="single" w:sz="4" w:space="0" w:color="auto"/>
              <w:right w:val="single" w:sz="4" w:space="0" w:color="auto"/>
            </w:tcBorders>
            <w:shd w:val="clear" w:color="auto" w:fill="auto"/>
            <w:hideMark/>
          </w:tcPr>
          <w:p w14:paraId="3ECB645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1BD522D7"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ВВГ 4Х95 </w:t>
            </w:r>
          </w:p>
        </w:tc>
        <w:tc>
          <w:tcPr>
            <w:tcW w:w="1176" w:type="dxa"/>
            <w:tcBorders>
              <w:top w:val="nil"/>
              <w:left w:val="nil"/>
              <w:bottom w:val="single" w:sz="4" w:space="0" w:color="auto"/>
              <w:right w:val="single" w:sz="4" w:space="0" w:color="auto"/>
            </w:tcBorders>
            <w:shd w:val="clear" w:color="auto" w:fill="auto"/>
            <w:hideMark/>
          </w:tcPr>
          <w:p w14:paraId="5AA665A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C967F7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74 </w:t>
            </w:r>
          </w:p>
        </w:tc>
      </w:tr>
      <w:tr w:rsidR="00FE0BA6" w:rsidRPr="00744366" w14:paraId="326F709A"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B2E164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18 </w:t>
            </w:r>
          </w:p>
        </w:tc>
        <w:tc>
          <w:tcPr>
            <w:tcW w:w="1309" w:type="dxa"/>
            <w:tcBorders>
              <w:top w:val="nil"/>
              <w:left w:val="nil"/>
              <w:bottom w:val="single" w:sz="4" w:space="0" w:color="auto"/>
              <w:right w:val="single" w:sz="4" w:space="0" w:color="auto"/>
            </w:tcBorders>
            <w:shd w:val="clear" w:color="auto" w:fill="auto"/>
            <w:hideMark/>
          </w:tcPr>
          <w:p w14:paraId="121A224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0FA1A7E8"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Наконечник ТМЛ 95 </w:t>
            </w:r>
          </w:p>
        </w:tc>
        <w:tc>
          <w:tcPr>
            <w:tcW w:w="1176" w:type="dxa"/>
            <w:tcBorders>
              <w:top w:val="nil"/>
              <w:left w:val="nil"/>
              <w:bottom w:val="single" w:sz="4" w:space="0" w:color="auto"/>
              <w:right w:val="single" w:sz="4" w:space="0" w:color="auto"/>
            </w:tcBorders>
            <w:shd w:val="clear" w:color="auto" w:fill="auto"/>
            <w:hideMark/>
          </w:tcPr>
          <w:p w14:paraId="47B325E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EC1F8B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24 </w:t>
            </w:r>
          </w:p>
        </w:tc>
      </w:tr>
      <w:tr w:rsidR="00FE0BA6" w:rsidRPr="00744366" w14:paraId="4103542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83FA1E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19 </w:t>
            </w:r>
          </w:p>
        </w:tc>
        <w:tc>
          <w:tcPr>
            <w:tcW w:w="1309" w:type="dxa"/>
            <w:tcBorders>
              <w:top w:val="nil"/>
              <w:left w:val="nil"/>
              <w:bottom w:val="single" w:sz="4" w:space="0" w:color="auto"/>
              <w:right w:val="single" w:sz="4" w:space="0" w:color="auto"/>
            </w:tcBorders>
            <w:shd w:val="clear" w:color="auto" w:fill="auto"/>
            <w:hideMark/>
          </w:tcPr>
          <w:p w14:paraId="3C33129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0E5C94C1"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ВВГ 4Х50 </w:t>
            </w:r>
          </w:p>
        </w:tc>
        <w:tc>
          <w:tcPr>
            <w:tcW w:w="1176" w:type="dxa"/>
            <w:tcBorders>
              <w:top w:val="nil"/>
              <w:left w:val="nil"/>
              <w:bottom w:val="single" w:sz="4" w:space="0" w:color="auto"/>
              <w:right w:val="single" w:sz="4" w:space="0" w:color="auto"/>
            </w:tcBorders>
            <w:shd w:val="clear" w:color="auto" w:fill="auto"/>
            <w:hideMark/>
          </w:tcPr>
          <w:p w14:paraId="10C3738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534ADF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10 </w:t>
            </w:r>
          </w:p>
        </w:tc>
      </w:tr>
      <w:tr w:rsidR="00FE0BA6" w:rsidRPr="00744366" w14:paraId="02BE015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7BFE0B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20 </w:t>
            </w:r>
          </w:p>
        </w:tc>
        <w:tc>
          <w:tcPr>
            <w:tcW w:w="1309" w:type="dxa"/>
            <w:tcBorders>
              <w:top w:val="nil"/>
              <w:left w:val="nil"/>
              <w:bottom w:val="single" w:sz="4" w:space="0" w:color="auto"/>
              <w:right w:val="single" w:sz="4" w:space="0" w:color="auto"/>
            </w:tcBorders>
            <w:shd w:val="clear" w:color="auto" w:fill="auto"/>
            <w:hideMark/>
          </w:tcPr>
          <w:p w14:paraId="571D8F9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2419B6DF"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Муфта кабельная 4Х50 </w:t>
            </w:r>
          </w:p>
        </w:tc>
        <w:tc>
          <w:tcPr>
            <w:tcW w:w="1176" w:type="dxa"/>
            <w:tcBorders>
              <w:top w:val="nil"/>
              <w:left w:val="nil"/>
              <w:bottom w:val="single" w:sz="4" w:space="0" w:color="auto"/>
              <w:right w:val="single" w:sz="4" w:space="0" w:color="auto"/>
            </w:tcBorders>
            <w:shd w:val="clear" w:color="auto" w:fill="auto"/>
            <w:hideMark/>
          </w:tcPr>
          <w:p w14:paraId="098952E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к-т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743DD269"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 </w:t>
            </w:r>
          </w:p>
        </w:tc>
      </w:tr>
      <w:tr w:rsidR="00FE0BA6" w:rsidRPr="00744366" w14:paraId="4BDCDAD6"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E45BEA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21 </w:t>
            </w:r>
          </w:p>
        </w:tc>
        <w:tc>
          <w:tcPr>
            <w:tcW w:w="1309" w:type="dxa"/>
            <w:tcBorders>
              <w:top w:val="nil"/>
              <w:left w:val="nil"/>
              <w:bottom w:val="single" w:sz="4" w:space="0" w:color="auto"/>
              <w:right w:val="single" w:sz="4" w:space="0" w:color="auto"/>
            </w:tcBorders>
            <w:shd w:val="clear" w:color="auto" w:fill="auto"/>
            <w:hideMark/>
          </w:tcPr>
          <w:p w14:paraId="64B0871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33AFCC1"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Наконечник ТМЛ 50 </w:t>
            </w:r>
          </w:p>
        </w:tc>
        <w:tc>
          <w:tcPr>
            <w:tcW w:w="1176" w:type="dxa"/>
            <w:tcBorders>
              <w:top w:val="nil"/>
              <w:left w:val="nil"/>
              <w:bottom w:val="single" w:sz="4" w:space="0" w:color="auto"/>
              <w:right w:val="single" w:sz="4" w:space="0" w:color="auto"/>
            </w:tcBorders>
            <w:shd w:val="clear" w:color="auto" w:fill="auto"/>
            <w:hideMark/>
          </w:tcPr>
          <w:p w14:paraId="68FF66E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91CAB1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16 </w:t>
            </w:r>
          </w:p>
        </w:tc>
      </w:tr>
      <w:tr w:rsidR="00FE0BA6" w:rsidRPr="00744366" w14:paraId="04C5405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C42E23"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22 </w:t>
            </w:r>
          </w:p>
        </w:tc>
        <w:tc>
          <w:tcPr>
            <w:tcW w:w="1309" w:type="dxa"/>
            <w:tcBorders>
              <w:top w:val="nil"/>
              <w:left w:val="nil"/>
              <w:bottom w:val="single" w:sz="4" w:space="0" w:color="auto"/>
              <w:right w:val="single" w:sz="4" w:space="0" w:color="auto"/>
            </w:tcBorders>
            <w:shd w:val="clear" w:color="auto" w:fill="auto"/>
            <w:hideMark/>
          </w:tcPr>
          <w:p w14:paraId="6B2AF23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99B31C5"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Лоток перфорированный 50х300х3000 </w:t>
            </w:r>
          </w:p>
        </w:tc>
        <w:tc>
          <w:tcPr>
            <w:tcW w:w="1176" w:type="dxa"/>
            <w:tcBorders>
              <w:top w:val="nil"/>
              <w:left w:val="nil"/>
              <w:bottom w:val="single" w:sz="4" w:space="0" w:color="auto"/>
              <w:right w:val="single" w:sz="4" w:space="0" w:color="auto"/>
            </w:tcBorders>
            <w:shd w:val="clear" w:color="auto" w:fill="auto"/>
            <w:hideMark/>
          </w:tcPr>
          <w:p w14:paraId="01D1544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69A9EA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 </w:t>
            </w:r>
          </w:p>
        </w:tc>
      </w:tr>
      <w:tr w:rsidR="00FE0BA6" w:rsidRPr="00744366" w14:paraId="0BE73AA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E431C8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23 </w:t>
            </w:r>
          </w:p>
        </w:tc>
        <w:tc>
          <w:tcPr>
            <w:tcW w:w="1309" w:type="dxa"/>
            <w:tcBorders>
              <w:top w:val="nil"/>
              <w:left w:val="nil"/>
              <w:bottom w:val="single" w:sz="4" w:space="0" w:color="auto"/>
              <w:right w:val="single" w:sz="4" w:space="0" w:color="auto"/>
            </w:tcBorders>
            <w:shd w:val="clear" w:color="auto" w:fill="auto"/>
            <w:hideMark/>
          </w:tcPr>
          <w:p w14:paraId="0FA9703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724277F1" w14:textId="77777777" w:rsidR="00FE0BA6" w:rsidRPr="00C20EF4" w:rsidRDefault="00FE0BA6" w:rsidP="003C7209">
            <w:pPr>
              <w:rPr>
                <w:rFonts w:ascii="Times New Roman" w:hAnsi="Times New Roman"/>
                <w:color w:val="000000" w:themeColor="text1"/>
                <w:sz w:val="20"/>
                <w:szCs w:val="20"/>
                <w:lang w:val="ru-RU" w:eastAsia="ru-RU"/>
              </w:rPr>
            </w:pPr>
            <w:r w:rsidRPr="00C20EF4">
              <w:rPr>
                <w:rFonts w:ascii="Times New Roman" w:hAnsi="Times New Roman"/>
                <w:color w:val="000000" w:themeColor="text1"/>
                <w:sz w:val="20"/>
                <w:szCs w:val="20"/>
                <w:lang w:val="ru-RU" w:eastAsia="ru-RU"/>
              </w:rPr>
              <w:t xml:space="preserve"> Крышка на лоток осн. 300 мм </w:t>
            </w:r>
            <w:r w:rsidRPr="00744366">
              <w:rPr>
                <w:rFonts w:ascii="Times New Roman" w:hAnsi="Times New Roman"/>
                <w:color w:val="000000" w:themeColor="text1"/>
                <w:sz w:val="20"/>
                <w:szCs w:val="20"/>
                <w:lang w:eastAsia="ru-RU"/>
              </w:rPr>
              <w:t>IEK</w:t>
            </w:r>
            <w:r w:rsidRPr="00C20EF4">
              <w:rPr>
                <w:rFonts w:ascii="Times New Roman" w:hAnsi="Times New Roman"/>
                <w:color w:val="000000" w:themeColor="text1"/>
                <w:sz w:val="20"/>
                <w:szCs w:val="20"/>
                <w:lang w:val="ru-RU"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7B005ED2" w14:textId="77777777" w:rsidR="00FE0BA6" w:rsidRPr="00744366" w:rsidRDefault="00FE0BA6" w:rsidP="003C7209">
            <w:pPr>
              <w:jc w:val="center"/>
              <w:rPr>
                <w:rFonts w:ascii="Times New Roman" w:hAnsi="Times New Roman"/>
                <w:color w:val="000000" w:themeColor="text1"/>
                <w:sz w:val="20"/>
                <w:szCs w:val="20"/>
                <w:lang w:eastAsia="ru-RU"/>
              </w:rPr>
            </w:pPr>
            <w:r w:rsidRPr="00C20EF4">
              <w:rPr>
                <w:rFonts w:ascii="Times New Roman" w:hAnsi="Times New Roman"/>
                <w:color w:val="000000" w:themeColor="text1"/>
                <w:sz w:val="20"/>
                <w:szCs w:val="20"/>
                <w:lang w:val="ru-RU" w:eastAsia="ru-RU"/>
              </w:rPr>
              <w:t xml:space="preserve"> </w:t>
            </w:r>
            <w:r w:rsidRPr="00744366">
              <w:rPr>
                <w:rFonts w:ascii="Times New Roman" w:hAnsi="Times New Roman"/>
                <w:color w:val="000000" w:themeColor="text1"/>
                <w:sz w:val="20"/>
                <w:szCs w:val="20"/>
                <w:lang w:eastAsia="ru-RU"/>
              </w:rPr>
              <w:t xml:space="preserve">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8428B4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 </w:t>
            </w:r>
          </w:p>
        </w:tc>
      </w:tr>
      <w:tr w:rsidR="00FE0BA6" w:rsidRPr="00744366" w14:paraId="7EB7E394"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0C0FFA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24 </w:t>
            </w:r>
          </w:p>
        </w:tc>
        <w:tc>
          <w:tcPr>
            <w:tcW w:w="1309" w:type="dxa"/>
            <w:tcBorders>
              <w:top w:val="nil"/>
              <w:left w:val="nil"/>
              <w:bottom w:val="single" w:sz="4" w:space="0" w:color="auto"/>
              <w:right w:val="single" w:sz="4" w:space="0" w:color="auto"/>
            </w:tcBorders>
            <w:shd w:val="clear" w:color="auto" w:fill="auto"/>
            <w:hideMark/>
          </w:tcPr>
          <w:p w14:paraId="471CFA0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3DB1574E" w14:textId="77777777" w:rsidR="00FE0BA6" w:rsidRPr="00C20EF4" w:rsidRDefault="00FE0BA6" w:rsidP="003C7209">
            <w:pPr>
              <w:rPr>
                <w:rFonts w:ascii="Times New Roman" w:hAnsi="Times New Roman"/>
                <w:color w:val="000000" w:themeColor="text1"/>
                <w:sz w:val="20"/>
                <w:szCs w:val="20"/>
                <w:lang w:val="ru-RU" w:eastAsia="ru-RU"/>
              </w:rPr>
            </w:pPr>
            <w:r w:rsidRPr="00C20EF4">
              <w:rPr>
                <w:rFonts w:ascii="Times New Roman" w:hAnsi="Times New Roman"/>
                <w:color w:val="000000" w:themeColor="text1"/>
                <w:sz w:val="20"/>
                <w:szCs w:val="20"/>
                <w:lang w:val="ru-RU" w:eastAsia="ru-RU"/>
              </w:rPr>
              <w:t xml:space="preserve"> Держатель крышки лотка боковой </w:t>
            </w:r>
            <w:r w:rsidRPr="00744366">
              <w:rPr>
                <w:rFonts w:ascii="Times New Roman" w:hAnsi="Times New Roman"/>
                <w:color w:val="000000" w:themeColor="text1"/>
                <w:sz w:val="20"/>
                <w:szCs w:val="20"/>
                <w:lang w:eastAsia="ru-RU"/>
              </w:rPr>
              <w:t>h</w:t>
            </w:r>
            <w:r w:rsidRPr="00C20EF4">
              <w:rPr>
                <w:rFonts w:ascii="Times New Roman" w:hAnsi="Times New Roman"/>
                <w:color w:val="000000" w:themeColor="text1"/>
                <w:sz w:val="20"/>
                <w:szCs w:val="20"/>
                <w:lang w:val="ru-RU" w:eastAsia="ru-RU"/>
              </w:rPr>
              <w:t xml:space="preserve">=50мм </w:t>
            </w:r>
            <w:r w:rsidRPr="00744366">
              <w:rPr>
                <w:rFonts w:ascii="Times New Roman" w:hAnsi="Times New Roman"/>
                <w:color w:val="000000" w:themeColor="text1"/>
                <w:sz w:val="20"/>
                <w:szCs w:val="20"/>
                <w:lang w:eastAsia="ru-RU"/>
              </w:rPr>
              <w:t>IEK</w:t>
            </w:r>
            <w:r w:rsidRPr="00C20EF4">
              <w:rPr>
                <w:rFonts w:ascii="Times New Roman" w:hAnsi="Times New Roman"/>
                <w:color w:val="000000" w:themeColor="text1"/>
                <w:sz w:val="20"/>
                <w:szCs w:val="20"/>
                <w:lang w:val="ru-RU"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576F26F9" w14:textId="77777777" w:rsidR="00FE0BA6" w:rsidRPr="00744366" w:rsidRDefault="00FE0BA6" w:rsidP="003C7209">
            <w:pPr>
              <w:jc w:val="center"/>
              <w:rPr>
                <w:rFonts w:ascii="Times New Roman" w:hAnsi="Times New Roman"/>
                <w:color w:val="000000" w:themeColor="text1"/>
                <w:sz w:val="20"/>
                <w:szCs w:val="20"/>
                <w:lang w:eastAsia="ru-RU"/>
              </w:rPr>
            </w:pPr>
            <w:r w:rsidRPr="00C20EF4">
              <w:rPr>
                <w:rFonts w:ascii="Times New Roman" w:hAnsi="Times New Roman"/>
                <w:color w:val="000000" w:themeColor="text1"/>
                <w:sz w:val="20"/>
                <w:szCs w:val="20"/>
                <w:lang w:val="ru-RU" w:eastAsia="ru-RU"/>
              </w:rPr>
              <w:t xml:space="preserve"> </w:t>
            </w:r>
            <w:r w:rsidRPr="00744366">
              <w:rPr>
                <w:rFonts w:ascii="Times New Roman" w:hAnsi="Times New Roman"/>
                <w:color w:val="000000" w:themeColor="text1"/>
                <w:sz w:val="20"/>
                <w:szCs w:val="20"/>
                <w:lang w:eastAsia="ru-RU"/>
              </w:rPr>
              <w:t xml:space="preserve">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5E36FDE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4 </w:t>
            </w:r>
          </w:p>
        </w:tc>
      </w:tr>
      <w:tr w:rsidR="00FE0BA6" w:rsidRPr="00744366" w14:paraId="5DF5F91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FA2A25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25 </w:t>
            </w:r>
          </w:p>
        </w:tc>
        <w:tc>
          <w:tcPr>
            <w:tcW w:w="1309" w:type="dxa"/>
            <w:tcBorders>
              <w:top w:val="nil"/>
              <w:left w:val="nil"/>
              <w:bottom w:val="single" w:sz="4" w:space="0" w:color="auto"/>
              <w:right w:val="single" w:sz="4" w:space="0" w:color="auto"/>
            </w:tcBorders>
            <w:shd w:val="clear" w:color="auto" w:fill="auto"/>
            <w:hideMark/>
          </w:tcPr>
          <w:p w14:paraId="4D3AF44B"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w:t>
            </w:r>
          </w:p>
        </w:tc>
        <w:tc>
          <w:tcPr>
            <w:tcW w:w="4646" w:type="dxa"/>
            <w:tcBorders>
              <w:top w:val="nil"/>
              <w:left w:val="nil"/>
              <w:bottom w:val="single" w:sz="4" w:space="0" w:color="auto"/>
              <w:right w:val="single" w:sz="4" w:space="0" w:color="auto"/>
            </w:tcBorders>
            <w:shd w:val="clear" w:color="auto" w:fill="auto"/>
            <w:hideMark/>
          </w:tcPr>
          <w:p w14:paraId="69BAB17E"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Стойка настенная СНП300 </w:t>
            </w:r>
          </w:p>
        </w:tc>
        <w:tc>
          <w:tcPr>
            <w:tcW w:w="1176" w:type="dxa"/>
            <w:tcBorders>
              <w:top w:val="nil"/>
              <w:left w:val="nil"/>
              <w:bottom w:val="single" w:sz="4" w:space="0" w:color="auto"/>
              <w:right w:val="single" w:sz="4" w:space="0" w:color="auto"/>
            </w:tcBorders>
            <w:shd w:val="clear" w:color="auto" w:fill="auto"/>
            <w:hideMark/>
          </w:tcPr>
          <w:p w14:paraId="3A381D3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15C5BD25"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6 </w:t>
            </w:r>
          </w:p>
        </w:tc>
      </w:tr>
      <w:tr w:rsidR="00FE0BA6" w:rsidRPr="00744366" w14:paraId="6C71DC58"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vAlign w:val="center"/>
            <w:hideMark/>
          </w:tcPr>
          <w:p w14:paraId="4061366D"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ЦОД 8 эт </w:t>
            </w:r>
          </w:p>
        </w:tc>
      </w:tr>
      <w:tr w:rsidR="00FE0BA6" w:rsidRPr="00744366" w14:paraId="68CD59D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71F199F"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19 </w:t>
            </w:r>
          </w:p>
        </w:tc>
        <w:tc>
          <w:tcPr>
            <w:tcW w:w="1309" w:type="dxa"/>
            <w:tcBorders>
              <w:top w:val="nil"/>
              <w:left w:val="nil"/>
              <w:bottom w:val="single" w:sz="4" w:space="0" w:color="auto"/>
              <w:right w:val="single" w:sz="4" w:space="0" w:color="auto"/>
            </w:tcBorders>
            <w:shd w:val="clear" w:color="auto" w:fill="auto"/>
          </w:tcPr>
          <w:p w14:paraId="2F26DA21"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008AF703"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ВВГнг 3х2,5 </w:t>
            </w:r>
          </w:p>
        </w:tc>
        <w:tc>
          <w:tcPr>
            <w:tcW w:w="1176" w:type="dxa"/>
            <w:tcBorders>
              <w:top w:val="nil"/>
              <w:left w:val="nil"/>
              <w:bottom w:val="single" w:sz="4" w:space="0" w:color="auto"/>
              <w:right w:val="single" w:sz="4" w:space="0" w:color="auto"/>
            </w:tcBorders>
            <w:shd w:val="clear" w:color="auto" w:fill="auto"/>
            <w:hideMark/>
          </w:tcPr>
          <w:p w14:paraId="6E32EB7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27FB84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798 </w:t>
            </w:r>
          </w:p>
        </w:tc>
      </w:tr>
      <w:tr w:rsidR="00FE0BA6" w:rsidRPr="00744366" w14:paraId="3F280DDE"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8FBF24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20 </w:t>
            </w:r>
          </w:p>
        </w:tc>
        <w:tc>
          <w:tcPr>
            <w:tcW w:w="1309" w:type="dxa"/>
            <w:tcBorders>
              <w:top w:val="nil"/>
              <w:left w:val="nil"/>
              <w:bottom w:val="single" w:sz="4" w:space="0" w:color="auto"/>
              <w:right w:val="single" w:sz="4" w:space="0" w:color="auto"/>
            </w:tcBorders>
            <w:shd w:val="clear" w:color="auto" w:fill="auto"/>
          </w:tcPr>
          <w:p w14:paraId="648A8CF2"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324E031F"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ГОФРА Д20 </w:t>
            </w:r>
          </w:p>
        </w:tc>
        <w:tc>
          <w:tcPr>
            <w:tcW w:w="1176" w:type="dxa"/>
            <w:tcBorders>
              <w:top w:val="nil"/>
              <w:left w:val="nil"/>
              <w:bottom w:val="single" w:sz="4" w:space="0" w:color="auto"/>
              <w:right w:val="single" w:sz="4" w:space="0" w:color="auto"/>
            </w:tcBorders>
            <w:shd w:val="clear" w:color="auto" w:fill="auto"/>
            <w:hideMark/>
          </w:tcPr>
          <w:p w14:paraId="75DA829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5AD1D6BE"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588 </w:t>
            </w:r>
          </w:p>
        </w:tc>
      </w:tr>
      <w:tr w:rsidR="00FE0BA6" w:rsidRPr="00744366" w14:paraId="0B4F87DB"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EA8C520"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21 </w:t>
            </w:r>
          </w:p>
        </w:tc>
        <w:tc>
          <w:tcPr>
            <w:tcW w:w="1309" w:type="dxa"/>
            <w:tcBorders>
              <w:top w:val="nil"/>
              <w:left w:val="nil"/>
              <w:bottom w:val="single" w:sz="4" w:space="0" w:color="auto"/>
              <w:right w:val="single" w:sz="4" w:space="0" w:color="auto"/>
            </w:tcBorders>
            <w:shd w:val="clear" w:color="auto" w:fill="auto"/>
          </w:tcPr>
          <w:p w14:paraId="2B9F67C5"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1D5CAFE2"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Клипсы Д20 </w:t>
            </w:r>
          </w:p>
        </w:tc>
        <w:tc>
          <w:tcPr>
            <w:tcW w:w="1176" w:type="dxa"/>
            <w:tcBorders>
              <w:top w:val="nil"/>
              <w:left w:val="nil"/>
              <w:bottom w:val="single" w:sz="4" w:space="0" w:color="auto"/>
              <w:right w:val="single" w:sz="4" w:space="0" w:color="auto"/>
            </w:tcBorders>
            <w:shd w:val="clear" w:color="auto" w:fill="auto"/>
            <w:hideMark/>
          </w:tcPr>
          <w:p w14:paraId="07D4373D"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7357D33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1 200 </w:t>
            </w:r>
          </w:p>
        </w:tc>
      </w:tr>
      <w:tr w:rsidR="00FE0BA6" w:rsidRPr="00744366" w14:paraId="3FEEAF0D"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51B9522"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22 </w:t>
            </w:r>
          </w:p>
        </w:tc>
        <w:tc>
          <w:tcPr>
            <w:tcW w:w="1309" w:type="dxa"/>
            <w:tcBorders>
              <w:top w:val="nil"/>
              <w:left w:val="nil"/>
              <w:bottom w:val="single" w:sz="4" w:space="0" w:color="auto"/>
              <w:right w:val="single" w:sz="4" w:space="0" w:color="auto"/>
            </w:tcBorders>
            <w:shd w:val="clear" w:color="auto" w:fill="auto"/>
          </w:tcPr>
          <w:p w14:paraId="0E34F227"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203A6982" w14:textId="77777777" w:rsidR="00FE0BA6" w:rsidRPr="00C20EF4" w:rsidRDefault="00FE0BA6" w:rsidP="003C7209">
            <w:pPr>
              <w:rPr>
                <w:rFonts w:ascii="Times New Roman" w:hAnsi="Times New Roman"/>
                <w:color w:val="000000" w:themeColor="text1"/>
                <w:sz w:val="20"/>
                <w:szCs w:val="20"/>
                <w:lang w:val="ru-RU" w:eastAsia="ru-RU"/>
              </w:rPr>
            </w:pPr>
            <w:r w:rsidRPr="00C20EF4">
              <w:rPr>
                <w:rFonts w:ascii="Times New Roman" w:hAnsi="Times New Roman"/>
                <w:color w:val="000000" w:themeColor="text1"/>
                <w:sz w:val="20"/>
                <w:szCs w:val="20"/>
                <w:lang w:val="ru-RU" w:eastAsia="ru-RU"/>
              </w:rPr>
              <w:t xml:space="preserve"> РОЗЕТКА СИЛОВЫЕ 1Р+РЕ+</w:t>
            </w:r>
            <w:r w:rsidRPr="00744366">
              <w:rPr>
                <w:rFonts w:ascii="Times New Roman" w:hAnsi="Times New Roman"/>
                <w:color w:val="000000" w:themeColor="text1"/>
                <w:sz w:val="20"/>
                <w:szCs w:val="20"/>
                <w:lang w:eastAsia="ru-RU"/>
              </w:rPr>
              <w:t>N</w:t>
            </w:r>
            <w:r w:rsidRPr="00C20EF4">
              <w:rPr>
                <w:rFonts w:ascii="Times New Roman" w:hAnsi="Times New Roman"/>
                <w:color w:val="000000" w:themeColor="text1"/>
                <w:sz w:val="20"/>
                <w:szCs w:val="20"/>
                <w:lang w:val="ru-RU" w:eastAsia="ru-RU"/>
              </w:rPr>
              <w:t xml:space="preserve"> 16</w:t>
            </w:r>
            <w:r w:rsidRPr="00744366">
              <w:rPr>
                <w:rFonts w:ascii="Times New Roman" w:hAnsi="Times New Roman"/>
                <w:color w:val="000000" w:themeColor="text1"/>
                <w:sz w:val="20"/>
                <w:szCs w:val="20"/>
                <w:lang w:eastAsia="ru-RU"/>
              </w:rPr>
              <w:t>A</w:t>
            </w:r>
            <w:r w:rsidRPr="00C20EF4">
              <w:rPr>
                <w:rFonts w:ascii="Times New Roman" w:hAnsi="Times New Roman"/>
                <w:color w:val="000000" w:themeColor="text1"/>
                <w:sz w:val="20"/>
                <w:szCs w:val="20"/>
                <w:lang w:val="ru-RU"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7BEE6190" w14:textId="77777777" w:rsidR="00FE0BA6" w:rsidRPr="00744366" w:rsidRDefault="00FE0BA6" w:rsidP="003C7209">
            <w:pPr>
              <w:jc w:val="center"/>
              <w:rPr>
                <w:rFonts w:ascii="Times New Roman" w:hAnsi="Times New Roman"/>
                <w:color w:val="000000" w:themeColor="text1"/>
                <w:sz w:val="20"/>
                <w:szCs w:val="20"/>
                <w:lang w:eastAsia="ru-RU"/>
              </w:rPr>
            </w:pPr>
            <w:r w:rsidRPr="00C20EF4">
              <w:rPr>
                <w:rFonts w:ascii="Times New Roman" w:hAnsi="Times New Roman"/>
                <w:color w:val="000000" w:themeColor="text1"/>
                <w:sz w:val="20"/>
                <w:szCs w:val="20"/>
                <w:lang w:val="ru-RU" w:eastAsia="ru-RU"/>
              </w:rPr>
              <w:t xml:space="preserve"> </w:t>
            </w:r>
            <w:r w:rsidRPr="00744366">
              <w:rPr>
                <w:rFonts w:ascii="Times New Roman" w:hAnsi="Times New Roman"/>
                <w:color w:val="000000" w:themeColor="text1"/>
                <w:sz w:val="20"/>
                <w:szCs w:val="20"/>
                <w:lang w:eastAsia="ru-RU"/>
              </w:rPr>
              <w:t xml:space="preserve">ШТ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0321BA2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84 </w:t>
            </w:r>
          </w:p>
        </w:tc>
      </w:tr>
      <w:tr w:rsidR="00FE0BA6" w:rsidRPr="00744366" w14:paraId="643A5FA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BE5380"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23 </w:t>
            </w:r>
          </w:p>
        </w:tc>
        <w:tc>
          <w:tcPr>
            <w:tcW w:w="1309" w:type="dxa"/>
            <w:tcBorders>
              <w:top w:val="nil"/>
              <w:left w:val="nil"/>
              <w:bottom w:val="single" w:sz="4" w:space="0" w:color="auto"/>
              <w:right w:val="single" w:sz="4" w:space="0" w:color="auto"/>
            </w:tcBorders>
            <w:shd w:val="clear" w:color="auto" w:fill="auto"/>
          </w:tcPr>
          <w:p w14:paraId="1A9634D0"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0F74C4D7"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Саморез с п/ш </w:t>
            </w:r>
          </w:p>
        </w:tc>
        <w:tc>
          <w:tcPr>
            <w:tcW w:w="1176" w:type="dxa"/>
            <w:tcBorders>
              <w:top w:val="nil"/>
              <w:left w:val="nil"/>
              <w:bottom w:val="single" w:sz="4" w:space="0" w:color="auto"/>
              <w:right w:val="single" w:sz="4" w:space="0" w:color="auto"/>
            </w:tcBorders>
            <w:shd w:val="clear" w:color="auto" w:fill="auto"/>
            <w:hideMark/>
          </w:tcPr>
          <w:p w14:paraId="0DB02534"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кг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398FFF1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2 </w:t>
            </w:r>
          </w:p>
        </w:tc>
      </w:tr>
      <w:tr w:rsidR="00FE0BA6" w:rsidRPr="00744366" w14:paraId="4D78ABF8"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E74C0B8"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24 </w:t>
            </w:r>
          </w:p>
        </w:tc>
        <w:tc>
          <w:tcPr>
            <w:tcW w:w="1309" w:type="dxa"/>
            <w:tcBorders>
              <w:top w:val="nil"/>
              <w:left w:val="nil"/>
              <w:bottom w:val="single" w:sz="4" w:space="0" w:color="auto"/>
              <w:right w:val="single" w:sz="4" w:space="0" w:color="auto"/>
            </w:tcBorders>
            <w:shd w:val="clear" w:color="auto" w:fill="auto"/>
          </w:tcPr>
          <w:p w14:paraId="50122304"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62D637ED"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Пробка пластиковая (серая) 100шт</w:t>
            </w:r>
            <w:r>
              <w:rPr>
                <w:rFonts w:ascii="Times New Roman" w:hAnsi="Times New Roman"/>
                <w:color w:val="000000" w:themeColor="text1"/>
                <w:sz w:val="20"/>
                <w:szCs w:val="20"/>
                <w:lang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4F2C7961"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пачка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783968DC"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11 </w:t>
            </w:r>
          </w:p>
        </w:tc>
      </w:tr>
      <w:tr w:rsidR="00FE0BA6" w:rsidRPr="00744366" w14:paraId="655667A2"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6A203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25 </w:t>
            </w:r>
          </w:p>
        </w:tc>
        <w:tc>
          <w:tcPr>
            <w:tcW w:w="1309" w:type="dxa"/>
            <w:tcBorders>
              <w:top w:val="nil"/>
              <w:left w:val="nil"/>
              <w:bottom w:val="single" w:sz="4" w:space="0" w:color="auto"/>
              <w:right w:val="single" w:sz="4" w:space="0" w:color="auto"/>
            </w:tcBorders>
            <w:shd w:val="clear" w:color="auto" w:fill="auto"/>
            <w:noWrap/>
            <w:vAlign w:val="bottom"/>
          </w:tcPr>
          <w:p w14:paraId="67638126" w14:textId="77777777" w:rsidR="00FE0BA6" w:rsidRPr="00744366" w:rsidRDefault="00FE0BA6" w:rsidP="003C7209">
            <w:pPr>
              <w:rPr>
                <w:rFonts w:ascii="Times New Roman" w:hAnsi="Times New Roman"/>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6F5E8976" w14:textId="77777777" w:rsidR="00FE0BA6" w:rsidRPr="00C20EF4" w:rsidRDefault="00FE0BA6" w:rsidP="003C7209">
            <w:pPr>
              <w:rPr>
                <w:rFonts w:ascii="Times New Roman" w:hAnsi="Times New Roman"/>
                <w:color w:val="000000" w:themeColor="text1"/>
                <w:sz w:val="20"/>
                <w:szCs w:val="20"/>
                <w:lang w:val="ru-RU" w:eastAsia="ru-RU"/>
              </w:rPr>
            </w:pPr>
            <w:r w:rsidRPr="00C20EF4">
              <w:rPr>
                <w:rFonts w:ascii="Times New Roman" w:hAnsi="Times New Roman"/>
                <w:color w:val="000000" w:themeColor="text1"/>
                <w:sz w:val="20"/>
                <w:szCs w:val="20"/>
                <w:lang w:val="ru-RU" w:eastAsia="ru-RU"/>
              </w:rPr>
              <w:t xml:space="preserve"> Кабельные хомуты </w:t>
            </w:r>
            <w:r w:rsidRPr="00744366">
              <w:rPr>
                <w:rFonts w:ascii="Times New Roman" w:hAnsi="Times New Roman"/>
                <w:color w:val="000000" w:themeColor="text1"/>
                <w:sz w:val="20"/>
                <w:szCs w:val="20"/>
                <w:lang w:eastAsia="ru-RU"/>
              </w:rPr>
              <w:t>Cable</w:t>
            </w:r>
            <w:r w:rsidRPr="00C20EF4">
              <w:rPr>
                <w:rFonts w:ascii="Times New Roman" w:hAnsi="Times New Roman"/>
                <w:color w:val="000000" w:themeColor="text1"/>
                <w:sz w:val="20"/>
                <w:szCs w:val="20"/>
                <w:lang w:val="ru-RU" w:eastAsia="ru-RU"/>
              </w:rPr>
              <w:t xml:space="preserve"> </w:t>
            </w:r>
            <w:r w:rsidRPr="00744366">
              <w:rPr>
                <w:rFonts w:ascii="Times New Roman" w:hAnsi="Times New Roman"/>
                <w:color w:val="000000" w:themeColor="text1"/>
                <w:sz w:val="20"/>
                <w:szCs w:val="20"/>
                <w:lang w:eastAsia="ru-RU"/>
              </w:rPr>
              <w:t>tie</w:t>
            </w:r>
            <w:r w:rsidRPr="00C20EF4">
              <w:rPr>
                <w:rFonts w:ascii="Times New Roman" w:hAnsi="Times New Roman"/>
                <w:color w:val="000000" w:themeColor="text1"/>
                <w:sz w:val="20"/>
                <w:szCs w:val="20"/>
                <w:lang w:val="ru-RU" w:eastAsia="ru-RU"/>
              </w:rPr>
              <w:t xml:space="preserve"> 4*250 (100шт) </w:t>
            </w:r>
          </w:p>
        </w:tc>
        <w:tc>
          <w:tcPr>
            <w:tcW w:w="1176" w:type="dxa"/>
            <w:tcBorders>
              <w:top w:val="nil"/>
              <w:left w:val="nil"/>
              <w:bottom w:val="single" w:sz="4" w:space="0" w:color="auto"/>
              <w:right w:val="single" w:sz="4" w:space="0" w:color="auto"/>
            </w:tcBorders>
            <w:shd w:val="clear" w:color="auto" w:fill="auto"/>
            <w:hideMark/>
          </w:tcPr>
          <w:p w14:paraId="18CC5AF9" w14:textId="77777777" w:rsidR="00FE0BA6" w:rsidRPr="00744366" w:rsidRDefault="00FE0BA6" w:rsidP="003C7209">
            <w:pPr>
              <w:jc w:val="center"/>
              <w:rPr>
                <w:rFonts w:ascii="Times New Roman" w:hAnsi="Times New Roman"/>
                <w:color w:val="000000" w:themeColor="text1"/>
                <w:sz w:val="20"/>
                <w:szCs w:val="20"/>
                <w:lang w:eastAsia="ru-RU"/>
              </w:rPr>
            </w:pPr>
            <w:r w:rsidRPr="00C20EF4">
              <w:rPr>
                <w:rFonts w:ascii="Times New Roman" w:hAnsi="Times New Roman"/>
                <w:color w:val="000000" w:themeColor="text1"/>
                <w:sz w:val="20"/>
                <w:szCs w:val="20"/>
                <w:lang w:val="ru-RU" w:eastAsia="ru-RU"/>
              </w:rPr>
              <w:t xml:space="preserve"> </w:t>
            </w:r>
            <w:r w:rsidRPr="00744366">
              <w:rPr>
                <w:rFonts w:ascii="Times New Roman" w:hAnsi="Times New Roman"/>
                <w:color w:val="000000" w:themeColor="text1"/>
                <w:sz w:val="20"/>
                <w:szCs w:val="20"/>
                <w:lang w:eastAsia="ru-RU"/>
              </w:rPr>
              <w:t xml:space="preserve">УПАК </w:t>
            </w:r>
          </w:p>
        </w:tc>
        <w:tc>
          <w:tcPr>
            <w:tcW w:w="2368" w:type="dxa"/>
            <w:gridSpan w:val="2"/>
            <w:tcBorders>
              <w:top w:val="single" w:sz="4" w:space="0" w:color="auto"/>
              <w:left w:val="nil"/>
              <w:bottom w:val="single" w:sz="4" w:space="0" w:color="auto"/>
              <w:right w:val="single" w:sz="4" w:space="0" w:color="000000"/>
            </w:tcBorders>
            <w:shd w:val="clear" w:color="auto" w:fill="auto"/>
            <w:noWrap/>
            <w:hideMark/>
          </w:tcPr>
          <w:p w14:paraId="72CAB388"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5 </w:t>
            </w:r>
          </w:p>
        </w:tc>
      </w:tr>
      <w:tr w:rsidR="00FE0BA6" w:rsidRPr="00744366" w14:paraId="400CC349"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ED29C2D"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26 </w:t>
            </w:r>
          </w:p>
        </w:tc>
        <w:tc>
          <w:tcPr>
            <w:tcW w:w="1309" w:type="dxa"/>
            <w:tcBorders>
              <w:top w:val="nil"/>
              <w:left w:val="nil"/>
              <w:bottom w:val="single" w:sz="4" w:space="0" w:color="auto"/>
              <w:right w:val="single" w:sz="4" w:space="0" w:color="auto"/>
            </w:tcBorders>
            <w:shd w:val="clear" w:color="auto" w:fill="auto"/>
            <w:noWrap/>
            <w:vAlign w:val="bottom"/>
          </w:tcPr>
          <w:p w14:paraId="30BE3A86" w14:textId="77777777" w:rsidR="00FE0BA6" w:rsidRPr="00744366" w:rsidRDefault="00FE0BA6" w:rsidP="003C7209">
            <w:pPr>
              <w:rPr>
                <w:rFonts w:ascii="Times New Roman" w:hAnsi="Times New Roman"/>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0CD7E7CC"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БИРКИ МАРКИРОВОЧНЫЙ</w:t>
            </w:r>
            <w:r>
              <w:rPr>
                <w:rFonts w:ascii="Times New Roman" w:hAnsi="Times New Roman"/>
                <w:color w:val="000000" w:themeColor="text1"/>
                <w:sz w:val="20"/>
                <w:szCs w:val="20"/>
                <w:lang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51E42AA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945A662"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170</w:t>
            </w:r>
          </w:p>
        </w:tc>
      </w:tr>
      <w:tr w:rsidR="00FE0BA6" w:rsidRPr="00744366" w14:paraId="0106F8BC"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tcPr>
          <w:p w14:paraId="44AC9E83"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1309" w:type="dxa"/>
            <w:tcBorders>
              <w:top w:val="nil"/>
              <w:left w:val="nil"/>
              <w:bottom w:val="single" w:sz="4" w:space="0" w:color="auto"/>
              <w:right w:val="single" w:sz="4" w:space="0" w:color="auto"/>
            </w:tcBorders>
            <w:shd w:val="clear" w:color="auto" w:fill="auto"/>
          </w:tcPr>
          <w:p w14:paraId="2D49DD02"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tcPr>
          <w:p w14:paraId="05B07244" w14:textId="77777777" w:rsidR="00FE0BA6" w:rsidRPr="00744366" w:rsidRDefault="00FE0BA6" w:rsidP="003C7209">
            <w:pPr>
              <w:rPr>
                <w:rFonts w:ascii="Times New Roman" w:hAnsi="Times New Roman"/>
                <w:i/>
                <w:iCs/>
                <w:color w:val="000000" w:themeColor="text1"/>
                <w:sz w:val="20"/>
                <w:szCs w:val="20"/>
                <w:lang w:eastAsia="ru-RU"/>
              </w:rPr>
            </w:pPr>
          </w:p>
        </w:tc>
        <w:tc>
          <w:tcPr>
            <w:tcW w:w="1176" w:type="dxa"/>
            <w:tcBorders>
              <w:top w:val="nil"/>
              <w:left w:val="nil"/>
              <w:bottom w:val="single" w:sz="4" w:space="0" w:color="auto"/>
              <w:right w:val="single" w:sz="4" w:space="0" w:color="auto"/>
            </w:tcBorders>
            <w:shd w:val="clear" w:color="auto" w:fill="auto"/>
          </w:tcPr>
          <w:p w14:paraId="5D1C5AB1"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2368" w:type="dxa"/>
            <w:gridSpan w:val="2"/>
            <w:tcBorders>
              <w:top w:val="single" w:sz="4" w:space="0" w:color="auto"/>
              <w:left w:val="nil"/>
              <w:bottom w:val="single" w:sz="4" w:space="0" w:color="auto"/>
              <w:right w:val="single" w:sz="4" w:space="0" w:color="auto"/>
            </w:tcBorders>
            <w:shd w:val="clear" w:color="auto" w:fill="auto"/>
            <w:noWrap/>
          </w:tcPr>
          <w:p w14:paraId="23D016CA" w14:textId="77777777" w:rsidR="00FE0BA6" w:rsidRPr="00744366" w:rsidRDefault="00FE0BA6" w:rsidP="003C7209">
            <w:pPr>
              <w:jc w:val="center"/>
              <w:rPr>
                <w:rFonts w:ascii="Times New Roman" w:hAnsi="Times New Roman"/>
                <w:color w:val="000000" w:themeColor="text1"/>
                <w:sz w:val="20"/>
                <w:szCs w:val="20"/>
                <w:lang w:eastAsia="ru-RU"/>
              </w:rPr>
            </w:pPr>
          </w:p>
        </w:tc>
      </w:tr>
      <w:tr w:rsidR="00FE0BA6" w:rsidRPr="00744366" w14:paraId="079122E1" w14:textId="77777777" w:rsidTr="003C7209">
        <w:trPr>
          <w:trHeight w:val="20"/>
        </w:trPr>
        <w:tc>
          <w:tcPr>
            <w:tcW w:w="10065" w:type="dxa"/>
            <w:gridSpan w:val="6"/>
            <w:tcBorders>
              <w:top w:val="single" w:sz="4" w:space="0" w:color="auto"/>
              <w:left w:val="single" w:sz="4" w:space="0" w:color="auto"/>
              <w:bottom w:val="single" w:sz="4" w:space="0" w:color="auto"/>
              <w:right w:val="nil"/>
            </w:tcBorders>
            <w:shd w:val="clear" w:color="auto" w:fill="auto"/>
            <w:vAlign w:val="center"/>
            <w:hideMark/>
          </w:tcPr>
          <w:p w14:paraId="0381045D" w14:textId="77777777" w:rsidR="00FE0BA6" w:rsidRPr="00744366" w:rsidRDefault="00FE0BA6" w:rsidP="003C7209">
            <w:pP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ЦОД 8 эт ЛОТКИ </w:t>
            </w:r>
          </w:p>
        </w:tc>
      </w:tr>
      <w:tr w:rsidR="00FE0BA6" w:rsidRPr="00744366" w14:paraId="314BF133"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5F3CE7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27 </w:t>
            </w:r>
          </w:p>
        </w:tc>
        <w:tc>
          <w:tcPr>
            <w:tcW w:w="1309" w:type="dxa"/>
            <w:tcBorders>
              <w:top w:val="nil"/>
              <w:left w:val="nil"/>
              <w:bottom w:val="single" w:sz="4" w:space="0" w:color="auto"/>
              <w:right w:val="single" w:sz="4" w:space="0" w:color="auto"/>
            </w:tcBorders>
            <w:shd w:val="clear" w:color="auto" w:fill="auto"/>
          </w:tcPr>
          <w:p w14:paraId="554472B1"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3DF0DCF2"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Лоток перфорированный 50х300х3000</w:t>
            </w:r>
            <w:r>
              <w:rPr>
                <w:rFonts w:ascii="Times New Roman" w:hAnsi="Times New Roman"/>
                <w:color w:val="000000" w:themeColor="text1"/>
                <w:sz w:val="20"/>
                <w:szCs w:val="20"/>
                <w:lang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5C59184A"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м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6105A9B2"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27</w:t>
            </w:r>
          </w:p>
        </w:tc>
      </w:tr>
      <w:tr w:rsidR="00FE0BA6" w:rsidRPr="00744366" w14:paraId="5BC3E395"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970FBB5"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28 </w:t>
            </w:r>
          </w:p>
        </w:tc>
        <w:tc>
          <w:tcPr>
            <w:tcW w:w="1309" w:type="dxa"/>
            <w:tcBorders>
              <w:top w:val="nil"/>
              <w:left w:val="nil"/>
              <w:bottom w:val="single" w:sz="4" w:space="0" w:color="auto"/>
              <w:right w:val="single" w:sz="4" w:space="0" w:color="auto"/>
            </w:tcBorders>
            <w:shd w:val="clear" w:color="auto" w:fill="auto"/>
          </w:tcPr>
          <w:p w14:paraId="0E7521DA"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3EA06C88"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Шпилька М8 2метровая </w:t>
            </w:r>
          </w:p>
        </w:tc>
        <w:tc>
          <w:tcPr>
            <w:tcW w:w="1176" w:type="dxa"/>
            <w:tcBorders>
              <w:top w:val="nil"/>
              <w:left w:val="nil"/>
              <w:bottom w:val="single" w:sz="4" w:space="0" w:color="auto"/>
              <w:right w:val="single" w:sz="4" w:space="0" w:color="auto"/>
            </w:tcBorders>
            <w:shd w:val="clear" w:color="auto" w:fill="auto"/>
            <w:hideMark/>
          </w:tcPr>
          <w:p w14:paraId="2B706A0F"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12A19453"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24</w:t>
            </w:r>
          </w:p>
        </w:tc>
      </w:tr>
      <w:tr w:rsidR="00FE0BA6" w:rsidRPr="00744366" w14:paraId="7A6ECE7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FEA426"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29 </w:t>
            </w:r>
          </w:p>
        </w:tc>
        <w:tc>
          <w:tcPr>
            <w:tcW w:w="1309" w:type="dxa"/>
            <w:tcBorders>
              <w:top w:val="nil"/>
              <w:left w:val="nil"/>
              <w:bottom w:val="single" w:sz="4" w:space="0" w:color="auto"/>
              <w:right w:val="single" w:sz="4" w:space="0" w:color="auto"/>
            </w:tcBorders>
            <w:shd w:val="clear" w:color="auto" w:fill="auto"/>
          </w:tcPr>
          <w:p w14:paraId="37EBF130"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71909ECB"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Анкерный болт M8x55 </w:t>
            </w:r>
          </w:p>
        </w:tc>
        <w:tc>
          <w:tcPr>
            <w:tcW w:w="1176" w:type="dxa"/>
            <w:tcBorders>
              <w:top w:val="nil"/>
              <w:left w:val="nil"/>
              <w:bottom w:val="single" w:sz="4" w:space="0" w:color="auto"/>
              <w:right w:val="single" w:sz="4" w:space="0" w:color="auto"/>
            </w:tcBorders>
            <w:shd w:val="clear" w:color="auto" w:fill="auto"/>
            <w:hideMark/>
          </w:tcPr>
          <w:p w14:paraId="5428C236"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3AAF842F"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24</w:t>
            </w:r>
          </w:p>
        </w:tc>
      </w:tr>
      <w:tr w:rsidR="00FE0BA6" w:rsidRPr="00744366" w14:paraId="0CD2D900"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7F4CCA9"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30 </w:t>
            </w:r>
          </w:p>
        </w:tc>
        <w:tc>
          <w:tcPr>
            <w:tcW w:w="1309" w:type="dxa"/>
            <w:tcBorders>
              <w:top w:val="nil"/>
              <w:left w:val="nil"/>
              <w:bottom w:val="single" w:sz="4" w:space="0" w:color="auto"/>
              <w:right w:val="single" w:sz="4" w:space="0" w:color="auto"/>
            </w:tcBorders>
            <w:shd w:val="clear" w:color="auto" w:fill="auto"/>
          </w:tcPr>
          <w:p w14:paraId="555C1FDF"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4A3F9BDB"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Гайка М8 </w:t>
            </w:r>
          </w:p>
        </w:tc>
        <w:tc>
          <w:tcPr>
            <w:tcW w:w="1176" w:type="dxa"/>
            <w:tcBorders>
              <w:top w:val="nil"/>
              <w:left w:val="nil"/>
              <w:bottom w:val="single" w:sz="4" w:space="0" w:color="auto"/>
              <w:right w:val="single" w:sz="4" w:space="0" w:color="auto"/>
            </w:tcBorders>
            <w:shd w:val="clear" w:color="auto" w:fill="auto"/>
            <w:hideMark/>
          </w:tcPr>
          <w:p w14:paraId="054B0557"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A1899D9"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96</w:t>
            </w:r>
          </w:p>
        </w:tc>
      </w:tr>
      <w:tr w:rsidR="00FE0BA6" w:rsidRPr="00744366" w14:paraId="51E95D0E"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FDB8D33"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31 </w:t>
            </w:r>
          </w:p>
        </w:tc>
        <w:tc>
          <w:tcPr>
            <w:tcW w:w="1309" w:type="dxa"/>
            <w:tcBorders>
              <w:top w:val="nil"/>
              <w:left w:val="nil"/>
              <w:bottom w:val="single" w:sz="4" w:space="0" w:color="auto"/>
              <w:right w:val="single" w:sz="4" w:space="0" w:color="auto"/>
            </w:tcBorders>
            <w:shd w:val="clear" w:color="auto" w:fill="auto"/>
          </w:tcPr>
          <w:p w14:paraId="74C499D7"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354ED5C7"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Шайба М8</w:t>
            </w:r>
            <w:r>
              <w:rPr>
                <w:rFonts w:ascii="Times New Roman" w:hAnsi="Times New Roman"/>
                <w:color w:val="000000" w:themeColor="text1"/>
                <w:sz w:val="20"/>
                <w:szCs w:val="20"/>
                <w:lang w:eastAsia="ru-RU"/>
              </w:rPr>
              <w:t xml:space="preserve"> </w:t>
            </w:r>
          </w:p>
        </w:tc>
        <w:tc>
          <w:tcPr>
            <w:tcW w:w="1176" w:type="dxa"/>
            <w:tcBorders>
              <w:top w:val="nil"/>
              <w:left w:val="nil"/>
              <w:bottom w:val="single" w:sz="4" w:space="0" w:color="auto"/>
              <w:right w:val="single" w:sz="4" w:space="0" w:color="auto"/>
            </w:tcBorders>
            <w:shd w:val="clear" w:color="auto" w:fill="auto"/>
            <w:hideMark/>
          </w:tcPr>
          <w:p w14:paraId="2C6BF2C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444CD08C"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192</w:t>
            </w:r>
          </w:p>
        </w:tc>
      </w:tr>
      <w:tr w:rsidR="00FE0BA6" w:rsidRPr="00744366" w14:paraId="5763AC1F" w14:textId="77777777" w:rsidTr="003C7209">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0A3C5E5" w14:textId="77777777" w:rsidR="00FE0BA6" w:rsidRPr="00744366" w:rsidRDefault="00FE0BA6" w:rsidP="003C7209">
            <w:pPr>
              <w:jc w:val="center"/>
              <w:rPr>
                <w:rFonts w:ascii="Times New Roman" w:hAnsi="Times New Roman"/>
                <w:b/>
                <w:bCs/>
                <w:color w:val="000000" w:themeColor="text1"/>
                <w:sz w:val="20"/>
                <w:szCs w:val="20"/>
                <w:lang w:eastAsia="ru-RU"/>
              </w:rPr>
            </w:pPr>
            <w:r w:rsidRPr="00744366">
              <w:rPr>
                <w:rFonts w:ascii="Times New Roman" w:hAnsi="Times New Roman"/>
                <w:b/>
                <w:bCs/>
                <w:color w:val="000000" w:themeColor="text1"/>
                <w:sz w:val="20"/>
                <w:szCs w:val="20"/>
                <w:lang w:eastAsia="ru-RU"/>
              </w:rPr>
              <w:t xml:space="preserve">32 </w:t>
            </w:r>
          </w:p>
        </w:tc>
        <w:tc>
          <w:tcPr>
            <w:tcW w:w="1309" w:type="dxa"/>
            <w:tcBorders>
              <w:top w:val="nil"/>
              <w:left w:val="nil"/>
              <w:bottom w:val="single" w:sz="4" w:space="0" w:color="auto"/>
              <w:right w:val="single" w:sz="4" w:space="0" w:color="auto"/>
            </w:tcBorders>
            <w:shd w:val="clear" w:color="auto" w:fill="auto"/>
          </w:tcPr>
          <w:p w14:paraId="25EB9392" w14:textId="77777777" w:rsidR="00FE0BA6" w:rsidRPr="00744366" w:rsidRDefault="00FE0BA6" w:rsidP="003C7209">
            <w:pPr>
              <w:jc w:val="center"/>
              <w:rPr>
                <w:rFonts w:ascii="Times New Roman" w:hAnsi="Times New Roman"/>
                <w:b/>
                <w:bCs/>
                <w:color w:val="000000" w:themeColor="text1"/>
                <w:sz w:val="20"/>
                <w:szCs w:val="20"/>
                <w:lang w:eastAsia="ru-RU"/>
              </w:rPr>
            </w:pPr>
          </w:p>
        </w:tc>
        <w:tc>
          <w:tcPr>
            <w:tcW w:w="4646" w:type="dxa"/>
            <w:tcBorders>
              <w:top w:val="nil"/>
              <w:left w:val="nil"/>
              <w:bottom w:val="single" w:sz="4" w:space="0" w:color="auto"/>
              <w:right w:val="single" w:sz="4" w:space="0" w:color="auto"/>
            </w:tcBorders>
            <w:shd w:val="clear" w:color="auto" w:fill="auto"/>
            <w:hideMark/>
          </w:tcPr>
          <w:p w14:paraId="5989166A" w14:textId="77777777" w:rsidR="00FE0BA6" w:rsidRPr="00744366" w:rsidRDefault="00FE0BA6" w:rsidP="003C7209">
            <w:pP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Болт M8x15 </w:t>
            </w:r>
          </w:p>
        </w:tc>
        <w:tc>
          <w:tcPr>
            <w:tcW w:w="1176" w:type="dxa"/>
            <w:tcBorders>
              <w:top w:val="nil"/>
              <w:left w:val="nil"/>
              <w:bottom w:val="single" w:sz="4" w:space="0" w:color="auto"/>
              <w:right w:val="single" w:sz="4" w:space="0" w:color="auto"/>
            </w:tcBorders>
            <w:shd w:val="clear" w:color="auto" w:fill="auto"/>
            <w:hideMark/>
          </w:tcPr>
          <w:p w14:paraId="7B2DC5B2" w14:textId="77777777" w:rsidR="00FE0BA6" w:rsidRPr="00744366" w:rsidRDefault="00FE0BA6" w:rsidP="003C7209">
            <w:pPr>
              <w:jc w:val="center"/>
              <w:rPr>
                <w:rFonts w:ascii="Times New Roman" w:hAnsi="Times New Roman"/>
                <w:color w:val="000000" w:themeColor="text1"/>
                <w:sz w:val="20"/>
                <w:szCs w:val="20"/>
                <w:lang w:eastAsia="ru-RU"/>
              </w:rPr>
            </w:pPr>
            <w:r w:rsidRPr="00744366">
              <w:rPr>
                <w:rFonts w:ascii="Times New Roman" w:hAnsi="Times New Roman"/>
                <w:color w:val="000000" w:themeColor="text1"/>
                <w:sz w:val="20"/>
                <w:szCs w:val="20"/>
                <w:lang w:eastAsia="ru-RU"/>
              </w:rPr>
              <w:t xml:space="preserve"> ШТ </w:t>
            </w:r>
          </w:p>
        </w:tc>
        <w:tc>
          <w:tcPr>
            <w:tcW w:w="2368" w:type="dxa"/>
            <w:gridSpan w:val="2"/>
            <w:tcBorders>
              <w:top w:val="single" w:sz="4" w:space="0" w:color="auto"/>
              <w:left w:val="nil"/>
              <w:bottom w:val="single" w:sz="4" w:space="0" w:color="auto"/>
              <w:right w:val="single" w:sz="4" w:space="0" w:color="auto"/>
            </w:tcBorders>
            <w:shd w:val="clear" w:color="auto" w:fill="auto"/>
            <w:noWrap/>
            <w:hideMark/>
          </w:tcPr>
          <w:p w14:paraId="26063673" w14:textId="77777777" w:rsidR="00FE0BA6" w:rsidRPr="00744366" w:rsidRDefault="00FE0BA6" w:rsidP="003C7209">
            <w:pPr>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96</w:t>
            </w:r>
          </w:p>
        </w:tc>
      </w:tr>
    </w:tbl>
    <w:p w14:paraId="25CF1301" w14:textId="77777777" w:rsidR="00FE0BA6" w:rsidRPr="00B44671" w:rsidRDefault="00FE0BA6" w:rsidP="00FE0BA6">
      <w:pPr>
        <w:rPr>
          <w:lang w:val="ru-RU" w:eastAsia="zh-CN" w:bidi="hi-IN"/>
        </w:rPr>
      </w:pPr>
    </w:p>
    <w:p w14:paraId="1A1033DB" w14:textId="77777777" w:rsidR="006F5B0A" w:rsidRDefault="006F5B0A"/>
    <w:sectPr w:rsidR="006F5B0A" w:rsidSect="00FE0BA6">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DCDD" w14:textId="77777777" w:rsidR="00034963" w:rsidRDefault="00FE0BA6"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DDD96A" w14:textId="77777777" w:rsidR="00034963" w:rsidRDefault="00FE0BA6"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23A2" w14:textId="77777777" w:rsidR="00034963" w:rsidRDefault="00FE0BA6">
    <w:pPr>
      <w:pStyle w:val="a3"/>
      <w:jc w:val="right"/>
    </w:pPr>
    <w:r>
      <w:fldChar w:fldCharType="begin"/>
    </w:r>
    <w:r>
      <w:instrText>PAGE   \* MERGEFORMAT</w:instrText>
    </w:r>
    <w:r>
      <w:fldChar w:fldCharType="separate"/>
    </w:r>
    <w:r>
      <w:rPr>
        <w:noProof/>
      </w:rPr>
      <w:t>18</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D12AB"/>
    <w:multiLevelType w:val="hybridMultilevel"/>
    <w:tmpl w:val="B8D2C6C0"/>
    <w:lvl w:ilvl="0" w:tplc="72BE68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35"/>
    <w:rsid w:val="006F5B0A"/>
    <w:rsid w:val="00A13835"/>
    <w:rsid w:val="00FE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4BA2-786C-4B28-AA1E-2E45F44D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BA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0BA6"/>
    <w:pPr>
      <w:tabs>
        <w:tab w:val="center" w:pos="4320"/>
        <w:tab w:val="right" w:pos="8640"/>
      </w:tabs>
    </w:pPr>
    <w:rPr>
      <w:lang w:val="ru-RU" w:eastAsia="ru-RU"/>
    </w:rPr>
  </w:style>
  <w:style w:type="character" w:customStyle="1" w:styleId="a4">
    <w:name w:val="Нижний колонтитул Знак"/>
    <w:basedOn w:val="a0"/>
    <w:link w:val="a3"/>
    <w:rsid w:val="00FE0BA6"/>
    <w:rPr>
      <w:rFonts w:ascii="Cambria" w:eastAsia="Times New Roman" w:hAnsi="Cambria" w:cs="Times New Roman"/>
      <w:sz w:val="24"/>
      <w:szCs w:val="24"/>
      <w:lang w:eastAsia="ru-RU"/>
    </w:rPr>
  </w:style>
  <w:style w:type="character" w:styleId="a5">
    <w:name w:val="page number"/>
    <w:rsid w:val="00FE0BA6"/>
    <w:rPr>
      <w:rFonts w:cs="Times New Roman"/>
    </w:rPr>
  </w:style>
  <w:style w:type="paragraph" w:styleId="a6">
    <w:name w:val="Title"/>
    <w:basedOn w:val="a"/>
    <w:next w:val="a7"/>
    <w:link w:val="a8"/>
    <w:qFormat/>
    <w:rsid w:val="00FE0BA6"/>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rsid w:val="00FE0BA6"/>
    <w:rPr>
      <w:rFonts w:ascii="Liberation Sans" w:eastAsia="Times New Roman" w:hAnsi="Liberation Sans" w:cs="DejaVu Sans"/>
      <w:color w:val="000000"/>
      <w:kern w:val="1"/>
      <w:sz w:val="28"/>
      <w:szCs w:val="28"/>
      <w:lang w:eastAsia="zh-CN" w:bidi="hi-IN"/>
    </w:rPr>
  </w:style>
  <w:style w:type="paragraph" w:customStyle="1" w:styleId="Normal1">
    <w:name w:val="Normal1"/>
    <w:rsid w:val="00FE0BA6"/>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styleId="a9">
    <w:name w:val="No Spacing"/>
    <w:link w:val="aa"/>
    <w:uiPriority w:val="99"/>
    <w:qFormat/>
    <w:rsid w:val="00FE0BA6"/>
    <w:pPr>
      <w:spacing w:after="0" w:line="240" w:lineRule="auto"/>
    </w:pPr>
    <w:rPr>
      <w:rFonts w:ascii="Calibri" w:eastAsia="Calibri" w:hAnsi="Calibri" w:cs="Times New Roman"/>
    </w:rPr>
  </w:style>
  <w:style w:type="character" w:customStyle="1" w:styleId="aa">
    <w:name w:val="Без интервала Знак"/>
    <w:link w:val="a9"/>
    <w:uiPriority w:val="99"/>
    <w:rsid w:val="00FE0BA6"/>
    <w:rPr>
      <w:rFonts w:ascii="Calibri" w:eastAsia="Calibri" w:hAnsi="Calibri" w:cs="Times New Roman"/>
    </w:rPr>
  </w:style>
  <w:style w:type="paragraph" w:styleId="ab">
    <w:name w:val="List Paragraph"/>
    <w:aliases w:val="Заголовок 1.1,1. спис,Абзац маркированнный,Заголовок_3,Bullet_IRAO,Мой Список,AC List 01,Подпись рисунка,Table-Normal,Абзац,3,H1-1,1,UL"/>
    <w:basedOn w:val="a"/>
    <w:qFormat/>
    <w:rsid w:val="00FE0BA6"/>
    <w:pPr>
      <w:ind w:left="708"/>
    </w:pPr>
  </w:style>
  <w:style w:type="paragraph" w:styleId="a7">
    <w:name w:val="Body Text"/>
    <w:basedOn w:val="a"/>
    <w:link w:val="ac"/>
    <w:uiPriority w:val="99"/>
    <w:semiHidden/>
    <w:unhideWhenUsed/>
    <w:rsid w:val="00FE0BA6"/>
    <w:pPr>
      <w:spacing w:after="120"/>
    </w:pPr>
  </w:style>
  <w:style w:type="character" w:customStyle="1" w:styleId="ac">
    <w:name w:val="Основной текст Знак"/>
    <w:basedOn w:val="a0"/>
    <w:link w:val="a7"/>
    <w:uiPriority w:val="99"/>
    <w:semiHidden/>
    <w:rsid w:val="00FE0BA6"/>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3224</Words>
  <Characters>18377</Characters>
  <Application>Microsoft Office Word</Application>
  <DocSecurity>0</DocSecurity>
  <Lines>153</Lines>
  <Paragraphs>43</Paragraphs>
  <ScaleCrop>false</ScaleCrop>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2022-05-30T11:41:00Z</dcterms:created>
  <dcterms:modified xsi:type="dcterms:W3CDTF">2022-05-30T11:41:00Z</dcterms:modified>
</cp:coreProperties>
</file>