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A0" w:rsidRPr="007D2869" w:rsidRDefault="00D164A0" w:rsidP="005C2C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ДОГОВОР №-</w:t>
      </w:r>
      <w:r w:rsidR="00C87DA9" w:rsidRPr="007D2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</w:t>
      </w:r>
    </w:p>
    <w:p w:rsidR="00D164A0" w:rsidRPr="00D164A0" w:rsidRDefault="00D164A0" w:rsidP="005C2C9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ТЕХНИЧЕСКОЕ ОБСЛУЖИВАНИЕ  </w:t>
      </w:r>
    </w:p>
    <w:p w:rsidR="00D164A0" w:rsidRPr="00D164A0" w:rsidRDefault="00D164A0" w:rsidP="00D164A0">
      <w:pPr>
        <w:spacing w:before="11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ашкент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«___» ___________ 20</w:t>
      </w:r>
      <w:r w:rsidR="00C87DA9" w:rsidRPr="00003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6A1B" w:rsidRPr="007D2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64A0" w:rsidRPr="00D164A0" w:rsidRDefault="00003FF4" w:rsidP="00D164A0">
      <w:pPr>
        <w:spacing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3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именуемое в дальнейшем «Исполнитель», в лице </w:t>
      </w:r>
      <w:r w:rsid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директора </w:t>
      </w:r>
      <w:r w:rsidRPr="00003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="00D164A0" w:rsidRPr="00003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действующего на основании </w:t>
      </w:r>
      <w:r w:rsid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одной стороны и </w:t>
      </w:r>
      <w:r w:rsidR="00D164A0" w:rsidRPr="00D164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УГТК по Ташкентской области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именуемое  в  дальнейшем   «Заказчик»,  лице ______________________________ действующего на основании  </w:t>
      </w:r>
      <w:r w:rsid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  другой  стороны,  заключили  настоящий договор о нижеследующем:</w:t>
      </w:r>
    </w:p>
    <w:p w:rsidR="00D164A0" w:rsidRPr="00D164A0" w:rsidRDefault="00D164A0" w:rsidP="00D164A0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164A0" w:rsidRPr="00D164A0" w:rsidRDefault="00D164A0" w:rsidP="005C2C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Исполнитель принимает на себя  </w:t>
      </w:r>
      <w:r w:rsidR="0083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r w:rsidR="00832764" w:rsidRPr="0083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техническому обслуживанию </w:t>
      </w:r>
      <w:r w:rsidR="00A44931" w:rsidRPr="0083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A44931" w:rsidRPr="00A449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 автовесов в количестве 6 штук согласно по Спецификации являющейся неотъемлемой частью, настоящего договора. (Приложение №1).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Заказчик обязуется оплачивать указанные в п. </w:t>
      </w:r>
      <w:r w:rsidR="009B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.1-</w:t>
      </w:r>
      <w:r w:rsidR="009B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установленным разделом 4 настоящего договора.</w:t>
      </w:r>
    </w:p>
    <w:p w:rsidR="00D164A0" w:rsidRPr="00D164A0" w:rsidRDefault="00D164A0" w:rsidP="00D164A0">
      <w:pPr>
        <w:spacing w:before="46" w:after="0" w:line="194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СРОКИ И УСЛОВИЯ ВЫПОЛНЕНИЯ РАБОТ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Техническое обслуживание </w:t>
      </w:r>
      <w:r w:rsidR="009B2914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договору включает в себя следующие виды работ:</w:t>
      </w:r>
    </w:p>
    <w:p w:rsidR="00D164A0" w:rsidRPr="00D164A0" w:rsidRDefault="00D164A0" w:rsidP="00D164A0">
      <w:pPr>
        <w:numPr>
          <w:ilvl w:val="0"/>
          <w:numId w:val="1"/>
        </w:numPr>
        <w:tabs>
          <w:tab w:val="clear" w:pos="720"/>
          <w:tab w:val="num" w:pos="567"/>
        </w:tabs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профилактику  (плановые работы по обслуживанию и ремонту);</w:t>
      </w:r>
    </w:p>
    <w:p w:rsidR="00D164A0" w:rsidRPr="00D164A0" w:rsidRDefault="00D164A0" w:rsidP="00D164A0">
      <w:pPr>
        <w:numPr>
          <w:ilvl w:val="0"/>
          <w:numId w:val="1"/>
        </w:numPr>
        <w:tabs>
          <w:tab w:val="clear" w:pos="720"/>
          <w:tab w:val="num" w:pos="567"/>
        </w:tabs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ремонт (внеплановые работы по обслуживанию и ремонту);</w:t>
      </w:r>
    </w:p>
    <w:p w:rsidR="00D164A0" w:rsidRPr="00D164A0" w:rsidRDefault="00D164A0" w:rsidP="00D164A0">
      <w:pPr>
        <w:numPr>
          <w:ilvl w:val="0"/>
          <w:numId w:val="1"/>
        </w:numPr>
        <w:tabs>
          <w:tab w:val="clear" w:pos="720"/>
          <w:tab w:val="num" w:pos="567"/>
        </w:tabs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настройку техники (работы, являющиеся следствием профилактики или текущего ремонта);</w:t>
      </w:r>
    </w:p>
    <w:p w:rsidR="00D164A0" w:rsidRPr="00D164A0" w:rsidRDefault="00D164A0" w:rsidP="00D164A0">
      <w:pPr>
        <w:numPr>
          <w:ilvl w:val="0"/>
          <w:numId w:val="1"/>
        </w:numPr>
        <w:tabs>
          <w:tab w:val="clear" w:pos="720"/>
          <w:tab w:val="num" w:pos="567"/>
        </w:tabs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выезд по вызовам;</w:t>
      </w:r>
    </w:p>
    <w:p w:rsidR="00D164A0" w:rsidRPr="00D164A0" w:rsidRDefault="00D164A0" w:rsidP="00D164A0">
      <w:pPr>
        <w:numPr>
          <w:ilvl w:val="0"/>
          <w:numId w:val="1"/>
        </w:numPr>
        <w:tabs>
          <w:tab w:val="clear" w:pos="720"/>
          <w:tab w:val="num" w:pos="567"/>
        </w:tabs>
        <w:spacing w:after="0" w:line="194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срочный вызов по Техническому обслуживанию (любые виды работ, не терпящие отложения в силу их производственной необходимости или невозможности их выполнения в установленном порядке, выполняемые в ночное время или в выходные, праздничные дни)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Оборудование принимается на техническое обслуживание только после профилактических и необходимых ремонтных работ, за исключением нового Оборудования.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Техническое обслуживание Оборудования,  осуществляется Исполнителем по вызову Заказчика.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Исполнитель приступает к выполнению работ по ремонту в течение </w:t>
      </w:r>
      <w:r w:rsidR="007956E2">
        <w:rPr>
          <w:rFonts w:ascii="Arial" w:eastAsia="Times New Roman" w:hAnsi="Arial" w:cs="Arial"/>
          <w:color w:val="000000"/>
          <w:sz w:val="24"/>
          <w:szCs w:val="24"/>
          <w:lang w:val="uz-Latn-UZ" w:eastAsia="ru-RU"/>
        </w:rPr>
        <w:t xml:space="preserve">                    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(одних) суток с момента поступления вызова. В случае отсутствия запасных частей и расходных материалов, срок может быть изменен по  согласованию сторон.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Транспортировка Оборудования к месту ремонта производится как силами и средствами Исполнителя, так и силами и средствами Заказчика, по договоренности в каждом конкретном случае.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После произведенных работ подписывается “Акт выполненных работ”, в котором указывается список произведенных работ и установленные или замененные комплектующие или расходные материалы, а также </w:t>
      </w:r>
      <w:proofErr w:type="gramStart"/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proofErr w:type="gramEnd"/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затраченное на выполнение работ. Если немотивированный отказ Заказчика от подписания акта выполненных работ повлек за собой просрочку  в сдаче работы, риск случайного повреждения обслуживаемого Оборудования переходит к Заказчику с даты, когда акт должен был быть подписан. При уклонении Заказчика от подписания акта выполненных работ (принятия выполненных работ) в течение 7 дней от даты предъявления акта на подпись Заказчику, Исполнитель вправе приостановить исполнение своих обязательств по договору.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</w:t>
      </w:r>
      <w:r w:rsidR="007956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расходных материалов  и комплектующих (ЗИП), для замены вышедших из строя, производится  Заказчиком дополнительно и не входит в стоимость обслуживания по Договору.</w:t>
      </w:r>
    </w:p>
    <w:p w:rsidR="00CF2451" w:rsidRPr="00CF2451" w:rsidRDefault="00CF2451" w:rsidP="00CF245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D164A0" w:rsidRPr="00D164A0" w:rsidRDefault="00D164A0" w:rsidP="00CF245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 ОБЯЗАННОСТИ СТОРОН</w:t>
      </w:r>
    </w:p>
    <w:p w:rsidR="00D164A0" w:rsidRPr="00D164A0" w:rsidRDefault="00D164A0" w:rsidP="00CF24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3.1. Заказчик обязан:</w:t>
      </w:r>
    </w:p>
    <w:p w:rsidR="00D164A0" w:rsidRPr="00D164A0" w:rsidRDefault="00D164A0" w:rsidP="00D164A0">
      <w:pPr>
        <w:numPr>
          <w:ilvl w:val="0"/>
          <w:numId w:val="2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и оплатить оказанные услуги  в сроки и в порядке, предусмотренными настоящим договором;</w:t>
      </w:r>
    </w:p>
    <w:p w:rsidR="00D164A0" w:rsidRPr="00D164A0" w:rsidRDefault="00D164A0" w:rsidP="00D164A0">
      <w:pPr>
        <w:numPr>
          <w:ilvl w:val="0"/>
          <w:numId w:val="2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лиц ответственных за эксплуатацию Оборудования;</w:t>
      </w:r>
    </w:p>
    <w:p w:rsidR="00D164A0" w:rsidRPr="00D164A0" w:rsidRDefault="00D164A0" w:rsidP="00D164A0">
      <w:pPr>
        <w:numPr>
          <w:ilvl w:val="0"/>
          <w:numId w:val="2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завести “Журнал вызовов” и соблюдать его заполнение;</w:t>
      </w:r>
    </w:p>
    <w:p w:rsidR="00D164A0" w:rsidRPr="00D164A0" w:rsidRDefault="00D164A0" w:rsidP="00D164A0">
      <w:pPr>
        <w:numPr>
          <w:ilvl w:val="0"/>
          <w:numId w:val="2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первых признаках поломки Оборудования немедленно сообщать Исполнителю;</w:t>
      </w:r>
    </w:p>
    <w:p w:rsidR="00D164A0" w:rsidRPr="00D164A0" w:rsidRDefault="00D164A0" w:rsidP="00D164A0">
      <w:pPr>
        <w:numPr>
          <w:ilvl w:val="0"/>
          <w:numId w:val="2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все производимые Исполнителем работы, с подписанием соответствующих актов выполненных работ;</w:t>
      </w:r>
    </w:p>
    <w:p w:rsidR="00D164A0" w:rsidRPr="00D164A0" w:rsidRDefault="00D164A0" w:rsidP="00D164A0">
      <w:pPr>
        <w:numPr>
          <w:ilvl w:val="0"/>
          <w:numId w:val="2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доступ сервисного инженера Исполнителя к Оборудованию Заказчика.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Исполнитель обязан:</w:t>
      </w:r>
    </w:p>
    <w:p w:rsidR="00D164A0" w:rsidRPr="00D164A0" w:rsidRDefault="00D164A0" w:rsidP="00D164A0">
      <w:pPr>
        <w:numPr>
          <w:ilvl w:val="0"/>
          <w:numId w:val="3"/>
        </w:numPr>
        <w:tabs>
          <w:tab w:val="clear" w:pos="720"/>
          <w:tab w:val="num" w:pos="567"/>
        </w:tabs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сроки и условия выполнения работ, оговоренные в данном договоре;</w:t>
      </w:r>
    </w:p>
    <w:p w:rsidR="00D164A0" w:rsidRPr="00D164A0" w:rsidRDefault="00D164A0" w:rsidP="00D164A0">
      <w:pPr>
        <w:numPr>
          <w:ilvl w:val="0"/>
          <w:numId w:val="3"/>
        </w:numPr>
        <w:tabs>
          <w:tab w:val="clear" w:pos="720"/>
          <w:tab w:val="num" w:pos="567"/>
        </w:tabs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незамедлительно реагировать </w:t>
      </w:r>
      <w:proofErr w:type="gramStart"/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вызова</w:t>
      </w:r>
      <w:proofErr w:type="gramEnd"/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Заказчика;</w:t>
      </w:r>
    </w:p>
    <w:p w:rsidR="00D164A0" w:rsidRPr="00D164A0" w:rsidRDefault="00D164A0" w:rsidP="00D164A0">
      <w:pPr>
        <w:numPr>
          <w:ilvl w:val="0"/>
          <w:numId w:val="3"/>
        </w:numPr>
        <w:tabs>
          <w:tab w:val="clear" w:pos="720"/>
          <w:tab w:val="num" w:pos="567"/>
        </w:tabs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 информировать Заказчика о необходимости замены каких-либо запасных частей;</w:t>
      </w:r>
    </w:p>
    <w:p w:rsidR="00D164A0" w:rsidRPr="00D164A0" w:rsidRDefault="00D164A0" w:rsidP="005C2C98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поддерживать минимальные складские запасы расходных материалов и запасных частей для обслуживаемого Оборудования;</w:t>
      </w:r>
    </w:p>
    <w:p w:rsidR="00D164A0" w:rsidRPr="00D164A0" w:rsidRDefault="00D164A0" w:rsidP="005C2C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УСЛОВИЯ ПЛАТЕЖА</w:t>
      </w:r>
    </w:p>
    <w:p w:rsidR="00D164A0" w:rsidRDefault="00D164A0" w:rsidP="005C2C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Сумма оплаты в месяц по настоящему договору составляет </w:t>
      </w:r>
      <w:r w:rsidR="00003FF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</w:t>
      </w:r>
      <w:r w:rsidR="002F3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250" w:rsidRPr="002F32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сум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003FF4" w:rsidRPr="0070290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сумма прописью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 учетом НДС</w:t>
      </w:r>
      <w:r w:rsid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общая сумма договора составляет </w:t>
      </w:r>
      <w:r w:rsidR="00003FF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</w:t>
      </w:r>
      <w:r w:rsidR="00A76584">
        <w:rPr>
          <w:rFonts w:ascii="Times New Roman" w:hAnsi="Times New Roman"/>
          <w:szCs w:val="24"/>
        </w:rPr>
        <w:t xml:space="preserve"> </w:t>
      </w:r>
      <w:r w:rsidR="00A76584" w:rsidRPr="002F32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сум</w:t>
      </w:r>
      <w:r w:rsidR="00A76584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003FF4" w:rsidRPr="0070290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сумма прописью</w:t>
      </w:r>
      <w:r w:rsidR="00A76584" w:rsidRPr="00A7658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A7658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A76584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НДС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6584" w:rsidRPr="00D164A0" w:rsidRDefault="00A76584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Оплата за оказываемые услуги и работы осуществляется Заказчиком путем перечисления на расчетный счет Исполнителя в виде </w:t>
      </w:r>
      <w:r w:rsidR="008A6A1B" w:rsidRPr="008A6A1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30</w:t>
      </w:r>
      <w:r w:rsidRPr="003344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%</w:t>
      </w:r>
      <w:r w:rsidRP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предоплаты от общей суммы </w:t>
      </w:r>
      <w:r w:rsidR="00003FF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</w:t>
      </w:r>
      <w:r w:rsidR="003344D0" w:rsidRPr="003344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сум</w:t>
      </w:r>
      <w:r w:rsidR="00334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003FF4" w:rsidRPr="0070290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сумма прописью</w:t>
      </w:r>
      <w:r w:rsidR="00334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10-ти банковских дней с момента регистрации договора в местном отделении Казначейства.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76584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Оплата по договору может быть изменена в связи с изменением цен на материалы, условий оплаты труда и появления других затрат, связанных с исполнением обязательств по настоящему договору, о чем Заказчик извещается за 30 дней до наступления срока оплаты.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76584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Оплата по договору производится на основании</w:t>
      </w:r>
      <w:r w:rsid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Акта-выполненных работ и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счета-фактуры, перечислением денежных средств на расчетный счет Исполнителя.</w:t>
      </w:r>
    </w:p>
    <w:p w:rsidR="00D164A0" w:rsidRPr="00D164A0" w:rsidRDefault="00D164A0" w:rsidP="005C2C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задержки оплаты по договору, Заказчик обязан известить об этом Исполнителя в течение 3-х дней.</w:t>
      </w:r>
    </w:p>
    <w:p w:rsidR="00D164A0" w:rsidRPr="00D164A0" w:rsidRDefault="00D164A0" w:rsidP="005C2C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ГАРАНТИИ</w:t>
      </w:r>
    </w:p>
    <w:p w:rsidR="00D164A0" w:rsidRPr="00D164A0" w:rsidRDefault="00D164A0" w:rsidP="005C2C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Исполнитель гарантирует качественное обслуживание и ремонт Оборудования в сроки, установленные Договором при соблюдении Заказчиком правил эксплуатации, рекомендуемых Исполнителем.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Гарантия Исполнителя действительна при условиях соблюдения сотрудниками Заказчика основных правил, изложенных в сопроводительных документах на оборудование (инструкция пользователя).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В случае некачественного выполнения работ, Исполнитель обязуется обеспечить повторное их выполнение за счет собственных средств.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Оборудование не подлежит гарантийному обслуживанию в случае:</w:t>
      </w:r>
    </w:p>
    <w:p w:rsidR="00D164A0" w:rsidRPr="00D164A0" w:rsidRDefault="00D164A0" w:rsidP="00D164A0">
      <w:pPr>
        <w:numPr>
          <w:ilvl w:val="0"/>
          <w:numId w:val="4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 механических повреждений, в случае небрежного обращения;</w:t>
      </w:r>
    </w:p>
    <w:p w:rsidR="00D164A0" w:rsidRPr="00D164A0" w:rsidRDefault="00D164A0" w:rsidP="00D164A0">
      <w:pPr>
        <w:numPr>
          <w:ilvl w:val="0"/>
          <w:numId w:val="4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 правил эксплуатации;</w:t>
      </w:r>
    </w:p>
    <w:p w:rsidR="00D164A0" w:rsidRPr="00D164A0" w:rsidRDefault="00D164A0" w:rsidP="00D164A0">
      <w:pPr>
        <w:numPr>
          <w:ilvl w:val="0"/>
          <w:numId w:val="4"/>
        </w:numPr>
        <w:spacing w:after="0" w:line="194" w:lineRule="atLeast"/>
        <w:ind w:left="277" w:firstLine="2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Оборудование было вскрыто или ремонтировалось лицом, на то не уполномоченным Исполнителем.</w:t>
      </w:r>
    </w:p>
    <w:p w:rsidR="00D164A0" w:rsidRPr="00D164A0" w:rsidRDefault="00D164A0" w:rsidP="005C2C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СРОКИ ДЕЙСТВИЯ ДОГОВОРА</w:t>
      </w:r>
    </w:p>
    <w:p w:rsidR="00D164A0" w:rsidRDefault="00D164A0" w:rsidP="005C2C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uz-Latn-UZ"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</w:t>
      </w:r>
      <w:r w:rsidR="00CF2451" w:rsidRP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договор вступает в силу после регистрации в Казначействе Министерстве Финансов РУз и действует до 31 декабря 20</w:t>
      </w:r>
      <w:r w:rsidR="00C87DA9" w:rsidRPr="00C87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6A1B" w:rsidRPr="008A6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F2451" w:rsidRP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7956E2" w:rsidRPr="00D164A0" w:rsidRDefault="007956E2" w:rsidP="005C2C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uz-Latn-UZ" w:eastAsia="ru-RU"/>
        </w:rPr>
      </w:pPr>
    </w:p>
    <w:p w:rsidR="00A76584" w:rsidRPr="00A76584" w:rsidRDefault="00D164A0" w:rsidP="00A76584">
      <w:pPr>
        <w:tabs>
          <w:tab w:val="left" w:pos="426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5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</w:t>
      </w:r>
      <w:r w:rsidR="00CF2451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Договор, может </w:t>
      </w:r>
      <w:proofErr w:type="gramStart"/>
      <w:r w:rsidR="00CF2451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="00CF2451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расторгнут в одностороннем порядке в случае грубого нарушения условий настоящего договора, в случае уклонения Заказчиком от подписания </w:t>
      </w:r>
      <w:r w:rsidR="00CF2451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акта выполненных работ и просрочки оплаты счета-фактуры более 14 дней, при этом другая сторона должна быть  письменно извещена об этом не позже, чем за 30 дней.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</w:t>
      </w:r>
      <w:r w:rsidR="00CF2451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Расторжение Договора не освобождает стороны от взятых ими на себя финансовых обязательств и произведения окончательных взаиморасчетов.</w:t>
      </w:r>
    </w:p>
    <w:p w:rsidR="00D164A0" w:rsidRPr="00D164A0" w:rsidRDefault="00D164A0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</w:t>
      </w:r>
      <w:r w:rsidR="00CF2451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права и обязательства по настоящему договору передаются третьим лицам с письменного соглашения сторон.</w:t>
      </w:r>
    </w:p>
    <w:p w:rsidR="005C2C98" w:rsidRPr="005C2C98" w:rsidRDefault="005C2C98" w:rsidP="005C2C98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2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СПОРОВ И ОТВЕТСТВЕННОСТЬ СТОРОН</w:t>
      </w:r>
    </w:p>
    <w:p w:rsidR="005C2C98" w:rsidRPr="005C2C98" w:rsidRDefault="005C2C98" w:rsidP="005C2C98">
      <w:pPr>
        <w:pStyle w:val="a5"/>
        <w:numPr>
          <w:ilvl w:val="1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:rsidR="005C2C98" w:rsidRPr="005C2C98" w:rsidRDefault="005C2C98" w:rsidP="005C2C9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</w:t>
      </w:r>
      <w:r w:rsidRPr="005C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</w:t>
      </w:r>
      <w:r w:rsidRPr="005C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5C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proofErr w:type="gramStart"/>
      <w:r w:rsidRPr="005C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.Т</w:t>
      </w:r>
      <w:proofErr w:type="gramEnd"/>
      <w:r w:rsidRPr="005C2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ашкента в соответствии с действующим законодательством Республики Узбекистан.</w:t>
      </w:r>
    </w:p>
    <w:p w:rsidR="00D164A0" w:rsidRPr="00D164A0" w:rsidRDefault="005C2C98" w:rsidP="005C2C98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</w:t>
      </w:r>
      <w:r w:rsidR="00D164A0"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ФОРС-МАЖОР</w:t>
      </w:r>
    </w:p>
    <w:p w:rsidR="00D164A0" w:rsidRPr="00D164A0" w:rsidRDefault="005C2C98" w:rsidP="005C2C9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</w:t>
      </w:r>
      <w:proofErr w:type="gramStart"/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  <w:proofErr w:type="gramEnd"/>
    </w:p>
    <w:p w:rsidR="00D164A0" w:rsidRPr="00D164A0" w:rsidRDefault="005C2C98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Наступление форс-мажорных обстоятель</w:t>
      </w:r>
      <w:proofErr w:type="gramStart"/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вл</w:t>
      </w:r>
      <w:proofErr w:type="gramEnd"/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D164A0" w:rsidRPr="00D164A0" w:rsidRDefault="005C2C98" w:rsidP="00D164A0">
      <w:pPr>
        <w:spacing w:before="46" w:after="0" w:line="19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</w:t>
      </w:r>
      <w:proofErr w:type="gramStart"/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="00D164A0" w:rsidRPr="00D16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D164A0" w:rsidRDefault="005C2C98" w:rsidP="00D164A0">
      <w:pPr>
        <w:spacing w:before="111"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="00D164A0" w:rsidRPr="00D16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РЕКВИЗИТЫ СТОРОН</w:t>
      </w:r>
    </w:p>
    <w:p w:rsidR="002B1D06" w:rsidRPr="00CF2451" w:rsidRDefault="002B1D06" w:rsidP="002B1D06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25"/>
        <w:gridCol w:w="4501"/>
      </w:tblGrid>
      <w:tr w:rsidR="002B1D06" w:rsidRPr="007956E2" w:rsidTr="007956E2">
        <w:tc>
          <w:tcPr>
            <w:tcW w:w="4928" w:type="dxa"/>
          </w:tcPr>
          <w:p w:rsidR="002B1D06" w:rsidRPr="007956E2" w:rsidRDefault="002B1D06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56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Исполнитель</w:t>
            </w:r>
          </w:p>
          <w:p w:rsidR="002B1D06" w:rsidRDefault="002B1D06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3FF4" w:rsidRPr="007956E2" w:rsidRDefault="00003FF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2914" w:rsidRPr="007956E2" w:rsidRDefault="009B2914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1D06" w:rsidRPr="007956E2" w:rsidRDefault="002B1D06" w:rsidP="00003FF4">
            <w:pPr>
              <w:spacing w:after="0" w:line="240" w:lineRule="auto"/>
              <w:ind w:right="-108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6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Директор____</w:t>
            </w:r>
            <w:r w:rsidR="009028D0" w:rsidRPr="007956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</w:t>
            </w:r>
            <w:r w:rsidRPr="007956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____ </w:t>
            </w:r>
            <w:r w:rsidR="00003F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25" w:type="dxa"/>
          </w:tcPr>
          <w:p w:rsidR="002B1D06" w:rsidRPr="007956E2" w:rsidRDefault="002B1D06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2B1D06" w:rsidRPr="007956E2" w:rsidRDefault="002B1D06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56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Заказчик:</w:t>
            </w:r>
          </w:p>
          <w:p w:rsidR="002B1D06" w:rsidRPr="007956E2" w:rsidRDefault="002B1D06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6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УГТК по Ташкентской области </w:t>
            </w:r>
          </w:p>
          <w:p w:rsidR="002B1D06" w:rsidRPr="007956E2" w:rsidRDefault="002B1D06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1D06" w:rsidRPr="007956E2" w:rsidRDefault="002B1D06" w:rsidP="007956E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2451" w:rsidRPr="007956E2" w:rsidRDefault="00CF2451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2451" w:rsidRPr="007956E2" w:rsidRDefault="00CF2451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2451" w:rsidRPr="007956E2" w:rsidRDefault="00CF2451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2451" w:rsidRPr="007956E2" w:rsidRDefault="00CF2451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2451" w:rsidRPr="007956E2" w:rsidRDefault="00CF2451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2451" w:rsidRPr="007956E2" w:rsidRDefault="00CF2451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2451" w:rsidRPr="007956E2" w:rsidRDefault="00CF2451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2914" w:rsidRPr="007956E2" w:rsidRDefault="009B2914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2451" w:rsidRPr="007956E2" w:rsidRDefault="00CF2451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1D06" w:rsidRPr="007956E2" w:rsidRDefault="002B1D06" w:rsidP="007956E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6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Заказчика:</w:t>
            </w:r>
            <w:r w:rsidR="00CF2451" w:rsidRPr="007956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2B1D06" w:rsidRPr="007D2869" w:rsidRDefault="002B1D06" w:rsidP="002B1D06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63F5B" w:rsidRPr="007D2869" w:rsidRDefault="00E63F5B" w:rsidP="002B1D06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63F5B" w:rsidRPr="007D2869" w:rsidRDefault="00E63F5B" w:rsidP="002B1D06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63F5B" w:rsidRPr="007D2869" w:rsidRDefault="00E63F5B" w:rsidP="002B1D06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63F5B" w:rsidRPr="007D2869" w:rsidRDefault="00E63F5B" w:rsidP="002B1D06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344D0" w:rsidRPr="003344D0" w:rsidRDefault="00A44931" w:rsidP="00A4493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9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  <w:r w:rsidR="003344D0" w:rsidRPr="00334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Приложение № 1 к Договору №</w:t>
      </w:r>
      <w:r w:rsidR="00C87DA9" w:rsidRPr="00C87D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</w:t>
      </w:r>
      <w:r w:rsidR="00334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«___» __________ 20</w:t>
      </w:r>
      <w:r w:rsidR="00970B89" w:rsidRPr="00003F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8A6A1B" w:rsidRPr="008A6A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334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</w:p>
    <w:p w:rsidR="003344D0" w:rsidRDefault="003344D0" w:rsidP="003344D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334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Спецификация </w:t>
      </w:r>
      <w:r w:rsidR="002B1D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</w:t>
      </w:r>
      <w:r w:rsidRPr="00334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техническому обслуживанию</w:t>
      </w:r>
    </w:p>
    <w:p w:rsidR="00C87DA9" w:rsidRDefault="00C87DA9" w:rsidP="003344D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E63F5B" w:rsidRPr="00C87DA9" w:rsidRDefault="00E63F5B" w:rsidP="003344D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7936"/>
        <w:gridCol w:w="2125"/>
      </w:tblGrid>
      <w:tr w:rsidR="00C87DA9" w:rsidRPr="00754F73" w:rsidTr="00A44931">
        <w:tc>
          <w:tcPr>
            <w:tcW w:w="8620" w:type="dxa"/>
            <w:gridSpan w:val="2"/>
            <w:shd w:val="clear" w:color="auto" w:fill="auto"/>
            <w:vAlign w:val="center"/>
          </w:tcPr>
          <w:p w:rsidR="00C87DA9" w:rsidRPr="00C87DA9" w:rsidRDefault="00C87DA9" w:rsidP="00E63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НАИМЕНОВАНИЯ РАБОТ/УСЛУГ</w:t>
            </w:r>
          </w:p>
        </w:tc>
        <w:tc>
          <w:tcPr>
            <w:tcW w:w="2125" w:type="dxa"/>
            <w:shd w:val="clear" w:color="auto" w:fill="auto"/>
          </w:tcPr>
          <w:p w:rsidR="00C87DA9" w:rsidRPr="00C87DA9" w:rsidRDefault="00C87DA9" w:rsidP="00E63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Периодичность проведения ТО</w:t>
            </w:r>
          </w:p>
        </w:tc>
      </w:tr>
      <w:tr w:rsidR="00C87DA9" w:rsidRPr="00754F73" w:rsidTr="00A44931">
        <w:tc>
          <w:tcPr>
            <w:tcW w:w="684" w:type="dxa"/>
            <w:shd w:val="clear" w:color="auto" w:fill="auto"/>
          </w:tcPr>
          <w:p w:rsidR="00C87DA9" w:rsidRPr="00C87DA9" w:rsidRDefault="00C87DA9" w:rsidP="00E6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061" w:type="dxa"/>
            <w:gridSpan w:val="2"/>
            <w:shd w:val="clear" w:color="auto" w:fill="auto"/>
          </w:tcPr>
          <w:p w:rsidR="00C87DA9" w:rsidRPr="00C87DA9" w:rsidRDefault="00C87DA9" w:rsidP="00E63F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Электрическая подсистема</w:t>
            </w:r>
          </w:p>
        </w:tc>
      </w:tr>
      <w:tr w:rsidR="00C87DA9" w:rsidRPr="00754F73" w:rsidTr="00A44931">
        <w:tc>
          <w:tcPr>
            <w:tcW w:w="684" w:type="dxa"/>
            <w:shd w:val="clear" w:color="auto" w:fill="auto"/>
          </w:tcPr>
          <w:p w:rsidR="00C87DA9" w:rsidRDefault="00C87DA9" w:rsidP="00E6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  <w:p w:rsidR="00A44931" w:rsidRPr="00C87DA9" w:rsidRDefault="00A44931" w:rsidP="00E6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6" w:type="dxa"/>
            <w:shd w:val="clear" w:color="auto" w:fill="auto"/>
          </w:tcPr>
          <w:p w:rsidR="00C87DA9" w:rsidRPr="00A44931" w:rsidRDefault="00A44931" w:rsidP="00A449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Осмотр весов и подъездных путей, проверка работоспособности электронного оборудования весов;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87DA9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6C71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pStyle w:val="a8"/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Контроль зазоров и перепадов между грузоприемным устройством и обрамлением фундамента весов;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6C71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Регулировка зазоров между пальцами и корпусом пальца и контроль состояния крепежных соединений;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6C71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Замена оборудования из комплекта поставки (по необходимости);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6C71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1.5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Профилактика клеммных коробок и датчиков;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6C71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1.6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Настройка электронного оборудования весов;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6C71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1.7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Калибровка весов;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6C71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1.8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Нивелирование и выравнивание стульчиков автовесы;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E6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Регулировка опарников и упорников;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E6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Смазка штекеров;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A44931" w:rsidP="00E63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 в 2 месяц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E6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936" w:type="dxa"/>
            <w:shd w:val="clear" w:color="auto" w:fill="auto"/>
          </w:tcPr>
          <w:p w:rsidR="00A44931" w:rsidRPr="00A44931" w:rsidRDefault="00A44931" w:rsidP="00A449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Поверка весов совместно при сдаче автовесов государственной метрологической службе УзСтандарт.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44931" w:rsidRPr="00A44931" w:rsidRDefault="007D2869" w:rsidP="007D2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31">
              <w:rPr>
                <w:rFonts w:ascii="Arial" w:hAnsi="Arial" w:cs="Arial"/>
                <w:sz w:val="24"/>
                <w:szCs w:val="24"/>
              </w:rPr>
              <w:t>1 раз</w:t>
            </w:r>
            <w:r>
              <w:rPr>
                <w:rFonts w:ascii="Arial" w:hAnsi="Arial" w:cs="Arial"/>
                <w:sz w:val="24"/>
                <w:szCs w:val="24"/>
              </w:rPr>
              <w:t xml:space="preserve"> в течения года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E6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7DA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061" w:type="dxa"/>
            <w:gridSpan w:val="2"/>
            <w:shd w:val="clear" w:color="auto" w:fill="auto"/>
          </w:tcPr>
          <w:p w:rsidR="00A44931" w:rsidRPr="00E63F5B" w:rsidRDefault="00A44931" w:rsidP="00B814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3F5B">
              <w:rPr>
                <w:rFonts w:ascii="Arial" w:hAnsi="Arial" w:cs="Arial"/>
                <w:b/>
                <w:sz w:val="24"/>
                <w:szCs w:val="24"/>
              </w:rPr>
              <w:t>Подготовка всей эксплуатационной документации (формуляра устройства, наличие отметок, правильности ее заполнения, поверок.)</w:t>
            </w:r>
          </w:p>
        </w:tc>
      </w:tr>
      <w:tr w:rsidR="00A44931" w:rsidRPr="00754F73" w:rsidTr="00A44931">
        <w:tc>
          <w:tcPr>
            <w:tcW w:w="684" w:type="dxa"/>
            <w:shd w:val="clear" w:color="auto" w:fill="auto"/>
          </w:tcPr>
          <w:p w:rsidR="00A44931" w:rsidRPr="00C87DA9" w:rsidRDefault="00A44931" w:rsidP="00E63F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0061" w:type="dxa"/>
            <w:gridSpan w:val="2"/>
            <w:shd w:val="clear" w:color="auto" w:fill="auto"/>
          </w:tcPr>
          <w:p w:rsidR="00A44931" w:rsidRPr="00E63F5B" w:rsidRDefault="00A44931" w:rsidP="00B8146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3F5B">
              <w:rPr>
                <w:rFonts w:ascii="Arial" w:hAnsi="Arial" w:cs="Arial"/>
                <w:b/>
                <w:sz w:val="24"/>
                <w:szCs w:val="24"/>
              </w:rPr>
              <w:t>Экстренный выезд, в случае отказа во время эксплуатации в течени</w:t>
            </w:r>
            <w:proofErr w:type="gramStart"/>
            <w:r w:rsidRPr="00E63F5B">
              <w:rPr>
                <w:rFonts w:ascii="Arial" w:hAnsi="Arial" w:cs="Arial"/>
                <w:b/>
                <w:sz w:val="24"/>
                <w:szCs w:val="24"/>
              </w:rPr>
              <w:t>и</w:t>
            </w:r>
            <w:proofErr w:type="gramEnd"/>
            <w:r w:rsidRPr="00E63F5B">
              <w:rPr>
                <w:rFonts w:ascii="Arial" w:hAnsi="Arial" w:cs="Arial"/>
                <w:b/>
                <w:sz w:val="24"/>
                <w:szCs w:val="24"/>
              </w:rPr>
              <w:t xml:space="preserve"> 24 часа между обслуживаниями.</w:t>
            </w:r>
          </w:p>
        </w:tc>
      </w:tr>
    </w:tbl>
    <w:p w:rsidR="0021084B" w:rsidRPr="00C87DA9" w:rsidRDefault="0021084B" w:rsidP="003344D0">
      <w:pPr>
        <w:spacing w:before="46" w:after="0" w:line="194" w:lineRule="atLeast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87DA9" w:rsidRPr="00C87DA9" w:rsidRDefault="00C87DA9" w:rsidP="003344D0">
      <w:pPr>
        <w:spacing w:before="46" w:after="0" w:line="194" w:lineRule="atLeast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87DA9" w:rsidRPr="00C87DA9" w:rsidRDefault="00C87DA9" w:rsidP="003344D0">
      <w:pPr>
        <w:spacing w:before="46" w:after="0" w:line="194" w:lineRule="atLeast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87DA9" w:rsidRPr="00C87DA9" w:rsidRDefault="00C87DA9" w:rsidP="003344D0">
      <w:pPr>
        <w:spacing w:before="46" w:after="0" w:line="194" w:lineRule="atLeast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344D0" w:rsidRDefault="003344D0" w:rsidP="00D164A0">
      <w:pPr>
        <w:ind w:firstLine="567"/>
        <w:jc w:val="both"/>
        <w:rPr>
          <w:sz w:val="24"/>
          <w:szCs w:val="24"/>
        </w:rPr>
      </w:pPr>
    </w:p>
    <w:p w:rsidR="003344D0" w:rsidRPr="003344D0" w:rsidRDefault="003344D0" w:rsidP="002B1D06">
      <w:pPr>
        <w:pStyle w:val="a3"/>
        <w:spacing w:before="46" w:beforeAutospacing="0" w:after="0" w:afterAutospacing="0" w:line="194" w:lineRule="atLeast"/>
        <w:ind w:left="-426" w:right="-285"/>
        <w:rPr>
          <w:rFonts w:ascii="Arial" w:hAnsi="Arial" w:cs="Arial"/>
          <w:b/>
          <w:color w:val="000000"/>
        </w:rPr>
      </w:pPr>
      <w:r w:rsidRPr="003344D0">
        <w:rPr>
          <w:rFonts w:ascii="Arial" w:hAnsi="Arial" w:cs="Arial"/>
          <w:b/>
          <w:color w:val="000000"/>
        </w:rPr>
        <w:t>Исполнитель ___________</w:t>
      </w:r>
      <w:r>
        <w:rPr>
          <w:rFonts w:ascii="Arial" w:hAnsi="Arial" w:cs="Arial"/>
          <w:b/>
          <w:color w:val="000000"/>
        </w:rPr>
        <w:t xml:space="preserve"> </w:t>
      </w:r>
      <w:r w:rsidR="00003FF4">
        <w:rPr>
          <w:rFonts w:ascii="Arial" w:hAnsi="Arial" w:cs="Arial"/>
          <w:b/>
          <w:color w:val="000000"/>
        </w:rPr>
        <w:t>________________</w:t>
      </w:r>
      <w:r w:rsidRPr="003344D0">
        <w:rPr>
          <w:rFonts w:ascii="Arial" w:hAnsi="Arial" w:cs="Arial"/>
          <w:b/>
          <w:color w:val="000000"/>
        </w:rPr>
        <w:t>     </w:t>
      </w:r>
      <w:r>
        <w:rPr>
          <w:rFonts w:ascii="Arial" w:hAnsi="Arial" w:cs="Arial"/>
          <w:b/>
          <w:color w:val="000000"/>
        </w:rPr>
        <w:tab/>
      </w:r>
      <w:r w:rsidRPr="003344D0">
        <w:rPr>
          <w:rFonts w:ascii="Arial" w:hAnsi="Arial" w:cs="Arial"/>
          <w:b/>
          <w:color w:val="000000"/>
        </w:rPr>
        <w:t>Заказчик __________</w:t>
      </w:r>
      <w:r>
        <w:rPr>
          <w:rFonts w:ascii="Arial" w:hAnsi="Arial" w:cs="Arial"/>
          <w:b/>
          <w:color w:val="000000"/>
        </w:rPr>
        <w:t xml:space="preserve"> ____________</w:t>
      </w:r>
    </w:p>
    <w:p w:rsidR="003344D0" w:rsidRPr="002B1D06" w:rsidRDefault="003344D0" w:rsidP="003344D0">
      <w:pPr>
        <w:pStyle w:val="a3"/>
        <w:spacing w:before="46" w:beforeAutospacing="0" w:after="0" w:afterAutospacing="0" w:line="194" w:lineRule="atLeast"/>
        <w:rPr>
          <w:rFonts w:ascii="Arial" w:hAnsi="Arial" w:cs="Arial"/>
          <w:b/>
          <w:color w:val="000000"/>
          <w:sz w:val="20"/>
          <w:szCs w:val="20"/>
        </w:rPr>
      </w:pPr>
      <w:r w:rsidRPr="003344D0">
        <w:rPr>
          <w:rFonts w:ascii="Arial" w:hAnsi="Arial" w:cs="Arial"/>
          <w:b/>
          <w:color w:val="000000"/>
          <w:sz w:val="28"/>
          <w:szCs w:val="28"/>
        </w:rPr>
        <w:t xml:space="preserve">    </w:t>
      </w:r>
      <w:r w:rsidR="002B1D06">
        <w:rPr>
          <w:rFonts w:ascii="Arial" w:hAnsi="Arial" w:cs="Arial"/>
          <w:b/>
          <w:color w:val="000000"/>
          <w:sz w:val="28"/>
          <w:szCs w:val="28"/>
        </w:rPr>
        <w:t xml:space="preserve">          </w:t>
      </w:r>
      <w:r w:rsidRPr="002B1D06">
        <w:rPr>
          <w:rFonts w:ascii="Arial" w:hAnsi="Arial" w:cs="Arial"/>
          <w:b/>
          <w:color w:val="000000"/>
          <w:sz w:val="20"/>
          <w:szCs w:val="20"/>
        </w:rPr>
        <w:t>МП                                                                                  </w:t>
      </w:r>
      <w:r w:rsidR="002B1D06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proofErr w:type="gramStart"/>
      <w:r w:rsidRPr="002B1D06">
        <w:rPr>
          <w:rFonts w:ascii="Arial" w:hAnsi="Arial" w:cs="Arial"/>
          <w:b/>
          <w:color w:val="000000"/>
          <w:sz w:val="20"/>
          <w:szCs w:val="20"/>
        </w:rPr>
        <w:t>МП</w:t>
      </w:r>
      <w:proofErr w:type="gramEnd"/>
    </w:p>
    <w:p w:rsidR="003344D0" w:rsidRPr="00D164A0" w:rsidRDefault="003344D0" w:rsidP="00D164A0">
      <w:pPr>
        <w:ind w:firstLine="567"/>
        <w:jc w:val="both"/>
        <w:rPr>
          <w:sz w:val="24"/>
          <w:szCs w:val="24"/>
        </w:rPr>
      </w:pPr>
    </w:p>
    <w:sectPr w:rsidR="003344D0" w:rsidRPr="00D164A0" w:rsidSect="00E63F5B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3DBD2E3A"/>
    <w:multiLevelType w:val="multilevel"/>
    <w:tmpl w:val="243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001006"/>
    <w:multiLevelType w:val="multilevel"/>
    <w:tmpl w:val="BC66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E1ECA"/>
    <w:multiLevelType w:val="multilevel"/>
    <w:tmpl w:val="E4B2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D36F66"/>
    <w:multiLevelType w:val="multilevel"/>
    <w:tmpl w:val="CD6E87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256" w:hanging="1800"/>
      </w:pPr>
      <w:rPr>
        <w:rFonts w:hint="default"/>
      </w:rPr>
    </w:lvl>
  </w:abstractNum>
  <w:abstractNum w:abstractNumId="5">
    <w:nsid w:val="504B142F"/>
    <w:multiLevelType w:val="multilevel"/>
    <w:tmpl w:val="0610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64A0"/>
    <w:rsid w:val="00003FF4"/>
    <w:rsid w:val="00127EEA"/>
    <w:rsid w:val="001611E0"/>
    <w:rsid w:val="001918B6"/>
    <w:rsid w:val="0021084B"/>
    <w:rsid w:val="002B1D06"/>
    <w:rsid w:val="002F3250"/>
    <w:rsid w:val="003344D0"/>
    <w:rsid w:val="005C2C98"/>
    <w:rsid w:val="00702909"/>
    <w:rsid w:val="007956E2"/>
    <w:rsid w:val="007D2869"/>
    <w:rsid w:val="00832764"/>
    <w:rsid w:val="008A6A1B"/>
    <w:rsid w:val="008D658C"/>
    <w:rsid w:val="009028D0"/>
    <w:rsid w:val="00970B89"/>
    <w:rsid w:val="009B2914"/>
    <w:rsid w:val="00A44931"/>
    <w:rsid w:val="00A76584"/>
    <w:rsid w:val="00BB4FEC"/>
    <w:rsid w:val="00C87DA9"/>
    <w:rsid w:val="00CF2451"/>
    <w:rsid w:val="00D164A0"/>
    <w:rsid w:val="00E6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4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16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6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4A0"/>
    <w:rPr>
      <w:b/>
      <w:bCs/>
    </w:rPr>
  </w:style>
  <w:style w:type="paragraph" w:styleId="a5">
    <w:name w:val="List Paragraph"/>
    <w:basedOn w:val="a"/>
    <w:uiPriority w:val="34"/>
    <w:qFormat/>
    <w:rsid w:val="00A76584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2B1D06"/>
    <w:rPr>
      <w:color w:val="0000FF"/>
      <w:u w:val="single"/>
    </w:rPr>
  </w:style>
  <w:style w:type="table" w:styleId="a7">
    <w:name w:val="Table Grid"/>
    <w:basedOn w:val="a1"/>
    <w:uiPriority w:val="59"/>
    <w:rsid w:val="002B1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A4493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493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2022-05-30T07:36:00Z</dcterms:created>
  <dcterms:modified xsi:type="dcterms:W3CDTF">2022-05-30T07:39:00Z</dcterms:modified>
</cp:coreProperties>
</file>