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DD0" w:rsidRPr="00FF5DD0" w:rsidRDefault="00FF5DD0" w:rsidP="00FF5DD0">
      <w:pPr>
        <w:spacing w:after="0" w:line="240" w:lineRule="auto"/>
        <w:jc w:val="center"/>
        <w:rPr>
          <w:rFonts w:ascii="Times New Roman" w:eastAsia="Times New Roman" w:hAnsi="Times New Roman" w:cs="Times New Roman"/>
          <w:sz w:val="28"/>
          <w:szCs w:val="28"/>
          <w:lang w:eastAsia="ru-RU"/>
        </w:rPr>
      </w:pPr>
      <w:r w:rsidRPr="00FF5DD0">
        <w:rPr>
          <w:rFonts w:ascii="Times New Roman" w:eastAsia="Times New Roman" w:hAnsi="Times New Roman" w:cs="Times New Roman"/>
          <w:b/>
          <w:bCs/>
          <w:color w:val="000000"/>
          <w:sz w:val="28"/>
          <w:szCs w:val="28"/>
          <w:lang w:eastAsia="ru-RU"/>
        </w:rPr>
        <w:t>ОЛДИ-СОТДИ ШАРТНОМАСИ</w:t>
      </w:r>
    </w:p>
    <w:p w:rsidR="00FF5DD0" w:rsidRPr="00FF5DD0" w:rsidRDefault="00FF5DD0" w:rsidP="00FF5DD0">
      <w:pPr>
        <w:spacing w:after="0" w:line="240" w:lineRule="auto"/>
        <w:jc w:val="both"/>
        <w:rPr>
          <w:rFonts w:ascii="Times New Roman" w:eastAsia="Times New Roman" w:hAnsi="Times New Roman" w:cs="Times New Roman"/>
          <w:color w:val="000000"/>
          <w:sz w:val="28"/>
          <w:szCs w:val="28"/>
          <w:lang w:eastAsia="ru-RU"/>
        </w:rPr>
      </w:pPr>
      <w:r w:rsidRPr="00FF5DD0">
        <w:rPr>
          <w:rFonts w:ascii="Times New Roman" w:eastAsia="Times New Roman" w:hAnsi="Times New Roman" w:cs="Times New Roman"/>
          <w:color w:val="000000"/>
          <w:sz w:val="28"/>
          <w:szCs w:val="2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403"/>
        <w:gridCol w:w="2789"/>
        <w:gridCol w:w="3163"/>
      </w:tblGrid>
      <w:tr w:rsidR="00FF5DD0" w:rsidRPr="003C4F74" w:rsidTr="00FF5DD0">
        <w:tc>
          <w:tcPr>
            <w:tcW w:w="3405" w:type="dxa"/>
            <w:tcBorders>
              <w:top w:val="nil"/>
              <w:left w:val="nil"/>
              <w:bottom w:val="nil"/>
              <w:right w:val="nil"/>
            </w:tcBorders>
            <w:tcMar>
              <w:top w:w="15" w:type="dxa"/>
              <w:left w:w="100" w:type="dxa"/>
              <w:bottom w:w="15" w:type="dxa"/>
              <w:right w:w="100" w:type="dxa"/>
            </w:tcMar>
            <w:vAlign w:val="center"/>
            <w:hideMark/>
          </w:tcPr>
          <w:p w:rsidR="00FF5DD0" w:rsidRPr="003C4F74" w:rsidRDefault="00FF5DD0" w:rsidP="00FF5DD0">
            <w:pPr>
              <w:spacing w:after="0" w:line="240" w:lineRule="auto"/>
              <w:jc w:val="center"/>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u w:val="single"/>
                <w:lang w:eastAsia="ru-RU"/>
              </w:rPr>
              <w:t>{</w:t>
            </w:r>
            <w:proofErr w:type="spellStart"/>
            <w:r w:rsidRPr="003C4F74">
              <w:rPr>
                <w:rFonts w:ascii="Times New Roman" w:eastAsia="Times New Roman" w:hAnsi="Times New Roman" w:cs="Times New Roman"/>
                <w:color w:val="000000"/>
                <w:sz w:val="26"/>
                <w:szCs w:val="26"/>
                <w:u w:val="single"/>
                <w:lang w:eastAsia="ru-RU"/>
              </w:rPr>
              <w:t>year</w:t>
            </w:r>
            <w:proofErr w:type="spellEnd"/>
            <w:r w:rsidRPr="003C4F74">
              <w:rPr>
                <w:rFonts w:ascii="Times New Roman" w:eastAsia="Times New Roman" w:hAnsi="Times New Roman" w:cs="Times New Roman"/>
                <w:color w:val="000000"/>
                <w:sz w:val="26"/>
                <w:szCs w:val="26"/>
                <w:u w:val="single"/>
                <w:lang w:eastAsia="ru-RU"/>
              </w:rPr>
              <w:t>} й. «{</w:t>
            </w:r>
            <w:proofErr w:type="spellStart"/>
            <w:r w:rsidRPr="003C4F74">
              <w:rPr>
                <w:rFonts w:ascii="Times New Roman" w:eastAsia="Times New Roman" w:hAnsi="Times New Roman" w:cs="Times New Roman"/>
                <w:color w:val="000000"/>
                <w:sz w:val="26"/>
                <w:szCs w:val="26"/>
                <w:u w:val="single"/>
                <w:lang w:eastAsia="ru-RU"/>
              </w:rPr>
              <w:t>day</w:t>
            </w:r>
            <w:proofErr w:type="spellEnd"/>
            <w:r w:rsidRPr="003C4F74">
              <w:rPr>
                <w:rFonts w:ascii="Times New Roman" w:eastAsia="Times New Roman" w:hAnsi="Times New Roman" w:cs="Times New Roman"/>
                <w:color w:val="000000"/>
                <w:sz w:val="26"/>
                <w:szCs w:val="26"/>
                <w:u w:val="single"/>
                <w:lang w:eastAsia="ru-RU"/>
              </w:rPr>
              <w:t>}» {</w:t>
            </w:r>
            <w:proofErr w:type="spellStart"/>
            <w:r w:rsidRPr="003C4F74">
              <w:rPr>
                <w:rFonts w:ascii="Times New Roman" w:eastAsia="Times New Roman" w:hAnsi="Times New Roman" w:cs="Times New Roman"/>
                <w:color w:val="000000"/>
                <w:sz w:val="26"/>
                <w:szCs w:val="26"/>
                <w:u w:val="single"/>
                <w:lang w:eastAsia="ru-RU"/>
              </w:rPr>
              <w:t>month</w:t>
            </w:r>
            <w:proofErr w:type="spellEnd"/>
            <w:r w:rsidRPr="003C4F74">
              <w:rPr>
                <w:rFonts w:ascii="Times New Roman" w:eastAsia="Times New Roman" w:hAnsi="Times New Roman" w:cs="Times New Roman"/>
                <w:color w:val="000000"/>
                <w:sz w:val="26"/>
                <w:szCs w:val="26"/>
                <w:u w:val="single"/>
                <w:lang w:eastAsia="ru-RU"/>
              </w:rPr>
              <w:t>}</w:t>
            </w:r>
          </w:p>
        </w:tc>
        <w:tc>
          <w:tcPr>
            <w:tcW w:w="2790" w:type="dxa"/>
            <w:tcBorders>
              <w:top w:val="nil"/>
              <w:left w:val="nil"/>
              <w:bottom w:val="nil"/>
              <w:right w:val="nil"/>
            </w:tcBorders>
            <w:tcMar>
              <w:top w:w="15" w:type="dxa"/>
              <w:left w:w="100" w:type="dxa"/>
              <w:bottom w:w="15" w:type="dxa"/>
              <w:right w:w="100" w:type="dxa"/>
            </w:tcMar>
            <w:vAlign w:val="center"/>
            <w:hideMark/>
          </w:tcPr>
          <w:p w:rsidR="00FF5DD0" w:rsidRPr="003C4F74" w:rsidRDefault="00FF5DD0" w:rsidP="00FF5DD0">
            <w:pPr>
              <w:spacing w:after="0" w:line="240" w:lineRule="auto"/>
              <w:jc w:val="center"/>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u w:val="single"/>
                <w:lang w:eastAsia="ru-RU"/>
              </w:rPr>
              <w:t>{</w:t>
            </w:r>
            <w:proofErr w:type="spellStart"/>
            <w:r w:rsidRPr="003C4F74">
              <w:rPr>
                <w:rFonts w:ascii="Times New Roman" w:eastAsia="Times New Roman" w:hAnsi="Times New Roman" w:cs="Times New Roman"/>
                <w:color w:val="000000"/>
                <w:sz w:val="26"/>
                <w:szCs w:val="26"/>
                <w:u w:val="single"/>
                <w:lang w:eastAsia="ru-RU"/>
              </w:rPr>
              <w:t>number</w:t>
            </w:r>
            <w:proofErr w:type="spellEnd"/>
            <w:r w:rsidRPr="003C4F74">
              <w:rPr>
                <w:rFonts w:ascii="Times New Roman" w:eastAsia="Times New Roman" w:hAnsi="Times New Roman" w:cs="Times New Roman"/>
                <w:color w:val="000000"/>
                <w:sz w:val="26"/>
                <w:szCs w:val="26"/>
                <w:u w:val="single"/>
                <w:lang w:eastAsia="ru-RU"/>
              </w:rPr>
              <w:t>}-</w:t>
            </w:r>
            <w:r w:rsidRPr="003C4F74">
              <w:rPr>
                <w:rFonts w:ascii="Times New Roman" w:eastAsia="Times New Roman" w:hAnsi="Times New Roman" w:cs="Times New Roman"/>
                <w:color w:val="000000"/>
                <w:sz w:val="26"/>
                <w:szCs w:val="26"/>
                <w:lang w:eastAsia="ru-RU"/>
              </w:rPr>
              <w:t>сон</w:t>
            </w:r>
          </w:p>
        </w:tc>
        <w:tc>
          <w:tcPr>
            <w:tcW w:w="3165" w:type="dxa"/>
            <w:tcBorders>
              <w:top w:val="nil"/>
              <w:left w:val="nil"/>
              <w:bottom w:val="nil"/>
              <w:right w:val="nil"/>
            </w:tcBorders>
            <w:tcMar>
              <w:top w:w="15" w:type="dxa"/>
              <w:left w:w="100" w:type="dxa"/>
              <w:bottom w:w="15" w:type="dxa"/>
              <w:right w:w="100" w:type="dxa"/>
            </w:tcMar>
            <w:vAlign w:val="center"/>
            <w:hideMark/>
          </w:tcPr>
          <w:p w:rsidR="00FF5DD0" w:rsidRPr="003C4F74" w:rsidRDefault="00AF117A" w:rsidP="00AF117A">
            <w:pPr>
              <w:spacing w:after="0" w:line="240" w:lineRule="auto"/>
              <w:jc w:val="right"/>
              <w:rPr>
                <w:rFonts w:ascii="Times New Roman" w:eastAsia="Times New Roman" w:hAnsi="Times New Roman" w:cs="Times New Roman"/>
                <w:sz w:val="26"/>
                <w:szCs w:val="26"/>
                <w:lang w:eastAsia="ru-RU"/>
              </w:rPr>
            </w:pPr>
            <w:proofErr w:type="spellStart"/>
            <w:r w:rsidRPr="003C4F74">
              <w:rPr>
                <w:rFonts w:ascii="Times New Roman" w:eastAsia="Times New Roman" w:hAnsi="Times New Roman" w:cs="Times New Roman"/>
                <w:color w:val="000000"/>
                <w:sz w:val="26"/>
                <w:szCs w:val="26"/>
                <w:lang w:eastAsia="ru-RU"/>
              </w:rPr>
              <w:t>Зиёвуддин</w:t>
            </w:r>
            <w:proofErr w:type="spellEnd"/>
            <w:r w:rsidRPr="003C4F74">
              <w:rPr>
                <w:rFonts w:ascii="Times New Roman" w:eastAsia="Times New Roman" w:hAnsi="Times New Roman" w:cs="Times New Roman"/>
                <w:color w:val="000000"/>
                <w:sz w:val="26"/>
                <w:szCs w:val="26"/>
                <w:lang w:eastAsia="ru-RU"/>
              </w:rPr>
              <w:t xml:space="preserve"> </w:t>
            </w:r>
            <w:r w:rsidR="00FF5DD0" w:rsidRPr="003C4F74">
              <w:rPr>
                <w:rFonts w:ascii="Times New Roman" w:eastAsia="Times New Roman" w:hAnsi="Times New Roman" w:cs="Times New Roman"/>
                <w:color w:val="000000"/>
                <w:sz w:val="26"/>
                <w:szCs w:val="26"/>
                <w:lang w:eastAsia="ru-RU"/>
              </w:rPr>
              <w:t>ш.</w:t>
            </w:r>
          </w:p>
        </w:tc>
      </w:tr>
    </w:tbl>
    <w:p w:rsidR="00FF5DD0" w:rsidRPr="003C4F74" w:rsidRDefault="00FF5DD0" w:rsidP="00FF5DD0">
      <w:pPr>
        <w:spacing w:after="0" w:line="240" w:lineRule="auto"/>
        <w:jc w:val="both"/>
        <w:rPr>
          <w:rFonts w:ascii="Times New Roman" w:eastAsia="Times New Roman" w:hAnsi="Times New Roman" w:cs="Times New Roman"/>
          <w:color w:val="000000"/>
          <w:sz w:val="26"/>
          <w:szCs w:val="26"/>
          <w:lang w:eastAsia="ru-RU"/>
        </w:rPr>
      </w:pPr>
      <w:r w:rsidRPr="003C4F74">
        <w:rPr>
          <w:rFonts w:ascii="Times New Roman" w:eastAsia="Times New Roman" w:hAnsi="Times New Roman" w:cs="Times New Roman"/>
          <w:color w:val="000000"/>
          <w:sz w:val="26"/>
          <w:szCs w:val="26"/>
          <w:lang w:eastAsia="ru-RU"/>
        </w:rPr>
        <w:t> </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proofErr w:type="spellStart"/>
      <w:r w:rsidRPr="003C4F74">
        <w:rPr>
          <w:rFonts w:ascii="Times New Roman" w:eastAsia="Times New Roman" w:hAnsi="Times New Roman" w:cs="Times New Roman"/>
          <w:color w:val="000000"/>
          <w:sz w:val="26"/>
          <w:szCs w:val="26"/>
          <w:lang w:eastAsia="ru-RU"/>
        </w:rPr>
        <w:t>Кейинги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ўрин</w:t>
      </w:r>
      <w:r w:rsidR="000414EF">
        <w:rPr>
          <w:rFonts w:ascii="Times New Roman" w:eastAsia="Times New Roman" w:hAnsi="Times New Roman" w:cs="Times New Roman"/>
          <w:color w:val="000000"/>
          <w:sz w:val="26"/>
          <w:szCs w:val="26"/>
          <w:lang w:eastAsia="ru-RU"/>
        </w:rPr>
        <w:t>ларда</w:t>
      </w:r>
      <w:proofErr w:type="spellEnd"/>
      <w:r w:rsidR="000414EF">
        <w:rPr>
          <w:rFonts w:ascii="Times New Roman" w:eastAsia="Times New Roman" w:hAnsi="Times New Roman" w:cs="Times New Roman"/>
          <w:color w:val="000000"/>
          <w:sz w:val="26"/>
          <w:szCs w:val="26"/>
          <w:lang w:eastAsia="ru-RU"/>
        </w:rPr>
        <w:t xml:space="preserve"> “</w:t>
      </w:r>
      <w:proofErr w:type="spellStart"/>
      <w:r w:rsidR="000414EF">
        <w:rPr>
          <w:rFonts w:ascii="Times New Roman" w:eastAsia="Times New Roman" w:hAnsi="Times New Roman" w:cs="Times New Roman"/>
          <w:color w:val="000000"/>
          <w:sz w:val="26"/>
          <w:szCs w:val="26"/>
          <w:lang w:eastAsia="ru-RU"/>
        </w:rPr>
        <w:t>Сотувчи</w:t>
      </w:r>
      <w:proofErr w:type="spellEnd"/>
      <w:r w:rsidR="000414EF">
        <w:rPr>
          <w:rFonts w:ascii="Times New Roman" w:eastAsia="Times New Roman" w:hAnsi="Times New Roman" w:cs="Times New Roman"/>
          <w:color w:val="000000"/>
          <w:sz w:val="26"/>
          <w:szCs w:val="26"/>
          <w:lang w:eastAsia="ru-RU"/>
        </w:rPr>
        <w:t xml:space="preserve">” </w:t>
      </w:r>
      <w:proofErr w:type="spellStart"/>
      <w:r w:rsidR="000414EF">
        <w:rPr>
          <w:rFonts w:ascii="Times New Roman" w:eastAsia="Times New Roman" w:hAnsi="Times New Roman" w:cs="Times New Roman"/>
          <w:color w:val="000000"/>
          <w:sz w:val="26"/>
          <w:szCs w:val="26"/>
          <w:lang w:eastAsia="ru-RU"/>
        </w:rPr>
        <w:t>деб</w:t>
      </w:r>
      <w:proofErr w:type="spellEnd"/>
      <w:r w:rsidR="000414EF">
        <w:rPr>
          <w:rFonts w:ascii="Times New Roman" w:eastAsia="Times New Roman" w:hAnsi="Times New Roman" w:cs="Times New Roman"/>
          <w:color w:val="000000"/>
          <w:sz w:val="26"/>
          <w:szCs w:val="26"/>
          <w:lang w:eastAsia="ru-RU"/>
        </w:rPr>
        <w:t xml:space="preserve"> </w:t>
      </w:r>
      <w:proofErr w:type="spellStart"/>
      <w:r w:rsidR="000414EF">
        <w:rPr>
          <w:rFonts w:ascii="Times New Roman" w:eastAsia="Times New Roman" w:hAnsi="Times New Roman" w:cs="Times New Roman"/>
          <w:color w:val="000000"/>
          <w:sz w:val="26"/>
          <w:szCs w:val="26"/>
          <w:lang w:eastAsia="ru-RU"/>
        </w:rPr>
        <w:t>аталадиган</w:t>
      </w:r>
      <w:proofErr w:type="spellEnd"/>
      <w:r w:rsidR="000414EF">
        <w:rPr>
          <w:rFonts w:ascii="Times New Roman" w:eastAsia="Times New Roman" w:hAnsi="Times New Roman" w:cs="Times New Roman"/>
          <w:color w:val="000000"/>
          <w:sz w:val="26"/>
          <w:szCs w:val="26"/>
          <w:lang w:eastAsia="ru-RU"/>
        </w:rPr>
        <w:t xml:space="preserve"> </w:t>
      </w:r>
      <w:r w:rsidR="003504BF">
        <w:rPr>
          <w:rFonts w:ascii="Times New Roman" w:eastAsia="Times New Roman" w:hAnsi="Times New Roman" w:cs="Times New Roman"/>
          <w:b/>
          <w:color w:val="000000"/>
          <w:sz w:val="26"/>
          <w:szCs w:val="26"/>
          <w:lang w:eastAsia="ru-RU"/>
        </w:rPr>
        <w:t>_________________________</w:t>
      </w:r>
      <w:proofErr w:type="spellStart"/>
      <w:r w:rsidRPr="003C4F74">
        <w:rPr>
          <w:rFonts w:ascii="Times New Roman" w:eastAsia="Times New Roman" w:hAnsi="Times New Roman" w:cs="Times New Roman"/>
          <w:color w:val="000000"/>
          <w:sz w:val="26"/>
          <w:szCs w:val="26"/>
          <w:lang w:eastAsia="ru-RU"/>
        </w:rPr>
        <w:t>номидан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рахбари</w:t>
      </w:r>
      <w:proofErr w:type="spellEnd"/>
      <w:r w:rsidRPr="003C4F74">
        <w:rPr>
          <w:rFonts w:ascii="Times New Roman" w:eastAsia="Times New Roman" w:hAnsi="Times New Roman" w:cs="Times New Roman"/>
          <w:color w:val="000000"/>
          <w:sz w:val="26"/>
          <w:szCs w:val="26"/>
          <w:lang w:eastAsia="ru-RU"/>
        </w:rPr>
        <w:t xml:space="preserve"> </w:t>
      </w:r>
      <w:r w:rsidR="003504BF">
        <w:rPr>
          <w:rFonts w:ascii="Times New Roman" w:eastAsia="Times New Roman" w:hAnsi="Times New Roman" w:cs="Times New Roman"/>
          <w:color w:val="000000"/>
          <w:sz w:val="26"/>
          <w:szCs w:val="26"/>
          <w:lang w:val="uz-Cyrl-UZ" w:eastAsia="ru-RU"/>
        </w:rPr>
        <w:t>_______________________</w:t>
      </w:r>
      <w:r w:rsidRPr="003C4F74">
        <w:rPr>
          <w:rFonts w:ascii="Times New Roman" w:eastAsia="Times New Roman" w:hAnsi="Times New Roman" w:cs="Times New Roman"/>
          <w:color w:val="000000"/>
          <w:sz w:val="26"/>
          <w:szCs w:val="26"/>
          <w:lang w:eastAsia="ru-RU"/>
        </w:rPr>
        <w:t xml:space="preserve"> (устав/</w:t>
      </w:r>
      <w:proofErr w:type="spellStart"/>
      <w:r w:rsidRPr="003C4F74">
        <w:rPr>
          <w:rFonts w:ascii="Times New Roman" w:eastAsia="Times New Roman" w:hAnsi="Times New Roman" w:cs="Times New Roman"/>
          <w:color w:val="000000"/>
          <w:sz w:val="26"/>
          <w:szCs w:val="26"/>
          <w:lang w:eastAsia="ru-RU"/>
        </w:rPr>
        <w:t>ишончнома</w:t>
      </w:r>
      <w:proofErr w:type="spellEnd"/>
      <w:r w:rsidRPr="003C4F74">
        <w:rPr>
          <w:rFonts w:ascii="Times New Roman" w:eastAsia="Times New Roman" w:hAnsi="Times New Roman" w:cs="Times New Roman"/>
          <w:color w:val="000000"/>
          <w:sz w:val="26"/>
          <w:szCs w:val="26"/>
          <w:lang w:eastAsia="ru-RU"/>
        </w:rPr>
        <w:t>/</w:t>
      </w:r>
      <w:proofErr w:type="spellStart"/>
      <w:r w:rsidRPr="003C4F74">
        <w:rPr>
          <w:rFonts w:ascii="Times New Roman" w:eastAsia="Times New Roman" w:hAnsi="Times New Roman" w:cs="Times New Roman"/>
          <w:color w:val="000000"/>
          <w:sz w:val="26"/>
          <w:szCs w:val="26"/>
          <w:lang w:eastAsia="ru-RU"/>
        </w:rPr>
        <w:t>буйруқ</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ва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х.қ</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орқали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бир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томондан</w:t>
      </w:r>
      <w:proofErr w:type="spellEnd"/>
      <w:r w:rsidRPr="003C4F74">
        <w:rPr>
          <w:rFonts w:ascii="Times New Roman" w:eastAsia="Times New Roman" w:hAnsi="Times New Roman" w:cs="Times New Roman"/>
          <w:color w:val="000000"/>
          <w:sz w:val="26"/>
          <w:szCs w:val="26"/>
          <w:lang w:eastAsia="ru-RU"/>
        </w:rPr>
        <w:t xml:space="preserve">, </w:t>
      </w:r>
      <w:r w:rsidR="00AF117A" w:rsidRPr="00867B9C">
        <w:rPr>
          <w:rFonts w:ascii="Times New Roman" w:eastAsia="Times New Roman" w:hAnsi="Times New Roman" w:cs="Times New Roman"/>
          <w:b/>
          <w:color w:val="000000"/>
          <w:sz w:val="26"/>
          <w:szCs w:val="26"/>
          <w:lang w:val="uz-Cyrl-UZ" w:eastAsia="ru-RU"/>
        </w:rPr>
        <w:t>Пахтачи тума</w:t>
      </w:r>
      <w:r w:rsidR="00867B9C" w:rsidRPr="00867B9C">
        <w:rPr>
          <w:rFonts w:ascii="Times New Roman" w:eastAsia="Times New Roman" w:hAnsi="Times New Roman" w:cs="Times New Roman"/>
          <w:b/>
          <w:color w:val="000000"/>
          <w:sz w:val="26"/>
          <w:szCs w:val="26"/>
          <w:lang w:val="uz-Cyrl-UZ" w:eastAsia="ru-RU"/>
        </w:rPr>
        <w:t>н</w:t>
      </w:r>
      <w:r w:rsidR="00AF117A" w:rsidRPr="00867B9C">
        <w:rPr>
          <w:rFonts w:ascii="Times New Roman" w:eastAsia="Times New Roman" w:hAnsi="Times New Roman" w:cs="Times New Roman"/>
          <w:b/>
          <w:color w:val="000000"/>
          <w:sz w:val="26"/>
          <w:szCs w:val="26"/>
          <w:lang w:val="uz-Cyrl-UZ" w:eastAsia="ru-RU"/>
        </w:rPr>
        <w:t xml:space="preserve"> Ободонлаштириш бошкармаси</w:t>
      </w: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кейинги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ўринларда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деб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аталадиган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рахбари</w:t>
      </w:r>
      <w:proofErr w:type="spellEnd"/>
      <w:r w:rsidRPr="003C4F74">
        <w:rPr>
          <w:rFonts w:ascii="Times New Roman" w:eastAsia="Times New Roman" w:hAnsi="Times New Roman" w:cs="Times New Roman"/>
          <w:color w:val="000000"/>
          <w:sz w:val="26"/>
          <w:szCs w:val="26"/>
          <w:lang w:eastAsia="ru-RU"/>
        </w:rPr>
        <w:t xml:space="preserve"> </w:t>
      </w:r>
      <w:r w:rsidR="00AF117A" w:rsidRPr="003C4F74">
        <w:rPr>
          <w:rFonts w:ascii="Times New Roman" w:eastAsia="Times New Roman" w:hAnsi="Times New Roman" w:cs="Times New Roman"/>
          <w:color w:val="000000"/>
          <w:sz w:val="26"/>
          <w:szCs w:val="26"/>
          <w:lang w:val="uz-Cyrl-UZ" w:eastAsia="ru-RU"/>
        </w:rPr>
        <w:t>Шерматов Акмал Мелиевич</w:t>
      </w: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иккинчи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томондан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қуйидагилар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тўғрисида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ушбу</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туздилар</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jc w:val="center"/>
        <w:rPr>
          <w:rFonts w:ascii="Times New Roman" w:eastAsia="Times New Roman" w:hAnsi="Times New Roman" w:cs="Times New Roman"/>
          <w:sz w:val="26"/>
          <w:szCs w:val="26"/>
          <w:lang w:eastAsia="ru-RU"/>
        </w:rPr>
      </w:pPr>
      <w:r w:rsidRPr="003C4F74">
        <w:rPr>
          <w:rFonts w:ascii="Times New Roman" w:eastAsia="Times New Roman" w:hAnsi="Times New Roman" w:cs="Times New Roman"/>
          <w:b/>
          <w:bCs/>
          <w:color w:val="000000"/>
          <w:sz w:val="26"/>
          <w:szCs w:val="26"/>
          <w:lang w:eastAsia="ru-RU"/>
        </w:rPr>
        <w:t>1.</w:t>
      </w:r>
      <w:r w:rsidRPr="003C4F74">
        <w:rPr>
          <w:rFonts w:ascii="Times New Roman" w:eastAsia="Times New Roman" w:hAnsi="Times New Roman" w:cs="Times New Roman"/>
          <w:color w:val="000000"/>
          <w:sz w:val="26"/>
          <w:szCs w:val="26"/>
          <w:lang w:eastAsia="ru-RU"/>
        </w:rPr>
        <w:t> </w:t>
      </w:r>
      <w:proofErr w:type="spellStart"/>
      <w:r w:rsidRPr="003C4F74">
        <w:rPr>
          <w:rFonts w:ascii="Times New Roman" w:eastAsia="Times New Roman" w:hAnsi="Times New Roman" w:cs="Times New Roman"/>
          <w:b/>
          <w:bCs/>
          <w:color w:val="000000"/>
          <w:sz w:val="26"/>
          <w:szCs w:val="26"/>
          <w:lang w:eastAsia="ru-RU"/>
        </w:rPr>
        <w:t>Шартнома</w:t>
      </w:r>
      <w:proofErr w:type="spellEnd"/>
      <w:r w:rsidRPr="003C4F74">
        <w:rPr>
          <w:rFonts w:ascii="Times New Roman" w:eastAsia="Times New Roman" w:hAnsi="Times New Roman" w:cs="Times New Roman"/>
          <w:b/>
          <w:bCs/>
          <w:color w:val="000000"/>
          <w:sz w:val="26"/>
          <w:szCs w:val="26"/>
          <w:lang w:eastAsia="ru-RU"/>
        </w:rPr>
        <w:t xml:space="preserve"> </w:t>
      </w:r>
      <w:proofErr w:type="spellStart"/>
      <w:r w:rsidRPr="003C4F74">
        <w:rPr>
          <w:rFonts w:ascii="Times New Roman" w:eastAsia="Times New Roman" w:hAnsi="Times New Roman" w:cs="Times New Roman"/>
          <w:b/>
          <w:bCs/>
          <w:color w:val="000000"/>
          <w:sz w:val="26"/>
          <w:szCs w:val="26"/>
          <w:lang w:eastAsia="ru-RU"/>
        </w:rPr>
        <w:t>предмети</w:t>
      </w:r>
      <w:proofErr w:type="spellEnd"/>
    </w:p>
    <w:p w:rsidR="00FF5DD0" w:rsidRPr="003C4F74" w:rsidRDefault="00FF5DD0" w:rsidP="003C4F74">
      <w:pPr>
        <w:rPr>
          <w:rFonts w:ascii="Times New Roman" w:hAnsi="Times New Roman" w:cs="Times New Roman"/>
          <w:sz w:val="26"/>
          <w:szCs w:val="26"/>
        </w:rPr>
      </w:pPr>
      <w:r w:rsidRPr="003C4F74">
        <w:rPr>
          <w:rFonts w:ascii="Times New Roman" w:eastAsia="Times New Roman" w:hAnsi="Times New Roman" w:cs="Times New Roman"/>
          <w:color w:val="000000"/>
          <w:sz w:val="26"/>
          <w:szCs w:val="26"/>
          <w:lang w:eastAsia="ru-RU"/>
        </w:rPr>
        <w:t>1.1. </w:t>
      </w:r>
      <w:proofErr w:type="spellStart"/>
      <w:r w:rsidRPr="003C4F74">
        <w:rPr>
          <w:rFonts w:ascii="Times New Roman" w:eastAsia="Times New Roman" w:hAnsi="Times New Roman" w:cs="Times New Roman"/>
          <w:color w:val="000000"/>
          <w:sz w:val="26"/>
          <w:szCs w:val="26"/>
          <w:lang w:eastAsia="ru-RU"/>
        </w:rPr>
        <w:t>Шартномада</w:t>
      </w:r>
      <w:proofErr w:type="spellEnd"/>
      <w:r w:rsidRPr="003C4F74">
        <w:rPr>
          <w:rFonts w:ascii="Times New Roman" w:eastAsia="Times New Roman" w:hAnsi="Times New Roman" w:cs="Times New Roman"/>
          <w:color w:val="000000"/>
          <w:sz w:val="26"/>
          <w:szCs w:val="26"/>
          <w:lang w:eastAsia="ru-RU"/>
        </w:rPr>
        <w:t xml:space="preserve"> товар </w:t>
      </w:r>
      <w:proofErr w:type="spellStart"/>
      <w:r w:rsidRPr="003C4F74">
        <w:rPr>
          <w:rFonts w:ascii="Times New Roman" w:eastAsia="Times New Roman" w:hAnsi="Times New Roman" w:cs="Times New Roman"/>
          <w:color w:val="000000"/>
          <w:sz w:val="26"/>
          <w:szCs w:val="26"/>
          <w:lang w:eastAsia="ru-RU"/>
        </w:rPr>
        <w:t>деб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номланувчи</w:t>
      </w:r>
      <w:proofErr w:type="spellEnd"/>
      <w:r w:rsidRPr="003C4F74">
        <w:rPr>
          <w:rFonts w:ascii="Times New Roman" w:eastAsia="Times New Roman" w:hAnsi="Times New Roman" w:cs="Times New Roman"/>
          <w:color w:val="000000"/>
          <w:sz w:val="26"/>
          <w:szCs w:val="26"/>
          <w:lang w:eastAsia="ru-RU"/>
        </w:rPr>
        <w:t xml:space="preserve"> </w:t>
      </w:r>
      <w:r w:rsidR="003504BF">
        <w:rPr>
          <w:rFonts w:ascii="Times New Roman" w:eastAsia="Times New Roman" w:hAnsi="Times New Roman" w:cs="Times New Roman"/>
          <w:color w:val="000000"/>
          <w:sz w:val="26"/>
          <w:szCs w:val="26"/>
          <w:lang w:eastAsia="ru-RU"/>
        </w:rPr>
        <w:t>________________________</w:t>
      </w: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томонидан</w:t>
      </w:r>
      <w:proofErr w:type="spellEnd"/>
      <w:r w:rsidRPr="003C4F74">
        <w:rPr>
          <w:rFonts w:ascii="Times New Roman" w:eastAsia="Times New Roman" w:hAnsi="Times New Roman" w:cs="Times New Roman"/>
          <w:color w:val="000000"/>
          <w:sz w:val="26"/>
          <w:szCs w:val="26"/>
          <w:lang w:eastAsia="ru-RU"/>
        </w:rPr>
        <w:t xml:space="preserve"> </w:t>
      </w:r>
      <w:r w:rsidR="003C4F74" w:rsidRPr="003C4F74">
        <w:rPr>
          <w:rFonts w:ascii="Times New Roman" w:eastAsia="Times New Roman" w:hAnsi="Times New Roman" w:cs="Times New Roman"/>
          <w:color w:val="000000"/>
          <w:sz w:val="26"/>
          <w:szCs w:val="26"/>
          <w:lang w:val="uz-Cyrl-UZ" w:eastAsia="ru-RU"/>
        </w:rPr>
        <w:t>2022</w:t>
      </w:r>
      <w:r w:rsidR="003504BF">
        <w:rPr>
          <w:rFonts w:ascii="Times New Roman" w:eastAsia="Times New Roman" w:hAnsi="Times New Roman" w:cs="Times New Roman"/>
          <w:color w:val="000000"/>
          <w:sz w:val="26"/>
          <w:szCs w:val="26"/>
          <w:lang w:val="uz-Cyrl-UZ" w:eastAsia="ru-RU"/>
        </w:rPr>
        <w:t xml:space="preserve"> </w:t>
      </w:r>
      <w:r w:rsidR="003C4F74" w:rsidRPr="003C4F74">
        <w:rPr>
          <w:rFonts w:ascii="Times New Roman" w:eastAsia="Times New Roman" w:hAnsi="Times New Roman" w:cs="Times New Roman"/>
          <w:color w:val="000000"/>
          <w:sz w:val="26"/>
          <w:szCs w:val="26"/>
          <w:lang w:val="uz-Cyrl-UZ" w:eastAsia="ru-RU"/>
        </w:rPr>
        <w:t>йил</w:t>
      </w:r>
      <w:r w:rsidRPr="003C4F74">
        <w:rPr>
          <w:rFonts w:ascii="Times New Roman" w:eastAsia="Times New Roman" w:hAnsi="Times New Roman" w:cs="Times New Roman"/>
          <w:color w:val="000000"/>
          <w:sz w:val="26"/>
          <w:szCs w:val="26"/>
          <w:lang w:eastAsia="ru-RU"/>
        </w:rPr>
        <w:t xml:space="preserve">да </w:t>
      </w:r>
      <w:proofErr w:type="spellStart"/>
      <w:r w:rsidRPr="003C4F74">
        <w:rPr>
          <w:rFonts w:ascii="Times New Roman" w:eastAsia="Times New Roman" w:hAnsi="Times New Roman" w:cs="Times New Roman"/>
          <w:color w:val="000000"/>
          <w:sz w:val="26"/>
          <w:szCs w:val="26"/>
          <w:lang w:eastAsia="ru-RU"/>
        </w:rPr>
        <w:t>ишлаб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чиқарилган</w:t>
      </w:r>
      <w:proofErr w:type="spellEnd"/>
      <w:r w:rsidRPr="003C4F74">
        <w:rPr>
          <w:rFonts w:ascii="Times New Roman" w:eastAsia="Times New Roman" w:hAnsi="Times New Roman" w:cs="Times New Roman"/>
          <w:color w:val="000000"/>
          <w:sz w:val="26"/>
          <w:szCs w:val="26"/>
          <w:lang w:eastAsia="ru-RU"/>
        </w:rPr>
        <w:t xml:space="preserve"> </w:t>
      </w:r>
      <w:r w:rsidR="003504BF">
        <w:rPr>
          <w:rFonts w:ascii="Times New Roman" w:eastAsia="Times New Roman" w:hAnsi="Times New Roman" w:cs="Times New Roman"/>
          <w:color w:val="000000"/>
          <w:sz w:val="26"/>
          <w:szCs w:val="26"/>
          <w:lang w:val="uz-Cyrl-UZ" w:eastAsia="ru-RU"/>
        </w:rPr>
        <w:t xml:space="preserve">Девор (еврозабор 2Х2) сифатли, рангланган устун ва козероглари </w:t>
      </w:r>
      <w:proofErr w:type="gramStart"/>
      <w:r w:rsidR="003504BF">
        <w:rPr>
          <w:rFonts w:ascii="Times New Roman" w:eastAsia="Times New Roman" w:hAnsi="Times New Roman" w:cs="Times New Roman"/>
          <w:color w:val="000000"/>
          <w:sz w:val="26"/>
          <w:szCs w:val="26"/>
          <w:lang w:val="uz-Cyrl-UZ" w:eastAsia="ru-RU"/>
        </w:rPr>
        <w:t xml:space="preserve">билан </w:t>
      </w: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иккала</w:t>
      </w:r>
      <w:proofErr w:type="spellEnd"/>
      <w:proofErr w:type="gramEnd"/>
      <w:r w:rsidRPr="003C4F74">
        <w:rPr>
          <w:rFonts w:ascii="Times New Roman" w:eastAsia="Times New Roman" w:hAnsi="Times New Roman" w:cs="Times New Roman"/>
          <w:color w:val="000000"/>
          <w:sz w:val="26"/>
          <w:szCs w:val="26"/>
          <w:lang w:eastAsia="ru-RU"/>
        </w:rPr>
        <w:t xml:space="preserve"> тараф </w:t>
      </w:r>
      <w:proofErr w:type="spellStart"/>
      <w:r w:rsidRPr="003C4F74">
        <w:rPr>
          <w:rFonts w:ascii="Times New Roman" w:eastAsia="Times New Roman" w:hAnsi="Times New Roman" w:cs="Times New Roman"/>
          <w:color w:val="000000"/>
          <w:sz w:val="26"/>
          <w:szCs w:val="26"/>
          <w:lang w:eastAsia="ru-RU"/>
        </w:rPr>
        <w:t>ўртасида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тузилаётган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шартноманинг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предмети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ҳисобланади</w:t>
      </w:r>
      <w:proofErr w:type="spellEnd"/>
      <w:r w:rsidRPr="003C4F74">
        <w:rPr>
          <w:rFonts w:ascii="Times New Roman" w:eastAsia="Times New Roman" w:hAnsi="Times New Roman" w:cs="Times New Roman"/>
          <w:color w:val="000000"/>
          <w:sz w:val="26"/>
          <w:szCs w:val="26"/>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689"/>
        <w:gridCol w:w="2368"/>
        <w:gridCol w:w="1678"/>
        <w:gridCol w:w="1510"/>
        <w:gridCol w:w="1545"/>
        <w:gridCol w:w="1549"/>
      </w:tblGrid>
      <w:tr w:rsidR="00FF5DD0" w:rsidRPr="003C4F74" w:rsidTr="003C4F74">
        <w:tc>
          <w:tcPr>
            <w:tcW w:w="68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FF5DD0" w:rsidRPr="003C4F74" w:rsidRDefault="00FF5DD0" w:rsidP="00FF5DD0">
            <w:pPr>
              <w:spacing w:after="0" w:line="240" w:lineRule="auto"/>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w:t>
            </w:r>
          </w:p>
        </w:tc>
        <w:tc>
          <w:tcPr>
            <w:tcW w:w="23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FF5DD0" w:rsidRPr="003C4F74" w:rsidRDefault="00FF5DD0" w:rsidP="00FF5DD0">
            <w:pPr>
              <w:spacing w:after="0" w:line="240" w:lineRule="auto"/>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Товар </w:t>
            </w:r>
            <w:proofErr w:type="spellStart"/>
            <w:r w:rsidRPr="003C4F74">
              <w:rPr>
                <w:rFonts w:ascii="Times New Roman" w:eastAsia="Times New Roman" w:hAnsi="Times New Roman" w:cs="Times New Roman"/>
                <w:color w:val="000000"/>
                <w:sz w:val="26"/>
                <w:szCs w:val="26"/>
                <w:lang w:eastAsia="ru-RU"/>
              </w:rPr>
              <w:t>номи</w:t>
            </w:r>
            <w:proofErr w:type="spellEnd"/>
          </w:p>
        </w:tc>
        <w:tc>
          <w:tcPr>
            <w:tcW w:w="167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FF5DD0" w:rsidRPr="003C4F74" w:rsidRDefault="00FF5DD0" w:rsidP="00FF5DD0">
            <w:pPr>
              <w:spacing w:after="0" w:line="240" w:lineRule="auto"/>
              <w:jc w:val="both"/>
              <w:rPr>
                <w:rFonts w:ascii="Times New Roman" w:eastAsia="Times New Roman" w:hAnsi="Times New Roman" w:cs="Times New Roman"/>
                <w:sz w:val="26"/>
                <w:szCs w:val="26"/>
                <w:lang w:eastAsia="ru-RU"/>
              </w:rPr>
            </w:pPr>
            <w:proofErr w:type="spellStart"/>
            <w:r w:rsidRPr="003C4F74">
              <w:rPr>
                <w:rFonts w:ascii="Times New Roman" w:eastAsia="Times New Roman" w:hAnsi="Times New Roman" w:cs="Times New Roman"/>
                <w:color w:val="000000"/>
                <w:sz w:val="26"/>
                <w:szCs w:val="26"/>
                <w:lang w:eastAsia="ru-RU"/>
              </w:rPr>
              <w:t>улч.бирлиги</w:t>
            </w:r>
            <w:proofErr w:type="spellEnd"/>
          </w:p>
        </w:tc>
        <w:tc>
          <w:tcPr>
            <w:tcW w:w="151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FF5DD0" w:rsidRPr="003C4F74" w:rsidRDefault="00FF5DD0" w:rsidP="00FF5DD0">
            <w:pPr>
              <w:spacing w:after="0" w:line="240" w:lineRule="auto"/>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сони</w:t>
            </w:r>
          </w:p>
        </w:tc>
        <w:tc>
          <w:tcPr>
            <w:tcW w:w="154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FF5DD0" w:rsidRPr="003C4F74" w:rsidRDefault="00FF5DD0" w:rsidP="00FF5DD0">
            <w:pPr>
              <w:spacing w:after="0" w:line="240" w:lineRule="auto"/>
              <w:jc w:val="both"/>
              <w:rPr>
                <w:rFonts w:ascii="Times New Roman" w:eastAsia="Times New Roman" w:hAnsi="Times New Roman" w:cs="Times New Roman"/>
                <w:sz w:val="26"/>
                <w:szCs w:val="26"/>
                <w:lang w:eastAsia="ru-RU"/>
              </w:rPr>
            </w:pPr>
            <w:proofErr w:type="spellStart"/>
            <w:r w:rsidRPr="003C4F74">
              <w:rPr>
                <w:rFonts w:ascii="Times New Roman" w:eastAsia="Times New Roman" w:hAnsi="Times New Roman" w:cs="Times New Roman"/>
                <w:color w:val="000000"/>
                <w:sz w:val="26"/>
                <w:szCs w:val="26"/>
                <w:lang w:eastAsia="ru-RU"/>
              </w:rPr>
              <w:t>нархи</w:t>
            </w:r>
            <w:proofErr w:type="spellEnd"/>
          </w:p>
        </w:tc>
        <w:tc>
          <w:tcPr>
            <w:tcW w:w="154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FF5DD0" w:rsidRPr="003C4F74" w:rsidRDefault="00FF5DD0" w:rsidP="00FF5DD0">
            <w:pPr>
              <w:spacing w:after="0" w:line="240" w:lineRule="auto"/>
              <w:jc w:val="both"/>
              <w:rPr>
                <w:rFonts w:ascii="Times New Roman" w:eastAsia="Times New Roman" w:hAnsi="Times New Roman" w:cs="Times New Roman"/>
                <w:sz w:val="26"/>
                <w:szCs w:val="26"/>
                <w:lang w:eastAsia="ru-RU"/>
              </w:rPr>
            </w:pPr>
            <w:proofErr w:type="spellStart"/>
            <w:r w:rsidRPr="003C4F74">
              <w:rPr>
                <w:rFonts w:ascii="Times New Roman" w:eastAsia="Times New Roman" w:hAnsi="Times New Roman" w:cs="Times New Roman"/>
                <w:color w:val="000000"/>
                <w:sz w:val="26"/>
                <w:szCs w:val="26"/>
                <w:lang w:eastAsia="ru-RU"/>
              </w:rPr>
              <w:t>Суммаси</w:t>
            </w:r>
            <w:proofErr w:type="spellEnd"/>
          </w:p>
        </w:tc>
      </w:tr>
      <w:tr w:rsidR="00FF5DD0" w:rsidRPr="003C4F74" w:rsidTr="003504BF">
        <w:tc>
          <w:tcPr>
            <w:tcW w:w="68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FF5DD0" w:rsidRPr="003C4F74" w:rsidRDefault="00FF5DD0" w:rsidP="00FF5DD0">
            <w:pPr>
              <w:spacing w:after="0" w:line="240" w:lineRule="auto"/>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1</w:t>
            </w:r>
          </w:p>
        </w:tc>
        <w:tc>
          <w:tcPr>
            <w:tcW w:w="23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FF5DD0" w:rsidRPr="003C4F74" w:rsidRDefault="00FF5DD0" w:rsidP="003504BF">
            <w:pPr>
              <w:jc w:val="center"/>
              <w:rPr>
                <w:rFonts w:ascii="Times New Roman" w:eastAsia="Times New Roman" w:hAnsi="Times New Roman" w:cs="Times New Roman"/>
                <w:color w:val="000000"/>
                <w:sz w:val="26"/>
                <w:szCs w:val="26"/>
                <w:lang w:eastAsia="ru-RU"/>
              </w:rPr>
            </w:pPr>
            <w:r w:rsidRPr="003C4F74">
              <w:rPr>
                <w:rFonts w:ascii="Times New Roman" w:eastAsia="Times New Roman" w:hAnsi="Times New Roman" w:cs="Times New Roman"/>
                <w:color w:val="000000"/>
                <w:sz w:val="26"/>
                <w:szCs w:val="26"/>
                <w:lang w:eastAsia="ru-RU"/>
              </w:rPr>
              <w:t> </w:t>
            </w:r>
          </w:p>
        </w:tc>
        <w:tc>
          <w:tcPr>
            <w:tcW w:w="167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tcPr>
          <w:p w:rsidR="00FF5DD0" w:rsidRPr="003C4F74" w:rsidRDefault="00FF5DD0" w:rsidP="00FF5DD0">
            <w:pPr>
              <w:spacing w:after="0" w:line="240" w:lineRule="auto"/>
              <w:jc w:val="both"/>
              <w:rPr>
                <w:rFonts w:ascii="Times New Roman" w:eastAsia="Times New Roman" w:hAnsi="Times New Roman" w:cs="Times New Roman"/>
                <w:color w:val="000000"/>
                <w:sz w:val="26"/>
                <w:szCs w:val="26"/>
                <w:lang w:val="uz-Cyrl-UZ" w:eastAsia="ru-RU"/>
              </w:rPr>
            </w:pPr>
          </w:p>
        </w:tc>
        <w:tc>
          <w:tcPr>
            <w:tcW w:w="151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tcPr>
          <w:p w:rsidR="00FF5DD0" w:rsidRPr="003C4F74" w:rsidRDefault="00FF5DD0" w:rsidP="00FF5DD0">
            <w:pPr>
              <w:spacing w:after="0" w:line="240" w:lineRule="auto"/>
              <w:jc w:val="both"/>
              <w:rPr>
                <w:rFonts w:ascii="Times New Roman" w:eastAsia="Times New Roman" w:hAnsi="Times New Roman" w:cs="Times New Roman"/>
                <w:color w:val="000000"/>
                <w:sz w:val="26"/>
                <w:szCs w:val="26"/>
                <w:lang w:val="uz-Cyrl-UZ" w:eastAsia="ru-RU"/>
              </w:rPr>
            </w:pPr>
          </w:p>
        </w:tc>
        <w:tc>
          <w:tcPr>
            <w:tcW w:w="154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tcPr>
          <w:p w:rsidR="00FF5DD0" w:rsidRPr="003C4F74" w:rsidRDefault="00FF5DD0" w:rsidP="00FF5DD0">
            <w:pPr>
              <w:spacing w:after="0" w:line="240" w:lineRule="auto"/>
              <w:jc w:val="both"/>
              <w:rPr>
                <w:rFonts w:ascii="Times New Roman" w:eastAsia="Times New Roman" w:hAnsi="Times New Roman" w:cs="Times New Roman"/>
                <w:color w:val="000000"/>
                <w:sz w:val="26"/>
                <w:szCs w:val="26"/>
                <w:lang w:val="uz-Cyrl-UZ" w:eastAsia="ru-RU"/>
              </w:rPr>
            </w:pPr>
          </w:p>
        </w:tc>
        <w:tc>
          <w:tcPr>
            <w:tcW w:w="154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tcPr>
          <w:p w:rsidR="00FF5DD0" w:rsidRPr="003C4F74" w:rsidRDefault="00FF5DD0" w:rsidP="00FF5DD0">
            <w:pPr>
              <w:spacing w:after="0" w:line="240" w:lineRule="auto"/>
              <w:jc w:val="both"/>
              <w:rPr>
                <w:rFonts w:ascii="Times New Roman" w:eastAsia="Times New Roman" w:hAnsi="Times New Roman" w:cs="Times New Roman"/>
                <w:color w:val="000000"/>
                <w:sz w:val="26"/>
                <w:szCs w:val="26"/>
                <w:lang w:eastAsia="ru-RU"/>
              </w:rPr>
            </w:pPr>
          </w:p>
        </w:tc>
      </w:tr>
      <w:tr w:rsidR="003C4F74" w:rsidRPr="003C4F74" w:rsidTr="003504BF">
        <w:tc>
          <w:tcPr>
            <w:tcW w:w="68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3C4F74" w:rsidRPr="003C4F74" w:rsidRDefault="003C4F74" w:rsidP="003C4F74">
            <w:pPr>
              <w:spacing w:after="0" w:line="240" w:lineRule="auto"/>
              <w:jc w:val="both"/>
              <w:rPr>
                <w:rFonts w:ascii="Times New Roman" w:eastAsia="Times New Roman" w:hAnsi="Times New Roman" w:cs="Times New Roman"/>
                <w:color w:val="000000"/>
                <w:sz w:val="26"/>
                <w:szCs w:val="26"/>
                <w:lang w:eastAsia="ru-RU"/>
              </w:rPr>
            </w:pPr>
            <w:r w:rsidRPr="003C4F74">
              <w:rPr>
                <w:rFonts w:ascii="Times New Roman" w:eastAsia="Times New Roman" w:hAnsi="Times New Roman" w:cs="Times New Roman"/>
                <w:color w:val="000000"/>
                <w:sz w:val="26"/>
                <w:szCs w:val="26"/>
                <w:lang w:eastAsia="ru-RU"/>
              </w:rPr>
              <w:t> </w:t>
            </w:r>
          </w:p>
        </w:tc>
        <w:tc>
          <w:tcPr>
            <w:tcW w:w="23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3C4F74" w:rsidRPr="00867B9C" w:rsidRDefault="003C4F74" w:rsidP="003C4F74">
            <w:pPr>
              <w:spacing w:after="0" w:line="240" w:lineRule="auto"/>
              <w:jc w:val="both"/>
              <w:rPr>
                <w:rFonts w:ascii="Times New Roman" w:eastAsia="Times New Roman" w:hAnsi="Times New Roman" w:cs="Times New Roman"/>
                <w:b/>
                <w:sz w:val="26"/>
                <w:szCs w:val="26"/>
                <w:lang w:eastAsia="ru-RU"/>
              </w:rPr>
            </w:pPr>
            <w:proofErr w:type="spellStart"/>
            <w:r w:rsidRPr="00867B9C">
              <w:rPr>
                <w:rFonts w:ascii="Times New Roman" w:eastAsia="Times New Roman" w:hAnsi="Times New Roman" w:cs="Times New Roman"/>
                <w:b/>
                <w:color w:val="000000"/>
                <w:sz w:val="26"/>
                <w:szCs w:val="26"/>
                <w:lang w:eastAsia="ru-RU"/>
              </w:rPr>
              <w:t>жами</w:t>
            </w:r>
            <w:proofErr w:type="spellEnd"/>
          </w:p>
        </w:tc>
        <w:tc>
          <w:tcPr>
            <w:tcW w:w="167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tcPr>
          <w:p w:rsidR="003C4F74" w:rsidRPr="00867B9C" w:rsidRDefault="003C4F74" w:rsidP="003C4F74">
            <w:pPr>
              <w:spacing w:after="0" w:line="240" w:lineRule="auto"/>
              <w:jc w:val="both"/>
              <w:rPr>
                <w:rFonts w:ascii="Times New Roman" w:eastAsia="Times New Roman" w:hAnsi="Times New Roman" w:cs="Times New Roman"/>
                <w:b/>
                <w:color w:val="000000"/>
                <w:sz w:val="26"/>
                <w:szCs w:val="26"/>
                <w:lang w:eastAsia="ru-RU"/>
              </w:rPr>
            </w:pPr>
          </w:p>
        </w:tc>
        <w:tc>
          <w:tcPr>
            <w:tcW w:w="151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tcPr>
          <w:p w:rsidR="003C4F74" w:rsidRPr="00867B9C" w:rsidRDefault="003C4F74" w:rsidP="003C4F74">
            <w:pPr>
              <w:spacing w:after="0" w:line="240" w:lineRule="auto"/>
              <w:jc w:val="both"/>
              <w:rPr>
                <w:rFonts w:ascii="Times New Roman" w:eastAsia="Times New Roman" w:hAnsi="Times New Roman" w:cs="Times New Roman"/>
                <w:b/>
                <w:color w:val="000000"/>
                <w:sz w:val="26"/>
                <w:szCs w:val="26"/>
                <w:lang w:val="uz-Cyrl-UZ" w:eastAsia="ru-RU"/>
              </w:rPr>
            </w:pPr>
          </w:p>
        </w:tc>
        <w:tc>
          <w:tcPr>
            <w:tcW w:w="154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tcPr>
          <w:p w:rsidR="003C4F74" w:rsidRPr="00867B9C" w:rsidRDefault="003C4F74" w:rsidP="003C4F74">
            <w:pPr>
              <w:spacing w:after="0" w:line="240" w:lineRule="auto"/>
              <w:jc w:val="both"/>
              <w:rPr>
                <w:rFonts w:ascii="Times New Roman" w:eastAsia="Times New Roman" w:hAnsi="Times New Roman" w:cs="Times New Roman"/>
                <w:b/>
                <w:color w:val="000000"/>
                <w:sz w:val="26"/>
                <w:szCs w:val="26"/>
                <w:lang w:val="uz-Cyrl-UZ" w:eastAsia="ru-RU"/>
              </w:rPr>
            </w:pPr>
          </w:p>
        </w:tc>
        <w:tc>
          <w:tcPr>
            <w:tcW w:w="154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tcPr>
          <w:p w:rsidR="003C4F74" w:rsidRPr="00867B9C" w:rsidRDefault="003C4F74" w:rsidP="003C4F74">
            <w:pPr>
              <w:spacing w:after="0" w:line="240" w:lineRule="auto"/>
              <w:jc w:val="both"/>
              <w:rPr>
                <w:rFonts w:ascii="Times New Roman" w:eastAsia="Times New Roman" w:hAnsi="Times New Roman" w:cs="Times New Roman"/>
                <w:b/>
                <w:color w:val="000000"/>
                <w:sz w:val="26"/>
                <w:szCs w:val="26"/>
                <w:lang w:eastAsia="ru-RU"/>
              </w:rPr>
            </w:pPr>
          </w:p>
        </w:tc>
      </w:tr>
    </w:tbl>
    <w:p w:rsidR="00FF5DD0" w:rsidRPr="003C4F74" w:rsidRDefault="00FF5DD0" w:rsidP="00FF5DD0">
      <w:pPr>
        <w:spacing w:after="0" w:line="240" w:lineRule="auto"/>
        <w:ind w:firstLine="707"/>
        <w:jc w:val="both"/>
        <w:rPr>
          <w:rFonts w:ascii="Times New Roman" w:eastAsia="Times New Roman" w:hAnsi="Times New Roman" w:cs="Times New Roman"/>
          <w:color w:val="000000"/>
          <w:sz w:val="26"/>
          <w:szCs w:val="26"/>
          <w:lang w:eastAsia="ru-RU"/>
        </w:rPr>
      </w:pPr>
      <w:r w:rsidRPr="003C4F74">
        <w:rPr>
          <w:rFonts w:ascii="Times New Roman" w:eastAsia="Times New Roman" w:hAnsi="Times New Roman" w:cs="Times New Roman"/>
          <w:color w:val="000000"/>
          <w:sz w:val="26"/>
          <w:szCs w:val="26"/>
          <w:lang w:eastAsia="ru-RU"/>
        </w:rPr>
        <w:t> </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1.2. </w:t>
      </w:r>
      <w:proofErr w:type="spellStart"/>
      <w:r w:rsidRPr="003C4F74">
        <w:rPr>
          <w:rFonts w:ascii="Times New Roman" w:eastAsia="Times New Roman" w:hAnsi="Times New Roman" w:cs="Times New Roman"/>
          <w:color w:val="000000"/>
          <w:sz w:val="26"/>
          <w:szCs w:val="26"/>
          <w:lang w:eastAsia="ru-RU"/>
        </w:rPr>
        <w:t>Товарнинг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кафолат</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муддати</w:t>
      </w:r>
      <w:proofErr w:type="spellEnd"/>
      <w:r w:rsidRPr="003C4F74">
        <w:rPr>
          <w:rFonts w:ascii="Times New Roman" w:eastAsia="Times New Roman" w:hAnsi="Times New Roman" w:cs="Times New Roman"/>
          <w:color w:val="000000"/>
          <w:sz w:val="26"/>
          <w:szCs w:val="26"/>
          <w:lang w:eastAsia="ru-RU"/>
        </w:rPr>
        <w:t xml:space="preserve"> </w:t>
      </w:r>
      <w:r w:rsidR="003504BF">
        <w:rPr>
          <w:rFonts w:ascii="Times New Roman" w:eastAsia="Times New Roman" w:hAnsi="Times New Roman" w:cs="Times New Roman"/>
          <w:color w:val="000000"/>
          <w:sz w:val="26"/>
          <w:szCs w:val="26"/>
          <w:lang w:eastAsia="ru-RU"/>
        </w:rPr>
        <w:t>3</w:t>
      </w:r>
      <w:r w:rsidRPr="003C4F74">
        <w:rPr>
          <w:rFonts w:ascii="Times New Roman" w:eastAsia="Times New Roman" w:hAnsi="Times New Roman" w:cs="Times New Roman"/>
          <w:color w:val="000000"/>
          <w:sz w:val="26"/>
          <w:szCs w:val="26"/>
          <w:lang w:eastAsia="ru-RU"/>
        </w:rPr>
        <w:t xml:space="preserve"> (</w:t>
      </w:r>
      <w:r w:rsidR="003504BF">
        <w:rPr>
          <w:rFonts w:ascii="Times New Roman" w:eastAsia="Times New Roman" w:hAnsi="Times New Roman" w:cs="Times New Roman"/>
          <w:color w:val="000000"/>
          <w:sz w:val="26"/>
          <w:szCs w:val="26"/>
          <w:lang w:val="uz-Cyrl-UZ" w:eastAsia="ru-RU"/>
        </w:rPr>
        <w:t>уч</w:t>
      </w: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йил</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Кафолат</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муддати</w:t>
      </w:r>
      <w:proofErr w:type="spellEnd"/>
      <w:r w:rsidRPr="003C4F74">
        <w:rPr>
          <w:rFonts w:ascii="Times New Roman" w:eastAsia="Times New Roman" w:hAnsi="Times New Roman" w:cs="Times New Roman"/>
          <w:color w:val="000000"/>
          <w:sz w:val="26"/>
          <w:szCs w:val="26"/>
          <w:lang w:eastAsia="ru-RU"/>
        </w:rPr>
        <w:t xml:space="preserve"> товар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топширилган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пайтдан</w:t>
      </w:r>
      <w:proofErr w:type="spellEnd"/>
      <w:r w:rsidRPr="003C4F74">
        <w:rPr>
          <w:rFonts w:ascii="Times New Roman" w:eastAsia="Times New Roman" w:hAnsi="Times New Roman" w:cs="Times New Roman"/>
          <w:color w:val="000000"/>
          <w:sz w:val="26"/>
          <w:szCs w:val="26"/>
          <w:lang w:eastAsia="ru-RU"/>
        </w:rPr>
        <w:t xml:space="preserve">, товар </w:t>
      </w:r>
      <w:proofErr w:type="spellStart"/>
      <w:r w:rsidRPr="003C4F74">
        <w:rPr>
          <w:rFonts w:ascii="Times New Roman" w:eastAsia="Times New Roman" w:hAnsi="Times New Roman" w:cs="Times New Roman"/>
          <w:color w:val="000000"/>
          <w:sz w:val="26"/>
          <w:szCs w:val="26"/>
          <w:lang w:eastAsia="ru-RU"/>
        </w:rPr>
        <w:t>алмаштирилганда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эса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янгидан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ўта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бошлайди</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1.3. </w:t>
      </w:r>
      <w:proofErr w:type="spellStart"/>
      <w:r w:rsidRPr="003C4F74">
        <w:rPr>
          <w:rFonts w:ascii="Times New Roman" w:eastAsia="Times New Roman" w:hAnsi="Times New Roman" w:cs="Times New Roman"/>
          <w:color w:val="000000"/>
          <w:sz w:val="26"/>
          <w:szCs w:val="26"/>
          <w:lang w:eastAsia="ru-RU"/>
        </w:rPr>
        <w:t>Ҳар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бир</w:t>
      </w:r>
      <w:proofErr w:type="spellEnd"/>
      <w:r w:rsidRPr="003C4F74">
        <w:rPr>
          <w:rFonts w:ascii="Times New Roman" w:eastAsia="Times New Roman" w:hAnsi="Times New Roman" w:cs="Times New Roman"/>
          <w:color w:val="000000"/>
          <w:sz w:val="26"/>
          <w:szCs w:val="26"/>
          <w:lang w:eastAsia="ru-RU"/>
        </w:rPr>
        <w:t xml:space="preserve"> </w:t>
      </w:r>
      <w:r w:rsidR="003504BF">
        <w:rPr>
          <w:rFonts w:ascii="Times New Roman" w:eastAsia="Times New Roman" w:hAnsi="Times New Roman" w:cs="Times New Roman"/>
          <w:color w:val="000000"/>
          <w:sz w:val="26"/>
          <w:szCs w:val="26"/>
          <w:lang w:val="uz-Cyrl-UZ" w:eastAsia="ru-RU"/>
        </w:rPr>
        <w:t>Девор (еврозабор 2Х2) сифатли, рангланган устун ва козерог</w:t>
      </w:r>
      <w:proofErr w:type="spellStart"/>
      <w:r w:rsidRPr="003C4F74">
        <w:rPr>
          <w:rFonts w:ascii="Times New Roman" w:eastAsia="Times New Roman" w:hAnsi="Times New Roman" w:cs="Times New Roman"/>
          <w:color w:val="000000"/>
          <w:sz w:val="26"/>
          <w:szCs w:val="26"/>
          <w:lang w:eastAsia="ru-RU"/>
        </w:rPr>
        <w:t>нинг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нархи</w:t>
      </w:r>
      <w:proofErr w:type="spellEnd"/>
      <w:r w:rsidRPr="003C4F74">
        <w:rPr>
          <w:rFonts w:ascii="Times New Roman" w:eastAsia="Times New Roman" w:hAnsi="Times New Roman" w:cs="Times New Roman"/>
          <w:color w:val="000000"/>
          <w:sz w:val="26"/>
          <w:szCs w:val="26"/>
          <w:lang w:eastAsia="ru-RU"/>
        </w:rPr>
        <w:t xml:space="preserve"> </w:t>
      </w:r>
      <w:r w:rsidR="003504BF">
        <w:rPr>
          <w:rFonts w:ascii="Times New Roman" w:eastAsia="Times New Roman" w:hAnsi="Times New Roman" w:cs="Times New Roman"/>
          <w:color w:val="000000"/>
          <w:sz w:val="26"/>
          <w:szCs w:val="26"/>
          <w:lang w:val="uz-Cyrl-UZ" w:eastAsia="ru-RU"/>
        </w:rPr>
        <w:t>__</w:t>
      </w:r>
      <w:bookmarkStart w:id="0" w:name="_GoBack"/>
      <w:bookmarkEnd w:id="0"/>
      <w:r w:rsidR="003504BF">
        <w:rPr>
          <w:rFonts w:ascii="Times New Roman" w:eastAsia="Times New Roman" w:hAnsi="Times New Roman" w:cs="Times New Roman"/>
          <w:color w:val="000000"/>
          <w:sz w:val="26"/>
          <w:szCs w:val="26"/>
          <w:lang w:val="uz-Cyrl-UZ" w:eastAsia="ru-RU"/>
        </w:rPr>
        <w:t>__________</w:t>
      </w:r>
      <w:r w:rsidRPr="003C4F74">
        <w:rPr>
          <w:rFonts w:ascii="Times New Roman" w:eastAsia="Times New Roman" w:hAnsi="Times New Roman" w:cs="Times New Roman"/>
          <w:color w:val="000000"/>
          <w:sz w:val="26"/>
          <w:szCs w:val="26"/>
          <w:lang w:eastAsia="ru-RU"/>
        </w:rPr>
        <w:t xml:space="preserve"> (</w:t>
      </w:r>
      <w:r w:rsidR="003504BF">
        <w:rPr>
          <w:rFonts w:ascii="Times New Roman" w:eastAsia="Times New Roman" w:hAnsi="Times New Roman" w:cs="Times New Roman"/>
          <w:color w:val="000000"/>
          <w:sz w:val="26"/>
          <w:szCs w:val="26"/>
          <w:lang w:val="uz-Cyrl-UZ" w:eastAsia="ru-RU"/>
        </w:rPr>
        <w:t>____________________________</w:t>
      </w: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сўм</w:t>
      </w:r>
      <w:proofErr w:type="spellEnd"/>
      <w:r w:rsidRPr="003C4F74">
        <w:rPr>
          <w:rFonts w:ascii="Times New Roman" w:eastAsia="Times New Roman" w:hAnsi="Times New Roman" w:cs="Times New Roman"/>
          <w:color w:val="000000"/>
          <w:sz w:val="26"/>
          <w:szCs w:val="26"/>
          <w:lang w:eastAsia="ru-RU"/>
        </w:rPr>
        <w:t xml:space="preserve">. Товар </w:t>
      </w:r>
      <w:proofErr w:type="spellStart"/>
      <w:r w:rsidRPr="003C4F74">
        <w:rPr>
          <w:rFonts w:ascii="Times New Roman" w:eastAsia="Times New Roman" w:hAnsi="Times New Roman" w:cs="Times New Roman"/>
          <w:color w:val="000000"/>
          <w:sz w:val="26"/>
          <w:szCs w:val="26"/>
          <w:lang w:eastAsia="ru-RU"/>
        </w:rPr>
        <w:t>ҳақи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тузилган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пайтда</w:t>
      </w:r>
      <w:proofErr w:type="spellEnd"/>
      <w:r w:rsidR="003C4F74" w:rsidRPr="003C4F74">
        <w:rPr>
          <w:rFonts w:ascii="Times New Roman" w:eastAsia="Times New Roman" w:hAnsi="Times New Roman" w:cs="Times New Roman"/>
          <w:color w:val="000000"/>
          <w:sz w:val="26"/>
          <w:szCs w:val="26"/>
          <w:lang w:val="uz-Cyrl-UZ" w:eastAsia="ru-RU"/>
        </w:rPr>
        <w:t>н кейин</w:t>
      </w: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тўланиши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лозим</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1.4. </w:t>
      </w:r>
      <w:proofErr w:type="spellStart"/>
      <w:r w:rsidRPr="003C4F74">
        <w:rPr>
          <w:rFonts w:ascii="Times New Roman" w:eastAsia="Times New Roman" w:hAnsi="Times New Roman" w:cs="Times New Roman"/>
          <w:color w:val="000000"/>
          <w:sz w:val="26"/>
          <w:szCs w:val="26"/>
          <w:lang w:eastAsia="ru-RU"/>
        </w:rPr>
        <w:t>Агар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фойдаланилмаган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унинг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истеъмол</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хусусиятлари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сақланган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бўлса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ва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сотувчидан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олинганининг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исботи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бўлса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олувчининг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алмаштириш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ёки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қайтариб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олиш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ҳақидаги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талаби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қаноатлантирилади</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1.5. 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ўзига</w:t>
      </w:r>
      <w:proofErr w:type="spellEnd"/>
      <w:r w:rsidRPr="003C4F74">
        <w:rPr>
          <w:rFonts w:ascii="Times New Roman" w:eastAsia="Times New Roman" w:hAnsi="Times New Roman" w:cs="Times New Roman"/>
          <w:color w:val="000000"/>
          <w:sz w:val="26"/>
          <w:szCs w:val="26"/>
          <w:lang w:eastAsia="ru-RU"/>
        </w:rPr>
        <w:t xml:space="preserve"> товар </w:t>
      </w:r>
      <w:proofErr w:type="spellStart"/>
      <w:r w:rsidRPr="003C4F74">
        <w:rPr>
          <w:rFonts w:ascii="Times New Roman" w:eastAsia="Times New Roman" w:hAnsi="Times New Roman" w:cs="Times New Roman"/>
          <w:color w:val="000000"/>
          <w:sz w:val="26"/>
          <w:szCs w:val="26"/>
          <w:lang w:eastAsia="ru-RU"/>
        </w:rPr>
        <w:t>топширилган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пайтдан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бошлаб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ўн</w:t>
      </w:r>
      <w:proofErr w:type="spellEnd"/>
      <w:r w:rsidRPr="003C4F74">
        <w:rPr>
          <w:rFonts w:ascii="Times New Roman" w:eastAsia="Times New Roman" w:hAnsi="Times New Roman" w:cs="Times New Roman"/>
          <w:color w:val="000000"/>
          <w:sz w:val="26"/>
          <w:szCs w:val="26"/>
          <w:lang w:eastAsia="ru-RU"/>
        </w:rPr>
        <w:t xml:space="preserve"> кун </w:t>
      </w:r>
      <w:proofErr w:type="spellStart"/>
      <w:r w:rsidRPr="003C4F74">
        <w:rPr>
          <w:rFonts w:ascii="Times New Roman" w:eastAsia="Times New Roman" w:hAnsi="Times New Roman" w:cs="Times New Roman"/>
          <w:color w:val="000000"/>
          <w:sz w:val="26"/>
          <w:szCs w:val="26"/>
          <w:lang w:eastAsia="ru-RU"/>
        </w:rPr>
        <w:t>мобайнида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харид</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қилинган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тегишли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сифатли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харид</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жойида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ўлчами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шакли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ҳажми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андозаси</w:t>
      </w:r>
      <w:proofErr w:type="spellEnd"/>
      <w:r w:rsidRPr="003C4F74">
        <w:rPr>
          <w:rFonts w:ascii="Times New Roman" w:eastAsia="Times New Roman" w:hAnsi="Times New Roman" w:cs="Times New Roman"/>
          <w:color w:val="000000"/>
          <w:sz w:val="26"/>
          <w:szCs w:val="26"/>
          <w:lang w:eastAsia="ru-RU"/>
        </w:rPr>
        <w:t xml:space="preserve">, ранги, </w:t>
      </w:r>
      <w:proofErr w:type="spellStart"/>
      <w:r w:rsidRPr="003C4F74">
        <w:rPr>
          <w:rFonts w:ascii="Times New Roman" w:eastAsia="Times New Roman" w:hAnsi="Times New Roman" w:cs="Times New Roman"/>
          <w:color w:val="000000"/>
          <w:sz w:val="26"/>
          <w:szCs w:val="26"/>
          <w:lang w:eastAsia="ru-RU"/>
        </w:rPr>
        <w:t>тўплами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бошқача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худди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шундай</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алмаштириши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мумкин</w:t>
      </w:r>
      <w:proofErr w:type="spellEnd"/>
      <w:r w:rsidRPr="003C4F74">
        <w:rPr>
          <w:rFonts w:ascii="Times New Roman" w:eastAsia="Times New Roman" w:hAnsi="Times New Roman" w:cs="Times New Roman"/>
          <w:color w:val="000000"/>
          <w:sz w:val="26"/>
          <w:szCs w:val="26"/>
          <w:lang w:eastAsia="ru-RU"/>
        </w:rPr>
        <w:t xml:space="preserve">. Бунда у </w:t>
      </w:r>
      <w:proofErr w:type="spellStart"/>
      <w:r w:rsidRPr="003C4F74">
        <w:rPr>
          <w:rFonts w:ascii="Times New Roman" w:eastAsia="Times New Roman" w:hAnsi="Times New Roman" w:cs="Times New Roman"/>
          <w:color w:val="000000"/>
          <w:sz w:val="26"/>
          <w:szCs w:val="26"/>
          <w:lang w:eastAsia="ru-RU"/>
        </w:rPr>
        <w:t>нархларда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фарқ</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тақдирда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сотувчи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билан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зарур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ҳисоб-китобни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амалга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оширади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Агарда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сотувчида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алмаштириш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учун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зарур</w:t>
      </w:r>
      <w:proofErr w:type="spellEnd"/>
      <w:r w:rsidRPr="003C4F74">
        <w:rPr>
          <w:rFonts w:ascii="Times New Roman" w:eastAsia="Times New Roman" w:hAnsi="Times New Roman" w:cs="Times New Roman"/>
          <w:color w:val="000000"/>
          <w:sz w:val="26"/>
          <w:szCs w:val="26"/>
          <w:lang w:eastAsia="ru-RU"/>
        </w:rPr>
        <w:t xml:space="preserve"> товар </w:t>
      </w:r>
      <w:proofErr w:type="spellStart"/>
      <w:r w:rsidRPr="003C4F74">
        <w:rPr>
          <w:rFonts w:ascii="Times New Roman" w:eastAsia="Times New Roman" w:hAnsi="Times New Roman" w:cs="Times New Roman"/>
          <w:color w:val="000000"/>
          <w:sz w:val="26"/>
          <w:szCs w:val="26"/>
          <w:lang w:eastAsia="ru-RU"/>
        </w:rPr>
        <w:t>бўлмаганида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харид</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қилинган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сотувчига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қайтариб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бериш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ва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унга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тўланган</w:t>
      </w:r>
      <w:proofErr w:type="spellEnd"/>
      <w:r w:rsidRPr="003C4F74">
        <w:rPr>
          <w:rFonts w:ascii="Times New Roman" w:eastAsia="Times New Roman" w:hAnsi="Times New Roman" w:cs="Times New Roman"/>
          <w:color w:val="000000"/>
          <w:sz w:val="26"/>
          <w:szCs w:val="26"/>
          <w:lang w:eastAsia="ru-RU"/>
        </w:rPr>
        <w:t xml:space="preserve"> пул </w:t>
      </w:r>
      <w:proofErr w:type="spellStart"/>
      <w:r w:rsidRPr="003C4F74">
        <w:rPr>
          <w:rFonts w:ascii="Times New Roman" w:eastAsia="Times New Roman" w:hAnsi="Times New Roman" w:cs="Times New Roman"/>
          <w:color w:val="000000"/>
          <w:sz w:val="26"/>
          <w:szCs w:val="26"/>
          <w:lang w:eastAsia="ru-RU"/>
        </w:rPr>
        <w:t>суммасини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олиш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ҳуқуқига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эга</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1.6. </w:t>
      </w:r>
      <w:proofErr w:type="spellStart"/>
      <w:r w:rsidRPr="003C4F74">
        <w:rPr>
          <w:rFonts w:ascii="Times New Roman" w:eastAsia="Times New Roman" w:hAnsi="Times New Roman" w:cs="Times New Roman"/>
          <w:color w:val="000000"/>
          <w:sz w:val="26"/>
          <w:szCs w:val="26"/>
          <w:lang w:eastAsia="ru-RU"/>
        </w:rPr>
        <w:t>Шартнома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икки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нусхада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тузилган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уларнинг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бири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бир</w:t>
      </w:r>
      <w:proofErr w:type="spellEnd"/>
      <w:r w:rsidRPr="003C4F74">
        <w:rPr>
          <w:rFonts w:ascii="Times New Roman" w:eastAsia="Times New Roman" w:hAnsi="Times New Roman" w:cs="Times New Roman"/>
          <w:color w:val="000000"/>
          <w:sz w:val="26"/>
          <w:szCs w:val="26"/>
          <w:lang w:eastAsia="ru-RU"/>
        </w:rPr>
        <w:t xml:space="preserve"> хил </w:t>
      </w:r>
      <w:proofErr w:type="spellStart"/>
      <w:r w:rsidRPr="003C4F74">
        <w:rPr>
          <w:rFonts w:ascii="Times New Roman" w:eastAsia="Times New Roman" w:hAnsi="Times New Roman" w:cs="Times New Roman"/>
          <w:color w:val="000000"/>
          <w:sz w:val="26"/>
          <w:szCs w:val="26"/>
          <w:lang w:eastAsia="ru-RU"/>
        </w:rPr>
        <w:t>кучга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эга</w:t>
      </w:r>
      <w:proofErr w:type="spellEnd"/>
      <w:r w:rsidRPr="003C4F74">
        <w:rPr>
          <w:rFonts w:ascii="Times New Roman" w:eastAsia="Times New Roman" w:hAnsi="Times New Roman" w:cs="Times New Roman"/>
          <w:color w:val="000000"/>
          <w:sz w:val="26"/>
          <w:szCs w:val="26"/>
          <w:lang w:eastAsia="ru-RU"/>
        </w:rPr>
        <w:t xml:space="preserve">. </w:t>
      </w:r>
    </w:p>
    <w:p w:rsidR="00FF5DD0" w:rsidRPr="003C4F74" w:rsidRDefault="00FF5DD0" w:rsidP="00FF5DD0">
      <w:pPr>
        <w:spacing w:after="0" w:line="240" w:lineRule="auto"/>
        <w:ind w:firstLine="566"/>
        <w:jc w:val="center"/>
        <w:rPr>
          <w:rFonts w:ascii="Times New Roman" w:eastAsia="Times New Roman" w:hAnsi="Times New Roman" w:cs="Times New Roman"/>
          <w:sz w:val="26"/>
          <w:szCs w:val="26"/>
          <w:lang w:eastAsia="ru-RU"/>
        </w:rPr>
      </w:pPr>
      <w:r w:rsidRPr="003C4F74">
        <w:rPr>
          <w:rFonts w:ascii="Times New Roman" w:eastAsia="Times New Roman" w:hAnsi="Times New Roman" w:cs="Times New Roman"/>
          <w:b/>
          <w:bCs/>
          <w:color w:val="000000"/>
          <w:sz w:val="26"/>
          <w:szCs w:val="26"/>
          <w:lang w:eastAsia="ru-RU"/>
        </w:rPr>
        <w:t>2. </w:t>
      </w:r>
      <w:proofErr w:type="spellStart"/>
      <w:r w:rsidRPr="003C4F74">
        <w:rPr>
          <w:rFonts w:ascii="Times New Roman" w:eastAsia="Times New Roman" w:hAnsi="Times New Roman" w:cs="Times New Roman"/>
          <w:b/>
          <w:bCs/>
          <w:color w:val="000000"/>
          <w:sz w:val="26"/>
          <w:szCs w:val="26"/>
          <w:lang w:eastAsia="ru-RU"/>
        </w:rPr>
        <w:t>Шартнома</w:t>
      </w:r>
      <w:proofErr w:type="spellEnd"/>
      <w:r w:rsidRPr="003C4F74">
        <w:rPr>
          <w:rFonts w:ascii="Times New Roman" w:eastAsia="Times New Roman" w:hAnsi="Times New Roman" w:cs="Times New Roman"/>
          <w:b/>
          <w:bCs/>
          <w:color w:val="000000"/>
          <w:sz w:val="26"/>
          <w:szCs w:val="26"/>
          <w:lang w:eastAsia="ru-RU"/>
        </w:rPr>
        <w:t xml:space="preserve"> </w:t>
      </w:r>
      <w:proofErr w:type="spellStart"/>
      <w:r w:rsidRPr="003C4F74">
        <w:rPr>
          <w:rFonts w:ascii="Times New Roman" w:eastAsia="Times New Roman" w:hAnsi="Times New Roman" w:cs="Times New Roman"/>
          <w:b/>
          <w:bCs/>
          <w:color w:val="000000"/>
          <w:sz w:val="26"/>
          <w:szCs w:val="26"/>
          <w:lang w:eastAsia="ru-RU"/>
        </w:rPr>
        <w:t>тарафларининг</w:t>
      </w:r>
      <w:proofErr w:type="spellEnd"/>
      <w:r w:rsidRPr="003C4F74">
        <w:rPr>
          <w:rFonts w:ascii="Times New Roman" w:eastAsia="Times New Roman" w:hAnsi="Times New Roman" w:cs="Times New Roman"/>
          <w:b/>
          <w:bCs/>
          <w:color w:val="000000"/>
          <w:sz w:val="26"/>
          <w:szCs w:val="26"/>
          <w:lang w:eastAsia="ru-RU"/>
        </w:rPr>
        <w:t xml:space="preserve"> </w:t>
      </w:r>
      <w:proofErr w:type="spellStart"/>
      <w:r w:rsidRPr="003C4F74">
        <w:rPr>
          <w:rFonts w:ascii="Times New Roman" w:eastAsia="Times New Roman" w:hAnsi="Times New Roman" w:cs="Times New Roman"/>
          <w:b/>
          <w:bCs/>
          <w:color w:val="000000"/>
          <w:sz w:val="26"/>
          <w:szCs w:val="26"/>
          <w:lang w:eastAsia="ru-RU"/>
        </w:rPr>
        <w:t>ҳуқуқ</w:t>
      </w:r>
      <w:proofErr w:type="spellEnd"/>
      <w:r w:rsidRPr="003C4F74">
        <w:rPr>
          <w:rFonts w:ascii="Times New Roman" w:eastAsia="Times New Roman" w:hAnsi="Times New Roman" w:cs="Times New Roman"/>
          <w:b/>
          <w:bCs/>
          <w:color w:val="000000"/>
          <w:sz w:val="26"/>
          <w:szCs w:val="26"/>
          <w:lang w:eastAsia="ru-RU"/>
        </w:rPr>
        <w:t xml:space="preserve"> </w:t>
      </w:r>
      <w:proofErr w:type="spellStart"/>
      <w:r w:rsidRPr="003C4F74">
        <w:rPr>
          <w:rFonts w:ascii="Times New Roman" w:eastAsia="Times New Roman" w:hAnsi="Times New Roman" w:cs="Times New Roman"/>
          <w:b/>
          <w:bCs/>
          <w:color w:val="000000"/>
          <w:sz w:val="26"/>
          <w:szCs w:val="26"/>
          <w:lang w:eastAsia="ru-RU"/>
        </w:rPr>
        <w:t>ва</w:t>
      </w:r>
      <w:proofErr w:type="spellEnd"/>
      <w:r w:rsidRPr="003C4F74">
        <w:rPr>
          <w:rFonts w:ascii="Times New Roman" w:eastAsia="Times New Roman" w:hAnsi="Times New Roman" w:cs="Times New Roman"/>
          <w:b/>
          <w:bCs/>
          <w:color w:val="000000"/>
          <w:sz w:val="26"/>
          <w:szCs w:val="26"/>
          <w:lang w:eastAsia="ru-RU"/>
        </w:rPr>
        <w:t xml:space="preserve"> </w:t>
      </w:r>
      <w:proofErr w:type="spellStart"/>
      <w:r w:rsidRPr="003C4F74">
        <w:rPr>
          <w:rFonts w:ascii="Times New Roman" w:eastAsia="Times New Roman" w:hAnsi="Times New Roman" w:cs="Times New Roman"/>
          <w:b/>
          <w:bCs/>
          <w:color w:val="000000"/>
          <w:sz w:val="26"/>
          <w:szCs w:val="26"/>
          <w:lang w:eastAsia="ru-RU"/>
        </w:rPr>
        <w:t>мажбуриятлари</w:t>
      </w:r>
      <w:proofErr w:type="spellEnd"/>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b/>
          <w:bCs/>
          <w:color w:val="000000"/>
          <w:sz w:val="26"/>
          <w:szCs w:val="26"/>
          <w:lang w:eastAsia="ru-RU"/>
        </w:rPr>
        <w:t>2.1. </w:t>
      </w:r>
      <w:proofErr w:type="spellStart"/>
      <w:r w:rsidRPr="003C4F74">
        <w:rPr>
          <w:rFonts w:ascii="Times New Roman" w:eastAsia="Times New Roman" w:hAnsi="Times New Roman" w:cs="Times New Roman"/>
          <w:b/>
          <w:bCs/>
          <w:i/>
          <w:iCs/>
          <w:color w:val="000000"/>
          <w:sz w:val="26"/>
          <w:szCs w:val="26"/>
          <w:lang w:eastAsia="ru-RU"/>
        </w:rPr>
        <w:t>Сотувчининг</w:t>
      </w:r>
      <w:proofErr w:type="spellEnd"/>
      <w:r w:rsidRPr="003C4F74">
        <w:rPr>
          <w:rFonts w:ascii="Times New Roman" w:eastAsia="Times New Roman" w:hAnsi="Times New Roman" w:cs="Times New Roman"/>
          <w:b/>
          <w:bCs/>
          <w:i/>
          <w:iCs/>
          <w:color w:val="000000"/>
          <w:sz w:val="26"/>
          <w:szCs w:val="26"/>
          <w:lang w:eastAsia="ru-RU"/>
        </w:rPr>
        <w:t xml:space="preserve"> </w:t>
      </w:r>
      <w:proofErr w:type="spellStart"/>
      <w:r w:rsidRPr="003C4F74">
        <w:rPr>
          <w:rFonts w:ascii="Times New Roman" w:eastAsia="Times New Roman" w:hAnsi="Times New Roman" w:cs="Times New Roman"/>
          <w:b/>
          <w:bCs/>
          <w:i/>
          <w:iCs/>
          <w:color w:val="000000"/>
          <w:sz w:val="26"/>
          <w:szCs w:val="26"/>
          <w:lang w:eastAsia="ru-RU"/>
        </w:rPr>
        <w:t>ҳуқуқлари</w:t>
      </w:r>
      <w:proofErr w:type="spellEnd"/>
      <w:r w:rsidRPr="003C4F74">
        <w:rPr>
          <w:rFonts w:ascii="Times New Roman" w:eastAsia="Times New Roman" w:hAnsi="Times New Roman" w:cs="Times New Roman"/>
          <w:b/>
          <w:bCs/>
          <w:i/>
          <w:iCs/>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сотилган</w:t>
      </w:r>
      <w:proofErr w:type="spellEnd"/>
      <w:r w:rsidRPr="003C4F74">
        <w:rPr>
          <w:rFonts w:ascii="Times New Roman" w:eastAsia="Times New Roman" w:hAnsi="Times New Roman" w:cs="Times New Roman"/>
          <w:color w:val="000000"/>
          <w:sz w:val="26"/>
          <w:szCs w:val="26"/>
          <w:lang w:eastAsia="ru-RU"/>
        </w:rPr>
        <w:t xml:space="preserve"> товар </w:t>
      </w:r>
      <w:proofErr w:type="spellStart"/>
      <w:r w:rsidRPr="003C4F74">
        <w:rPr>
          <w:rFonts w:ascii="Times New Roman" w:eastAsia="Times New Roman" w:hAnsi="Times New Roman" w:cs="Times New Roman"/>
          <w:color w:val="000000"/>
          <w:sz w:val="26"/>
          <w:szCs w:val="26"/>
          <w:lang w:eastAsia="ru-RU"/>
        </w:rPr>
        <w:t>ҳақини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тўлашни</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ўз</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вақтида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қабул</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олишни</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шартларига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тўлиқ</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риоя</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этишни</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томонидан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ўзига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етказилган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зарарларнинг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қопланишини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талаб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қилиш</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left="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b/>
          <w:bCs/>
          <w:color w:val="000000"/>
          <w:sz w:val="26"/>
          <w:szCs w:val="26"/>
          <w:lang w:eastAsia="ru-RU"/>
        </w:rPr>
        <w:t>2.2. </w:t>
      </w:r>
      <w:proofErr w:type="spellStart"/>
      <w:r w:rsidRPr="003C4F74">
        <w:rPr>
          <w:rFonts w:ascii="Times New Roman" w:eastAsia="Times New Roman" w:hAnsi="Times New Roman" w:cs="Times New Roman"/>
          <w:b/>
          <w:bCs/>
          <w:i/>
          <w:iCs/>
          <w:color w:val="000000"/>
          <w:sz w:val="26"/>
          <w:szCs w:val="26"/>
          <w:lang w:eastAsia="ru-RU"/>
        </w:rPr>
        <w:t>Сотувчининг</w:t>
      </w:r>
      <w:proofErr w:type="spellEnd"/>
      <w:r w:rsidRPr="003C4F74">
        <w:rPr>
          <w:rFonts w:ascii="Times New Roman" w:eastAsia="Times New Roman" w:hAnsi="Times New Roman" w:cs="Times New Roman"/>
          <w:b/>
          <w:bCs/>
          <w:i/>
          <w:iCs/>
          <w:color w:val="000000"/>
          <w:sz w:val="26"/>
          <w:szCs w:val="26"/>
          <w:lang w:eastAsia="ru-RU"/>
        </w:rPr>
        <w:t xml:space="preserve"> </w:t>
      </w:r>
      <w:proofErr w:type="spellStart"/>
      <w:r w:rsidRPr="003C4F74">
        <w:rPr>
          <w:rFonts w:ascii="Times New Roman" w:eastAsia="Times New Roman" w:hAnsi="Times New Roman" w:cs="Times New Roman"/>
          <w:b/>
          <w:bCs/>
          <w:i/>
          <w:iCs/>
          <w:color w:val="000000"/>
          <w:sz w:val="26"/>
          <w:szCs w:val="26"/>
          <w:lang w:eastAsia="ru-RU"/>
        </w:rPr>
        <w:t>мажбуриятлари</w:t>
      </w:r>
      <w:proofErr w:type="spellEnd"/>
      <w:r w:rsidRPr="003C4F74">
        <w:rPr>
          <w:rFonts w:ascii="Times New Roman" w:eastAsia="Times New Roman" w:hAnsi="Times New Roman" w:cs="Times New Roman"/>
          <w:b/>
          <w:bCs/>
          <w:i/>
          <w:iCs/>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талаб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ҳолларда</w:t>
      </w:r>
      <w:proofErr w:type="spellEnd"/>
      <w:r w:rsidRPr="003C4F74">
        <w:rPr>
          <w:rFonts w:ascii="Times New Roman" w:eastAsia="Times New Roman" w:hAnsi="Times New Roman" w:cs="Times New Roman"/>
          <w:color w:val="000000"/>
          <w:sz w:val="26"/>
          <w:szCs w:val="26"/>
          <w:lang w:eastAsia="ru-RU"/>
        </w:rPr>
        <w:t xml:space="preserve"> товар </w:t>
      </w:r>
      <w:proofErr w:type="spellStart"/>
      <w:r w:rsidRPr="003C4F74">
        <w:rPr>
          <w:rFonts w:ascii="Times New Roman" w:eastAsia="Times New Roman" w:hAnsi="Times New Roman" w:cs="Times New Roman"/>
          <w:color w:val="000000"/>
          <w:sz w:val="26"/>
          <w:szCs w:val="26"/>
          <w:lang w:eastAsia="ru-RU"/>
        </w:rPr>
        <w:t>тўғрисида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унга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зарур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ва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тўғри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ахборотни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қонун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ҳужжатларида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белгиланган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ёки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чакана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савдода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қўйиладиган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талабларга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мувофиқ</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ҳолда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бериш</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мулк</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топшириш</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назарда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тутилган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топшириш</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lastRenderedPageBreak/>
        <w:t xml:space="preserve">- </w:t>
      </w:r>
      <w:proofErr w:type="spellStart"/>
      <w:r w:rsidRPr="003C4F74">
        <w:rPr>
          <w:rFonts w:ascii="Times New Roman" w:eastAsia="Times New Roman" w:hAnsi="Times New Roman" w:cs="Times New Roman"/>
          <w:color w:val="000000"/>
          <w:sz w:val="26"/>
          <w:szCs w:val="26"/>
          <w:lang w:eastAsia="ru-RU"/>
        </w:rPr>
        <w:t>шартномада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кўрсатилган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миқдордаги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топшириш</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кўрсатилган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сифатдаги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топшириш</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учинчи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шахсларнинг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қандай</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ҳуқуқларидан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ҳоли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топшириш</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кўрсатилган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ассортиментда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топшириш</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мансуб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ашёлари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ва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тегишли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ҳужжатлари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билан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бирга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топшириш</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кўрсатилган</w:t>
      </w:r>
      <w:proofErr w:type="spellEnd"/>
      <w:r w:rsidRPr="003C4F74">
        <w:rPr>
          <w:rFonts w:ascii="Times New Roman" w:eastAsia="Times New Roman" w:hAnsi="Times New Roman" w:cs="Times New Roman"/>
          <w:color w:val="000000"/>
          <w:sz w:val="26"/>
          <w:szCs w:val="26"/>
          <w:lang w:eastAsia="ru-RU"/>
        </w:rPr>
        <w:t xml:space="preserve"> бут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топшириш</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назарда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тутилган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идишда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ёки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ўралган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ҳолда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топшириш</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топширгунга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қадар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сақлаш</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b/>
          <w:bCs/>
          <w:color w:val="000000"/>
          <w:sz w:val="26"/>
          <w:szCs w:val="26"/>
          <w:lang w:eastAsia="ru-RU"/>
        </w:rPr>
        <w:t>2.3. </w:t>
      </w:r>
      <w:proofErr w:type="spellStart"/>
      <w:r w:rsidRPr="003C4F74">
        <w:rPr>
          <w:rFonts w:ascii="Times New Roman" w:eastAsia="Times New Roman" w:hAnsi="Times New Roman" w:cs="Times New Roman"/>
          <w:b/>
          <w:bCs/>
          <w:i/>
          <w:iCs/>
          <w:color w:val="000000"/>
          <w:sz w:val="26"/>
          <w:szCs w:val="26"/>
          <w:lang w:eastAsia="ru-RU"/>
        </w:rPr>
        <w:t>Сотиб</w:t>
      </w:r>
      <w:proofErr w:type="spellEnd"/>
      <w:r w:rsidRPr="003C4F74">
        <w:rPr>
          <w:rFonts w:ascii="Times New Roman" w:eastAsia="Times New Roman" w:hAnsi="Times New Roman" w:cs="Times New Roman"/>
          <w:b/>
          <w:bCs/>
          <w:i/>
          <w:iCs/>
          <w:color w:val="000000"/>
          <w:sz w:val="26"/>
          <w:szCs w:val="26"/>
          <w:lang w:eastAsia="ru-RU"/>
        </w:rPr>
        <w:t xml:space="preserve"> </w:t>
      </w:r>
      <w:proofErr w:type="spellStart"/>
      <w:r w:rsidRPr="003C4F74">
        <w:rPr>
          <w:rFonts w:ascii="Times New Roman" w:eastAsia="Times New Roman" w:hAnsi="Times New Roman" w:cs="Times New Roman"/>
          <w:b/>
          <w:bCs/>
          <w:i/>
          <w:iCs/>
          <w:color w:val="000000"/>
          <w:sz w:val="26"/>
          <w:szCs w:val="26"/>
          <w:lang w:eastAsia="ru-RU"/>
        </w:rPr>
        <w:t>олувчининг</w:t>
      </w:r>
      <w:proofErr w:type="spellEnd"/>
      <w:r w:rsidRPr="003C4F74">
        <w:rPr>
          <w:rFonts w:ascii="Times New Roman" w:eastAsia="Times New Roman" w:hAnsi="Times New Roman" w:cs="Times New Roman"/>
          <w:b/>
          <w:bCs/>
          <w:i/>
          <w:iCs/>
          <w:color w:val="000000"/>
          <w:sz w:val="26"/>
          <w:szCs w:val="26"/>
          <w:lang w:eastAsia="ru-RU"/>
        </w:rPr>
        <w:t xml:space="preserve"> </w:t>
      </w:r>
      <w:proofErr w:type="spellStart"/>
      <w:r w:rsidRPr="003C4F74">
        <w:rPr>
          <w:rFonts w:ascii="Times New Roman" w:eastAsia="Times New Roman" w:hAnsi="Times New Roman" w:cs="Times New Roman"/>
          <w:b/>
          <w:bCs/>
          <w:i/>
          <w:iCs/>
          <w:color w:val="000000"/>
          <w:sz w:val="26"/>
          <w:szCs w:val="26"/>
          <w:lang w:eastAsia="ru-RU"/>
        </w:rPr>
        <w:t>ҳуқуқлари</w:t>
      </w:r>
      <w:proofErr w:type="spellEnd"/>
      <w:r w:rsidRPr="003C4F74">
        <w:rPr>
          <w:rFonts w:ascii="Times New Roman" w:eastAsia="Times New Roman" w:hAnsi="Times New Roman" w:cs="Times New Roman"/>
          <w:b/>
          <w:bCs/>
          <w:i/>
          <w:iCs/>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товар </w:t>
      </w:r>
      <w:proofErr w:type="spellStart"/>
      <w:r w:rsidRPr="003C4F74">
        <w:rPr>
          <w:rFonts w:ascii="Times New Roman" w:eastAsia="Times New Roman" w:hAnsi="Times New Roman" w:cs="Times New Roman"/>
          <w:color w:val="000000"/>
          <w:sz w:val="26"/>
          <w:szCs w:val="26"/>
          <w:lang w:eastAsia="ru-RU"/>
        </w:rPr>
        <w:t>тўғрисида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зарур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ва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тўғри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ахборотни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қонун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ҳужжатларида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белгиланган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ёки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чакана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савдода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қўйиладиган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талабларга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мувофиқ</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ҳолда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беришни</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тузилгунга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қадар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кўздан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кечириш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ўз</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олдида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хоссаларини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текширишни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ёки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қандай</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фойдаланишни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кўрсатишни</w:t>
      </w:r>
      <w:proofErr w:type="spellEnd"/>
      <w:r w:rsidRPr="003C4F74">
        <w:rPr>
          <w:rFonts w:ascii="Times New Roman" w:eastAsia="Times New Roman" w:hAnsi="Times New Roman" w:cs="Times New Roman"/>
          <w:color w:val="000000"/>
          <w:sz w:val="26"/>
          <w:szCs w:val="26"/>
          <w:lang w:eastAsia="ru-RU"/>
        </w:rPr>
        <w:t xml:space="preserve">; </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олаётган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ўзига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мулк</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топширишни</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кўрсатилган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миқдордаги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топширишни</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кўрсатилган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сифатдаги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топширишни</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учинчи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шахсларнинг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ҳуқуқларидан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ҳоли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топширишни</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кўрсатилган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ассортиментда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топширишни</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мансуб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ашёлари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ва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тегишли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ҳужжатлари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билан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бирга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топширишни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талаб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қилиш</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b/>
          <w:bCs/>
          <w:color w:val="000000"/>
          <w:sz w:val="26"/>
          <w:szCs w:val="26"/>
          <w:lang w:eastAsia="ru-RU"/>
        </w:rPr>
        <w:t>2.4. </w:t>
      </w:r>
      <w:proofErr w:type="spellStart"/>
      <w:r w:rsidRPr="003C4F74">
        <w:rPr>
          <w:rFonts w:ascii="Times New Roman" w:eastAsia="Times New Roman" w:hAnsi="Times New Roman" w:cs="Times New Roman"/>
          <w:b/>
          <w:bCs/>
          <w:i/>
          <w:iCs/>
          <w:color w:val="000000"/>
          <w:sz w:val="26"/>
          <w:szCs w:val="26"/>
          <w:lang w:eastAsia="ru-RU"/>
        </w:rPr>
        <w:t>Сотиб</w:t>
      </w:r>
      <w:proofErr w:type="spellEnd"/>
      <w:r w:rsidRPr="003C4F74">
        <w:rPr>
          <w:rFonts w:ascii="Times New Roman" w:eastAsia="Times New Roman" w:hAnsi="Times New Roman" w:cs="Times New Roman"/>
          <w:b/>
          <w:bCs/>
          <w:i/>
          <w:iCs/>
          <w:color w:val="000000"/>
          <w:sz w:val="26"/>
          <w:szCs w:val="26"/>
          <w:lang w:eastAsia="ru-RU"/>
        </w:rPr>
        <w:t xml:space="preserve"> </w:t>
      </w:r>
      <w:proofErr w:type="spellStart"/>
      <w:r w:rsidRPr="003C4F74">
        <w:rPr>
          <w:rFonts w:ascii="Times New Roman" w:eastAsia="Times New Roman" w:hAnsi="Times New Roman" w:cs="Times New Roman"/>
          <w:b/>
          <w:bCs/>
          <w:i/>
          <w:iCs/>
          <w:color w:val="000000"/>
          <w:sz w:val="26"/>
          <w:szCs w:val="26"/>
          <w:lang w:eastAsia="ru-RU"/>
        </w:rPr>
        <w:t>олувчининг</w:t>
      </w:r>
      <w:proofErr w:type="spellEnd"/>
      <w:r w:rsidRPr="003C4F74">
        <w:rPr>
          <w:rFonts w:ascii="Times New Roman" w:eastAsia="Times New Roman" w:hAnsi="Times New Roman" w:cs="Times New Roman"/>
          <w:b/>
          <w:bCs/>
          <w:i/>
          <w:iCs/>
          <w:color w:val="000000"/>
          <w:sz w:val="26"/>
          <w:szCs w:val="26"/>
          <w:lang w:eastAsia="ru-RU"/>
        </w:rPr>
        <w:t xml:space="preserve"> </w:t>
      </w:r>
      <w:proofErr w:type="spellStart"/>
      <w:r w:rsidRPr="003C4F74">
        <w:rPr>
          <w:rFonts w:ascii="Times New Roman" w:eastAsia="Times New Roman" w:hAnsi="Times New Roman" w:cs="Times New Roman"/>
          <w:b/>
          <w:bCs/>
          <w:i/>
          <w:iCs/>
          <w:color w:val="000000"/>
          <w:sz w:val="26"/>
          <w:szCs w:val="26"/>
          <w:lang w:eastAsia="ru-RU"/>
        </w:rPr>
        <w:t>мажбуриятлари</w:t>
      </w:r>
      <w:proofErr w:type="spellEnd"/>
      <w:r w:rsidRPr="003C4F74">
        <w:rPr>
          <w:rFonts w:ascii="Times New Roman" w:eastAsia="Times New Roman" w:hAnsi="Times New Roman" w:cs="Times New Roman"/>
          <w:b/>
          <w:bCs/>
          <w:i/>
          <w:iCs/>
          <w:color w:val="000000"/>
          <w:sz w:val="26"/>
          <w:szCs w:val="26"/>
          <w:lang w:eastAsia="ru-RU"/>
        </w:rPr>
        <w:t>:</w:t>
      </w:r>
    </w:p>
    <w:p w:rsidR="00FF5DD0" w:rsidRPr="003C4F74" w:rsidRDefault="00FF5DD0" w:rsidP="00FF5DD0">
      <w:pPr>
        <w:spacing w:after="0" w:line="240" w:lineRule="auto"/>
        <w:ind w:firstLine="708"/>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олган</w:t>
      </w:r>
      <w:proofErr w:type="spellEnd"/>
      <w:r w:rsidRPr="003C4F74">
        <w:rPr>
          <w:rFonts w:ascii="Times New Roman" w:eastAsia="Times New Roman" w:hAnsi="Times New Roman" w:cs="Times New Roman"/>
          <w:color w:val="000000"/>
          <w:sz w:val="26"/>
          <w:szCs w:val="26"/>
          <w:lang w:eastAsia="ru-RU"/>
        </w:rPr>
        <w:t xml:space="preserve"> товар </w:t>
      </w:r>
      <w:proofErr w:type="spellStart"/>
      <w:r w:rsidRPr="003C4F74">
        <w:rPr>
          <w:rFonts w:ascii="Times New Roman" w:eastAsia="Times New Roman" w:hAnsi="Times New Roman" w:cs="Times New Roman"/>
          <w:color w:val="000000"/>
          <w:sz w:val="26"/>
          <w:szCs w:val="26"/>
          <w:lang w:eastAsia="ru-RU"/>
        </w:rPr>
        <w:t>ҳақини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ўз</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вақтида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тўлаш</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8"/>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ўз</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вақтида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қабул</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олиш</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8"/>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шартларига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тўлиқ</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риоя</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этиш</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8"/>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сотувчига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етказилган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зарарни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қоплаш</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8"/>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сотувчи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томонидан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сақлаш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учун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қилинган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зарур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ҳаражатларни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тўлаш</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8"/>
        <w:jc w:val="both"/>
        <w:rPr>
          <w:rFonts w:ascii="Times New Roman" w:eastAsia="Times New Roman" w:hAnsi="Times New Roman" w:cs="Times New Roman"/>
          <w:sz w:val="26"/>
          <w:szCs w:val="26"/>
          <w:lang w:eastAsia="ru-RU"/>
        </w:rPr>
      </w:pP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шартноманинг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товарлар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миқдори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ассортименти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сифати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бутлиги</w:t>
      </w:r>
      <w:proofErr w:type="spellEnd"/>
      <w:r w:rsidRPr="003C4F74">
        <w:rPr>
          <w:rFonts w:ascii="Times New Roman" w:eastAsia="Times New Roman" w:hAnsi="Times New Roman" w:cs="Times New Roman"/>
          <w:color w:val="000000"/>
          <w:sz w:val="26"/>
          <w:szCs w:val="26"/>
          <w:lang w:eastAsia="ru-RU"/>
        </w:rPr>
        <w:t xml:space="preserve">, идиши </w:t>
      </w:r>
      <w:proofErr w:type="spellStart"/>
      <w:r w:rsidRPr="003C4F74">
        <w:rPr>
          <w:rFonts w:ascii="Times New Roman" w:eastAsia="Times New Roman" w:hAnsi="Times New Roman" w:cs="Times New Roman"/>
          <w:color w:val="000000"/>
          <w:sz w:val="26"/>
          <w:szCs w:val="26"/>
          <w:lang w:eastAsia="ru-RU"/>
        </w:rPr>
        <w:t>ва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ўралиши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тўғрисидаги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шартлари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бузилганлиги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ҳақида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сотувчига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ўн</w:t>
      </w:r>
      <w:proofErr w:type="spellEnd"/>
      <w:r w:rsidRPr="003C4F74">
        <w:rPr>
          <w:rFonts w:ascii="Times New Roman" w:eastAsia="Times New Roman" w:hAnsi="Times New Roman" w:cs="Times New Roman"/>
          <w:color w:val="000000"/>
          <w:sz w:val="26"/>
          <w:szCs w:val="26"/>
          <w:lang w:eastAsia="ru-RU"/>
        </w:rPr>
        <w:t xml:space="preserve"> кун </w:t>
      </w:r>
      <w:proofErr w:type="spellStart"/>
      <w:r w:rsidRPr="003C4F74">
        <w:rPr>
          <w:rFonts w:ascii="Times New Roman" w:eastAsia="Times New Roman" w:hAnsi="Times New Roman" w:cs="Times New Roman"/>
          <w:color w:val="000000"/>
          <w:sz w:val="26"/>
          <w:szCs w:val="26"/>
          <w:lang w:eastAsia="ru-RU"/>
        </w:rPr>
        <w:t>муддат</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ичида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маълум</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қилиши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jc w:val="center"/>
        <w:rPr>
          <w:rFonts w:ascii="Times New Roman" w:eastAsia="Times New Roman" w:hAnsi="Times New Roman" w:cs="Times New Roman"/>
          <w:sz w:val="26"/>
          <w:szCs w:val="26"/>
          <w:lang w:eastAsia="ru-RU"/>
        </w:rPr>
      </w:pPr>
      <w:r w:rsidRPr="003C4F74">
        <w:rPr>
          <w:rFonts w:ascii="Times New Roman" w:eastAsia="Times New Roman" w:hAnsi="Times New Roman" w:cs="Times New Roman"/>
          <w:b/>
          <w:bCs/>
          <w:color w:val="000000"/>
          <w:sz w:val="26"/>
          <w:szCs w:val="26"/>
          <w:lang w:eastAsia="ru-RU"/>
        </w:rPr>
        <w:t>3. </w:t>
      </w:r>
      <w:proofErr w:type="spellStart"/>
      <w:r w:rsidRPr="003C4F74">
        <w:rPr>
          <w:rFonts w:ascii="Times New Roman" w:eastAsia="Times New Roman" w:hAnsi="Times New Roman" w:cs="Times New Roman"/>
          <w:b/>
          <w:bCs/>
          <w:color w:val="000000"/>
          <w:sz w:val="26"/>
          <w:szCs w:val="26"/>
          <w:lang w:eastAsia="ru-RU"/>
        </w:rPr>
        <w:t>Шартнома</w:t>
      </w:r>
      <w:proofErr w:type="spellEnd"/>
      <w:r w:rsidRPr="003C4F74">
        <w:rPr>
          <w:rFonts w:ascii="Times New Roman" w:eastAsia="Times New Roman" w:hAnsi="Times New Roman" w:cs="Times New Roman"/>
          <w:b/>
          <w:bCs/>
          <w:color w:val="000000"/>
          <w:sz w:val="26"/>
          <w:szCs w:val="26"/>
          <w:lang w:eastAsia="ru-RU"/>
        </w:rPr>
        <w:t xml:space="preserve"> </w:t>
      </w:r>
      <w:proofErr w:type="spellStart"/>
      <w:r w:rsidRPr="003C4F74">
        <w:rPr>
          <w:rFonts w:ascii="Times New Roman" w:eastAsia="Times New Roman" w:hAnsi="Times New Roman" w:cs="Times New Roman"/>
          <w:b/>
          <w:bCs/>
          <w:color w:val="000000"/>
          <w:sz w:val="26"/>
          <w:szCs w:val="26"/>
          <w:lang w:eastAsia="ru-RU"/>
        </w:rPr>
        <w:t>бўйича</w:t>
      </w:r>
      <w:proofErr w:type="spellEnd"/>
      <w:r w:rsidRPr="003C4F74">
        <w:rPr>
          <w:rFonts w:ascii="Times New Roman" w:eastAsia="Times New Roman" w:hAnsi="Times New Roman" w:cs="Times New Roman"/>
          <w:b/>
          <w:bCs/>
          <w:color w:val="000000"/>
          <w:sz w:val="26"/>
          <w:szCs w:val="26"/>
          <w:lang w:eastAsia="ru-RU"/>
        </w:rPr>
        <w:t xml:space="preserve"> </w:t>
      </w:r>
      <w:proofErr w:type="spellStart"/>
      <w:r w:rsidRPr="003C4F74">
        <w:rPr>
          <w:rFonts w:ascii="Times New Roman" w:eastAsia="Times New Roman" w:hAnsi="Times New Roman" w:cs="Times New Roman"/>
          <w:b/>
          <w:bCs/>
          <w:color w:val="000000"/>
          <w:sz w:val="26"/>
          <w:szCs w:val="26"/>
          <w:lang w:eastAsia="ru-RU"/>
        </w:rPr>
        <w:t>жавобгарлик</w:t>
      </w:r>
      <w:proofErr w:type="spellEnd"/>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3.1. </w:t>
      </w:r>
      <w:proofErr w:type="spellStart"/>
      <w:r w:rsidRPr="003C4F74">
        <w:rPr>
          <w:rFonts w:ascii="Times New Roman" w:eastAsia="Times New Roman" w:hAnsi="Times New Roman" w:cs="Times New Roman"/>
          <w:color w:val="000000"/>
          <w:sz w:val="26"/>
          <w:szCs w:val="26"/>
          <w:lang w:eastAsia="ru-RU"/>
        </w:rPr>
        <w:t>Агар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унинг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талабига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кўра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жойида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дарҳол</w:t>
      </w:r>
      <w:proofErr w:type="spellEnd"/>
      <w:r w:rsidRPr="003C4F74">
        <w:rPr>
          <w:rFonts w:ascii="Times New Roman" w:eastAsia="Times New Roman" w:hAnsi="Times New Roman" w:cs="Times New Roman"/>
          <w:color w:val="000000"/>
          <w:sz w:val="26"/>
          <w:szCs w:val="26"/>
          <w:lang w:eastAsia="ru-RU"/>
        </w:rPr>
        <w:t xml:space="preserve"> товар </w:t>
      </w:r>
      <w:proofErr w:type="spellStart"/>
      <w:r w:rsidRPr="003C4F74">
        <w:rPr>
          <w:rFonts w:ascii="Times New Roman" w:eastAsia="Times New Roman" w:hAnsi="Times New Roman" w:cs="Times New Roman"/>
          <w:color w:val="000000"/>
          <w:sz w:val="26"/>
          <w:szCs w:val="26"/>
          <w:lang w:eastAsia="ru-RU"/>
        </w:rPr>
        <w:t>тўғрисидаги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ахборотни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олиш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имкони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берилмаган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ёхуд</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унинг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кўздан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кечириш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хоссаларини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текшириш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ёки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фойдаланишни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кўрсатишни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талаб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қилиш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ҳуқуқи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таъминланмаган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бўлса</w:t>
      </w:r>
      <w:proofErr w:type="spellEnd"/>
      <w:r w:rsidRPr="003C4F74">
        <w:rPr>
          <w:rFonts w:ascii="Times New Roman" w:eastAsia="Times New Roman" w:hAnsi="Times New Roman" w:cs="Times New Roman"/>
          <w:color w:val="000000"/>
          <w:sz w:val="26"/>
          <w:szCs w:val="26"/>
          <w:lang w:eastAsia="ru-RU"/>
        </w:rPr>
        <w:t xml:space="preserve">, у </w:t>
      </w:r>
      <w:proofErr w:type="spellStart"/>
      <w:r w:rsidRPr="003C4F74">
        <w:rPr>
          <w:rFonts w:ascii="Times New Roman" w:eastAsia="Times New Roman" w:hAnsi="Times New Roman" w:cs="Times New Roman"/>
          <w:color w:val="000000"/>
          <w:sz w:val="26"/>
          <w:szCs w:val="26"/>
          <w:lang w:eastAsia="ru-RU"/>
        </w:rPr>
        <w:t>чакана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олди-сотди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шартномасини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тузишдан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асоссиз</w:t>
      </w:r>
      <w:proofErr w:type="spellEnd"/>
      <w:r w:rsidRPr="003C4F74">
        <w:rPr>
          <w:rFonts w:ascii="Times New Roman" w:eastAsia="Times New Roman" w:hAnsi="Times New Roman" w:cs="Times New Roman"/>
          <w:color w:val="000000"/>
          <w:sz w:val="26"/>
          <w:szCs w:val="26"/>
          <w:lang w:eastAsia="ru-RU"/>
        </w:rPr>
        <w:t xml:space="preserve"> бош </w:t>
      </w:r>
      <w:proofErr w:type="spellStart"/>
      <w:r w:rsidRPr="003C4F74">
        <w:rPr>
          <w:rFonts w:ascii="Times New Roman" w:eastAsia="Times New Roman" w:hAnsi="Times New Roman" w:cs="Times New Roman"/>
          <w:color w:val="000000"/>
          <w:sz w:val="26"/>
          <w:szCs w:val="26"/>
          <w:lang w:eastAsia="ru-RU"/>
        </w:rPr>
        <w:t>тортилгани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туфайли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ўзи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кўрган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зарарни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тўлашни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сотувчидан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талаб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қилишга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агар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тузилган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бўлса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оқилона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муддатда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бажаришдан</w:t>
      </w:r>
      <w:proofErr w:type="spellEnd"/>
      <w:r w:rsidRPr="003C4F74">
        <w:rPr>
          <w:rFonts w:ascii="Times New Roman" w:eastAsia="Times New Roman" w:hAnsi="Times New Roman" w:cs="Times New Roman"/>
          <w:color w:val="000000"/>
          <w:sz w:val="26"/>
          <w:szCs w:val="26"/>
          <w:lang w:eastAsia="ru-RU"/>
        </w:rPr>
        <w:t xml:space="preserve"> бош </w:t>
      </w:r>
      <w:proofErr w:type="spellStart"/>
      <w:r w:rsidRPr="003C4F74">
        <w:rPr>
          <w:rFonts w:ascii="Times New Roman" w:eastAsia="Times New Roman" w:hAnsi="Times New Roman" w:cs="Times New Roman"/>
          <w:color w:val="000000"/>
          <w:sz w:val="26"/>
          <w:szCs w:val="26"/>
          <w:lang w:eastAsia="ru-RU"/>
        </w:rPr>
        <w:t>тортишга</w:t>
      </w:r>
      <w:proofErr w:type="spellEnd"/>
      <w:r w:rsidRPr="003C4F74">
        <w:rPr>
          <w:rFonts w:ascii="Times New Roman" w:eastAsia="Times New Roman" w:hAnsi="Times New Roman" w:cs="Times New Roman"/>
          <w:color w:val="000000"/>
          <w:sz w:val="26"/>
          <w:szCs w:val="26"/>
          <w:lang w:eastAsia="ru-RU"/>
        </w:rPr>
        <w:t xml:space="preserve">, товар </w:t>
      </w:r>
      <w:proofErr w:type="spellStart"/>
      <w:r w:rsidRPr="003C4F74">
        <w:rPr>
          <w:rFonts w:ascii="Times New Roman" w:eastAsia="Times New Roman" w:hAnsi="Times New Roman" w:cs="Times New Roman"/>
          <w:color w:val="000000"/>
          <w:sz w:val="26"/>
          <w:szCs w:val="26"/>
          <w:lang w:eastAsia="ru-RU"/>
        </w:rPr>
        <w:t>учун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тўланган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суммани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қайтаришни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ва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зарарни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қоплашни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талаб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қилишга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ҳақли</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олувчига</w:t>
      </w:r>
      <w:proofErr w:type="spellEnd"/>
      <w:r w:rsidRPr="003C4F74">
        <w:rPr>
          <w:rFonts w:ascii="Times New Roman" w:eastAsia="Times New Roman" w:hAnsi="Times New Roman" w:cs="Times New Roman"/>
          <w:color w:val="000000"/>
          <w:sz w:val="26"/>
          <w:szCs w:val="26"/>
          <w:lang w:eastAsia="ru-RU"/>
        </w:rPr>
        <w:t xml:space="preserve"> товар </w:t>
      </w:r>
      <w:proofErr w:type="spellStart"/>
      <w:r w:rsidRPr="003C4F74">
        <w:rPr>
          <w:rFonts w:ascii="Times New Roman" w:eastAsia="Times New Roman" w:hAnsi="Times New Roman" w:cs="Times New Roman"/>
          <w:color w:val="000000"/>
          <w:sz w:val="26"/>
          <w:szCs w:val="26"/>
          <w:lang w:eastAsia="ru-RU"/>
        </w:rPr>
        <w:t>тўғрисида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тегишли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ахборот</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олиш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имконини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бермаган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сотувчи</w:t>
      </w:r>
      <w:proofErr w:type="spellEnd"/>
      <w:r w:rsidRPr="003C4F74">
        <w:rPr>
          <w:rFonts w:ascii="Times New Roman" w:eastAsia="Times New Roman" w:hAnsi="Times New Roman" w:cs="Times New Roman"/>
          <w:color w:val="000000"/>
          <w:sz w:val="26"/>
          <w:szCs w:val="26"/>
          <w:lang w:eastAsia="ru-RU"/>
        </w:rPr>
        <w:t xml:space="preserve"> товар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топширилганидан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сўнг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пайдо</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камчиликлар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учун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ҳам</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агар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бу</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камчиликлар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ўзида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бундай</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ахборот</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бўлмагани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сабабли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пайдо</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бўлганини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исботласа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жавобгар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бўлади</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3.2. </w:t>
      </w:r>
      <w:proofErr w:type="spellStart"/>
      <w:r w:rsidRPr="003C4F74">
        <w:rPr>
          <w:rFonts w:ascii="Times New Roman" w:eastAsia="Times New Roman" w:hAnsi="Times New Roman" w:cs="Times New Roman"/>
          <w:color w:val="000000"/>
          <w:sz w:val="26"/>
          <w:szCs w:val="26"/>
          <w:lang w:eastAsia="ru-RU"/>
        </w:rPr>
        <w:t>Агарда</w:t>
      </w:r>
      <w:proofErr w:type="spellEnd"/>
      <w:r w:rsidRPr="003C4F74">
        <w:rPr>
          <w:rFonts w:ascii="Times New Roman" w:eastAsia="Times New Roman" w:hAnsi="Times New Roman" w:cs="Times New Roman"/>
          <w:color w:val="000000"/>
          <w:sz w:val="26"/>
          <w:szCs w:val="26"/>
          <w:lang w:eastAsia="ru-RU"/>
        </w:rPr>
        <w:t xml:space="preserve"> товар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идишсиз</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ва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ўрамаган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ҳолда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ёки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тегишли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идишга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жойламаган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ва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тегишли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даражада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ўрамаган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ҳолда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топширилган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тақдирда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сотувчидан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идишга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жойлаштириш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ва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ўрашни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ёхуд</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тегишли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бўлмаган</w:t>
      </w:r>
      <w:proofErr w:type="spellEnd"/>
      <w:r w:rsidRPr="003C4F74">
        <w:rPr>
          <w:rFonts w:ascii="Times New Roman" w:eastAsia="Times New Roman" w:hAnsi="Times New Roman" w:cs="Times New Roman"/>
          <w:color w:val="000000"/>
          <w:sz w:val="26"/>
          <w:szCs w:val="26"/>
          <w:lang w:eastAsia="ru-RU"/>
        </w:rPr>
        <w:t xml:space="preserve"> идиш </w:t>
      </w:r>
      <w:proofErr w:type="spellStart"/>
      <w:r w:rsidRPr="003C4F74">
        <w:rPr>
          <w:rFonts w:ascii="Times New Roman" w:eastAsia="Times New Roman" w:hAnsi="Times New Roman" w:cs="Times New Roman"/>
          <w:color w:val="000000"/>
          <w:sz w:val="26"/>
          <w:szCs w:val="26"/>
          <w:lang w:eastAsia="ru-RU"/>
        </w:rPr>
        <w:t>ва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ўрашни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алмаштиришни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талаб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қилиш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ёки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бу</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талабларни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қўйиш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ўрнига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ушбу</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шартноманинг</w:t>
      </w:r>
      <w:proofErr w:type="spellEnd"/>
      <w:r w:rsidRPr="003C4F74">
        <w:rPr>
          <w:rFonts w:ascii="Times New Roman" w:eastAsia="Times New Roman" w:hAnsi="Times New Roman" w:cs="Times New Roman"/>
          <w:color w:val="000000"/>
          <w:sz w:val="26"/>
          <w:szCs w:val="26"/>
          <w:lang w:eastAsia="ru-RU"/>
        </w:rPr>
        <w:t xml:space="preserve"> 3.3-банди </w:t>
      </w:r>
      <w:proofErr w:type="spellStart"/>
      <w:r w:rsidRPr="003C4F74">
        <w:rPr>
          <w:rFonts w:ascii="Times New Roman" w:eastAsia="Times New Roman" w:hAnsi="Times New Roman" w:cs="Times New Roman"/>
          <w:color w:val="000000"/>
          <w:sz w:val="26"/>
          <w:szCs w:val="26"/>
          <w:lang w:eastAsia="ru-RU"/>
        </w:rPr>
        <w:t>биринчи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қисмидаги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талабларни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қўйишга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ҳақли</w:t>
      </w:r>
      <w:proofErr w:type="spellEnd"/>
      <w:r w:rsidRPr="003C4F74">
        <w:rPr>
          <w:rFonts w:ascii="Times New Roman" w:eastAsia="Times New Roman" w:hAnsi="Times New Roman" w:cs="Times New Roman"/>
          <w:color w:val="000000"/>
          <w:sz w:val="26"/>
          <w:szCs w:val="26"/>
          <w:lang w:eastAsia="ru-RU"/>
        </w:rPr>
        <w:t xml:space="preserve">. </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lastRenderedPageBreak/>
        <w:t>3.3. </w:t>
      </w:r>
      <w:proofErr w:type="spellStart"/>
      <w:r w:rsidRPr="003C4F74">
        <w:rPr>
          <w:rFonts w:ascii="Times New Roman" w:eastAsia="Times New Roman" w:hAnsi="Times New Roman" w:cs="Times New Roman"/>
          <w:color w:val="000000"/>
          <w:sz w:val="26"/>
          <w:szCs w:val="26"/>
          <w:lang w:eastAsia="ru-RU"/>
        </w:rPr>
        <w:t>Ўзбекистон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Республикаси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Фуқаролик</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кодексининг</w:t>
      </w:r>
      <w:proofErr w:type="spellEnd"/>
      <w:r w:rsidRPr="003C4F74">
        <w:rPr>
          <w:rFonts w:ascii="Times New Roman" w:eastAsia="Times New Roman" w:hAnsi="Times New Roman" w:cs="Times New Roman"/>
          <w:color w:val="000000"/>
          <w:sz w:val="26"/>
          <w:szCs w:val="26"/>
          <w:lang w:eastAsia="ru-RU"/>
        </w:rPr>
        <w:t xml:space="preserve"> 434-моддасига </w:t>
      </w:r>
      <w:proofErr w:type="spellStart"/>
      <w:r w:rsidRPr="003C4F74">
        <w:rPr>
          <w:rFonts w:ascii="Times New Roman" w:eastAsia="Times New Roman" w:hAnsi="Times New Roman" w:cs="Times New Roman"/>
          <w:color w:val="000000"/>
          <w:sz w:val="26"/>
          <w:szCs w:val="26"/>
          <w:lang w:eastAsia="ru-RU"/>
        </w:rPr>
        <w:t>кўра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сифати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тегишли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даражада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бўлмаган</w:t>
      </w:r>
      <w:proofErr w:type="spellEnd"/>
      <w:r w:rsidRPr="003C4F74">
        <w:rPr>
          <w:rFonts w:ascii="Times New Roman" w:eastAsia="Times New Roman" w:hAnsi="Times New Roman" w:cs="Times New Roman"/>
          <w:color w:val="000000"/>
          <w:sz w:val="26"/>
          <w:szCs w:val="26"/>
          <w:lang w:eastAsia="ru-RU"/>
        </w:rPr>
        <w:t xml:space="preserve"> товар </w:t>
      </w:r>
      <w:proofErr w:type="spellStart"/>
      <w:r w:rsidRPr="003C4F74">
        <w:rPr>
          <w:rFonts w:ascii="Times New Roman" w:eastAsia="Times New Roman" w:hAnsi="Times New Roman" w:cs="Times New Roman"/>
          <w:color w:val="000000"/>
          <w:sz w:val="26"/>
          <w:szCs w:val="26"/>
          <w:lang w:eastAsia="ru-RU"/>
        </w:rPr>
        <w:t>сотилганида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агар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унинг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камчиликлари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тузиш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пайтида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маълум</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қилинмаган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бўлса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ўз</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хоҳишига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кўра</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proofErr w:type="spellStart"/>
      <w:r w:rsidRPr="003C4F74">
        <w:rPr>
          <w:rFonts w:ascii="Times New Roman" w:eastAsia="Times New Roman" w:hAnsi="Times New Roman" w:cs="Times New Roman"/>
          <w:color w:val="000000"/>
          <w:sz w:val="26"/>
          <w:szCs w:val="26"/>
          <w:lang w:eastAsia="ru-RU"/>
        </w:rPr>
        <w:t>худди</w:t>
      </w:r>
      <w:proofErr w:type="spellEnd"/>
      <w:r w:rsidRPr="003C4F74">
        <w:rPr>
          <w:rFonts w:ascii="Times New Roman" w:eastAsia="Times New Roman" w:hAnsi="Times New Roman" w:cs="Times New Roman"/>
          <w:color w:val="000000"/>
          <w:sz w:val="26"/>
          <w:szCs w:val="26"/>
          <w:lang w:eastAsia="ru-RU"/>
        </w:rPr>
        <w:t xml:space="preserve"> шу </w:t>
      </w:r>
      <w:proofErr w:type="spellStart"/>
      <w:r w:rsidRPr="003C4F74">
        <w:rPr>
          <w:rFonts w:ascii="Times New Roman" w:eastAsia="Times New Roman" w:hAnsi="Times New Roman" w:cs="Times New Roman"/>
          <w:color w:val="000000"/>
          <w:sz w:val="26"/>
          <w:szCs w:val="26"/>
          <w:lang w:eastAsia="ru-RU"/>
        </w:rPr>
        <w:t>маркадаги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моделдаги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артикулдаги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сифати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тегишли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даражада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алмаштиришни</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proofErr w:type="spellStart"/>
      <w:r w:rsidRPr="003C4F74">
        <w:rPr>
          <w:rFonts w:ascii="Times New Roman" w:eastAsia="Times New Roman" w:hAnsi="Times New Roman" w:cs="Times New Roman"/>
          <w:color w:val="000000"/>
          <w:sz w:val="26"/>
          <w:szCs w:val="26"/>
          <w:lang w:eastAsia="ru-RU"/>
        </w:rPr>
        <w:t>харид</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нархини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тегишинча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қайта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ҳисоблаган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ҳолда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бошқа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маркадаги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моделдаги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артикулдаги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сифати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тегишли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даражада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алмаштиришни</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proofErr w:type="spellStart"/>
      <w:r w:rsidRPr="003C4F74">
        <w:rPr>
          <w:rFonts w:ascii="Times New Roman" w:eastAsia="Times New Roman" w:hAnsi="Times New Roman" w:cs="Times New Roman"/>
          <w:color w:val="000000"/>
          <w:sz w:val="26"/>
          <w:szCs w:val="26"/>
          <w:lang w:eastAsia="ru-RU"/>
        </w:rPr>
        <w:t>товарнинг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камчиликларини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текинга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бартараф</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этишни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ёки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ёхуд</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учинчи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шахс</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томонидан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товарнинг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камчиликларини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бартараф</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этиш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учун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қилинган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харажатлар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қопланишини</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proofErr w:type="spellStart"/>
      <w:r w:rsidRPr="003C4F74">
        <w:rPr>
          <w:rFonts w:ascii="Times New Roman" w:eastAsia="Times New Roman" w:hAnsi="Times New Roman" w:cs="Times New Roman"/>
          <w:color w:val="000000"/>
          <w:sz w:val="26"/>
          <w:szCs w:val="26"/>
          <w:lang w:eastAsia="ru-RU"/>
        </w:rPr>
        <w:t>харид</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нархини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мутаносиб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равишда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камайтиришни</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proofErr w:type="spellStart"/>
      <w:r w:rsidRPr="003C4F74">
        <w:rPr>
          <w:rFonts w:ascii="Times New Roman" w:eastAsia="Times New Roman" w:hAnsi="Times New Roman" w:cs="Times New Roman"/>
          <w:color w:val="000000"/>
          <w:sz w:val="26"/>
          <w:szCs w:val="26"/>
          <w:lang w:eastAsia="ru-RU"/>
        </w:rPr>
        <w:t>кўрилган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зарар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ўрнини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қоплаган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ҳолда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бекор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қилинишини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талаб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қилиш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ҳуқуқига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эга</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 xml:space="preserve">Товар </w:t>
      </w:r>
      <w:proofErr w:type="spellStart"/>
      <w:r w:rsidRPr="003C4F74">
        <w:rPr>
          <w:rFonts w:ascii="Times New Roman" w:eastAsia="Times New Roman" w:hAnsi="Times New Roman" w:cs="Times New Roman"/>
          <w:color w:val="000000"/>
          <w:sz w:val="26"/>
          <w:szCs w:val="26"/>
          <w:lang w:eastAsia="ru-RU"/>
        </w:rPr>
        <w:t>учун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тўланган</w:t>
      </w:r>
      <w:proofErr w:type="spellEnd"/>
      <w:r w:rsidRPr="003C4F74">
        <w:rPr>
          <w:rFonts w:ascii="Times New Roman" w:eastAsia="Times New Roman" w:hAnsi="Times New Roman" w:cs="Times New Roman"/>
          <w:color w:val="000000"/>
          <w:sz w:val="26"/>
          <w:szCs w:val="26"/>
          <w:lang w:eastAsia="ru-RU"/>
        </w:rPr>
        <w:t xml:space="preserve"> пул </w:t>
      </w:r>
      <w:proofErr w:type="spellStart"/>
      <w:r w:rsidRPr="003C4F74">
        <w:rPr>
          <w:rFonts w:ascii="Times New Roman" w:eastAsia="Times New Roman" w:hAnsi="Times New Roman" w:cs="Times New Roman"/>
          <w:color w:val="000000"/>
          <w:sz w:val="26"/>
          <w:szCs w:val="26"/>
          <w:lang w:eastAsia="ru-RU"/>
        </w:rPr>
        <w:t>суммасини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қайтариш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вақтда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сотувчи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ундан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тўлиқ</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ёки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қисман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фойдаланганлиги</w:t>
      </w:r>
      <w:proofErr w:type="spellEnd"/>
      <w:r w:rsidRPr="003C4F74">
        <w:rPr>
          <w:rFonts w:ascii="Times New Roman" w:eastAsia="Times New Roman" w:hAnsi="Times New Roman" w:cs="Times New Roman"/>
          <w:color w:val="000000"/>
          <w:sz w:val="26"/>
          <w:szCs w:val="26"/>
          <w:lang w:eastAsia="ru-RU"/>
        </w:rPr>
        <w:t xml:space="preserve">, товар </w:t>
      </w:r>
      <w:proofErr w:type="spellStart"/>
      <w:r w:rsidRPr="003C4F74">
        <w:rPr>
          <w:rFonts w:ascii="Times New Roman" w:eastAsia="Times New Roman" w:hAnsi="Times New Roman" w:cs="Times New Roman"/>
          <w:color w:val="000000"/>
          <w:sz w:val="26"/>
          <w:szCs w:val="26"/>
          <w:lang w:eastAsia="ru-RU"/>
        </w:rPr>
        <w:t>кўриниши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ёъқолганлиги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ёки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бошқа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шунга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ўхшаш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ҳолатлар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туфайли</w:t>
      </w:r>
      <w:proofErr w:type="spellEnd"/>
      <w:r w:rsidRPr="003C4F74">
        <w:rPr>
          <w:rFonts w:ascii="Times New Roman" w:eastAsia="Times New Roman" w:hAnsi="Times New Roman" w:cs="Times New Roman"/>
          <w:color w:val="000000"/>
          <w:sz w:val="26"/>
          <w:szCs w:val="26"/>
          <w:lang w:eastAsia="ru-RU"/>
        </w:rPr>
        <w:t xml:space="preserve"> товар </w:t>
      </w:r>
      <w:proofErr w:type="spellStart"/>
      <w:r w:rsidRPr="003C4F74">
        <w:rPr>
          <w:rFonts w:ascii="Times New Roman" w:eastAsia="Times New Roman" w:hAnsi="Times New Roman" w:cs="Times New Roman"/>
          <w:color w:val="000000"/>
          <w:sz w:val="26"/>
          <w:szCs w:val="26"/>
          <w:lang w:eastAsia="ru-RU"/>
        </w:rPr>
        <w:t>қиймати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қанча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пасайган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бўлса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шунча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суммани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ушлаб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қолишга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ҳақли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эмас</w:t>
      </w:r>
      <w:proofErr w:type="spellEnd"/>
      <w:r w:rsidRPr="003C4F74">
        <w:rPr>
          <w:rFonts w:ascii="Times New Roman" w:eastAsia="Times New Roman" w:hAnsi="Times New Roman" w:cs="Times New Roman"/>
          <w:color w:val="000000"/>
          <w:sz w:val="26"/>
          <w:szCs w:val="26"/>
          <w:lang w:eastAsia="ru-RU"/>
        </w:rPr>
        <w:t>.</w:t>
      </w:r>
    </w:p>
    <w:p w:rsidR="00FF5DD0" w:rsidRPr="003C4F74" w:rsidRDefault="00FF5DD0" w:rsidP="00FF5DD0">
      <w:pPr>
        <w:spacing w:after="0" w:line="240" w:lineRule="auto"/>
        <w:ind w:firstLine="707"/>
        <w:jc w:val="both"/>
        <w:rPr>
          <w:rFonts w:ascii="Times New Roman" w:eastAsia="Times New Roman" w:hAnsi="Times New Roman" w:cs="Times New Roman"/>
          <w:sz w:val="26"/>
          <w:szCs w:val="26"/>
          <w:lang w:eastAsia="ru-RU"/>
        </w:rPr>
      </w:pPr>
      <w:r w:rsidRPr="003C4F74">
        <w:rPr>
          <w:rFonts w:ascii="Times New Roman" w:eastAsia="Times New Roman" w:hAnsi="Times New Roman" w:cs="Times New Roman"/>
          <w:color w:val="000000"/>
          <w:sz w:val="26"/>
          <w:szCs w:val="26"/>
          <w:lang w:eastAsia="ru-RU"/>
        </w:rPr>
        <w:t>3.4. </w:t>
      </w:r>
      <w:proofErr w:type="spellStart"/>
      <w:r w:rsidRPr="003C4F74">
        <w:rPr>
          <w:rFonts w:ascii="Times New Roman" w:eastAsia="Times New Roman" w:hAnsi="Times New Roman" w:cs="Times New Roman"/>
          <w:color w:val="000000"/>
          <w:sz w:val="26"/>
          <w:szCs w:val="26"/>
          <w:lang w:eastAsia="ru-RU"/>
        </w:rPr>
        <w:t>Сотувчи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бўйича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мажбуриятни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бажармаган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тақдирда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зарарни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қоплаш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ва</w:t>
      </w:r>
      <w:proofErr w:type="spellEnd"/>
      <w:r w:rsidRPr="003C4F74">
        <w:rPr>
          <w:rFonts w:ascii="Times New Roman" w:eastAsia="Times New Roman" w:hAnsi="Times New Roman" w:cs="Times New Roman"/>
          <w:color w:val="000000"/>
          <w:sz w:val="26"/>
          <w:szCs w:val="26"/>
          <w:lang w:eastAsia="ru-RU"/>
        </w:rPr>
        <w:t xml:space="preserve"> неустойка </w:t>
      </w:r>
      <w:proofErr w:type="spellStart"/>
      <w:r w:rsidRPr="003C4F74">
        <w:rPr>
          <w:rFonts w:ascii="Times New Roman" w:eastAsia="Times New Roman" w:hAnsi="Times New Roman" w:cs="Times New Roman"/>
          <w:color w:val="000000"/>
          <w:sz w:val="26"/>
          <w:szCs w:val="26"/>
          <w:lang w:eastAsia="ru-RU"/>
        </w:rPr>
        <w:t>тўлаш</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сотувчини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мажбуриятни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асл</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ҳолида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бажаришдан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озод</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қилмайди</w:t>
      </w:r>
      <w:proofErr w:type="spellEnd"/>
      <w:r w:rsidRPr="003C4F74">
        <w:rPr>
          <w:rFonts w:ascii="Times New Roman" w:eastAsia="Times New Roman" w:hAnsi="Times New Roman" w:cs="Times New Roman"/>
          <w:color w:val="000000"/>
          <w:sz w:val="26"/>
          <w:szCs w:val="26"/>
          <w:lang w:eastAsia="ru-RU"/>
        </w:rPr>
        <w:t xml:space="preserve">. </w:t>
      </w:r>
    </w:p>
    <w:p w:rsidR="00FF5DD0" w:rsidRDefault="00FF5DD0" w:rsidP="00FF5DD0">
      <w:pPr>
        <w:spacing w:after="0" w:line="240" w:lineRule="auto"/>
        <w:ind w:firstLine="707"/>
        <w:jc w:val="both"/>
        <w:rPr>
          <w:rFonts w:ascii="Times New Roman" w:eastAsia="Times New Roman" w:hAnsi="Times New Roman" w:cs="Times New Roman"/>
          <w:color w:val="000000"/>
          <w:sz w:val="26"/>
          <w:szCs w:val="26"/>
          <w:lang w:eastAsia="ru-RU"/>
        </w:rPr>
      </w:pPr>
      <w:r w:rsidRPr="003C4F74">
        <w:rPr>
          <w:rFonts w:ascii="Times New Roman" w:eastAsia="Times New Roman" w:hAnsi="Times New Roman" w:cs="Times New Roman"/>
          <w:color w:val="000000"/>
          <w:sz w:val="26"/>
          <w:szCs w:val="26"/>
          <w:lang w:eastAsia="ru-RU"/>
        </w:rPr>
        <w:t>3.5. </w:t>
      </w:r>
      <w:proofErr w:type="spellStart"/>
      <w:r w:rsidRPr="003C4F74">
        <w:rPr>
          <w:rFonts w:ascii="Times New Roman" w:eastAsia="Times New Roman" w:hAnsi="Times New Roman" w:cs="Times New Roman"/>
          <w:color w:val="000000"/>
          <w:sz w:val="26"/>
          <w:szCs w:val="26"/>
          <w:lang w:eastAsia="ru-RU"/>
        </w:rPr>
        <w:t>Агарда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шартноманинг</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товарлар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миқдори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ассортименти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сифати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бутлиги</w:t>
      </w:r>
      <w:proofErr w:type="spellEnd"/>
      <w:r w:rsidRPr="003C4F74">
        <w:rPr>
          <w:rFonts w:ascii="Times New Roman" w:eastAsia="Times New Roman" w:hAnsi="Times New Roman" w:cs="Times New Roman"/>
          <w:color w:val="000000"/>
          <w:sz w:val="26"/>
          <w:szCs w:val="26"/>
          <w:lang w:eastAsia="ru-RU"/>
        </w:rPr>
        <w:t xml:space="preserve">, идиши </w:t>
      </w:r>
      <w:proofErr w:type="spellStart"/>
      <w:r w:rsidRPr="003C4F74">
        <w:rPr>
          <w:rFonts w:ascii="Times New Roman" w:eastAsia="Times New Roman" w:hAnsi="Times New Roman" w:cs="Times New Roman"/>
          <w:color w:val="000000"/>
          <w:sz w:val="26"/>
          <w:szCs w:val="26"/>
          <w:lang w:eastAsia="ru-RU"/>
        </w:rPr>
        <w:t>ва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ўралиши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тўғрисидаги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шартлари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бузилганлиги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ҳақида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сотувчига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ўн</w:t>
      </w:r>
      <w:proofErr w:type="spellEnd"/>
      <w:r w:rsidRPr="003C4F74">
        <w:rPr>
          <w:rFonts w:ascii="Times New Roman" w:eastAsia="Times New Roman" w:hAnsi="Times New Roman" w:cs="Times New Roman"/>
          <w:color w:val="000000"/>
          <w:sz w:val="26"/>
          <w:szCs w:val="26"/>
          <w:lang w:eastAsia="ru-RU"/>
        </w:rPr>
        <w:t xml:space="preserve"> кун </w:t>
      </w:r>
      <w:proofErr w:type="spellStart"/>
      <w:r w:rsidRPr="003C4F74">
        <w:rPr>
          <w:rFonts w:ascii="Times New Roman" w:eastAsia="Times New Roman" w:hAnsi="Times New Roman" w:cs="Times New Roman"/>
          <w:color w:val="000000"/>
          <w:sz w:val="26"/>
          <w:szCs w:val="26"/>
          <w:lang w:eastAsia="ru-RU"/>
        </w:rPr>
        <w:t>муддат</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ичида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маълум</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қилмаса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сотувчи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шартлар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бузилганлиги</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натижасида</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келиб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чиқадиган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оқибатлар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учун</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жавобгар</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бўлмайди</w:t>
      </w:r>
      <w:proofErr w:type="spellEnd"/>
      <w:r w:rsidRPr="003C4F74">
        <w:rPr>
          <w:rFonts w:ascii="Times New Roman" w:eastAsia="Times New Roman" w:hAnsi="Times New Roman" w:cs="Times New Roman"/>
          <w:color w:val="000000"/>
          <w:sz w:val="26"/>
          <w:szCs w:val="26"/>
          <w:lang w:eastAsia="ru-RU"/>
        </w:rPr>
        <w:t>.</w:t>
      </w:r>
    </w:p>
    <w:p w:rsidR="00944F8F" w:rsidRPr="003C4F74" w:rsidRDefault="00944F8F" w:rsidP="00FF5DD0">
      <w:pPr>
        <w:spacing w:after="0" w:line="240" w:lineRule="auto"/>
        <w:ind w:firstLine="707"/>
        <w:jc w:val="both"/>
        <w:rPr>
          <w:rFonts w:ascii="Times New Roman" w:eastAsia="Times New Roman" w:hAnsi="Times New Roman" w:cs="Times New Roman"/>
          <w:color w:val="000000"/>
          <w:sz w:val="26"/>
          <w:szCs w:val="26"/>
          <w:lang w:eastAsia="ru-RU"/>
        </w:rPr>
      </w:pPr>
    </w:p>
    <w:p w:rsidR="003C4F74" w:rsidRPr="00867B9C" w:rsidRDefault="003C4F74" w:rsidP="003C4F74">
      <w:pPr>
        <w:pStyle w:val="2"/>
        <w:rPr>
          <w:rFonts w:ascii="Times New Roman" w:hAnsi="Times New Roman"/>
          <w:bCs/>
          <w:color w:val="000000"/>
          <w:sz w:val="26"/>
          <w:szCs w:val="26"/>
          <w:lang w:val="uz-Cyrl-UZ"/>
        </w:rPr>
      </w:pPr>
      <w:r w:rsidRPr="003C4F74">
        <w:rPr>
          <w:rFonts w:ascii="Times New Roman" w:hAnsi="Times New Roman"/>
          <w:b w:val="0"/>
          <w:sz w:val="26"/>
          <w:szCs w:val="26"/>
          <w:lang w:val="uz-Cyrl-UZ"/>
        </w:rPr>
        <w:t xml:space="preserve">                                         </w:t>
      </w:r>
      <w:r w:rsidRPr="00867B9C">
        <w:rPr>
          <w:rFonts w:ascii="Times New Roman" w:hAnsi="Times New Roman"/>
          <w:b w:val="0"/>
          <w:bCs/>
          <w:color w:val="000000"/>
          <w:sz w:val="26"/>
          <w:szCs w:val="26"/>
          <w:lang w:val="uz-Cyrl-UZ"/>
        </w:rPr>
        <w:t>4</w:t>
      </w:r>
      <w:r w:rsidRPr="00867B9C">
        <w:rPr>
          <w:rFonts w:ascii="Times New Roman" w:hAnsi="Times New Roman"/>
          <w:bCs/>
          <w:color w:val="000000"/>
          <w:sz w:val="26"/>
          <w:szCs w:val="26"/>
          <w:lang w:val="uz-Cyrl-UZ"/>
        </w:rPr>
        <w:t>.КОРРУПЦИЯГА КАРШИ ТАЛАБЛАР</w:t>
      </w:r>
    </w:p>
    <w:p w:rsidR="003C4F74" w:rsidRPr="00867B9C" w:rsidRDefault="003C4F74" w:rsidP="003C4F74">
      <w:pPr>
        <w:pStyle w:val="2"/>
        <w:jc w:val="both"/>
        <w:rPr>
          <w:rFonts w:ascii="Times New Roman" w:hAnsi="Times New Roman"/>
          <w:b w:val="0"/>
          <w:color w:val="000000"/>
          <w:sz w:val="26"/>
          <w:szCs w:val="26"/>
          <w:lang w:val="uz-Cyrl-UZ"/>
        </w:rPr>
      </w:pPr>
      <w:r w:rsidRPr="00867B9C">
        <w:rPr>
          <w:rFonts w:ascii="Times New Roman" w:hAnsi="Times New Roman"/>
          <w:b w:val="0"/>
          <w:color w:val="000000"/>
          <w:sz w:val="26"/>
          <w:szCs w:val="26"/>
          <w:lang w:val="uz-Cyrl-UZ"/>
        </w:rPr>
        <w:t>4.1. 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конун ва қоидаларга оид шартларни ва талабларни тадбиқ этилишини ифодалайди ва кафолатлайди.</w:t>
      </w:r>
    </w:p>
    <w:p w:rsidR="003C4F74" w:rsidRPr="00D328CA" w:rsidRDefault="003C4F74" w:rsidP="003C4F74">
      <w:pPr>
        <w:pStyle w:val="2"/>
        <w:jc w:val="both"/>
        <w:rPr>
          <w:rFonts w:ascii="Times New Roman" w:hAnsi="Times New Roman"/>
          <w:b w:val="0"/>
          <w:color w:val="000000"/>
          <w:sz w:val="26"/>
          <w:szCs w:val="26"/>
          <w:lang w:val="uz-Cyrl-UZ"/>
        </w:rPr>
      </w:pPr>
      <w:r w:rsidRPr="00D328CA">
        <w:rPr>
          <w:rFonts w:ascii="Times New Roman" w:hAnsi="Times New Roman"/>
          <w:b w:val="0"/>
          <w:color w:val="000000"/>
          <w:sz w:val="26"/>
          <w:szCs w:val="26"/>
          <w:lang w:val="uz-Cyrl-UZ"/>
        </w:rPr>
        <w:t>4.2. “Истеъмолчи” “Етказиб берувчи”га мазкур шартнома доирасида қўйидагиларни  кафолатлайди ва қўйидаги мажбуриятларни хам ўз зиммасига олади: Шартноманинг амал қилиш муддати давомида у (шунингдек, унинг ходимлари, директорлари, агентлари ва бошқа вакиллари), истеъмолчи манфаатлари учун агент ёки вакил сифатида ҳаракат қилиб, “Етказиб берувчи”нинг коррупия қарши амалдаги талабларига ва Ўзбекистан Республикасииинг барча қонун ва қоидаларига катъий риоя килади.</w:t>
      </w:r>
    </w:p>
    <w:p w:rsidR="003C4F74" w:rsidRPr="00D328CA" w:rsidRDefault="003C4F74" w:rsidP="003C4F74">
      <w:pPr>
        <w:widowControl w:val="0"/>
        <w:tabs>
          <w:tab w:val="left" w:pos="1866"/>
          <w:tab w:val="left" w:pos="1867"/>
          <w:tab w:val="left" w:pos="2777"/>
          <w:tab w:val="left" w:pos="3801"/>
          <w:tab w:val="left" w:pos="5015"/>
          <w:tab w:val="left" w:pos="5737"/>
          <w:tab w:val="left" w:pos="7380"/>
          <w:tab w:val="left" w:pos="8828"/>
          <w:tab w:val="left" w:pos="9702"/>
        </w:tabs>
        <w:spacing w:line="368" w:lineRule="exact"/>
        <w:ind w:right="-1" w:firstLine="567"/>
        <w:jc w:val="center"/>
        <w:rPr>
          <w:rFonts w:ascii="Times New Roman" w:eastAsia="Times New Roman" w:hAnsi="Times New Roman" w:cs="Times New Roman"/>
          <w:b/>
          <w:bCs/>
          <w:color w:val="000000"/>
          <w:sz w:val="26"/>
          <w:szCs w:val="26"/>
          <w:lang w:val="uz-Cyrl-UZ" w:eastAsia="ru-RU"/>
        </w:rPr>
      </w:pPr>
      <w:r w:rsidRPr="003C4F74">
        <w:rPr>
          <w:rFonts w:ascii="Times New Roman" w:eastAsia="Times New Roman" w:hAnsi="Times New Roman" w:cs="Times New Roman"/>
          <w:b/>
          <w:bCs/>
          <w:color w:val="000000"/>
          <w:sz w:val="26"/>
          <w:szCs w:val="26"/>
          <w:lang w:val="uz-Cyrl-UZ" w:eastAsia="ru-RU"/>
        </w:rPr>
        <w:t>5</w:t>
      </w:r>
      <w:r w:rsidRPr="00D328CA">
        <w:rPr>
          <w:rFonts w:ascii="Times New Roman" w:eastAsia="Times New Roman" w:hAnsi="Times New Roman" w:cs="Times New Roman"/>
          <w:b/>
          <w:bCs/>
          <w:color w:val="000000"/>
          <w:sz w:val="26"/>
          <w:szCs w:val="26"/>
          <w:lang w:val="uz-Cyrl-UZ" w:eastAsia="ru-RU"/>
        </w:rPr>
        <w:t>. НИЗОЛАРНИ ҲАЛ ҚИЛИШ ТАРТИБИ</w:t>
      </w:r>
    </w:p>
    <w:p w:rsidR="003C4F74" w:rsidRPr="00D328CA" w:rsidRDefault="003C4F74" w:rsidP="003C4F74">
      <w:pPr>
        <w:widowControl w:val="0"/>
        <w:tabs>
          <w:tab w:val="left" w:pos="1738"/>
        </w:tabs>
        <w:spacing w:before="1"/>
        <w:ind w:right="3" w:firstLine="567"/>
        <w:rPr>
          <w:rFonts w:ascii="Times New Roman" w:eastAsia="Times New Roman" w:hAnsi="Times New Roman" w:cs="Times New Roman"/>
          <w:color w:val="000000"/>
          <w:sz w:val="26"/>
          <w:szCs w:val="26"/>
          <w:lang w:val="uz-Cyrl-UZ" w:eastAsia="ru-RU"/>
        </w:rPr>
      </w:pPr>
      <w:r w:rsidRPr="003C4F74">
        <w:rPr>
          <w:rFonts w:ascii="Times New Roman" w:eastAsia="Times New Roman" w:hAnsi="Times New Roman" w:cs="Times New Roman"/>
          <w:color w:val="000000"/>
          <w:sz w:val="26"/>
          <w:szCs w:val="26"/>
          <w:lang w:val="uz-Cyrl-UZ" w:eastAsia="ru-RU"/>
        </w:rPr>
        <w:t>5</w:t>
      </w:r>
      <w:r w:rsidRPr="00D328CA">
        <w:rPr>
          <w:rFonts w:ascii="Times New Roman" w:eastAsia="Times New Roman" w:hAnsi="Times New Roman" w:cs="Times New Roman"/>
          <w:color w:val="000000"/>
          <w:sz w:val="26"/>
          <w:szCs w:val="26"/>
          <w:lang w:val="uz-Cyrl-UZ" w:eastAsia="ru-RU"/>
        </w:rPr>
        <w:t>.1.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 этилади.</w:t>
      </w:r>
    </w:p>
    <w:p w:rsidR="00D328CA" w:rsidRDefault="003C4F74" w:rsidP="006B1F7D">
      <w:pPr>
        <w:widowControl w:val="0"/>
        <w:tabs>
          <w:tab w:val="left" w:pos="1738"/>
        </w:tabs>
        <w:spacing w:before="1"/>
        <w:ind w:right="3" w:firstLine="567"/>
        <w:rPr>
          <w:rFonts w:ascii="Times New Roman" w:eastAsia="Times New Roman" w:hAnsi="Times New Roman" w:cs="Times New Roman"/>
          <w:color w:val="000000"/>
          <w:sz w:val="26"/>
          <w:szCs w:val="26"/>
          <w:lang w:val="uz-Cyrl-UZ" w:eastAsia="ru-RU"/>
        </w:rPr>
      </w:pPr>
      <w:r w:rsidRPr="003C4F74">
        <w:rPr>
          <w:rFonts w:ascii="Times New Roman" w:eastAsia="Times New Roman" w:hAnsi="Times New Roman" w:cs="Times New Roman"/>
          <w:color w:val="000000"/>
          <w:sz w:val="26"/>
          <w:szCs w:val="26"/>
          <w:lang w:val="uz-Cyrl-UZ" w:eastAsia="ru-RU"/>
        </w:rPr>
        <w:t>5</w:t>
      </w:r>
      <w:r w:rsidRPr="00D328CA">
        <w:rPr>
          <w:rFonts w:ascii="Times New Roman" w:eastAsia="Times New Roman" w:hAnsi="Times New Roman" w:cs="Times New Roman"/>
          <w:color w:val="000000"/>
          <w:sz w:val="26"/>
          <w:szCs w:val="26"/>
          <w:lang w:val="uz-Cyrl-UZ" w:eastAsia="ru-RU"/>
        </w:rPr>
        <w:t>.2.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w:t>
      </w:r>
    </w:p>
    <w:p w:rsidR="006B1F7D" w:rsidRDefault="003C4F74" w:rsidP="00D328CA">
      <w:pPr>
        <w:widowControl w:val="0"/>
        <w:tabs>
          <w:tab w:val="left" w:pos="1738"/>
        </w:tabs>
        <w:spacing w:before="1"/>
        <w:ind w:right="3"/>
        <w:rPr>
          <w:sz w:val="26"/>
          <w:szCs w:val="26"/>
          <w:lang w:val="uz-Cyrl-UZ"/>
        </w:rPr>
      </w:pPr>
      <w:r w:rsidRPr="00D328CA">
        <w:rPr>
          <w:rFonts w:ascii="Times New Roman" w:eastAsia="Times New Roman" w:hAnsi="Times New Roman" w:cs="Times New Roman"/>
          <w:color w:val="000000"/>
          <w:sz w:val="26"/>
          <w:szCs w:val="26"/>
          <w:lang w:val="uz-Cyrl-UZ" w:eastAsia="ru-RU"/>
        </w:rPr>
        <w:lastRenderedPageBreak/>
        <w:t xml:space="preserve"> Ҳакамлик судининг ҳал қилув қарори тарафлар учун қатъий ва мажбурий ҳисобланади</w:t>
      </w:r>
      <w:r w:rsidRPr="003C4F74">
        <w:rPr>
          <w:sz w:val="26"/>
          <w:szCs w:val="26"/>
          <w:lang w:val="uz-Cyrl-UZ"/>
        </w:rPr>
        <w:t xml:space="preserve">. </w:t>
      </w:r>
    </w:p>
    <w:p w:rsidR="00FF5DD0" w:rsidRPr="003C4F74" w:rsidRDefault="006B1F7D" w:rsidP="006B1F7D">
      <w:pPr>
        <w:widowControl w:val="0"/>
        <w:tabs>
          <w:tab w:val="left" w:pos="1738"/>
        </w:tabs>
        <w:spacing w:before="1"/>
        <w:ind w:right="3" w:firstLine="567"/>
        <w:rPr>
          <w:rFonts w:ascii="Times New Roman" w:eastAsia="Times New Roman" w:hAnsi="Times New Roman" w:cs="Times New Roman"/>
          <w:sz w:val="26"/>
          <w:szCs w:val="26"/>
          <w:lang w:val="uz-Cyrl-UZ" w:eastAsia="ru-RU"/>
        </w:rPr>
      </w:pPr>
      <w:r>
        <w:rPr>
          <w:sz w:val="26"/>
          <w:szCs w:val="26"/>
          <w:lang w:val="uz-Cyrl-UZ"/>
        </w:rPr>
        <w:t xml:space="preserve">                                          </w:t>
      </w:r>
      <w:r w:rsidR="003C4F74" w:rsidRPr="003C4F74">
        <w:rPr>
          <w:rFonts w:ascii="Times New Roman" w:eastAsia="Times New Roman" w:hAnsi="Times New Roman" w:cs="Times New Roman"/>
          <w:b/>
          <w:bCs/>
          <w:color w:val="000000"/>
          <w:sz w:val="26"/>
          <w:szCs w:val="26"/>
          <w:lang w:val="uz-Cyrl-UZ" w:eastAsia="ru-RU"/>
        </w:rPr>
        <w:t>6</w:t>
      </w:r>
      <w:r w:rsidR="00FF5DD0" w:rsidRPr="003C4F74">
        <w:rPr>
          <w:rFonts w:ascii="Times New Roman" w:eastAsia="Times New Roman" w:hAnsi="Times New Roman" w:cs="Times New Roman"/>
          <w:b/>
          <w:bCs/>
          <w:color w:val="000000"/>
          <w:sz w:val="26"/>
          <w:szCs w:val="26"/>
          <w:lang w:val="uz-Cyrl-UZ" w:eastAsia="ru-RU"/>
        </w:rPr>
        <w:t>. Форс-мажор ҳолатлар</w:t>
      </w:r>
    </w:p>
    <w:p w:rsidR="00FF5DD0" w:rsidRPr="003C4F74" w:rsidRDefault="003C4F74" w:rsidP="00FF5DD0">
      <w:pPr>
        <w:spacing w:after="0" w:line="240" w:lineRule="auto"/>
        <w:ind w:firstLine="707"/>
        <w:jc w:val="both"/>
        <w:rPr>
          <w:rFonts w:ascii="Times New Roman" w:eastAsia="Times New Roman" w:hAnsi="Times New Roman" w:cs="Times New Roman"/>
          <w:sz w:val="26"/>
          <w:szCs w:val="26"/>
          <w:lang w:val="uz-Cyrl-UZ" w:eastAsia="ru-RU"/>
        </w:rPr>
      </w:pPr>
      <w:r w:rsidRPr="003C4F74">
        <w:rPr>
          <w:rFonts w:ascii="Times New Roman" w:eastAsia="Times New Roman" w:hAnsi="Times New Roman" w:cs="Times New Roman"/>
          <w:color w:val="000000"/>
          <w:sz w:val="26"/>
          <w:szCs w:val="26"/>
          <w:lang w:val="uz-Cyrl-UZ" w:eastAsia="ru-RU"/>
        </w:rPr>
        <w:t>6</w:t>
      </w:r>
      <w:r w:rsidR="00FF5DD0" w:rsidRPr="003C4F74">
        <w:rPr>
          <w:rFonts w:ascii="Times New Roman" w:eastAsia="Times New Roman" w:hAnsi="Times New Roman" w:cs="Times New Roman"/>
          <w:color w:val="000000"/>
          <w:sz w:val="26"/>
          <w:szCs w:val="26"/>
          <w:lang w:val="uz-Cyrl-UZ" w:eastAsia="ru-RU"/>
        </w:rPr>
        <w:t xml:space="preserve">.1. Сотувчи форс-мажор ҳолатлар (мажбуриятларни лозим даражада бажариш учун тўсқинлик қилувчи енгиб бўлмас куч таъсири: электр ўчиши натижасида юзага келадиган куйиш, товар етказилаётган пайтда содир бўлган тасодифий шикастланиш, ёнғин чиқиши, сув тегиши натижасида бузилиши </w:t>
      </w:r>
      <w:r w:rsidR="00FF5DD0" w:rsidRPr="003C4F74">
        <w:rPr>
          <w:rFonts w:ascii="Times New Roman" w:eastAsia="Times New Roman" w:hAnsi="Times New Roman" w:cs="Times New Roman"/>
          <w:color w:val="000000"/>
          <w:sz w:val="26"/>
          <w:szCs w:val="26"/>
          <w:lang w:val="uz-Cyrl-UZ" w:eastAsia="ru-RU"/>
        </w:rPr>
        <w:br/>
        <w:t>ва бошқа ҳолатлар) натижасида юзага келадиган оқибатлар учун жавобгар бўлмайди.</w:t>
      </w:r>
    </w:p>
    <w:p w:rsidR="00FF5DD0" w:rsidRPr="003C4F74" w:rsidRDefault="003C4F74" w:rsidP="00FF5DD0">
      <w:pPr>
        <w:spacing w:after="0" w:line="240" w:lineRule="auto"/>
        <w:ind w:firstLine="566"/>
        <w:jc w:val="center"/>
        <w:rPr>
          <w:rFonts w:ascii="Times New Roman" w:eastAsia="Times New Roman" w:hAnsi="Times New Roman" w:cs="Times New Roman"/>
          <w:sz w:val="26"/>
          <w:szCs w:val="26"/>
          <w:lang w:eastAsia="ru-RU"/>
        </w:rPr>
      </w:pPr>
      <w:r w:rsidRPr="003C4F74">
        <w:rPr>
          <w:rFonts w:ascii="Times New Roman" w:eastAsia="Times New Roman" w:hAnsi="Times New Roman" w:cs="Times New Roman"/>
          <w:b/>
          <w:bCs/>
          <w:color w:val="000000"/>
          <w:sz w:val="26"/>
          <w:szCs w:val="26"/>
          <w:lang w:val="uz-Cyrl-UZ" w:eastAsia="ru-RU"/>
        </w:rPr>
        <w:t>7</w:t>
      </w:r>
      <w:r w:rsidR="00FF5DD0" w:rsidRPr="003C4F74">
        <w:rPr>
          <w:rFonts w:ascii="Times New Roman" w:eastAsia="Times New Roman" w:hAnsi="Times New Roman" w:cs="Times New Roman"/>
          <w:b/>
          <w:bCs/>
          <w:color w:val="000000"/>
          <w:sz w:val="26"/>
          <w:szCs w:val="26"/>
          <w:lang w:eastAsia="ru-RU"/>
        </w:rPr>
        <w:t>. </w:t>
      </w:r>
      <w:proofErr w:type="spellStart"/>
      <w:r w:rsidR="00FF5DD0" w:rsidRPr="003C4F74">
        <w:rPr>
          <w:rFonts w:ascii="Times New Roman" w:eastAsia="Times New Roman" w:hAnsi="Times New Roman" w:cs="Times New Roman"/>
          <w:b/>
          <w:bCs/>
          <w:color w:val="000000"/>
          <w:sz w:val="26"/>
          <w:szCs w:val="26"/>
          <w:lang w:eastAsia="ru-RU"/>
        </w:rPr>
        <w:t>Тарафларнинг</w:t>
      </w:r>
      <w:proofErr w:type="spellEnd"/>
      <w:r w:rsidR="00FF5DD0" w:rsidRPr="003C4F74">
        <w:rPr>
          <w:rFonts w:ascii="Times New Roman" w:eastAsia="Times New Roman" w:hAnsi="Times New Roman" w:cs="Times New Roman"/>
          <w:b/>
          <w:bCs/>
          <w:color w:val="000000"/>
          <w:sz w:val="26"/>
          <w:szCs w:val="26"/>
          <w:lang w:eastAsia="ru-RU"/>
        </w:rPr>
        <w:t xml:space="preserve"> </w:t>
      </w:r>
      <w:proofErr w:type="spellStart"/>
      <w:r w:rsidR="00FF5DD0" w:rsidRPr="003C4F74">
        <w:rPr>
          <w:rFonts w:ascii="Times New Roman" w:eastAsia="Times New Roman" w:hAnsi="Times New Roman" w:cs="Times New Roman"/>
          <w:b/>
          <w:bCs/>
          <w:color w:val="000000"/>
          <w:sz w:val="26"/>
          <w:szCs w:val="26"/>
          <w:lang w:eastAsia="ru-RU"/>
        </w:rPr>
        <w:t>реквизитлари</w:t>
      </w:r>
      <w:proofErr w:type="spellEnd"/>
    </w:p>
    <w:p w:rsidR="00FF5DD0" w:rsidRPr="003C4F74" w:rsidRDefault="00FF5DD0" w:rsidP="00FF5DD0">
      <w:pPr>
        <w:spacing w:after="0" w:line="240" w:lineRule="auto"/>
        <w:jc w:val="both"/>
        <w:rPr>
          <w:rFonts w:ascii="Times New Roman" w:eastAsia="Times New Roman" w:hAnsi="Times New Roman" w:cs="Times New Roman"/>
          <w:color w:val="000000"/>
          <w:sz w:val="26"/>
          <w:szCs w:val="26"/>
          <w:lang w:eastAsia="ru-RU"/>
        </w:rPr>
      </w:pPr>
      <w:r w:rsidRPr="003C4F74">
        <w:rPr>
          <w:rFonts w:ascii="Times New Roman" w:eastAsia="Times New Roman" w:hAnsi="Times New Roman" w:cs="Times New Roman"/>
          <w:color w:val="000000"/>
          <w:sz w:val="26"/>
          <w:szCs w:val="26"/>
          <w:lang w:eastAsia="ru-RU"/>
        </w:rPr>
        <w:t> </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4579"/>
        <w:gridCol w:w="4777"/>
      </w:tblGrid>
      <w:tr w:rsidR="00FF5DD0" w:rsidRPr="003C4F74" w:rsidTr="004775DF">
        <w:tc>
          <w:tcPr>
            <w:tcW w:w="4579" w:type="dxa"/>
            <w:tcBorders>
              <w:top w:val="nil"/>
              <w:left w:val="nil"/>
              <w:bottom w:val="nil"/>
              <w:right w:val="nil"/>
            </w:tcBorders>
            <w:tcMar>
              <w:top w:w="15" w:type="dxa"/>
              <w:left w:w="100" w:type="dxa"/>
              <w:bottom w:w="15" w:type="dxa"/>
              <w:right w:w="100" w:type="dxa"/>
            </w:tcMar>
            <w:hideMark/>
          </w:tcPr>
          <w:p w:rsidR="00FF5DD0" w:rsidRPr="000414EF" w:rsidRDefault="000414EF" w:rsidP="000414EF">
            <w:pPr>
              <w:spacing w:after="0" w:line="240" w:lineRule="auto"/>
              <w:ind w:left="-869" w:right="-195" w:firstLine="869"/>
              <w:jc w:val="both"/>
              <w:rPr>
                <w:rFonts w:ascii="Times New Roman" w:eastAsia="Times New Roman" w:hAnsi="Times New Roman" w:cs="Times New Roman"/>
                <w:color w:val="000000"/>
                <w:sz w:val="26"/>
                <w:szCs w:val="26"/>
                <w:lang w:val="uz-Cyrl-UZ" w:eastAsia="ru-RU"/>
              </w:rPr>
            </w:pPr>
            <w:r w:rsidRPr="000414EF">
              <w:rPr>
                <w:rFonts w:ascii="Times New Roman" w:eastAsia="Times New Roman" w:hAnsi="Times New Roman" w:cs="Times New Roman"/>
                <w:color w:val="000000"/>
                <w:sz w:val="26"/>
                <w:szCs w:val="26"/>
                <w:lang w:val="uz-Cyrl-UZ" w:eastAsia="ru-RU"/>
              </w:rPr>
              <w:t xml:space="preserve">              “Сотувчи”</w:t>
            </w:r>
          </w:p>
          <w:p w:rsidR="000414EF" w:rsidRDefault="003504BF" w:rsidP="004775DF">
            <w:pPr>
              <w:spacing w:after="0" w:line="240" w:lineRule="auto"/>
              <w:ind w:left="-869" w:right="-195" w:firstLine="773"/>
              <w:jc w:val="both"/>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sz w:val="26"/>
                <w:szCs w:val="26"/>
                <w:lang w:val="uz-Cyrl-UZ" w:eastAsia="ru-RU"/>
              </w:rPr>
              <w:t>_______________________________</w:t>
            </w:r>
          </w:p>
          <w:p w:rsidR="004775DF" w:rsidRPr="003504BF" w:rsidRDefault="004775DF" w:rsidP="003504BF">
            <w:pPr>
              <w:spacing w:after="0" w:line="240" w:lineRule="auto"/>
              <w:ind w:left="-869" w:right="-195" w:firstLine="773"/>
              <w:jc w:val="both"/>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Манзи</w:t>
            </w:r>
            <w:r w:rsidR="003504BF">
              <w:rPr>
                <w:rFonts w:ascii="Times New Roman" w:eastAsia="Times New Roman" w:hAnsi="Times New Roman" w:cs="Times New Roman"/>
                <w:color w:val="000000"/>
                <w:lang w:val="uz-Cyrl-UZ" w:eastAsia="ru-RU"/>
              </w:rPr>
              <w:t xml:space="preserve">л:_____________________________ </w:t>
            </w:r>
          </w:p>
          <w:p w:rsidR="00FF5DD0" w:rsidRPr="000414EF" w:rsidRDefault="00FF5DD0" w:rsidP="000414EF">
            <w:pPr>
              <w:spacing w:after="0" w:line="240" w:lineRule="auto"/>
              <w:ind w:left="-869" w:right="-195" w:firstLine="869"/>
              <w:jc w:val="both"/>
              <w:rPr>
                <w:rFonts w:ascii="Times New Roman" w:eastAsia="Times New Roman" w:hAnsi="Times New Roman" w:cs="Times New Roman"/>
                <w:color w:val="000000"/>
                <w:sz w:val="26"/>
                <w:szCs w:val="26"/>
                <w:lang w:val="uz-Cyrl-UZ" w:eastAsia="ru-RU"/>
              </w:rPr>
            </w:pPr>
            <w:r w:rsidRPr="000414EF">
              <w:rPr>
                <w:rFonts w:ascii="Times New Roman" w:eastAsia="Times New Roman" w:hAnsi="Times New Roman" w:cs="Times New Roman"/>
                <w:color w:val="000000"/>
                <w:sz w:val="26"/>
                <w:szCs w:val="26"/>
                <w:lang w:val="uz-Cyrl-UZ" w:eastAsia="ru-RU"/>
              </w:rPr>
              <w:t>Ҳисоб-китоб рақами</w:t>
            </w:r>
          </w:p>
          <w:p w:rsidR="000414EF" w:rsidRPr="000414EF" w:rsidRDefault="003504BF" w:rsidP="000414EF">
            <w:pPr>
              <w:spacing w:after="0" w:line="240" w:lineRule="auto"/>
              <w:ind w:left="-869" w:right="-195" w:firstLine="869"/>
              <w:jc w:val="both"/>
              <w:rPr>
                <w:rFonts w:ascii="Times New Roman" w:eastAsia="Times New Roman" w:hAnsi="Times New Roman" w:cs="Times New Roman"/>
                <w:color w:val="000000"/>
                <w:sz w:val="26"/>
                <w:szCs w:val="26"/>
                <w:lang w:val="uz-Cyrl-UZ" w:eastAsia="ru-RU"/>
              </w:rPr>
            </w:pPr>
            <w:r>
              <w:rPr>
                <w:rFonts w:ascii="Times New Roman" w:eastAsia="Times New Roman" w:hAnsi="Times New Roman" w:cs="Times New Roman"/>
                <w:color w:val="000000"/>
                <w:sz w:val="26"/>
                <w:szCs w:val="26"/>
                <w:lang w:val="uz-Cyrl-UZ" w:eastAsia="ru-RU"/>
              </w:rPr>
              <w:t>____________________________</w:t>
            </w:r>
          </w:p>
          <w:p w:rsidR="00FF5DD0" w:rsidRPr="000414EF" w:rsidRDefault="003504BF" w:rsidP="003504BF">
            <w:pPr>
              <w:spacing w:after="0" w:line="240" w:lineRule="auto"/>
              <w:ind w:left="-869" w:right="-195" w:firstLine="869"/>
              <w:jc w:val="both"/>
              <w:rPr>
                <w:rFonts w:ascii="Times New Roman" w:eastAsia="Times New Roman" w:hAnsi="Times New Roman" w:cs="Times New Roman"/>
                <w:color w:val="000000"/>
                <w:sz w:val="26"/>
                <w:szCs w:val="26"/>
                <w:lang w:val="uz-Cyrl-UZ" w:eastAsia="ru-RU"/>
              </w:rPr>
            </w:pPr>
            <w:r>
              <w:rPr>
                <w:rFonts w:ascii="Times New Roman" w:eastAsia="Times New Roman" w:hAnsi="Times New Roman" w:cs="Times New Roman"/>
                <w:color w:val="000000"/>
                <w:sz w:val="26"/>
                <w:szCs w:val="26"/>
                <w:lang w:val="uz-Cyrl-UZ" w:eastAsia="ru-RU"/>
              </w:rPr>
              <w:t>Банк:______________________</w:t>
            </w:r>
          </w:p>
          <w:p w:rsidR="00FF5DD0" w:rsidRPr="000414EF" w:rsidRDefault="00FF5DD0" w:rsidP="000414EF">
            <w:pPr>
              <w:spacing w:after="0" w:line="240" w:lineRule="auto"/>
              <w:ind w:left="-869" w:right="-195" w:firstLine="869"/>
              <w:jc w:val="both"/>
              <w:rPr>
                <w:rFonts w:ascii="Times New Roman" w:eastAsia="Times New Roman" w:hAnsi="Times New Roman" w:cs="Times New Roman"/>
                <w:color w:val="000000"/>
                <w:sz w:val="26"/>
                <w:szCs w:val="26"/>
                <w:lang w:val="uz-Cyrl-UZ" w:eastAsia="ru-RU"/>
              </w:rPr>
            </w:pPr>
            <w:r w:rsidRPr="000414EF">
              <w:rPr>
                <w:rFonts w:ascii="Times New Roman" w:eastAsia="Times New Roman" w:hAnsi="Times New Roman" w:cs="Times New Roman"/>
                <w:color w:val="000000"/>
                <w:sz w:val="26"/>
                <w:szCs w:val="26"/>
                <w:lang w:val="uz-Cyrl-UZ" w:eastAsia="ru-RU"/>
              </w:rPr>
              <w:t>банк коди</w:t>
            </w:r>
            <w:r w:rsidR="004775DF">
              <w:rPr>
                <w:rFonts w:ascii="Times New Roman" w:eastAsia="Times New Roman" w:hAnsi="Times New Roman" w:cs="Times New Roman"/>
                <w:color w:val="000000"/>
                <w:sz w:val="26"/>
                <w:szCs w:val="26"/>
                <w:lang w:val="uz-Cyrl-UZ" w:eastAsia="ru-RU"/>
              </w:rPr>
              <w:t xml:space="preserve"> </w:t>
            </w:r>
            <w:r w:rsidR="003504BF">
              <w:rPr>
                <w:rFonts w:ascii="Times New Roman" w:eastAsia="Times New Roman" w:hAnsi="Times New Roman" w:cs="Times New Roman"/>
                <w:color w:val="000000"/>
                <w:sz w:val="26"/>
                <w:szCs w:val="26"/>
                <w:lang w:val="uz-Cyrl-UZ" w:eastAsia="ru-RU"/>
              </w:rPr>
              <w:t>_____</w:t>
            </w:r>
          </w:p>
          <w:p w:rsidR="004775DF" w:rsidRDefault="00FF5DD0" w:rsidP="000414EF">
            <w:pPr>
              <w:spacing w:after="0" w:line="240" w:lineRule="auto"/>
              <w:ind w:left="-869" w:right="-195" w:firstLine="869"/>
              <w:jc w:val="both"/>
              <w:rPr>
                <w:rFonts w:ascii="Times New Roman" w:eastAsia="Times New Roman" w:hAnsi="Times New Roman" w:cs="Times New Roman"/>
                <w:color w:val="000000"/>
                <w:sz w:val="26"/>
                <w:szCs w:val="26"/>
                <w:lang w:val="uz-Cyrl-UZ" w:eastAsia="ru-RU"/>
              </w:rPr>
            </w:pPr>
            <w:r w:rsidRPr="000414EF">
              <w:rPr>
                <w:rFonts w:ascii="Times New Roman" w:eastAsia="Times New Roman" w:hAnsi="Times New Roman" w:cs="Times New Roman"/>
                <w:color w:val="000000"/>
                <w:sz w:val="26"/>
                <w:szCs w:val="26"/>
                <w:lang w:val="uz-Cyrl-UZ" w:eastAsia="ru-RU"/>
              </w:rPr>
              <w:t>СТИР</w:t>
            </w:r>
            <w:r w:rsidR="004775DF">
              <w:rPr>
                <w:rFonts w:ascii="Times New Roman" w:eastAsia="Times New Roman" w:hAnsi="Times New Roman" w:cs="Times New Roman"/>
                <w:color w:val="000000"/>
                <w:sz w:val="26"/>
                <w:szCs w:val="26"/>
                <w:lang w:val="uz-Cyrl-UZ" w:eastAsia="ru-RU"/>
              </w:rPr>
              <w:t>:</w:t>
            </w:r>
            <w:r w:rsidR="003504BF">
              <w:rPr>
                <w:rFonts w:ascii="Times New Roman" w:eastAsia="Times New Roman" w:hAnsi="Times New Roman" w:cs="Times New Roman"/>
                <w:color w:val="000000"/>
                <w:sz w:val="26"/>
                <w:szCs w:val="26"/>
                <w:lang w:val="uz-Cyrl-UZ" w:eastAsia="ru-RU"/>
              </w:rPr>
              <w:t>___________________</w:t>
            </w:r>
            <w:r w:rsidR="004775DF">
              <w:rPr>
                <w:rFonts w:ascii="Times New Roman" w:eastAsia="Times New Roman" w:hAnsi="Times New Roman" w:cs="Times New Roman"/>
                <w:color w:val="000000"/>
                <w:sz w:val="26"/>
                <w:szCs w:val="26"/>
                <w:lang w:val="uz-Cyrl-UZ" w:eastAsia="ru-RU"/>
              </w:rPr>
              <w:t xml:space="preserve"> </w:t>
            </w:r>
          </w:p>
          <w:p w:rsidR="00FF5DD0" w:rsidRDefault="004775DF" w:rsidP="000414EF">
            <w:pPr>
              <w:spacing w:after="0" w:line="240" w:lineRule="auto"/>
              <w:ind w:left="-869" w:right="-195" w:firstLine="869"/>
              <w:jc w:val="both"/>
              <w:rPr>
                <w:rFonts w:ascii="Times New Roman" w:eastAsia="Times New Roman" w:hAnsi="Times New Roman" w:cs="Times New Roman"/>
                <w:color w:val="000000"/>
                <w:sz w:val="26"/>
                <w:szCs w:val="26"/>
                <w:lang w:val="uz-Cyrl-UZ" w:eastAsia="ru-RU"/>
              </w:rPr>
            </w:pPr>
            <w:r>
              <w:rPr>
                <w:rFonts w:ascii="Times New Roman" w:eastAsia="Times New Roman" w:hAnsi="Times New Roman" w:cs="Times New Roman"/>
                <w:color w:val="000000"/>
                <w:sz w:val="26"/>
                <w:szCs w:val="26"/>
                <w:lang w:val="uz-Cyrl-UZ" w:eastAsia="ru-RU"/>
              </w:rPr>
              <w:t>Телефон:</w:t>
            </w:r>
            <w:r w:rsidR="003504BF">
              <w:rPr>
                <w:rFonts w:ascii="Times New Roman" w:eastAsia="Times New Roman" w:hAnsi="Times New Roman" w:cs="Times New Roman"/>
                <w:color w:val="000000"/>
                <w:sz w:val="26"/>
                <w:szCs w:val="26"/>
                <w:lang w:val="uz-Cyrl-UZ" w:eastAsia="ru-RU"/>
              </w:rPr>
              <w:t>___________________</w:t>
            </w:r>
          </w:p>
          <w:p w:rsidR="004775DF" w:rsidRDefault="004775DF" w:rsidP="000414EF">
            <w:pPr>
              <w:spacing w:after="0" w:line="240" w:lineRule="auto"/>
              <w:ind w:left="-869" w:right="-195" w:firstLine="869"/>
              <w:jc w:val="both"/>
              <w:rPr>
                <w:rFonts w:ascii="Times New Roman" w:eastAsia="Times New Roman" w:hAnsi="Times New Roman" w:cs="Times New Roman"/>
                <w:color w:val="000000"/>
                <w:sz w:val="26"/>
                <w:szCs w:val="26"/>
                <w:lang w:val="uz-Cyrl-UZ" w:eastAsia="ru-RU"/>
              </w:rPr>
            </w:pPr>
          </w:p>
          <w:p w:rsidR="004775DF" w:rsidRPr="000414EF" w:rsidRDefault="004775DF" w:rsidP="000414EF">
            <w:pPr>
              <w:spacing w:after="0" w:line="240" w:lineRule="auto"/>
              <w:ind w:left="-869" w:right="-195" w:firstLine="869"/>
              <w:jc w:val="both"/>
              <w:rPr>
                <w:rFonts w:ascii="Times New Roman" w:eastAsia="Times New Roman" w:hAnsi="Times New Roman" w:cs="Times New Roman"/>
                <w:color w:val="000000"/>
                <w:sz w:val="26"/>
                <w:szCs w:val="26"/>
                <w:lang w:val="uz-Cyrl-UZ" w:eastAsia="ru-RU"/>
              </w:rPr>
            </w:pPr>
            <w:r>
              <w:rPr>
                <w:rFonts w:ascii="Times New Roman" w:eastAsia="Times New Roman" w:hAnsi="Times New Roman" w:cs="Times New Roman"/>
                <w:color w:val="000000"/>
                <w:sz w:val="26"/>
                <w:szCs w:val="26"/>
                <w:lang w:val="uz-Cyrl-UZ" w:eastAsia="ru-RU"/>
              </w:rPr>
              <w:t xml:space="preserve">Рахбар:                     </w:t>
            </w:r>
            <w:r w:rsidR="003504BF">
              <w:rPr>
                <w:rFonts w:ascii="Times New Roman" w:eastAsia="Times New Roman" w:hAnsi="Times New Roman" w:cs="Times New Roman"/>
                <w:color w:val="000000"/>
                <w:sz w:val="26"/>
                <w:szCs w:val="26"/>
                <w:lang w:val="uz-Cyrl-UZ" w:eastAsia="ru-RU"/>
              </w:rPr>
              <w:t>____________</w:t>
            </w:r>
          </w:p>
          <w:p w:rsidR="004775DF" w:rsidRDefault="004775DF" w:rsidP="000414EF">
            <w:pPr>
              <w:spacing w:after="0" w:line="240" w:lineRule="auto"/>
              <w:ind w:left="-869" w:right="-195" w:firstLine="869"/>
              <w:jc w:val="center"/>
              <w:rPr>
                <w:rFonts w:ascii="Times New Roman" w:eastAsia="Times New Roman" w:hAnsi="Times New Roman" w:cs="Times New Roman"/>
                <w:color w:val="000000"/>
                <w:sz w:val="26"/>
                <w:szCs w:val="26"/>
                <w:lang w:val="uz-Cyrl-UZ" w:eastAsia="ru-RU"/>
              </w:rPr>
            </w:pPr>
          </w:p>
          <w:p w:rsidR="00FF5DD0" w:rsidRPr="000414EF" w:rsidRDefault="004775DF" w:rsidP="004775DF">
            <w:pPr>
              <w:spacing w:after="0" w:line="240" w:lineRule="auto"/>
              <w:ind w:left="-869" w:right="-195" w:firstLine="869"/>
              <w:rPr>
                <w:rFonts w:ascii="Times New Roman" w:eastAsia="Times New Roman" w:hAnsi="Times New Roman" w:cs="Times New Roman"/>
                <w:color w:val="000000"/>
                <w:sz w:val="26"/>
                <w:szCs w:val="26"/>
                <w:lang w:val="uz-Cyrl-UZ" w:eastAsia="ru-RU"/>
              </w:rPr>
            </w:pPr>
            <w:r>
              <w:rPr>
                <w:rFonts w:ascii="Times New Roman" w:eastAsia="Times New Roman" w:hAnsi="Times New Roman" w:cs="Times New Roman"/>
                <w:color w:val="000000"/>
                <w:sz w:val="26"/>
                <w:szCs w:val="26"/>
                <w:lang w:val="uz-Cyrl-UZ" w:eastAsia="ru-RU"/>
              </w:rPr>
              <w:t>м.ў</w:t>
            </w:r>
          </w:p>
          <w:p w:rsidR="00FF5DD0" w:rsidRPr="000414EF" w:rsidRDefault="00FF5DD0" w:rsidP="000414EF">
            <w:pPr>
              <w:spacing w:after="0" w:line="240" w:lineRule="auto"/>
              <w:ind w:left="-869" w:right="-195" w:firstLine="869"/>
              <w:jc w:val="center"/>
              <w:rPr>
                <w:rFonts w:ascii="Times New Roman" w:eastAsia="Times New Roman" w:hAnsi="Times New Roman" w:cs="Times New Roman"/>
                <w:color w:val="000000"/>
                <w:sz w:val="26"/>
                <w:szCs w:val="26"/>
                <w:lang w:val="uz-Cyrl-UZ" w:eastAsia="ru-RU"/>
              </w:rPr>
            </w:pPr>
            <w:r w:rsidRPr="000414EF">
              <w:rPr>
                <w:rFonts w:ascii="Times New Roman" w:eastAsia="Times New Roman" w:hAnsi="Times New Roman" w:cs="Times New Roman"/>
                <w:color w:val="000000"/>
                <w:sz w:val="26"/>
                <w:szCs w:val="26"/>
                <w:lang w:val="uz-Cyrl-UZ" w:eastAsia="ru-RU"/>
              </w:rPr>
              <w:t> </w:t>
            </w:r>
          </w:p>
        </w:tc>
        <w:tc>
          <w:tcPr>
            <w:tcW w:w="4777" w:type="dxa"/>
            <w:tcBorders>
              <w:top w:val="nil"/>
              <w:left w:val="nil"/>
              <w:bottom w:val="nil"/>
              <w:right w:val="nil"/>
            </w:tcBorders>
            <w:tcMar>
              <w:top w:w="15" w:type="dxa"/>
              <w:left w:w="100" w:type="dxa"/>
              <w:bottom w:w="15" w:type="dxa"/>
              <w:right w:w="100" w:type="dxa"/>
            </w:tcMar>
            <w:hideMark/>
          </w:tcPr>
          <w:p w:rsidR="000414EF" w:rsidRDefault="000414EF" w:rsidP="00FF5DD0">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uz-Cyrl-UZ" w:eastAsia="ru-RU"/>
              </w:rPr>
              <w:t xml:space="preserve">             </w:t>
            </w:r>
            <w:r w:rsidRPr="003C4F74">
              <w:rPr>
                <w:rFonts w:ascii="Times New Roman" w:eastAsia="Times New Roman" w:hAnsi="Times New Roman" w:cs="Times New Roman"/>
                <w:color w:val="000000"/>
                <w:sz w:val="26"/>
                <w:szCs w:val="26"/>
                <w:lang w:eastAsia="ru-RU"/>
              </w:rPr>
              <w:t>“</w:t>
            </w:r>
            <w:proofErr w:type="spellStart"/>
            <w:r w:rsidRPr="003C4F74">
              <w:rPr>
                <w:rFonts w:ascii="Times New Roman" w:eastAsia="Times New Roman" w:hAnsi="Times New Roman" w:cs="Times New Roman"/>
                <w:color w:val="000000"/>
                <w:sz w:val="26"/>
                <w:szCs w:val="26"/>
                <w:lang w:eastAsia="ru-RU"/>
              </w:rPr>
              <w:t>Сотиб</w:t>
            </w:r>
            <w:proofErr w:type="spellEnd"/>
            <w:r w:rsidRPr="003C4F74">
              <w:rPr>
                <w:rFonts w:ascii="Times New Roman" w:eastAsia="Times New Roman" w:hAnsi="Times New Roman" w:cs="Times New Roman"/>
                <w:color w:val="000000"/>
                <w:sz w:val="26"/>
                <w:szCs w:val="26"/>
                <w:lang w:eastAsia="ru-RU"/>
              </w:rPr>
              <w:t xml:space="preserve"> </w:t>
            </w:r>
            <w:proofErr w:type="spellStart"/>
            <w:r w:rsidRPr="003C4F74">
              <w:rPr>
                <w:rFonts w:ascii="Times New Roman" w:eastAsia="Times New Roman" w:hAnsi="Times New Roman" w:cs="Times New Roman"/>
                <w:color w:val="000000"/>
                <w:sz w:val="26"/>
                <w:szCs w:val="26"/>
                <w:lang w:eastAsia="ru-RU"/>
              </w:rPr>
              <w:t>олувчи</w:t>
            </w:r>
            <w:proofErr w:type="spellEnd"/>
            <w:r w:rsidRPr="003C4F74">
              <w:rPr>
                <w:rFonts w:ascii="Times New Roman" w:eastAsia="Times New Roman" w:hAnsi="Times New Roman" w:cs="Times New Roman"/>
                <w:color w:val="000000"/>
                <w:sz w:val="26"/>
                <w:szCs w:val="26"/>
                <w:lang w:eastAsia="ru-RU"/>
              </w:rPr>
              <w:t>”</w:t>
            </w:r>
          </w:p>
          <w:p w:rsidR="00FF5DD0" w:rsidRDefault="000414EF" w:rsidP="000414EF">
            <w:pPr>
              <w:spacing w:after="0" w:line="240" w:lineRule="auto"/>
              <w:ind w:left="283" w:hanging="283"/>
              <w:jc w:val="both"/>
              <w:rPr>
                <w:rFonts w:ascii="Times New Roman" w:eastAsia="Times New Roman" w:hAnsi="Times New Roman" w:cs="Times New Roman"/>
                <w:color w:val="000000"/>
                <w:sz w:val="26"/>
                <w:szCs w:val="26"/>
                <w:lang w:val="uz-Cyrl-UZ" w:eastAsia="ru-RU"/>
              </w:rPr>
            </w:pPr>
            <w:r>
              <w:rPr>
                <w:rFonts w:ascii="Times New Roman" w:eastAsia="Times New Roman" w:hAnsi="Times New Roman" w:cs="Times New Roman"/>
                <w:color w:val="000000"/>
                <w:sz w:val="26"/>
                <w:szCs w:val="26"/>
                <w:lang w:val="uz-Cyrl-UZ" w:eastAsia="ru-RU"/>
              </w:rPr>
              <w:t xml:space="preserve">    Пахтачи туман Ободонлаштириш бошкармаси </w:t>
            </w:r>
          </w:p>
          <w:p w:rsidR="000414EF" w:rsidRPr="000414EF" w:rsidRDefault="000414EF" w:rsidP="00FF5DD0">
            <w:pPr>
              <w:spacing w:after="0" w:line="240" w:lineRule="auto"/>
              <w:jc w:val="both"/>
              <w:rPr>
                <w:rFonts w:ascii="Times New Roman" w:eastAsia="Times New Roman" w:hAnsi="Times New Roman" w:cs="Times New Roman"/>
                <w:sz w:val="26"/>
                <w:szCs w:val="26"/>
                <w:lang w:val="uz-Cyrl-UZ" w:eastAsia="ru-RU"/>
              </w:rPr>
            </w:pPr>
            <w:r>
              <w:rPr>
                <w:rFonts w:ascii="Times New Roman" w:eastAsia="Times New Roman" w:hAnsi="Times New Roman" w:cs="Times New Roman"/>
                <w:color w:val="000000"/>
                <w:sz w:val="26"/>
                <w:szCs w:val="26"/>
                <w:lang w:val="uz-Cyrl-UZ" w:eastAsia="ru-RU"/>
              </w:rPr>
              <w:t>Манзил:</w:t>
            </w:r>
            <w:r w:rsidR="004775DF">
              <w:rPr>
                <w:rFonts w:ascii="Times New Roman" w:eastAsia="Times New Roman" w:hAnsi="Times New Roman" w:cs="Times New Roman"/>
                <w:color w:val="000000"/>
                <w:sz w:val="26"/>
                <w:szCs w:val="26"/>
                <w:lang w:val="uz-Cyrl-UZ" w:eastAsia="ru-RU"/>
              </w:rPr>
              <w:t xml:space="preserve"> </w:t>
            </w:r>
            <w:r>
              <w:rPr>
                <w:rFonts w:ascii="Times New Roman" w:eastAsia="Times New Roman" w:hAnsi="Times New Roman" w:cs="Times New Roman"/>
                <w:color w:val="000000"/>
                <w:sz w:val="26"/>
                <w:szCs w:val="26"/>
                <w:lang w:val="uz-Cyrl-UZ" w:eastAsia="ru-RU"/>
              </w:rPr>
              <w:t>Самарканд</w:t>
            </w:r>
            <w:r w:rsidR="004775DF">
              <w:rPr>
                <w:rFonts w:ascii="Times New Roman" w:eastAsia="Times New Roman" w:hAnsi="Times New Roman" w:cs="Times New Roman"/>
                <w:color w:val="000000"/>
                <w:sz w:val="26"/>
                <w:szCs w:val="26"/>
                <w:lang w:val="uz-Cyrl-UZ" w:eastAsia="ru-RU"/>
              </w:rPr>
              <w:t xml:space="preserve"> </w:t>
            </w:r>
            <w:r>
              <w:rPr>
                <w:rFonts w:ascii="Times New Roman" w:eastAsia="Times New Roman" w:hAnsi="Times New Roman" w:cs="Times New Roman"/>
                <w:color w:val="000000"/>
                <w:sz w:val="26"/>
                <w:szCs w:val="26"/>
                <w:lang w:val="uz-Cyrl-UZ" w:eastAsia="ru-RU"/>
              </w:rPr>
              <w:t>вил.Пахтачи</w:t>
            </w:r>
            <w:r w:rsidR="004775DF">
              <w:rPr>
                <w:rFonts w:ascii="Times New Roman" w:eastAsia="Times New Roman" w:hAnsi="Times New Roman" w:cs="Times New Roman"/>
                <w:color w:val="000000"/>
                <w:sz w:val="26"/>
                <w:szCs w:val="26"/>
                <w:lang w:val="uz-Cyrl-UZ" w:eastAsia="ru-RU"/>
              </w:rPr>
              <w:t xml:space="preserve"> тум.</w:t>
            </w:r>
            <w:r>
              <w:rPr>
                <w:rFonts w:ascii="Times New Roman" w:eastAsia="Times New Roman" w:hAnsi="Times New Roman" w:cs="Times New Roman"/>
                <w:color w:val="000000"/>
                <w:sz w:val="26"/>
                <w:szCs w:val="26"/>
                <w:lang w:val="uz-Cyrl-UZ" w:eastAsia="ru-RU"/>
              </w:rPr>
              <w:t xml:space="preserve"> Зиёвуддин ш.М.Улугбек кучаси-12</w:t>
            </w:r>
          </w:p>
          <w:p w:rsidR="004775DF" w:rsidRPr="004775DF" w:rsidRDefault="004775DF" w:rsidP="004775DF">
            <w:pPr>
              <w:tabs>
                <w:tab w:val="left" w:pos="4536"/>
              </w:tabs>
              <w:spacing w:line="276" w:lineRule="auto"/>
              <w:ind w:firstLine="1"/>
              <w:rPr>
                <w:rFonts w:ascii="Times New Roman" w:eastAsia="Times New Roman" w:hAnsi="Times New Roman" w:cs="Times New Roman"/>
                <w:color w:val="000000"/>
                <w:sz w:val="26"/>
                <w:szCs w:val="26"/>
                <w:lang w:val="uz-Cyrl-UZ" w:eastAsia="ru-RU"/>
              </w:rPr>
            </w:pPr>
            <w:r w:rsidRPr="004775DF">
              <w:rPr>
                <w:rFonts w:ascii="Times New Roman" w:eastAsia="Times New Roman" w:hAnsi="Times New Roman" w:cs="Times New Roman"/>
                <w:color w:val="000000"/>
                <w:sz w:val="26"/>
                <w:szCs w:val="26"/>
                <w:lang w:val="uz-Cyrl-UZ" w:eastAsia="ru-RU"/>
              </w:rPr>
              <w:t xml:space="preserve">Ҳисоб-китоб рақами </w:t>
            </w:r>
            <w:r w:rsidR="003504BF">
              <w:rPr>
                <w:rFonts w:ascii="Times New Roman" w:eastAsia="Times New Roman" w:hAnsi="Times New Roman" w:cs="Times New Roman"/>
                <w:color w:val="000000"/>
                <w:sz w:val="26"/>
                <w:szCs w:val="26"/>
                <w:lang w:val="uz-Cyrl-UZ" w:eastAsia="ru-RU"/>
              </w:rPr>
              <w:t>___________________________________</w:t>
            </w:r>
          </w:p>
          <w:p w:rsidR="004775DF" w:rsidRPr="004775DF" w:rsidRDefault="004775DF" w:rsidP="004775DF">
            <w:pPr>
              <w:tabs>
                <w:tab w:val="left" w:pos="4536"/>
              </w:tabs>
              <w:spacing w:line="276" w:lineRule="auto"/>
              <w:ind w:left="709" w:hanging="709"/>
              <w:rPr>
                <w:rFonts w:ascii="Times New Roman" w:eastAsia="Times New Roman" w:hAnsi="Times New Roman" w:cs="Times New Roman"/>
                <w:color w:val="000000"/>
                <w:sz w:val="26"/>
                <w:szCs w:val="26"/>
                <w:lang w:val="uz-Cyrl-UZ" w:eastAsia="ru-RU"/>
              </w:rPr>
            </w:pPr>
            <w:r w:rsidRPr="004775DF">
              <w:rPr>
                <w:rFonts w:ascii="Times New Roman" w:eastAsia="Times New Roman" w:hAnsi="Times New Roman" w:cs="Times New Roman"/>
                <w:color w:val="000000"/>
                <w:sz w:val="26"/>
                <w:szCs w:val="26"/>
                <w:lang w:val="uz-Cyrl-UZ" w:eastAsia="ru-RU"/>
              </w:rPr>
              <w:t xml:space="preserve">СТИР </w:t>
            </w:r>
            <w:r w:rsidR="003504BF">
              <w:rPr>
                <w:rFonts w:ascii="Times New Roman" w:eastAsia="Times New Roman" w:hAnsi="Times New Roman" w:cs="Times New Roman"/>
                <w:color w:val="000000"/>
                <w:sz w:val="26"/>
                <w:szCs w:val="26"/>
                <w:lang w:val="uz-Cyrl-UZ" w:eastAsia="ru-RU"/>
              </w:rPr>
              <w:t>_____________</w:t>
            </w:r>
            <w:r w:rsidRPr="004775DF">
              <w:rPr>
                <w:rFonts w:ascii="Times New Roman" w:eastAsia="Times New Roman" w:hAnsi="Times New Roman" w:cs="Times New Roman"/>
                <w:color w:val="000000"/>
                <w:sz w:val="26"/>
                <w:szCs w:val="26"/>
                <w:lang w:val="uz-Cyrl-UZ" w:eastAsia="ru-RU"/>
              </w:rPr>
              <w:t xml:space="preserve">  МФО </w:t>
            </w:r>
            <w:r w:rsidR="003504BF">
              <w:rPr>
                <w:rFonts w:ascii="Times New Roman" w:eastAsia="Times New Roman" w:hAnsi="Times New Roman" w:cs="Times New Roman"/>
                <w:color w:val="000000"/>
                <w:sz w:val="26"/>
                <w:szCs w:val="26"/>
                <w:lang w:val="uz-Cyrl-UZ" w:eastAsia="ru-RU"/>
              </w:rPr>
              <w:t>_______</w:t>
            </w:r>
          </w:p>
          <w:p w:rsidR="004775DF" w:rsidRPr="004775DF" w:rsidRDefault="004775DF" w:rsidP="004775DF">
            <w:pPr>
              <w:tabs>
                <w:tab w:val="left" w:pos="4536"/>
              </w:tabs>
              <w:spacing w:line="276" w:lineRule="auto"/>
              <w:ind w:left="709" w:hanging="709"/>
              <w:rPr>
                <w:rFonts w:ascii="Times New Roman" w:eastAsia="Times New Roman" w:hAnsi="Times New Roman" w:cs="Times New Roman"/>
                <w:color w:val="000000"/>
                <w:sz w:val="26"/>
                <w:szCs w:val="26"/>
                <w:lang w:val="uz-Cyrl-UZ" w:eastAsia="ru-RU"/>
              </w:rPr>
            </w:pPr>
            <w:r w:rsidRPr="004775DF">
              <w:rPr>
                <w:rFonts w:ascii="Times New Roman" w:eastAsia="Times New Roman" w:hAnsi="Times New Roman" w:cs="Times New Roman"/>
                <w:color w:val="000000"/>
                <w:sz w:val="26"/>
                <w:szCs w:val="26"/>
                <w:lang w:val="uz-Cyrl-UZ" w:eastAsia="ru-RU"/>
              </w:rPr>
              <w:t>Банк;Марказий банк Тошкент ш.ХККМ</w:t>
            </w:r>
          </w:p>
          <w:p w:rsidR="004775DF" w:rsidRPr="004775DF" w:rsidRDefault="004775DF" w:rsidP="004775DF">
            <w:pPr>
              <w:tabs>
                <w:tab w:val="left" w:pos="4536"/>
              </w:tabs>
              <w:spacing w:line="276" w:lineRule="auto"/>
              <w:ind w:left="709" w:hanging="709"/>
              <w:rPr>
                <w:rFonts w:ascii="Times New Roman" w:eastAsia="Times New Roman" w:hAnsi="Times New Roman" w:cs="Times New Roman"/>
                <w:color w:val="000000"/>
                <w:sz w:val="26"/>
                <w:szCs w:val="26"/>
                <w:lang w:val="uz-Cyrl-UZ" w:eastAsia="ru-RU"/>
              </w:rPr>
            </w:pPr>
            <w:r w:rsidRPr="004775DF">
              <w:rPr>
                <w:rFonts w:ascii="Times New Roman" w:eastAsia="Times New Roman" w:hAnsi="Times New Roman" w:cs="Times New Roman"/>
                <w:color w:val="000000"/>
                <w:sz w:val="26"/>
                <w:szCs w:val="26"/>
                <w:lang w:val="uz-Cyrl-UZ" w:eastAsia="ru-RU"/>
              </w:rPr>
              <w:t>Газначилик х/р 23402000300100001010</w:t>
            </w:r>
          </w:p>
          <w:p w:rsidR="004775DF" w:rsidRPr="004775DF" w:rsidRDefault="004775DF" w:rsidP="004775DF">
            <w:pPr>
              <w:tabs>
                <w:tab w:val="left" w:pos="4536"/>
              </w:tabs>
              <w:spacing w:line="276" w:lineRule="auto"/>
              <w:ind w:left="709" w:hanging="709"/>
              <w:rPr>
                <w:rFonts w:ascii="Times New Roman" w:eastAsia="Times New Roman" w:hAnsi="Times New Roman" w:cs="Times New Roman"/>
                <w:color w:val="000000"/>
                <w:sz w:val="26"/>
                <w:szCs w:val="26"/>
                <w:lang w:val="uz-Cyrl-UZ" w:eastAsia="ru-RU"/>
              </w:rPr>
            </w:pPr>
            <w:r w:rsidRPr="004775DF">
              <w:rPr>
                <w:rFonts w:ascii="Times New Roman" w:eastAsia="Times New Roman" w:hAnsi="Times New Roman" w:cs="Times New Roman"/>
                <w:color w:val="000000"/>
                <w:sz w:val="26"/>
                <w:szCs w:val="26"/>
                <w:lang w:val="uz-Cyrl-UZ" w:eastAsia="ru-RU"/>
              </w:rPr>
              <w:t>СТИР 201122919  МФО 00014</w:t>
            </w:r>
          </w:p>
          <w:p w:rsidR="004775DF" w:rsidRPr="004775DF" w:rsidRDefault="004775DF" w:rsidP="004775DF">
            <w:pPr>
              <w:tabs>
                <w:tab w:val="left" w:pos="4536"/>
              </w:tabs>
              <w:spacing w:line="276" w:lineRule="auto"/>
              <w:ind w:left="709" w:hanging="709"/>
              <w:rPr>
                <w:rFonts w:ascii="Times New Roman" w:eastAsia="Times New Roman" w:hAnsi="Times New Roman" w:cs="Times New Roman"/>
                <w:color w:val="000000"/>
                <w:sz w:val="26"/>
                <w:szCs w:val="26"/>
                <w:lang w:val="uz-Cyrl-UZ" w:eastAsia="ru-RU"/>
              </w:rPr>
            </w:pPr>
            <w:r w:rsidRPr="004775DF">
              <w:rPr>
                <w:rFonts w:ascii="Times New Roman" w:eastAsia="Times New Roman" w:hAnsi="Times New Roman" w:cs="Times New Roman"/>
                <w:color w:val="000000"/>
                <w:sz w:val="26"/>
                <w:szCs w:val="26"/>
                <w:lang w:val="uz-Cyrl-UZ" w:eastAsia="ru-RU"/>
              </w:rPr>
              <w:t>Рахбар                    А.Шерматов</w:t>
            </w:r>
          </w:p>
          <w:p w:rsidR="003504BF" w:rsidRDefault="003504BF" w:rsidP="00FF5DD0">
            <w:pPr>
              <w:spacing w:after="0" w:line="240" w:lineRule="auto"/>
              <w:jc w:val="center"/>
              <w:rPr>
                <w:rFonts w:ascii="Times New Roman" w:eastAsia="Times New Roman" w:hAnsi="Times New Roman" w:cs="Times New Roman"/>
                <w:color w:val="000000"/>
                <w:sz w:val="26"/>
                <w:szCs w:val="26"/>
                <w:lang w:val="uz-Cyrl-UZ" w:eastAsia="ru-RU"/>
              </w:rPr>
            </w:pPr>
          </w:p>
          <w:p w:rsidR="003504BF" w:rsidRPr="000414EF" w:rsidRDefault="003504BF" w:rsidP="003504BF">
            <w:pPr>
              <w:spacing w:after="0" w:line="240" w:lineRule="auto"/>
              <w:ind w:left="-869" w:right="-195" w:firstLine="869"/>
              <w:rPr>
                <w:rFonts w:ascii="Times New Roman" w:eastAsia="Times New Roman" w:hAnsi="Times New Roman" w:cs="Times New Roman"/>
                <w:color w:val="000000"/>
                <w:sz w:val="26"/>
                <w:szCs w:val="26"/>
                <w:lang w:val="uz-Cyrl-UZ" w:eastAsia="ru-RU"/>
              </w:rPr>
            </w:pPr>
            <w:r>
              <w:rPr>
                <w:rFonts w:ascii="Times New Roman" w:eastAsia="Times New Roman" w:hAnsi="Times New Roman" w:cs="Times New Roman"/>
                <w:color w:val="000000"/>
                <w:sz w:val="26"/>
                <w:szCs w:val="26"/>
                <w:lang w:val="uz-Cyrl-UZ" w:eastAsia="ru-RU"/>
              </w:rPr>
              <w:t>м.ў</w:t>
            </w:r>
          </w:p>
          <w:p w:rsidR="00FF5DD0" w:rsidRPr="003C4F74" w:rsidRDefault="00FF5DD0" w:rsidP="00FF5DD0">
            <w:pPr>
              <w:spacing w:after="0" w:line="240" w:lineRule="auto"/>
              <w:jc w:val="center"/>
              <w:rPr>
                <w:rFonts w:ascii="Times New Roman" w:eastAsia="Times New Roman" w:hAnsi="Times New Roman" w:cs="Times New Roman"/>
                <w:b/>
                <w:bCs/>
                <w:color w:val="000000"/>
                <w:sz w:val="26"/>
                <w:szCs w:val="26"/>
                <w:lang w:eastAsia="ru-RU"/>
              </w:rPr>
            </w:pPr>
            <w:r w:rsidRPr="003C4F74">
              <w:rPr>
                <w:rFonts w:ascii="Times New Roman" w:eastAsia="Times New Roman" w:hAnsi="Times New Roman" w:cs="Times New Roman"/>
                <w:b/>
                <w:bCs/>
                <w:color w:val="000000"/>
                <w:sz w:val="26"/>
                <w:szCs w:val="26"/>
                <w:lang w:eastAsia="ru-RU"/>
              </w:rPr>
              <w:t> </w:t>
            </w:r>
          </w:p>
        </w:tc>
      </w:tr>
    </w:tbl>
    <w:p w:rsidR="001178D7" w:rsidRPr="00FF5DD0" w:rsidRDefault="003504BF">
      <w:pPr>
        <w:rPr>
          <w:sz w:val="28"/>
          <w:szCs w:val="28"/>
        </w:rPr>
      </w:pPr>
    </w:p>
    <w:sectPr w:rsidR="001178D7" w:rsidRPr="00FF5DD0" w:rsidSect="003C4F74">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CD"/>
    <w:rsid w:val="000414EF"/>
    <w:rsid w:val="00130674"/>
    <w:rsid w:val="003504BF"/>
    <w:rsid w:val="003C4F74"/>
    <w:rsid w:val="004775DF"/>
    <w:rsid w:val="006B1F7D"/>
    <w:rsid w:val="007364F9"/>
    <w:rsid w:val="00867B9C"/>
    <w:rsid w:val="00944F8F"/>
    <w:rsid w:val="00AA5061"/>
    <w:rsid w:val="00AF117A"/>
    <w:rsid w:val="00C02FCD"/>
    <w:rsid w:val="00D328CA"/>
    <w:rsid w:val="00FF5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0519"/>
  <w15:chartTrackingRefBased/>
  <w15:docId w15:val="{19F2E697-E5C8-4C28-8B84-FF0B75C6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DD0"/>
  </w:style>
  <w:style w:type="paragraph" w:styleId="2">
    <w:name w:val="heading 2"/>
    <w:basedOn w:val="a"/>
    <w:next w:val="a"/>
    <w:link w:val="20"/>
    <w:qFormat/>
    <w:rsid w:val="003C4F74"/>
    <w:pPr>
      <w:keepNext/>
      <w:spacing w:after="0" w:line="240" w:lineRule="auto"/>
      <w:outlineLvl w:val="1"/>
    </w:pPr>
    <w:rPr>
      <w:rFonts w:ascii="Arial" w:eastAsia="Times New Roman" w:hAnsi="Arial" w:cs="Times New Roman"/>
      <w:b/>
      <w:sz w:val="1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F5DD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F5DD0"/>
    <w:rPr>
      <w:rFonts w:ascii="Segoe UI" w:hAnsi="Segoe UI" w:cs="Segoe UI"/>
      <w:sz w:val="18"/>
      <w:szCs w:val="18"/>
    </w:rPr>
  </w:style>
  <w:style w:type="character" w:customStyle="1" w:styleId="20">
    <w:name w:val="Заголовок 2 Знак"/>
    <w:basedOn w:val="a0"/>
    <w:link w:val="2"/>
    <w:rsid w:val="003C4F74"/>
    <w:rPr>
      <w:rFonts w:ascii="Arial" w:eastAsia="Times New Roman" w:hAnsi="Arial" w:cs="Times New Roman"/>
      <w:b/>
      <w:sz w:val="18"/>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1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8022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2022-03-30T11:25:00Z</cp:lastPrinted>
  <dcterms:created xsi:type="dcterms:W3CDTF">2022-04-22T11:23:00Z</dcterms:created>
  <dcterms:modified xsi:type="dcterms:W3CDTF">2022-04-22T11:23:00Z</dcterms:modified>
</cp:coreProperties>
</file>