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03D" w:rsidRPr="00445C28" w:rsidRDefault="0007203D" w:rsidP="0007203D">
      <w:pPr>
        <w:widowControl w:val="0"/>
        <w:tabs>
          <w:tab w:val="left" w:pos="5400"/>
        </w:tabs>
        <w:autoSpaceDE w:val="0"/>
        <w:autoSpaceDN w:val="0"/>
        <w:adjustRightInd w:val="0"/>
        <w:spacing w:after="0" w:line="240" w:lineRule="auto"/>
        <w:ind w:right="19"/>
        <w:jc w:val="center"/>
        <w:rPr>
          <w:rFonts w:ascii="Times New Roman" w:eastAsia="Calibri" w:hAnsi="Times New Roman" w:cs="Times New Roman"/>
          <w:b/>
          <w:sz w:val="30"/>
          <w:szCs w:val="30"/>
        </w:rPr>
      </w:pPr>
      <w:r w:rsidRPr="002B45BF">
        <w:rPr>
          <w:rFonts w:ascii="Times New Roman" w:eastAsia="Calibri" w:hAnsi="Times New Roman" w:cs="Times New Roman"/>
          <w:b/>
          <w:sz w:val="30"/>
          <w:szCs w:val="30"/>
        </w:rPr>
        <w:t xml:space="preserve">ПРОЕКТ </w:t>
      </w:r>
      <w:r w:rsidRPr="00445C28">
        <w:rPr>
          <w:rFonts w:ascii="Times New Roman" w:eastAsia="Calibri" w:hAnsi="Times New Roman" w:cs="Times New Roman"/>
          <w:b/>
          <w:sz w:val="30"/>
          <w:szCs w:val="30"/>
        </w:rPr>
        <w:t>ДОГОВОРА</w:t>
      </w:r>
    </w:p>
    <w:p w:rsidR="0007203D" w:rsidRPr="00445C28" w:rsidRDefault="0007203D" w:rsidP="0007203D">
      <w:pPr>
        <w:spacing w:after="0" w:line="230" w:lineRule="auto"/>
        <w:jc w:val="center"/>
        <w:rPr>
          <w:rFonts w:ascii="Times New Roman" w:eastAsia="Times New Roman" w:hAnsi="Times New Roman" w:cs="Times New Roman"/>
          <w:b/>
          <w:sz w:val="24"/>
          <w:szCs w:val="24"/>
        </w:rPr>
      </w:pPr>
      <w:r w:rsidRPr="00445C28">
        <w:rPr>
          <w:rFonts w:ascii="Times New Roman" w:eastAsia="Times New Roman" w:hAnsi="Times New Roman" w:cs="Times New Roman"/>
          <w:b/>
          <w:sz w:val="24"/>
          <w:szCs w:val="24"/>
        </w:rPr>
        <w:t>Проект договора для отечественных участников тендера</w:t>
      </w:r>
    </w:p>
    <w:p w:rsidR="0007203D" w:rsidRPr="00445C28" w:rsidRDefault="0007203D" w:rsidP="0007203D">
      <w:pPr>
        <w:autoSpaceDE w:val="0"/>
        <w:autoSpaceDN w:val="0"/>
        <w:adjustRightInd w:val="0"/>
        <w:spacing w:after="0" w:line="240" w:lineRule="auto"/>
        <w:ind w:right="-1"/>
        <w:jc w:val="center"/>
        <w:rPr>
          <w:rFonts w:ascii="Times New Roman" w:eastAsia="Times New Roman" w:hAnsi="Times New Roman" w:cs="Times New Roman"/>
          <w:b/>
          <w:bCs/>
          <w:noProof/>
          <w:sz w:val="14"/>
          <w:szCs w:val="20"/>
        </w:rPr>
      </w:pPr>
    </w:p>
    <w:p w:rsidR="0007203D" w:rsidRPr="00445C28" w:rsidRDefault="0007203D" w:rsidP="0007203D">
      <w:pPr>
        <w:autoSpaceDE w:val="0"/>
        <w:autoSpaceDN w:val="0"/>
        <w:adjustRightInd w:val="0"/>
        <w:spacing w:after="0" w:line="240" w:lineRule="auto"/>
        <w:ind w:right="-1"/>
        <w:jc w:val="center"/>
        <w:rPr>
          <w:rFonts w:ascii="Times New Roman" w:eastAsia="Times New Roman" w:hAnsi="Times New Roman" w:cs="Times New Roman"/>
          <w:b/>
          <w:bCs/>
          <w:noProof/>
          <w:sz w:val="20"/>
          <w:szCs w:val="20"/>
        </w:rPr>
      </w:pPr>
      <w:r w:rsidRPr="00445C28">
        <w:rPr>
          <w:rFonts w:ascii="Times New Roman" w:eastAsia="Times New Roman" w:hAnsi="Times New Roman" w:cs="Times New Roman"/>
          <w:b/>
          <w:bCs/>
          <w:noProof/>
          <w:sz w:val="20"/>
          <w:szCs w:val="20"/>
        </w:rPr>
        <w:t>ДОГОВОР № __________________</w:t>
      </w:r>
    </w:p>
    <w:p w:rsidR="0007203D" w:rsidRPr="00445C28" w:rsidRDefault="0007203D" w:rsidP="0007203D">
      <w:pPr>
        <w:autoSpaceDE w:val="0"/>
        <w:autoSpaceDN w:val="0"/>
        <w:adjustRightInd w:val="0"/>
        <w:spacing w:after="0" w:line="240" w:lineRule="auto"/>
        <w:ind w:left="-709" w:right="-1"/>
        <w:jc w:val="center"/>
        <w:rPr>
          <w:rFonts w:ascii="Times New Roman" w:eastAsia="Times New Roman" w:hAnsi="Times New Roman" w:cs="Times New Roman"/>
          <w:b/>
          <w:bCs/>
          <w:noProof/>
          <w:sz w:val="20"/>
          <w:szCs w:val="20"/>
        </w:rPr>
      </w:pPr>
      <w:r w:rsidRPr="00445C28">
        <w:rPr>
          <w:rFonts w:ascii="Times New Roman" w:eastAsia="Times New Roman" w:hAnsi="Times New Roman" w:cs="Times New Roman"/>
          <w:b/>
          <w:bCs/>
          <w:noProof/>
          <w:sz w:val="20"/>
          <w:szCs w:val="20"/>
        </w:rPr>
        <w:t>на поставку товара</w:t>
      </w:r>
    </w:p>
    <w:p w:rsidR="0007203D" w:rsidRPr="00445C28" w:rsidRDefault="0007203D" w:rsidP="0007203D">
      <w:pPr>
        <w:autoSpaceDE w:val="0"/>
        <w:autoSpaceDN w:val="0"/>
        <w:adjustRightInd w:val="0"/>
        <w:spacing w:after="0" w:line="240" w:lineRule="auto"/>
        <w:ind w:left="-709" w:right="-1"/>
        <w:jc w:val="center"/>
        <w:rPr>
          <w:rFonts w:ascii="Times New Roman" w:eastAsia="Times New Roman" w:hAnsi="Times New Roman" w:cs="Times New Roman"/>
          <w:b/>
          <w:bCs/>
          <w:noProof/>
          <w:sz w:val="20"/>
          <w:szCs w:val="20"/>
        </w:rPr>
      </w:pPr>
    </w:p>
    <w:p w:rsidR="0007203D" w:rsidRPr="00445C28" w:rsidRDefault="0007203D" w:rsidP="0007203D">
      <w:pPr>
        <w:autoSpaceDE w:val="0"/>
        <w:autoSpaceDN w:val="0"/>
        <w:adjustRightInd w:val="0"/>
        <w:spacing w:after="0" w:line="240" w:lineRule="auto"/>
        <w:ind w:right="-1"/>
        <w:jc w:val="both"/>
        <w:rPr>
          <w:rFonts w:ascii="Times New Roman" w:eastAsia="Times New Roman" w:hAnsi="Times New Roman" w:cs="Times New Roman"/>
          <w:b/>
          <w:noProof/>
          <w:sz w:val="20"/>
          <w:szCs w:val="20"/>
        </w:rPr>
      </w:pPr>
      <w:r w:rsidRPr="00445C28">
        <w:rPr>
          <w:rFonts w:ascii="Times New Roman" w:eastAsia="Times New Roman" w:hAnsi="Times New Roman" w:cs="Times New Roman"/>
          <w:b/>
          <w:noProof/>
          <w:sz w:val="20"/>
          <w:szCs w:val="20"/>
        </w:rPr>
        <w:t xml:space="preserve">г. Алмалык </w:t>
      </w:r>
      <w:r w:rsidRPr="00445C28">
        <w:rPr>
          <w:rFonts w:ascii="Times New Roman" w:eastAsia="Times New Roman" w:hAnsi="Times New Roman" w:cs="Times New Roman"/>
          <w:b/>
          <w:noProof/>
          <w:sz w:val="20"/>
          <w:szCs w:val="20"/>
        </w:rPr>
        <w:tab/>
      </w:r>
      <w:r w:rsidRPr="00445C28">
        <w:rPr>
          <w:rFonts w:ascii="Times New Roman" w:eastAsia="Times New Roman" w:hAnsi="Times New Roman" w:cs="Times New Roman"/>
          <w:b/>
          <w:noProof/>
          <w:sz w:val="20"/>
          <w:szCs w:val="20"/>
        </w:rPr>
        <w:tab/>
      </w:r>
      <w:r w:rsidRPr="00445C28">
        <w:rPr>
          <w:rFonts w:ascii="Times New Roman" w:eastAsia="Times New Roman" w:hAnsi="Times New Roman" w:cs="Times New Roman"/>
          <w:b/>
          <w:noProof/>
          <w:sz w:val="20"/>
          <w:szCs w:val="20"/>
        </w:rPr>
        <w:tab/>
      </w:r>
      <w:r w:rsidRPr="00445C28">
        <w:rPr>
          <w:rFonts w:ascii="Times New Roman" w:eastAsia="Times New Roman" w:hAnsi="Times New Roman" w:cs="Times New Roman"/>
          <w:b/>
          <w:noProof/>
          <w:sz w:val="20"/>
          <w:szCs w:val="20"/>
        </w:rPr>
        <w:tab/>
      </w:r>
      <w:r w:rsidRPr="00445C28">
        <w:rPr>
          <w:rFonts w:ascii="Times New Roman" w:eastAsia="Times New Roman" w:hAnsi="Times New Roman" w:cs="Times New Roman"/>
          <w:b/>
          <w:noProof/>
          <w:sz w:val="20"/>
          <w:szCs w:val="20"/>
        </w:rPr>
        <w:tab/>
      </w:r>
      <w:r w:rsidRPr="00445C28">
        <w:rPr>
          <w:rFonts w:ascii="Times New Roman" w:eastAsia="Times New Roman" w:hAnsi="Times New Roman" w:cs="Times New Roman"/>
          <w:b/>
          <w:noProof/>
          <w:sz w:val="20"/>
          <w:szCs w:val="20"/>
        </w:rPr>
        <w:tab/>
      </w:r>
      <w:r w:rsidRPr="00445C28">
        <w:rPr>
          <w:rFonts w:ascii="Times New Roman" w:eastAsia="Times New Roman" w:hAnsi="Times New Roman" w:cs="Times New Roman"/>
          <w:b/>
          <w:noProof/>
          <w:sz w:val="20"/>
          <w:szCs w:val="20"/>
        </w:rPr>
        <w:tab/>
        <w:t xml:space="preserve">                   «____» ____________ 20___г.</w:t>
      </w:r>
    </w:p>
    <w:p w:rsidR="0007203D" w:rsidRPr="00445C28" w:rsidRDefault="0007203D" w:rsidP="0007203D">
      <w:pPr>
        <w:spacing w:after="0" w:line="240" w:lineRule="auto"/>
        <w:ind w:right="-1" w:firstLine="720"/>
        <w:jc w:val="both"/>
        <w:rPr>
          <w:rFonts w:ascii="Times New Roman" w:eastAsia="Times New Roman" w:hAnsi="Times New Roman" w:cs="Times New Roman"/>
          <w:b/>
          <w:sz w:val="20"/>
          <w:szCs w:val="20"/>
        </w:rPr>
      </w:pPr>
    </w:p>
    <w:p w:rsidR="0007203D" w:rsidRPr="00445C28" w:rsidRDefault="0007203D" w:rsidP="0007203D">
      <w:pPr>
        <w:spacing w:after="0" w:line="240" w:lineRule="auto"/>
        <w:ind w:right="-1" w:firstLine="720"/>
        <w:jc w:val="both"/>
        <w:rPr>
          <w:rFonts w:ascii="Times New Roman" w:eastAsia="Times New Roman" w:hAnsi="Times New Roman" w:cs="Times New Roman"/>
          <w:sz w:val="20"/>
          <w:szCs w:val="20"/>
        </w:rPr>
      </w:pPr>
      <w:r w:rsidRPr="00445C28">
        <w:rPr>
          <w:rFonts w:ascii="Times New Roman" w:eastAsia="Times New Roman" w:hAnsi="Times New Roman" w:cs="Times New Roman"/>
          <w:b/>
          <w:sz w:val="20"/>
          <w:szCs w:val="20"/>
        </w:rPr>
        <w:t>АО «Алмалыкский горно-металлургический комбинат»,</w:t>
      </w:r>
      <w:r w:rsidRPr="00445C28">
        <w:rPr>
          <w:rFonts w:ascii="Times New Roman" w:eastAsia="Times New Roman" w:hAnsi="Times New Roman" w:cs="Times New Roman"/>
          <w:sz w:val="20"/>
          <w:szCs w:val="20"/>
        </w:rPr>
        <w:t xml:space="preserve"> именуемое в дальнейшем ЗАКАЗЧИК, в лице ____________________________., действующего на основании Доверенности ________., с одной стороны и                     </w:t>
      </w:r>
      <w:r w:rsidRPr="00445C28">
        <w:rPr>
          <w:rFonts w:ascii="Times New Roman" w:eastAsia="Calibri" w:hAnsi="Times New Roman" w:cs="Times New Roman"/>
          <w:b/>
          <w:sz w:val="20"/>
          <w:szCs w:val="20"/>
        </w:rPr>
        <w:t>_______________________</w:t>
      </w:r>
      <w:r w:rsidRPr="00445C28">
        <w:rPr>
          <w:rFonts w:ascii="Times New Roman" w:eastAsia="Times New Roman" w:hAnsi="Times New Roman" w:cs="Times New Roman"/>
          <w:sz w:val="20"/>
          <w:szCs w:val="20"/>
        </w:rPr>
        <w:t>, именуемое</w:t>
      </w:r>
      <w:r w:rsidRPr="00445C28">
        <w:rPr>
          <w:rFonts w:ascii="Times New Roman" w:eastAsia="Times New Roman" w:hAnsi="Times New Roman" w:cs="Times New Roman"/>
          <w:b/>
          <w:sz w:val="20"/>
          <w:szCs w:val="20"/>
        </w:rPr>
        <w:t xml:space="preserve"> </w:t>
      </w:r>
      <w:r w:rsidRPr="00445C28">
        <w:rPr>
          <w:rFonts w:ascii="Times New Roman" w:eastAsia="Times New Roman" w:hAnsi="Times New Roman" w:cs="Times New Roman"/>
          <w:sz w:val="20"/>
          <w:szCs w:val="20"/>
        </w:rPr>
        <w:t>в</w:t>
      </w:r>
      <w:r w:rsidRPr="00445C28">
        <w:rPr>
          <w:rFonts w:ascii="Times New Roman" w:eastAsia="Times New Roman" w:hAnsi="Times New Roman" w:cs="Times New Roman"/>
          <w:b/>
          <w:sz w:val="20"/>
          <w:szCs w:val="20"/>
        </w:rPr>
        <w:t xml:space="preserve"> </w:t>
      </w:r>
      <w:r w:rsidRPr="00445C28">
        <w:rPr>
          <w:rFonts w:ascii="Times New Roman" w:eastAsia="Times New Roman" w:hAnsi="Times New Roman" w:cs="Times New Roman"/>
          <w:sz w:val="20"/>
          <w:szCs w:val="20"/>
        </w:rPr>
        <w:t xml:space="preserve">дальнейшем ИСПОЛНИТЕЛЬ в лице </w:t>
      </w:r>
      <w:r w:rsidRPr="00445C28">
        <w:rPr>
          <w:rFonts w:ascii="Times New Roman" w:eastAsia="Times New Roman" w:hAnsi="Times New Roman" w:cs="Times New Roman"/>
          <w:color w:val="000000"/>
          <w:sz w:val="20"/>
          <w:szCs w:val="20"/>
        </w:rPr>
        <w:t>___________________ ,</w:t>
      </w:r>
      <w:r w:rsidRPr="00445C28">
        <w:rPr>
          <w:rFonts w:ascii="Times New Roman" w:eastAsia="Times New Roman" w:hAnsi="Times New Roman" w:cs="Times New Roman"/>
          <w:sz w:val="20"/>
          <w:szCs w:val="20"/>
        </w:rPr>
        <w:t xml:space="preserve"> действующего на основании Устава , с другой стороны, совместно именуемые Стороны, а по отдельности – Сторона, заключили настоящий договор о нижеследующем: </w:t>
      </w:r>
    </w:p>
    <w:p w:rsidR="0007203D" w:rsidRPr="00445C28" w:rsidRDefault="0007203D" w:rsidP="0007203D">
      <w:pPr>
        <w:spacing w:after="0" w:line="240" w:lineRule="auto"/>
        <w:ind w:right="-1" w:firstLine="720"/>
        <w:jc w:val="both"/>
        <w:rPr>
          <w:rFonts w:ascii="Times New Roman" w:eastAsia="Times New Roman" w:hAnsi="Times New Roman" w:cs="Times New Roman"/>
          <w:sz w:val="8"/>
          <w:szCs w:val="20"/>
        </w:rPr>
      </w:pPr>
    </w:p>
    <w:p w:rsidR="0007203D" w:rsidRPr="00445C28" w:rsidRDefault="0007203D" w:rsidP="0007203D">
      <w:pPr>
        <w:numPr>
          <w:ilvl w:val="0"/>
          <w:numId w:val="2"/>
        </w:numPr>
        <w:autoSpaceDE w:val="0"/>
        <w:autoSpaceDN w:val="0"/>
        <w:adjustRightInd w:val="0"/>
        <w:spacing w:after="0" w:line="240" w:lineRule="auto"/>
        <w:ind w:right="-1"/>
        <w:jc w:val="center"/>
        <w:rPr>
          <w:rFonts w:ascii="Times New Roman" w:eastAsia="Times New Roman" w:hAnsi="Times New Roman" w:cs="Times New Roman"/>
          <w:b/>
          <w:bCs/>
          <w:sz w:val="20"/>
          <w:szCs w:val="20"/>
          <w:lang w:val="en-US"/>
        </w:rPr>
      </w:pPr>
      <w:r w:rsidRPr="00445C28">
        <w:rPr>
          <w:rFonts w:ascii="Times New Roman" w:eastAsia="Times New Roman" w:hAnsi="Times New Roman" w:cs="Times New Roman"/>
          <w:b/>
          <w:bCs/>
          <w:sz w:val="20"/>
          <w:szCs w:val="20"/>
          <w:lang w:val="en-US"/>
        </w:rPr>
        <w:t>ПРЕДМЕТ ДОГОВОРА</w:t>
      </w:r>
    </w:p>
    <w:p w:rsidR="0007203D" w:rsidRPr="00445C2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sz w:val="20"/>
          <w:szCs w:val="24"/>
        </w:rPr>
      </w:pPr>
      <w:r w:rsidRPr="00445C28">
        <w:rPr>
          <w:rFonts w:ascii="Times New Roman" w:eastAsia="Times New Roman" w:hAnsi="Times New Roman" w:cs="Times New Roman"/>
          <w:sz w:val="20"/>
          <w:szCs w:val="20"/>
        </w:rPr>
        <w:t>ИСПОЛНИТЕЛЬ</w:t>
      </w:r>
      <w:r w:rsidRPr="00445C28">
        <w:rPr>
          <w:rFonts w:ascii="Times New Roman" w:eastAsia="Times New Roman" w:hAnsi="Times New Roman" w:cs="Times New Roman"/>
          <w:sz w:val="20"/>
          <w:szCs w:val="24"/>
        </w:rPr>
        <w:t xml:space="preserve"> обязуется передать в собственность </w:t>
      </w:r>
      <w:r w:rsidRPr="00445C28">
        <w:rPr>
          <w:rFonts w:ascii="Times New Roman" w:eastAsia="Times New Roman" w:hAnsi="Times New Roman" w:cs="Times New Roman"/>
          <w:sz w:val="20"/>
          <w:szCs w:val="20"/>
        </w:rPr>
        <w:t xml:space="preserve">ЗАКАЗЧИКА </w:t>
      </w:r>
      <w:r w:rsidRPr="00445C28">
        <w:rPr>
          <w:rFonts w:ascii="Times New Roman" w:eastAsia="Times New Roman" w:hAnsi="Times New Roman" w:cs="Times New Roman"/>
          <w:sz w:val="20"/>
          <w:szCs w:val="24"/>
        </w:rPr>
        <w:t xml:space="preserve">товар в количестве и ассортименте, согласно спецификации, указанной в Приложении №1, являющимся неотъемлемой частью настоящего Договора, а </w:t>
      </w:r>
      <w:r w:rsidRPr="00445C28">
        <w:rPr>
          <w:rFonts w:ascii="Times New Roman" w:eastAsia="Times New Roman" w:hAnsi="Times New Roman" w:cs="Times New Roman"/>
          <w:sz w:val="20"/>
          <w:szCs w:val="20"/>
        </w:rPr>
        <w:t>ЗАКАЗЧИК</w:t>
      </w:r>
      <w:r w:rsidRPr="00445C28">
        <w:rPr>
          <w:rFonts w:ascii="Times New Roman" w:eastAsia="Times New Roman" w:hAnsi="Times New Roman" w:cs="Times New Roman"/>
          <w:sz w:val="20"/>
          <w:szCs w:val="24"/>
        </w:rPr>
        <w:t xml:space="preserve"> обязуется принять этот товар и оплатить его.</w:t>
      </w:r>
    </w:p>
    <w:p w:rsidR="0007203D" w:rsidRPr="00445C28" w:rsidRDefault="0007203D" w:rsidP="0007203D">
      <w:pPr>
        <w:tabs>
          <w:tab w:val="left" w:pos="1134"/>
        </w:tabs>
        <w:autoSpaceDE w:val="0"/>
        <w:autoSpaceDN w:val="0"/>
        <w:adjustRightInd w:val="0"/>
        <w:spacing w:after="0" w:line="240" w:lineRule="auto"/>
        <w:ind w:right="-1"/>
        <w:jc w:val="both"/>
        <w:rPr>
          <w:rFonts w:ascii="Times New Roman" w:eastAsia="Times New Roman" w:hAnsi="Times New Roman" w:cs="Times New Roman"/>
          <w:sz w:val="20"/>
          <w:szCs w:val="20"/>
        </w:rPr>
      </w:pPr>
    </w:p>
    <w:p w:rsidR="0007203D" w:rsidRPr="00445C28" w:rsidRDefault="0007203D" w:rsidP="0007203D">
      <w:pPr>
        <w:numPr>
          <w:ilvl w:val="0"/>
          <w:numId w:val="2"/>
        </w:numPr>
        <w:autoSpaceDE w:val="0"/>
        <w:autoSpaceDN w:val="0"/>
        <w:adjustRightInd w:val="0"/>
        <w:spacing w:after="0" w:line="240" w:lineRule="auto"/>
        <w:ind w:right="-1"/>
        <w:jc w:val="center"/>
        <w:rPr>
          <w:rFonts w:ascii="Times New Roman" w:eastAsia="Times New Roman" w:hAnsi="Times New Roman" w:cs="Times New Roman"/>
          <w:b/>
          <w:bCs/>
          <w:sz w:val="20"/>
          <w:szCs w:val="20"/>
          <w:lang w:val="en-US"/>
        </w:rPr>
      </w:pPr>
      <w:r w:rsidRPr="00445C28">
        <w:rPr>
          <w:rFonts w:ascii="Times New Roman" w:eastAsia="Times New Roman" w:hAnsi="Times New Roman" w:cs="Times New Roman"/>
          <w:b/>
          <w:bCs/>
          <w:sz w:val="20"/>
          <w:szCs w:val="20"/>
          <w:lang w:val="en-US"/>
        </w:rPr>
        <w:t>ЦЕНА И ПОРЯДОК РАСЧЁТОВ</w:t>
      </w:r>
    </w:p>
    <w:p w:rsidR="0007203D" w:rsidRPr="00445C2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sz w:val="20"/>
          <w:szCs w:val="20"/>
        </w:rPr>
      </w:pPr>
      <w:r w:rsidRPr="00445C28">
        <w:rPr>
          <w:rFonts w:ascii="Times New Roman" w:eastAsia="Times New Roman" w:hAnsi="Times New Roman" w:cs="Times New Roman"/>
          <w:bCs/>
          <w:sz w:val="20"/>
          <w:szCs w:val="20"/>
        </w:rPr>
        <w:t xml:space="preserve">Общая сумма настоящего договора является договорной и составляет </w:t>
      </w:r>
      <w:r w:rsidRPr="00445C28">
        <w:rPr>
          <w:rFonts w:ascii="Times New Roman" w:eastAsia="Times New Roman" w:hAnsi="Times New Roman" w:cs="Times New Roman"/>
          <w:b/>
          <w:sz w:val="20"/>
          <w:szCs w:val="20"/>
        </w:rPr>
        <w:t>_________________________________</w:t>
      </w:r>
      <w:r w:rsidRPr="00445C28">
        <w:rPr>
          <w:rFonts w:ascii="Times New Roman" w:eastAsia="Times New Roman" w:hAnsi="Times New Roman" w:cs="Times New Roman"/>
          <w:bCs/>
          <w:sz w:val="20"/>
          <w:szCs w:val="20"/>
        </w:rPr>
        <w:t xml:space="preserve"> сума 00 тийин с учетом НДС 15% . </w:t>
      </w:r>
    </w:p>
    <w:p w:rsidR="0007203D" w:rsidRPr="00445C2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bCs/>
          <w:sz w:val="20"/>
          <w:szCs w:val="20"/>
        </w:rPr>
      </w:pPr>
      <w:r w:rsidRPr="00445C28">
        <w:rPr>
          <w:rFonts w:ascii="Times New Roman" w:eastAsia="Times New Roman" w:hAnsi="Times New Roman" w:cs="Times New Roman"/>
          <w:sz w:val="20"/>
          <w:szCs w:val="20"/>
        </w:rPr>
        <w:t>Расчеты за поставляемый товар осуществляется ЗАКАЗЧИКОМ путём выставления отзывного, делимого, неподтвержденного аккредитива сроком действия __________ (_____________) календарных дней. Выставление аккредитива осуществляется в течение 10 (десяти) календарных дней с момента письменного уведомления ИСПОЛНИТЕЛЬ о готовности продукции к отгрузке. Письменное уведомление ИСПОЛНИТЕЛЬ о готовности продукции к отгрузке должно быть направлено не позднее ______________ календарных дней с даты получения письменной Заявки от ЗАКАЗЧИК.</w:t>
      </w:r>
    </w:p>
    <w:p w:rsidR="0007203D" w:rsidRPr="00445C2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rPr>
        <w:t>Для раскрытия аккредитива, ИСПОЛНИТЕЛЬ</w:t>
      </w:r>
      <w:r w:rsidRPr="00445C28">
        <w:rPr>
          <w:rFonts w:ascii="Times New Roman" w:eastAsia="Times New Roman" w:hAnsi="Times New Roman" w:cs="Times New Roman"/>
          <w:noProof/>
          <w:sz w:val="20"/>
          <w:szCs w:val="20"/>
        </w:rPr>
        <w:t xml:space="preserve"> </w:t>
      </w:r>
      <w:r w:rsidRPr="00445C28">
        <w:rPr>
          <w:rFonts w:ascii="Times New Roman" w:eastAsia="Times New Roman" w:hAnsi="Times New Roman" w:cs="Times New Roman"/>
          <w:sz w:val="20"/>
          <w:szCs w:val="20"/>
        </w:rPr>
        <w:t>представляет в исполняющий банк следующие документы: копию договора, накладную счет-фактуру (оригинал), доверенность (оригинал и копия, оригинал возвращается ИСПОЛНИТЕЛЬЮ) и счет-фактуру, подтвержденную ЭЦП. Документы должны быть предоставлены в банк не позднее 5 (пяти) календарных дней с даты отгрузки товара.</w:t>
      </w:r>
    </w:p>
    <w:p w:rsidR="0007203D" w:rsidRPr="00445C2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rPr>
        <w:t>С момента выставления аккредитива ЗАКАЗЧИКОМ, цены на товар изменению не подлежат.</w:t>
      </w:r>
    </w:p>
    <w:p w:rsidR="0007203D" w:rsidRPr="00445C2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rPr>
        <w:t>При условии отгрузки товара без открытия аккредитива в пользу ИСПОЛНИТЕЛЬЯ</w:t>
      </w:r>
      <w:r w:rsidRPr="00445C28">
        <w:rPr>
          <w:rFonts w:ascii="Times New Roman" w:eastAsia="Times New Roman" w:hAnsi="Times New Roman" w:cs="Times New Roman"/>
          <w:noProof/>
          <w:sz w:val="20"/>
          <w:szCs w:val="20"/>
        </w:rPr>
        <w:t xml:space="preserve"> </w:t>
      </w:r>
      <w:r w:rsidRPr="00445C28">
        <w:rPr>
          <w:rFonts w:ascii="Times New Roman" w:eastAsia="Times New Roman" w:hAnsi="Times New Roman" w:cs="Times New Roman"/>
          <w:sz w:val="20"/>
          <w:szCs w:val="20"/>
        </w:rPr>
        <w:t>(с письменного согласия ИСПОЛНИТЕЛЬ и ЗАКАЗЧИК), ИСПОЛНИТЕЛЬ производит оплату в течение    ____________ (_________________) календарных дней с момента поставки товара. С момента (даты) отгрузки цены изменению не подлежат.</w:t>
      </w:r>
    </w:p>
    <w:p w:rsidR="0007203D" w:rsidRPr="00445C2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rPr>
        <w:t xml:space="preserve">Изменение цен допускается по согласованию сторон с оформлением дополнительного соглашения. </w:t>
      </w:r>
    </w:p>
    <w:p w:rsidR="0007203D" w:rsidRPr="00445C28" w:rsidRDefault="0007203D" w:rsidP="0007203D">
      <w:pPr>
        <w:tabs>
          <w:tab w:val="left" w:pos="1134"/>
        </w:tabs>
        <w:autoSpaceDE w:val="0"/>
        <w:autoSpaceDN w:val="0"/>
        <w:adjustRightInd w:val="0"/>
        <w:spacing w:after="0" w:line="240" w:lineRule="auto"/>
        <w:ind w:left="709" w:right="-1"/>
        <w:jc w:val="both"/>
        <w:rPr>
          <w:rFonts w:ascii="Times New Roman" w:eastAsia="Times New Roman" w:hAnsi="Times New Roman" w:cs="Times New Roman"/>
          <w:sz w:val="10"/>
          <w:szCs w:val="20"/>
        </w:rPr>
      </w:pPr>
    </w:p>
    <w:p w:rsidR="0007203D" w:rsidRPr="00445C28" w:rsidRDefault="0007203D" w:rsidP="0007203D">
      <w:pPr>
        <w:numPr>
          <w:ilvl w:val="0"/>
          <w:numId w:val="2"/>
        </w:numPr>
        <w:autoSpaceDE w:val="0"/>
        <w:autoSpaceDN w:val="0"/>
        <w:adjustRightInd w:val="0"/>
        <w:spacing w:after="0" w:line="240" w:lineRule="auto"/>
        <w:ind w:right="-1"/>
        <w:jc w:val="center"/>
        <w:rPr>
          <w:rFonts w:ascii="Times New Roman" w:eastAsia="Times New Roman" w:hAnsi="Times New Roman" w:cs="Times New Roman"/>
          <w:b/>
          <w:bCs/>
          <w:sz w:val="20"/>
          <w:szCs w:val="20"/>
          <w:lang w:val="en-US"/>
        </w:rPr>
      </w:pPr>
      <w:r w:rsidRPr="00445C28">
        <w:rPr>
          <w:rFonts w:ascii="Times New Roman" w:eastAsia="Times New Roman" w:hAnsi="Times New Roman" w:cs="Times New Roman"/>
          <w:b/>
          <w:bCs/>
          <w:sz w:val="20"/>
          <w:szCs w:val="20"/>
          <w:lang w:val="en-US"/>
        </w:rPr>
        <w:t>ПОРЯДОК ПОСТАВКИ ТОВАРА</w:t>
      </w:r>
    </w:p>
    <w:p w:rsidR="0007203D" w:rsidRPr="00445C2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rPr>
        <w:t xml:space="preserve">Поставка товара по настоящему договору осуществляется ЗАКАЗЧИК до склада ИСПОЛНИТЕЛЬ в течение срока действия аккредитива, либо поставка может быть произведена без выставления аккредитива. </w:t>
      </w:r>
    </w:p>
    <w:p w:rsidR="0007203D" w:rsidRPr="00445C2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sz w:val="20"/>
          <w:szCs w:val="20"/>
        </w:rPr>
      </w:pPr>
      <w:r w:rsidRPr="00445C28">
        <w:rPr>
          <w:rFonts w:ascii="Times New Roman" w:eastAsia="Times New Roman" w:hAnsi="Times New Roman" w:cs="Times New Roman"/>
          <w:sz w:val="20"/>
          <w:szCs w:val="20"/>
        </w:rPr>
        <w:t>Право собственности на товар по настоящему договору переходит от ИСПОЛНИТЕЛЬ к ЗАКАЗЧИК после подписания сторонами товаросопроводительных документов.</w:t>
      </w:r>
    </w:p>
    <w:p w:rsidR="0007203D" w:rsidRPr="00445C2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sz w:val="20"/>
          <w:szCs w:val="20"/>
        </w:rPr>
      </w:pPr>
      <w:r w:rsidRPr="00445C28">
        <w:rPr>
          <w:rFonts w:ascii="Times New Roman" w:eastAsia="Times New Roman" w:hAnsi="Times New Roman" w:cs="Times New Roman"/>
          <w:sz w:val="20"/>
          <w:szCs w:val="20"/>
        </w:rPr>
        <w:t xml:space="preserve">Риск случайной гибели товара при транспортировке несёт ИСПОЛНИТЕЛЬ при условии, что поставка товара осуществляется средствами и силами ИСПОЛНИТЕЛЬ.   </w:t>
      </w:r>
    </w:p>
    <w:p w:rsidR="0007203D" w:rsidRPr="00445C2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sz w:val="20"/>
          <w:szCs w:val="20"/>
        </w:rPr>
      </w:pPr>
      <w:r w:rsidRPr="00445C28">
        <w:rPr>
          <w:rFonts w:ascii="Times New Roman" w:eastAsia="Times New Roman" w:hAnsi="Times New Roman" w:cs="Times New Roman"/>
          <w:sz w:val="20"/>
          <w:szCs w:val="20"/>
        </w:rPr>
        <w:t xml:space="preserve">Приемка товара ЗАКАЗЧИК по количеству и качеству производится по правилам, установленным действующим законодательством Республики Узбекистан. </w:t>
      </w:r>
      <w:r w:rsidRPr="00445C28">
        <w:rPr>
          <w:rFonts w:ascii="Times New Roman" w:eastAsia="Times New Roman" w:hAnsi="Times New Roman" w:cs="Times New Roman"/>
          <w:noProof/>
          <w:sz w:val="20"/>
          <w:szCs w:val="20"/>
        </w:rPr>
        <w:t xml:space="preserve">Вызов представителя </w:t>
      </w:r>
      <w:r w:rsidRPr="00445C28">
        <w:rPr>
          <w:rFonts w:ascii="Times New Roman" w:eastAsia="Times New Roman" w:hAnsi="Times New Roman" w:cs="Times New Roman"/>
          <w:sz w:val="20"/>
          <w:szCs w:val="20"/>
        </w:rPr>
        <w:t>ИСПОЛНИТЕЛЬ</w:t>
      </w:r>
      <w:r w:rsidRPr="00445C28">
        <w:rPr>
          <w:rFonts w:ascii="Times New Roman" w:eastAsia="Times New Roman" w:hAnsi="Times New Roman" w:cs="Times New Roman"/>
          <w:noProof/>
          <w:sz w:val="20"/>
          <w:szCs w:val="20"/>
        </w:rPr>
        <w:t xml:space="preserve"> при установлении </w:t>
      </w:r>
      <w:r w:rsidRPr="00445C28">
        <w:rPr>
          <w:rFonts w:ascii="Times New Roman" w:eastAsia="Times New Roman" w:hAnsi="Times New Roman" w:cs="Times New Roman"/>
          <w:sz w:val="20"/>
          <w:szCs w:val="20"/>
        </w:rPr>
        <w:t>ЗАКАЗЧИК</w:t>
      </w:r>
      <w:r w:rsidRPr="00445C28">
        <w:rPr>
          <w:rFonts w:ascii="Times New Roman" w:eastAsia="Times New Roman" w:hAnsi="Times New Roman" w:cs="Times New Roman"/>
          <w:noProof/>
          <w:sz w:val="20"/>
          <w:szCs w:val="20"/>
        </w:rPr>
        <w:t xml:space="preserve"> некомплектности товара, а также ненадлежащего ее качества - обязателен. Если </w:t>
      </w:r>
      <w:r w:rsidRPr="00445C28">
        <w:rPr>
          <w:rFonts w:ascii="Times New Roman" w:eastAsia="Times New Roman" w:hAnsi="Times New Roman" w:cs="Times New Roman"/>
          <w:sz w:val="20"/>
          <w:szCs w:val="20"/>
        </w:rPr>
        <w:t>ИСПОЛНИТЕЛЬ</w:t>
      </w:r>
      <w:r w:rsidRPr="00445C28">
        <w:rPr>
          <w:rFonts w:ascii="Times New Roman" w:eastAsia="Times New Roman" w:hAnsi="Times New Roman" w:cs="Times New Roman"/>
          <w:noProof/>
          <w:sz w:val="20"/>
          <w:szCs w:val="20"/>
        </w:rPr>
        <w:t xml:space="preserve"> не подтверждает свое участие в приемке товара в течение 24 часа с момента получения уведомления о вызове от </w:t>
      </w:r>
      <w:r w:rsidRPr="00445C28">
        <w:rPr>
          <w:rFonts w:ascii="Times New Roman" w:eastAsia="Times New Roman" w:hAnsi="Times New Roman" w:cs="Times New Roman"/>
          <w:sz w:val="20"/>
          <w:szCs w:val="20"/>
        </w:rPr>
        <w:t>ЗАКАЗЧИК</w:t>
      </w:r>
      <w:r w:rsidRPr="00445C28">
        <w:rPr>
          <w:rFonts w:ascii="Times New Roman" w:eastAsia="Times New Roman" w:hAnsi="Times New Roman" w:cs="Times New Roman"/>
          <w:noProof/>
          <w:sz w:val="20"/>
          <w:szCs w:val="20"/>
        </w:rPr>
        <w:t xml:space="preserve">, </w:t>
      </w:r>
      <w:r w:rsidRPr="00445C28">
        <w:rPr>
          <w:rFonts w:ascii="Times New Roman" w:eastAsia="Times New Roman" w:hAnsi="Times New Roman" w:cs="Times New Roman"/>
          <w:sz w:val="20"/>
          <w:szCs w:val="20"/>
        </w:rPr>
        <w:t>ЗАКАЗЧИК</w:t>
      </w:r>
      <w:r w:rsidRPr="00445C28">
        <w:rPr>
          <w:rFonts w:ascii="Times New Roman" w:eastAsia="Times New Roman" w:hAnsi="Times New Roman" w:cs="Times New Roman"/>
          <w:noProof/>
          <w:sz w:val="20"/>
          <w:szCs w:val="20"/>
        </w:rPr>
        <w:t xml:space="preserve"> вправе произвести приемку в одностороннем порядке. В этом случае односторонний акт </w:t>
      </w:r>
      <w:r w:rsidRPr="00445C28">
        <w:rPr>
          <w:rFonts w:ascii="Times New Roman" w:eastAsia="Times New Roman" w:hAnsi="Times New Roman" w:cs="Times New Roman"/>
          <w:sz w:val="20"/>
          <w:szCs w:val="20"/>
        </w:rPr>
        <w:t>ЗАКАЗЧИК</w:t>
      </w:r>
      <w:r w:rsidRPr="00445C28">
        <w:rPr>
          <w:rFonts w:ascii="Times New Roman" w:eastAsia="Times New Roman" w:hAnsi="Times New Roman" w:cs="Times New Roman"/>
          <w:noProof/>
          <w:sz w:val="20"/>
          <w:szCs w:val="20"/>
        </w:rPr>
        <w:t xml:space="preserve"> о приемке товара будет являться основанием для проведения взаиморасчетов и предъявления претензий.</w:t>
      </w:r>
    </w:p>
    <w:p w:rsidR="0007203D" w:rsidRPr="00445C28" w:rsidRDefault="0007203D" w:rsidP="0007203D">
      <w:pPr>
        <w:tabs>
          <w:tab w:val="left" w:pos="1134"/>
        </w:tabs>
        <w:autoSpaceDE w:val="0"/>
        <w:autoSpaceDN w:val="0"/>
        <w:adjustRightInd w:val="0"/>
        <w:spacing w:after="0" w:line="240" w:lineRule="auto"/>
        <w:ind w:left="709" w:right="-1"/>
        <w:jc w:val="both"/>
        <w:rPr>
          <w:rFonts w:ascii="Times New Roman" w:eastAsia="Times New Roman" w:hAnsi="Times New Roman" w:cs="Times New Roman"/>
          <w:noProof/>
          <w:sz w:val="20"/>
          <w:szCs w:val="20"/>
        </w:rPr>
      </w:pPr>
    </w:p>
    <w:p w:rsidR="0007203D" w:rsidRPr="00445C28" w:rsidRDefault="0007203D" w:rsidP="0007203D">
      <w:pPr>
        <w:numPr>
          <w:ilvl w:val="0"/>
          <w:numId w:val="2"/>
        </w:numPr>
        <w:autoSpaceDE w:val="0"/>
        <w:autoSpaceDN w:val="0"/>
        <w:adjustRightInd w:val="0"/>
        <w:spacing w:after="0" w:line="240" w:lineRule="auto"/>
        <w:ind w:right="-1"/>
        <w:jc w:val="center"/>
        <w:rPr>
          <w:rFonts w:ascii="Times New Roman" w:eastAsia="Times New Roman" w:hAnsi="Times New Roman" w:cs="Times New Roman"/>
          <w:b/>
          <w:bCs/>
          <w:sz w:val="20"/>
          <w:szCs w:val="20"/>
          <w:lang w:val="en-US"/>
        </w:rPr>
      </w:pPr>
      <w:r w:rsidRPr="00445C28">
        <w:rPr>
          <w:rFonts w:ascii="Times New Roman" w:eastAsia="Times New Roman" w:hAnsi="Times New Roman" w:cs="Times New Roman"/>
          <w:b/>
          <w:bCs/>
          <w:sz w:val="20"/>
          <w:szCs w:val="20"/>
          <w:lang w:val="en-US"/>
        </w:rPr>
        <w:t>КАЧЕСТВО ТОВАРА</w:t>
      </w:r>
    </w:p>
    <w:p w:rsidR="0007203D" w:rsidRPr="00445C28" w:rsidRDefault="0007203D" w:rsidP="0007203D">
      <w:pPr>
        <w:numPr>
          <w:ilvl w:val="1"/>
          <w:numId w:val="3"/>
        </w:numPr>
        <w:spacing w:after="0" w:line="240" w:lineRule="auto"/>
        <w:jc w:val="both"/>
        <w:rPr>
          <w:rFonts w:ascii="Times New Roman" w:eastAsia="Times New Roman" w:hAnsi="Times New Roman" w:cs="Times New Roman"/>
          <w:color w:val="000000"/>
          <w:sz w:val="20"/>
          <w:szCs w:val="20"/>
        </w:rPr>
      </w:pPr>
      <w:r w:rsidRPr="00445C28">
        <w:rPr>
          <w:rFonts w:ascii="Times New Roman" w:eastAsia="Times New Roman" w:hAnsi="Times New Roman" w:cs="Times New Roman"/>
          <w:color w:val="000000"/>
          <w:sz w:val="20"/>
          <w:szCs w:val="20"/>
        </w:rPr>
        <w:t xml:space="preserve">Качество поставляемого Товара, а также маркировки и упаковки, должны соответствовать </w:t>
      </w:r>
      <w:r w:rsidRPr="00445C28">
        <w:rPr>
          <w:rFonts w:ascii="Times New Roman" w:eastAsia="Times New Roman" w:hAnsi="Times New Roman" w:cs="Times New Roman"/>
          <w:color w:val="000000"/>
          <w:sz w:val="20"/>
          <w:szCs w:val="20"/>
        </w:rPr>
        <w:br/>
      </w:r>
      <w:r w:rsidRPr="00445C28">
        <w:rPr>
          <w:rFonts w:ascii="Times New Roman" w:eastAsia="Times New Roman" w:hAnsi="Times New Roman" w:cs="Times New Roman"/>
          <w:sz w:val="20"/>
          <w:szCs w:val="20"/>
        </w:rPr>
        <w:t>нормативно-технической документации, действующей на заводе-изготовителе данного Товара</w:t>
      </w:r>
      <w:r w:rsidRPr="00445C28">
        <w:rPr>
          <w:rFonts w:ascii="Times New Roman" w:eastAsia="Times New Roman" w:hAnsi="Times New Roman" w:cs="Times New Roman"/>
          <w:color w:val="000000"/>
          <w:sz w:val="20"/>
          <w:szCs w:val="20"/>
        </w:rPr>
        <w:t>.</w:t>
      </w:r>
    </w:p>
    <w:p w:rsidR="0007203D" w:rsidRPr="00445C28" w:rsidRDefault="0007203D" w:rsidP="0007203D">
      <w:pPr>
        <w:spacing w:after="0" w:line="240" w:lineRule="auto"/>
        <w:ind w:left="180"/>
        <w:jc w:val="both"/>
        <w:rPr>
          <w:rFonts w:ascii="Times New Roman" w:eastAsia="Times New Roman" w:hAnsi="Times New Roman" w:cs="Times New Roman"/>
          <w:color w:val="000000"/>
          <w:sz w:val="20"/>
          <w:szCs w:val="20"/>
        </w:rPr>
      </w:pPr>
      <w:r w:rsidRPr="00445C28">
        <w:rPr>
          <w:rFonts w:ascii="Times New Roman" w:eastAsia="Times New Roman" w:hAnsi="Times New Roman" w:cs="Times New Roman"/>
          <w:color w:val="000000"/>
          <w:sz w:val="20"/>
          <w:szCs w:val="20"/>
        </w:rPr>
        <w:t>4.2 «</w:t>
      </w:r>
      <w:r w:rsidRPr="00445C28">
        <w:rPr>
          <w:rFonts w:ascii="Times New Roman" w:eastAsia="Times New Roman" w:hAnsi="Times New Roman" w:cs="Times New Roman"/>
          <w:sz w:val="20"/>
          <w:szCs w:val="20"/>
        </w:rPr>
        <w:t>Исполнитель</w:t>
      </w:r>
      <w:r w:rsidRPr="00445C28">
        <w:rPr>
          <w:rFonts w:ascii="Times New Roman" w:eastAsia="Times New Roman" w:hAnsi="Times New Roman" w:cs="Times New Roman"/>
          <w:color w:val="000000"/>
          <w:sz w:val="20"/>
          <w:szCs w:val="20"/>
        </w:rPr>
        <w:t>» предоставляет «</w:t>
      </w:r>
      <w:r w:rsidRPr="00445C28">
        <w:rPr>
          <w:rFonts w:ascii="Times New Roman" w:eastAsia="Times New Roman" w:hAnsi="Times New Roman" w:cs="Times New Roman"/>
          <w:sz w:val="20"/>
          <w:szCs w:val="20"/>
        </w:rPr>
        <w:t>Заказчику</w:t>
      </w:r>
      <w:r w:rsidRPr="00445C28">
        <w:rPr>
          <w:rFonts w:ascii="Times New Roman" w:eastAsia="Times New Roman" w:hAnsi="Times New Roman" w:cs="Times New Roman"/>
          <w:color w:val="000000"/>
          <w:sz w:val="20"/>
          <w:szCs w:val="20"/>
        </w:rPr>
        <w:t>»:</w:t>
      </w:r>
    </w:p>
    <w:p w:rsidR="0007203D" w:rsidRPr="00445C28" w:rsidRDefault="0007203D" w:rsidP="0007203D">
      <w:pPr>
        <w:numPr>
          <w:ilvl w:val="0"/>
          <w:numId w:val="1"/>
        </w:numPr>
        <w:spacing w:after="0" w:line="240" w:lineRule="auto"/>
        <w:ind w:left="567" w:hanging="27"/>
        <w:jc w:val="both"/>
        <w:rPr>
          <w:rFonts w:ascii="Times New Roman" w:eastAsia="Times New Roman" w:hAnsi="Times New Roman" w:cs="Times New Roman"/>
          <w:color w:val="000000"/>
          <w:sz w:val="20"/>
          <w:szCs w:val="20"/>
        </w:rPr>
      </w:pPr>
      <w:r w:rsidRPr="00445C28">
        <w:rPr>
          <w:rFonts w:ascii="Times New Roman" w:eastAsia="Times New Roman" w:hAnsi="Times New Roman" w:cs="Times New Roman"/>
          <w:color w:val="000000"/>
          <w:sz w:val="20"/>
          <w:szCs w:val="20"/>
        </w:rPr>
        <w:t xml:space="preserve"> сертификат о происхождении Товара,</w:t>
      </w:r>
      <w:r w:rsidRPr="00445C28">
        <w:rPr>
          <w:rFonts w:ascii="Times New Roman" w:eastAsia="Times New Roman" w:hAnsi="Times New Roman" w:cs="Times New Roman"/>
          <w:sz w:val="20"/>
          <w:szCs w:val="20"/>
        </w:rPr>
        <w:t xml:space="preserve"> выданный Торговой палатой страны происхождения Товара;</w:t>
      </w:r>
    </w:p>
    <w:p w:rsidR="0007203D" w:rsidRPr="00445C28" w:rsidRDefault="0007203D" w:rsidP="0007203D">
      <w:pPr>
        <w:numPr>
          <w:ilvl w:val="0"/>
          <w:numId w:val="1"/>
        </w:numPr>
        <w:spacing w:after="0" w:line="240" w:lineRule="auto"/>
        <w:ind w:left="540" w:firstLine="0"/>
        <w:jc w:val="both"/>
        <w:rPr>
          <w:rFonts w:ascii="Times New Roman" w:eastAsia="Times New Roman" w:hAnsi="Times New Roman" w:cs="Times New Roman"/>
          <w:color w:val="000000"/>
          <w:sz w:val="20"/>
          <w:szCs w:val="20"/>
        </w:rPr>
      </w:pPr>
      <w:r w:rsidRPr="00445C28">
        <w:rPr>
          <w:rFonts w:ascii="Times New Roman" w:eastAsia="Times New Roman" w:hAnsi="Times New Roman" w:cs="Times New Roman"/>
          <w:color w:val="000000"/>
          <w:sz w:val="20"/>
          <w:szCs w:val="20"/>
        </w:rPr>
        <w:t>сертификат качества или документ его заменяющий.</w:t>
      </w:r>
    </w:p>
    <w:p w:rsidR="0007203D" w:rsidRPr="00445C28" w:rsidRDefault="0007203D" w:rsidP="0007203D">
      <w:pPr>
        <w:numPr>
          <w:ilvl w:val="1"/>
          <w:numId w:val="4"/>
        </w:numPr>
        <w:spacing w:after="0" w:line="240" w:lineRule="auto"/>
        <w:jc w:val="both"/>
        <w:rPr>
          <w:rFonts w:ascii="Times New Roman" w:eastAsia="Times New Roman" w:hAnsi="Times New Roman" w:cs="Times New Roman"/>
          <w:color w:val="000000"/>
          <w:sz w:val="20"/>
          <w:szCs w:val="20"/>
        </w:rPr>
      </w:pPr>
      <w:r w:rsidRPr="00445C28">
        <w:rPr>
          <w:rFonts w:ascii="Times New Roman" w:eastAsia="Times New Roman" w:hAnsi="Times New Roman" w:cs="Times New Roman"/>
          <w:color w:val="000000"/>
          <w:sz w:val="20"/>
          <w:szCs w:val="20"/>
          <w:lang w:val="en-US"/>
        </w:rPr>
        <w:t>C</w:t>
      </w:r>
      <w:r w:rsidRPr="00445C28">
        <w:rPr>
          <w:rFonts w:ascii="Times New Roman" w:eastAsia="Times New Roman" w:hAnsi="Times New Roman" w:cs="Times New Roman"/>
          <w:color w:val="000000"/>
          <w:sz w:val="20"/>
          <w:szCs w:val="20"/>
        </w:rPr>
        <w:t xml:space="preserve"> отгрузочными документами «</w:t>
      </w:r>
      <w:r w:rsidRPr="00445C28">
        <w:rPr>
          <w:rFonts w:ascii="Times New Roman" w:eastAsia="Times New Roman" w:hAnsi="Times New Roman" w:cs="Times New Roman"/>
          <w:sz w:val="20"/>
          <w:szCs w:val="20"/>
        </w:rPr>
        <w:t>Заказчику</w:t>
      </w:r>
      <w:r w:rsidRPr="00445C28">
        <w:rPr>
          <w:rFonts w:ascii="Times New Roman" w:eastAsia="Times New Roman" w:hAnsi="Times New Roman" w:cs="Times New Roman"/>
          <w:color w:val="000000"/>
          <w:sz w:val="20"/>
          <w:szCs w:val="20"/>
        </w:rPr>
        <w:t>» направляются копии документов, удостоверяющих качество, комплектность и происхождение Товара (в одном экземпляре), оригиналы отправляются почтой.</w:t>
      </w:r>
    </w:p>
    <w:p w:rsidR="0007203D" w:rsidRPr="00445C28" w:rsidRDefault="0007203D" w:rsidP="0007203D">
      <w:pPr>
        <w:numPr>
          <w:ilvl w:val="1"/>
          <w:numId w:val="4"/>
        </w:numPr>
        <w:spacing w:after="0" w:line="240" w:lineRule="auto"/>
        <w:ind w:hanging="540"/>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rPr>
        <w:lastRenderedPageBreak/>
        <w:t>«Исполнитель» гарантирует высокое качество поставляемого Товара, а также его соответствие требованиям, указанным в настоящем контракте.</w:t>
      </w:r>
    </w:p>
    <w:p w:rsidR="0007203D" w:rsidRPr="00445C28" w:rsidRDefault="0007203D" w:rsidP="0007203D">
      <w:pPr>
        <w:tabs>
          <w:tab w:val="left" w:pos="567"/>
        </w:tabs>
        <w:autoSpaceDE w:val="0"/>
        <w:autoSpaceDN w:val="0"/>
        <w:spacing w:after="0" w:line="240" w:lineRule="auto"/>
        <w:ind w:left="567"/>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rPr>
        <w:t>Гарантийный пробег на поставляемую Продукцию, как средний для каждой из гарантийной партии, указан в Приложении №1. Дефектной считается продукция, прошедшая менее 60% от гарантийной наработки. Продукция, прошедшая свыше 60%, дефектной не является.</w:t>
      </w:r>
    </w:p>
    <w:p w:rsidR="0007203D" w:rsidRPr="00445C28" w:rsidRDefault="0007203D" w:rsidP="0007203D">
      <w:pPr>
        <w:tabs>
          <w:tab w:val="left" w:pos="567"/>
        </w:tabs>
        <w:autoSpaceDE w:val="0"/>
        <w:autoSpaceDN w:val="0"/>
        <w:spacing w:after="0" w:line="240" w:lineRule="auto"/>
        <w:ind w:left="567"/>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rPr>
        <w:t>Исполнитель не отвечает за дефекты, возникшие из-за неправильной установки, эксплуатации и хранения продукции.</w:t>
      </w:r>
    </w:p>
    <w:p w:rsidR="0007203D" w:rsidRPr="00445C28" w:rsidRDefault="0007203D" w:rsidP="0007203D">
      <w:pPr>
        <w:spacing w:after="0" w:line="240" w:lineRule="auto"/>
        <w:ind w:left="540"/>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rPr>
        <w:t>В случае если средний пробег продукции будет меньше гарантийного пробега, но свыше 60% от гарантийного пробега, то возмещение средств Заказчику будет производиться Исполнителем по нижеследующей формуле:</w:t>
      </w:r>
    </w:p>
    <w:p w:rsidR="0007203D" w:rsidRPr="00445C28" w:rsidRDefault="0007203D" w:rsidP="0007203D">
      <w:pPr>
        <w:spacing w:after="0" w:line="240" w:lineRule="auto"/>
        <w:ind w:left="540"/>
        <w:jc w:val="both"/>
        <w:rPr>
          <w:rFonts w:ascii="Times New Roman" w:eastAsia="Arial Unicode MS" w:hAnsi="Times New Roman" w:cs="Times New Roman"/>
          <w:sz w:val="20"/>
          <w:szCs w:val="20"/>
          <w:lang w:val="en-US"/>
        </w:rPr>
      </w:pPr>
      <m:oMathPara>
        <m:oMath>
          <m:r>
            <w:rPr>
              <w:rFonts w:ascii="Cambria Math" w:eastAsia="Times New Roman" w:hAnsi="Cambria Math" w:cs="Times New Roman"/>
              <w:sz w:val="20"/>
              <w:szCs w:val="20"/>
              <w:lang w:val="en-US"/>
            </w:rPr>
            <m:t xml:space="preserve">С= </m:t>
          </m:r>
          <m:f>
            <m:fPr>
              <m:ctrlPr>
                <w:rPr>
                  <w:rFonts w:ascii="Cambria Math" w:eastAsia="Calibri" w:hAnsi="Cambria Math" w:cs="Times New Roman"/>
                  <w:i/>
                  <w:sz w:val="20"/>
                  <w:szCs w:val="20"/>
                  <w:lang w:val="en-US"/>
                </w:rPr>
              </m:ctrlPr>
            </m:fPr>
            <m:num>
              <m:r>
                <w:rPr>
                  <w:rFonts w:ascii="Cambria Math" w:eastAsia="Times New Roman" w:hAnsi="Cambria Math" w:cs="Times New Roman"/>
                  <w:sz w:val="20"/>
                  <w:szCs w:val="20"/>
                  <w:lang w:val="en-US"/>
                </w:rPr>
                <m:t>G-F</m:t>
              </m:r>
            </m:num>
            <m:den>
              <m:r>
                <w:rPr>
                  <w:rFonts w:ascii="Cambria Math" w:eastAsia="Times New Roman" w:hAnsi="Cambria Math" w:cs="Times New Roman"/>
                  <w:sz w:val="20"/>
                  <w:szCs w:val="20"/>
                  <w:lang w:val="en-US"/>
                </w:rPr>
                <m:t>G</m:t>
              </m:r>
            </m:den>
          </m:f>
          <m:r>
            <w:rPr>
              <w:rFonts w:ascii="Cambria Math" w:eastAsia="Times New Roman" w:hAnsi="Cambria Math" w:cs="Times New Roman"/>
              <w:sz w:val="20"/>
              <w:szCs w:val="20"/>
              <w:lang w:val="en-US"/>
            </w:rPr>
            <m:t>×N</m:t>
          </m:r>
        </m:oMath>
      </m:oMathPara>
    </w:p>
    <w:p w:rsidR="0007203D" w:rsidRPr="00445C28" w:rsidRDefault="0007203D" w:rsidP="0007203D">
      <w:pPr>
        <w:tabs>
          <w:tab w:val="left" w:pos="567"/>
        </w:tabs>
        <w:autoSpaceDE w:val="0"/>
        <w:autoSpaceDN w:val="0"/>
        <w:spacing w:after="0" w:line="240" w:lineRule="auto"/>
        <w:ind w:firstLine="567"/>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rPr>
        <w:t>Где:</w:t>
      </w:r>
    </w:p>
    <w:p w:rsidR="0007203D" w:rsidRPr="00445C28" w:rsidRDefault="0007203D" w:rsidP="0007203D">
      <w:pPr>
        <w:tabs>
          <w:tab w:val="left" w:pos="567"/>
        </w:tabs>
        <w:autoSpaceDE w:val="0"/>
        <w:autoSpaceDN w:val="0"/>
        <w:spacing w:after="0" w:line="240" w:lineRule="auto"/>
        <w:ind w:left="567"/>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rPr>
        <w:t>С – возмещение средств «Заказчику» в Долларах     США;</w:t>
      </w:r>
    </w:p>
    <w:p w:rsidR="0007203D" w:rsidRPr="00445C28" w:rsidRDefault="0007203D" w:rsidP="0007203D">
      <w:pPr>
        <w:tabs>
          <w:tab w:val="left" w:pos="567"/>
        </w:tabs>
        <w:autoSpaceDE w:val="0"/>
        <w:autoSpaceDN w:val="0"/>
        <w:spacing w:after="0" w:line="240" w:lineRule="auto"/>
        <w:ind w:firstLine="567"/>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lang w:val="en-US"/>
        </w:rPr>
        <w:t>N</w:t>
      </w:r>
      <w:r w:rsidRPr="00445C28">
        <w:rPr>
          <w:rFonts w:ascii="Times New Roman" w:eastAsia="Times New Roman" w:hAnsi="Times New Roman" w:cs="Times New Roman"/>
          <w:sz w:val="20"/>
          <w:szCs w:val="20"/>
        </w:rPr>
        <w:t xml:space="preserve"> – Цена за ед. Продукции;</w:t>
      </w:r>
    </w:p>
    <w:p w:rsidR="0007203D" w:rsidRPr="00445C28" w:rsidRDefault="0007203D" w:rsidP="0007203D">
      <w:pPr>
        <w:tabs>
          <w:tab w:val="left" w:pos="567"/>
        </w:tabs>
        <w:autoSpaceDE w:val="0"/>
        <w:autoSpaceDN w:val="0"/>
        <w:spacing w:after="0" w:line="240" w:lineRule="auto"/>
        <w:ind w:firstLine="567"/>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lang w:val="en-US"/>
        </w:rPr>
        <w:t>G</w:t>
      </w:r>
      <w:r w:rsidRPr="00445C28">
        <w:rPr>
          <w:rFonts w:ascii="Times New Roman" w:eastAsia="Times New Roman" w:hAnsi="Times New Roman" w:cs="Times New Roman"/>
          <w:sz w:val="20"/>
          <w:szCs w:val="20"/>
        </w:rPr>
        <w:t xml:space="preserve"> – Гарантийный пробег в км;</w:t>
      </w:r>
    </w:p>
    <w:p w:rsidR="0007203D" w:rsidRPr="00445C28" w:rsidRDefault="0007203D" w:rsidP="0007203D">
      <w:pPr>
        <w:spacing w:after="0" w:line="240" w:lineRule="auto"/>
        <w:ind w:left="540"/>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lang w:val="en-US"/>
        </w:rPr>
        <w:t>F</w:t>
      </w:r>
      <w:r w:rsidRPr="00445C28">
        <w:rPr>
          <w:rFonts w:ascii="Times New Roman" w:eastAsia="Times New Roman" w:hAnsi="Times New Roman" w:cs="Times New Roman"/>
          <w:sz w:val="20"/>
          <w:szCs w:val="20"/>
        </w:rPr>
        <w:t xml:space="preserve"> – Фактический пробег в км.</w:t>
      </w:r>
    </w:p>
    <w:p w:rsidR="0007203D" w:rsidRPr="00445C28" w:rsidRDefault="0007203D" w:rsidP="0007203D">
      <w:pPr>
        <w:spacing w:after="0" w:line="240" w:lineRule="auto"/>
        <w:ind w:left="540"/>
        <w:jc w:val="both"/>
        <w:rPr>
          <w:rFonts w:ascii="Times New Roman" w:eastAsia="Times New Roman" w:hAnsi="Times New Roman" w:cs="Times New Roman"/>
          <w:color w:val="000000"/>
          <w:sz w:val="20"/>
          <w:szCs w:val="20"/>
        </w:rPr>
      </w:pPr>
      <w:r w:rsidRPr="00445C28">
        <w:rPr>
          <w:rFonts w:ascii="Times New Roman" w:eastAsia="Times New Roman" w:hAnsi="Times New Roman" w:cs="Times New Roman"/>
          <w:sz w:val="20"/>
          <w:szCs w:val="20"/>
        </w:rPr>
        <w:t>В случае возникновения претензии, Заказчик обязан предоставить документы, подтверждающие, что продукция хранилась и эксплуатировалась согласно руководству по эксплуатации</w:t>
      </w:r>
      <w:r w:rsidRPr="00445C28">
        <w:rPr>
          <w:rFonts w:ascii="Times New Roman" w:eastAsia="Times New Roman" w:hAnsi="Times New Roman" w:cs="Times New Roman"/>
          <w:color w:val="000000"/>
          <w:sz w:val="20"/>
          <w:szCs w:val="20"/>
        </w:rPr>
        <w:t>.</w:t>
      </w:r>
    </w:p>
    <w:p w:rsidR="0007203D" w:rsidRPr="00445C28" w:rsidRDefault="0007203D" w:rsidP="0007203D">
      <w:pPr>
        <w:numPr>
          <w:ilvl w:val="1"/>
          <w:numId w:val="4"/>
        </w:numPr>
        <w:spacing w:after="0" w:line="240" w:lineRule="auto"/>
        <w:ind w:hanging="540"/>
        <w:jc w:val="both"/>
        <w:rPr>
          <w:rFonts w:ascii="Times New Roman" w:eastAsia="Times New Roman" w:hAnsi="Times New Roman" w:cs="Times New Roman"/>
          <w:color w:val="000000"/>
          <w:sz w:val="20"/>
          <w:szCs w:val="20"/>
        </w:rPr>
      </w:pPr>
      <w:r w:rsidRPr="00445C28">
        <w:rPr>
          <w:rFonts w:ascii="Times New Roman" w:eastAsia="Times New Roman" w:hAnsi="Times New Roman" w:cs="Times New Roman"/>
          <w:color w:val="000000"/>
          <w:sz w:val="20"/>
          <w:szCs w:val="20"/>
        </w:rPr>
        <w:t>«</w:t>
      </w:r>
      <w:r w:rsidRPr="00445C28">
        <w:rPr>
          <w:rFonts w:ascii="Times New Roman" w:eastAsia="Times New Roman" w:hAnsi="Times New Roman" w:cs="Times New Roman"/>
          <w:sz w:val="20"/>
          <w:szCs w:val="20"/>
        </w:rPr>
        <w:t>Исполнитель</w:t>
      </w:r>
      <w:r w:rsidRPr="00445C28">
        <w:rPr>
          <w:rFonts w:ascii="Times New Roman" w:eastAsia="Times New Roman" w:hAnsi="Times New Roman" w:cs="Times New Roman"/>
          <w:color w:val="000000"/>
          <w:sz w:val="20"/>
          <w:szCs w:val="20"/>
        </w:rPr>
        <w:t xml:space="preserve">» отправляет специалистов завода-изготовителя на ежеквартальный осмотр шин, а </w:t>
      </w:r>
      <w:r w:rsidRPr="00445C28">
        <w:rPr>
          <w:rFonts w:ascii="Times New Roman" w:eastAsia="Times New Roman" w:hAnsi="Times New Roman" w:cs="Times New Roman"/>
          <w:sz w:val="20"/>
          <w:szCs w:val="20"/>
        </w:rPr>
        <w:t xml:space="preserve">Заказчик </w:t>
      </w:r>
      <w:r w:rsidRPr="00445C28">
        <w:rPr>
          <w:rFonts w:ascii="Times New Roman" w:eastAsia="Times New Roman" w:hAnsi="Times New Roman" w:cs="Times New Roman"/>
          <w:color w:val="000000"/>
          <w:sz w:val="20"/>
          <w:szCs w:val="20"/>
        </w:rPr>
        <w:t>обеспечивает пропуском.</w:t>
      </w:r>
    </w:p>
    <w:p w:rsidR="0007203D" w:rsidRPr="00445C28" w:rsidRDefault="0007203D" w:rsidP="0007203D">
      <w:pPr>
        <w:numPr>
          <w:ilvl w:val="1"/>
          <w:numId w:val="4"/>
        </w:numPr>
        <w:spacing w:after="0" w:line="240" w:lineRule="auto"/>
        <w:ind w:hanging="540"/>
        <w:jc w:val="both"/>
        <w:rPr>
          <w:rFonts w:ascii="Times New Roman" w:eastAsia="Times New Roman" w:hAnsi="Times New Roman" w:cs="Times New Roman"/>
          <w:color w:val="000000"/>
          <w:sz w:val="20"/>
          <w:szCs w:val="20"/>
        </w:rPr>
      </w:pPr>
      <w:r w:rsidRPr="00445C28">
        <w:rPr>
          <w:rFonts w:ascii="Times New Roman" w:eastAsia="Times New Roman" w:hAnsi="Times New Roman" w:cs="Times New Roman"/>
          <w:color w:val="000000"/>
          <w:sz w:val="20"/>
          <w:szCs w:val="20"/>
        </w:rPr>
        <w:t>При обнаружении «</w:t>
      </w:r>
      <w:r w:rsidRPr="00445C28">
        <w:rPr>
          <w:rFonts w:ascii="Times New Roman" w:eastAsia="Times New Roman" w:hAnsi="Times New Roman" w:cs="Times New Roman"/>
          <w:sz w:val="20"/>
          <w:szCs w:val="20"/>
        </w:rPr>
        <w:t>Заказчиком» некачественного Товара или его несоответствия условиям настоящего контракта «Исполнитель» обязуется произвести замену некачественного</w:t>
      </w:r>
      <w:r w:rsidRPr="00445C28">
        <w:rPr>
          <w:rFonts w:ascii="Times New Roman" w:eastAsia="Times New Roman" w:hAnsi="Times New Roman" w:cs="Times New Roman"/>
          <w:color w:val="000000"/>
          <w:sz w:val="20"/>
          <w:szCs w:val="20"/>
        </w:rPr>
        <w:t xml:space="preserve"> Товара на новый, соответствующего качества, за свой счет в течение 90 дней с момента получения рекламации.</w:t>
      </w:r>
    </w:p>
    <w:p w:rsidR="0007203D" w:rsidRPr="00445C28" w:rsidRDefault="0007203D" w:rsidP="0007203D">
      <w:pPr>
        <w:numPr>
          <w:ilvl w:val="1"/>
          <w:numId w:val="4"/>
        </w:numPr>
        <w:spacing w:after="0" w:line="240" w:lineRule="auto"/>
        <w:ind w:hanging="540"/>
        <w:jc w:val="both"/>
        <w:rPr>
          <w:rFonts w:ascii="Times New Roman" w:eastAsia="Times New Roman" w:hAnsi="Times New Roman" w:cs="Times New Roman"/>
          <w:color w:val="000000"/>
          <w:sz w:val="20"/>
          <w:szCs w:val="20"/>
        </w:rPr>
      </w:pPr>
      <w:r w:rsidRPr="00445C28">
        <w:rPr>
          <w:rFonts w:ascii="Times New Roman" w:eastAsia="Times New Roman" w:hAnsi="Times New Roman" w:cs="Times New Roman"/>
          <w:color w:val="000000"/>
          <w:sz w:val="20"/>
          <w:szCs w:val="20"/>
        </w:rPr>
        <w:t xml:space="preserve">Указанный в </w:t>
      </w:r>
      <w:r w:rsidRPr="00445C28">
        <w:rPr>
          <w:rFonts w:ascii="Times New Roman" w:eastAsia="Times New Roman" w:hAnsi="Times New Roman" w:cs="Times New Roman"/>
          <w:b/>
          <w:color w:val="000000"/>
          <w:sz w:val="20"/>
          <w:szCs w:val="20"/>
        </w:rPr>
        <w:t>п.4.4.</w:t>
      </w:r>
      <w:r w:rsidRPr="00445C28">
        <w:rPr>
          <w:rFonts w:ascii="Times New Roman" w:eastAsia="Times New Roman" w:hAnsi="Times New Roman" w:cs="Times New Roman"/>
          <w:color w:val="000000"/>
          <w:sz w:val="20"/>
          <w:szCs w:val="20"/>
        </w:rPr>
        <w:t xml:space="preserve"> срок гарантии в отношении нового Товара, поставленного взамен некачественного, продлевается на период времени, затраченный «</w:t>
      </w:r>
      <w:r w:rsidRPr="00445C28">
        <w:rPr>
          <w:rFonts w:ascii="Times New Roman" w:eastAsia="Times New Roman" w:hAnsi="Times New Roman" w:cs="Times New Roman"/>
          <w:sz w:val="20"/>
          <w:szCs w:val="20"/>
        </w:rPr>
        <w:t>Исполнителем</w:t>
      </w:r>
      <w:r w:rsidRPr="00445C28">
        <w:rPr>
          <w:rFonts w:ascii="Times New Roman" w:eastAsia="Times New Roman" w:hAnsi="Times New Roman" w:cs="Times New Roman"/>
          <w:color w:val="000000"/>
          <w:sz w:val="20"/>
          <w:szCs w:val="20"/>
        </w:rPr>
        <w:t>» для устранения дефектов.</w:t>
      </w:r>
    </w:p>
    <w:p w:rsidR="0007203D" w:rsidRPr="00445C28" w:rsidRDefault="0007203D" w:rsidP="0007203D">
      <w:pPr>
        <w:numPr>
          <w:ilvl w:val="1"/>
          <w:numId w:val="4"/>
        </w:numPr>
        <w:spacing w:after="0" w:line="240" w:lineRule="auto"/>
        <w:ind w:hanging="540"/>
        <w:jc w:val="both"/>
        <w:rPr>
          <w:rFonts w:ascii="Times New Roman" w:eastAsia="Times New Roman" w:hAnsi="Times New Roman" w:cs="Times New Roman"/>
          <w:color w:val="000000"/>
          <w:sz w:val="20"/>
          <w:szCs w:val="20"/>
        </w:rPr>
      </w:pPr>
      <w:r w:rsidRPr="00445C28">
        <w:rPr>
          <w:rFonts w:ascii="Times New Roman" w:eastAsia="Times New Roman" w:hAnsi="Times New Roman" w:cs="Times New Roman"/>
          <w:color w:val="000000"/>
          <w:sz w:val="20"/>
          <w:szCs w:val="20"/>
        </w:rPr>
        <w:t xml:space="preserve">Замена Товара согласно </w:t>
      </w:r>
      <w:r w:rsidRPr="00445C28">
        <w:rPr>
          <w:rFonts w:ascii="Times New Roman" w:eastAsia="Times New Roman" w:hAnsi="Times New Roman" w:cs="Times New Roman"/>
          <w:b/>
          <w:color w:val="000000"/>
          <w:sz w:val="20"/>
          <w:szCs w:val="20"/>
        </w:rPr>
        <w:t>п.4.6</w:t>
      </w:r>
      <w:r w:rsidRPr="00445C28">
        <w:rPr>
          <w:rFonts w:ascii="Times New Roman" w:eastAsia="Times New Roman" w:hAnsi="Times New Roman" w:cs="Times New Roman"/>
          <w:color w:val="000000"/>
          <w:sz w:val="20"/>
          <w:szCs w:val="20"/>
        </w:rPr>
        <w:t xml:space="preserve"> производится за счет </w:t>
      </w:r>
      <w:r w:rsidRPr="00445C28">
        <w:rPr>
          <w:rFonts w:ascii="Times New Roman" w:eastAsia="Times New Roman" w:hAnsi="Times New Roman" w:cs="Times New Roman"/>
          <w:sz w:val="20"/>
          <w:szCs w:val="20"/>
        </w:rPr>
        <w:t>ИСПОЛНИТЕЛЬ</w:t>
      </w:r>
      <w:r w:rsidRPr="00445C28">
        <w:rPr>
          <w:rFonts w:ascii="Times New Roman" w:eastAsia="Times New Roman" w:hAnsi="Times New Roman" w:cs="Times New Roman"/>
          <w:color w:val="000000"/>
          <w:sz w:val="20"/>
          <w:szCs w:val="20"/>
        </w:rPr>
        <w:t xml:space="preserve"> до склада </w:t>
      </w:r>
      <w:r w:rsidRPr="00445C28">
        <w:rPr>
          <w:rFonts w:ascii="Times New Roman" w:eastAsia="Times New Roman" w:hAnsi="Times New Roman" w:cs="Times New Roman"/>
          <w:sz w:val="20"/>
          <w:szCs w:val="20"/>
        </w:rPr>
        <w:t>ЗАКАЗЧИК</w:t>
      </w:r>
      <w:r w:rsidRPr="00445C28">
        <w:rPr>
          <w:rFonts w:ascii="Times New Roman" w:eastAsia="Times New Roman" w:hAnsi="Times New Roman" w:cs="Times New Roman"/>
          <w:color w:val="000000"/>
          <w:sz w:val="20"/>
          <w:szCs w:val="20"/>
        </w:rPr>
        <w:t>.</w:t>
      </w:r>
    </w:p>
    <w:p w:rsidR="0007203D" w:rsidRPr="00445C28" w:rsidRDefault="0007203D" w:rsidP="0007203D">
      <w:pPr>
        <w:spacing w:after="0" w:line="240" w:lineRule="auto"/>
        <w:ind w:left="540"/>
        <w:jc w:val="both"/>
        <w:rPr>
          <w:rFonts w:ascii="Times New Roman" w:eastAsia="Times New Roman" w:hAnsi="Times New Roman" w:cs="Times New Roman"/>
          <w:color w:val="000000"/>
          <w:sz w:val="20"/>
          <w:szCs w:val="20"/>
        </w:rPr>
      </w:pPr>
    </w:p>
    <w:p w:rsidR="0007203D" w:rsidRPr="00445C28" w:rsidRDefault="0007203D" w:rsidP="0007203D">
      <w:pPr>
        <w:spacing w:after="0" w:line="240" w:lineRule="auto"/>
        <w:ind w:left="709"/>
        <w:jc w:val="both"/>
        <w:rPr>
          <w:rFonts w:ascii="Times New Roman" w:eastAsia="Times New Roman" w:hAnsi="Times New Roman" w:cs="Times New Roman"/>
          <w:color w:val="000000"/>
          <w:szCs w:val="18"/>
        </w:rPr>
      </w:pPr>
    </w:p>
    <w:p w:rsidR="0007203D" w:rsidRPr="00445C28" w:rsidRDefault="0007203D" w:rsidP="0007203D">
      <w:pPr>
        <w:numPr>
          <w:ilvl w:val="0"/>
          <w:numId w:val="2"/>
        </w:numPr>
        <w:spacing w:after="0" w:line="240" w:lineRule="auto"/>
        <w:ind w:right="-1"/>
        <w:contextualSpacing/>
        <w:jc w:val="center"/>
        <w:rPr>
          <w:rFonts w:ascii="Times New Roman" w:eastAsia="Times New Roman" w:hAnsi="Times New Roman" w:cs="Times New Roman"/>
          <w:b/>
          <w:sz w:val="20"/>
          <w:szCs w:val="20"/>
          <w:lang w:val="en-US"/>
        </w:rPr>
      </w:pPr>
      <w:r w:rsidRPr="00445C28">
        <w:rPr>
          <w:rFonts w:ascii="Times New Roman" w:eastAsia="Times New Roman" w:hAnsi="Times New Roman" w:cs="Times New Roman"/>
          <w:b/>
          <w:sz w:val="20"/>
          <w:szCs w:val="20"/>
          <w:lang w:val="en-US"/>
        </w:rPr>
        <w:t>ПРАВА И ОБЯЗАННОСТИ СТОРОН</w:t>
      </w:r>
    </w:p>
    <w:p w:rsidR="0007203D" w:rsidRPr="00445C28" w:rsidRDefault="0007203D" w:rsidP="0007203D">
      <w:pPr>
        <w:numPr>
          <w:ilvl w:val="1"/>
          <w:numId w:val="2"/>
        </w:numPr>
        <w:tabs>
          <w:tab w:val="left" w:pos="1134"/>
        </w:tabs>
        <w:spacing w:after="0" w:line="240" w:lineRule="auto"/>
        <w:ind w:left="0" w:right="-1" w:firstLine="709"/>
        <w:contextualSpacing/>
        <w:jc w:val="both"/>
        <w:rPr>
          <w:rFonts w:ascii="Times New Roman" w:eastAsia="Times New Roman" w:hAnsi="Times New Roman" w:cs="Times New Roman"/>
          <w:sz w:val="20"/>
          <w:szCs w:val="20"/>
          <w:lang w:val="en-US"/>
        </w:rPr>
      </w:pPr>
      <w:r w:rsidRPr="00445C28">
        <w:rPr>
          <w:rFonts w:ascii="Times New Roman" w:eastAsia="Times New Roman" w:hAnsi="Times New Roman" w:cs="Times New Roman"/>
          <w:b/>
          <w:sz w:val="20"/>
          <w:szCs w:val="20"/>
          <w:lang w:val="en-US"/>
        </w:rPr>
        <w:t>ИСПОЛНИТЕЛЬ имеет право</w:t>
      </w:r>
      <w:r w:rsidRPr="00445C28">
        <w:rPr>
          <w:rFonts w:ascii="Times New Roman" w:eastAsia="Times New Roman" w:hAnsi="Times New Roman" w:cs="Times New Roman"/>
          <w:sz w:val="20"/>
          <w:szCs w:val="20"/>
          <w:lang w:val="en-US"/>
        </w:rPr>
        <w:t xml:space="preserve">: </w:t>
      </w:r>
    </w:p>
    <w:p w:rsidR="0007203D" w:rsidRPr="00445C28" w:rsidRDefault="0007203D" w:rsidP="0007203D">
      <w:pPr>
        <w:numPr>
          <w:ilvl w:val="2"/>
          <w:numId w:val="2"/>
        </w:numPr>
        <w:tabs>
          <w:tab w:val="left" w:pos="1276"/>
        </w:tabs>
        <w:spacing w:after="0" w:line="240" w:lineRule="auto"/>
        <w:ind w:left="0" w:right="-1" w:firstLine="709"/>
        <w:contextualSpacing/>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rPr>
        <w:t>Требовать от ЗАКАЗЧИК оплату товара в сроки, определённые настоящим договором.</w:t>
      </w:r>
    </w:p>
    <w:p w:rsidR="0007203D" w:rsidRPr="00445C28" w:rsidRDefault="0007203D" w:rsidP="0007203D">
      <w:pPr>
        <w:numPr>
          <w:ilvl w:val="1"/>
          <w:numId w:val="2"/>
        </w:numPr>
        <w:tabs>
          <w:tab w:val="left" w:pos="0"/>
          <w:tab w:val="left" w:pos="1134"/>
        </w:tabs>
        <w:spacing w:after="0" w:line="240" w:lineRule="auto"/>
        <w:ind w:left="0" w:right="-1" w:firstLine="709"/>
        <w:contextualSpacing/>
        <w:jc w:val="both"/>
        <w:rPr>
          <w:rFonts w:ascii="Times New Roman" w:eastAsia="Times New Roman" w:hAnsi="Times New Roman" w:cs="Times New Roman"/>
          <w:sz w:val="20"/>
          <w:szCs w:val="20"/>
          <w:lang w:val="en-US"/>
        </w:rPr>
      </w:pPr>
      <w:r w:rsidRPr="00445C28">
        <w:rPr>
          <w:rFonts w:ascii="Times New Roman" w:eastAsia="Times New Roman" w:hAnsi="Times New Roman" w:cs="Times New Roman"/>
          <w:b/>
          <w:sz w:val="20"/>
          <w:szCs w:val="20"/>
          <w:lang w:val="en-US"/>
        </w:rPr>
        <w:t>ИСПОЛНИТЕЛЬ обязан</w:t>
      </w:r>
      <w:r w:rsidRPr="00445C28">
        <w:rPr>
          <w:rFonts w:ascii="Times New Roman" w:eastAsia="Times New Roman" w:hAnsi="Times New Roman" w:cs="Times New Roman"/>
          <w:sz w:val="20"/>
          <w:szCs w:val="20"/>
          <w:lang w:val="en-US"/>
        </w:rPr>
        <w:t xml:space="preserve">: </w:t>
      </w:r>
    </w:p>
    <w:p w:rsidR="0007203D" w:rsidRPr="00445C28" w:rsidRDefault="0007203D" w:rsidP="0007203D">
      <w:pPr>
        <w:numPr>
          <w:ilvl w:val="2"/>
          <w:numId w:val="2"/>
        </w:numPr>
        <w:tabs>
          <w:tab w:val="left" w:pos="1276"/>
        </w:tabs>
        <w:spacing w:after="0" w:line="240" w:lineRule="auto"/>
        <w:ind w:left="0" w:right="-1" w:firstLine="709"/>
        <w:contextualSpacing/>
        <w:jc w:val="both"/>
        <w:rPr>
          <w:rFonts w:ascii="Times New Roman" w:eastAsia="Times New Roman" w:hAnsi="Times New Roman" w:cs="Times New Roman"/>
          <w:sz w:val="20"/>
          <w:szCs w:val="20"/>
        </w:rPr>
      </w:pPr>
      <w:r w:rsidRPr="00445C28">
        <w:rPr>
          <w:rFonts w:ascii="Times New Roman" w:eastAsia="Times New Roman" w:hAnsi="Times New Roman" w:cs="Times New Roman"/>
          <w:sz w:val="20"/>
          <w:szCs w:val="20"/>
        </w:rPr>
        <w:t>В течение срока действия аккредитива, передать ЗАКАЗЧИК товар, указанный в пункте 1.1. настоящего договора.</w:t>
      </w:r>
    </w:p>
    <w:p w:rsidR="0007203D" w:rsidRPr="00445C28" w:rsidRDefault="0007203D" w:rsidP="0007203D">
      <w:pPr>
        <w:numPr>
          <w:ilvl w:val="2"/>
          <w:numId w:val="2"/>
        </w:numPr>
        <w:tabs>
          <w:tab w:val="left" w:pos="1276"/>
        </w:tabs>
        <w:autoSpaceDE w:val="0"/>
        <w:autoSpaceDN w:val="0"/>
        <w:adjustRightInd w:val="0"/>
        <w:spacing w:after="0" w:line="240" w:lineRule="auto"/>
        <w:ind w:left="0" w:right="-1" w:firstLine="709"/>
        <w:contextualSpacing/>
        <w:jc w:val="both"/>
        <w:rPr>
          <w:rFonts w:ascii="Times New Roman" w:eastAsia="Times New Roman" w:hAnsi="Times New Roman" w:cs="Times New Roman"/>
          <w:noProof/>
          <w:sz w:val="20"/>
          <w:szCs w:val="20"/>
        </w:rPr>
      </w:pPr>
      <w:r w:rsidRPr="00445C28">
        <w:rPr>
          <w:rFonts w:ascii="Times New Roman" w:eastAsia="Times New Roman" w:hAnsi="Times New Roman" w:cs="Times New Roman"/>
          <w:noProof/>
          <w:sz w:val="20"/>
          <w:szCs w:val="20"/>
        </w:rPr>
        <w:t>В случае недопоставки товара, восполнить недопоставленное количество товара.</w:t>
      </w:r>
    </w:p>
    <w:p w:rsidR="0007203D" w:rsidRPr="00445C28" w:rsidRDefault="0007203D" w:rsidP="0007203D">
      <w:pPr>
        <w:numPr>
          <w:ilvl w:val="2"/>
          <w:numId w:val="2"/>
        </w:numPr>
        <w:tabs>
          <w:tab w:val="left" w:pos="1276"/>
        </w:tabs>
        <w:autoSpaceDE w:val="0"/>
        <w:autoSpaceDN w:val="0"/>
        <w:adjustRightInd w:val="0"/>
        <w:spacing w:after="0" w:line="240" w:lineRule="auto"/>
        <w:ind w:left="0" w:right="-1" w:firstLine="709"/>
        <w:contextualSpacing/>
        <w:jc w:val="both"/>
        <w:rPr>
          <w:rFonts w:ascii="Times New Roman" w:eastAsia="Times New Roman" w:hAnsi="Times New Roman" w:cs="Times New Roman"/>
          <w:noProof/>
          <w:sz w:val="20"/>
          <w:szCs w:val="20"/>
        </w:rPr>
      </w:pPr>
      <w:r w:rsidRPr="00445C28">
        <w:rPr>
          <w:rFonts w:ascii="Times New Roman" w:eastAsia="Times New Roman" w:hAnsi="Times New Roman" w:cs="Times New Roman"/>
          <w:sz w:val="20"/>
          <w:szCs w:val="20"/>
        </w:rPr>
        <w:t>В</w:t>
      </w:r>
      <w:r w:rsidRPr="00445C28">
        <w:rPr>
          <w:rFonts w:ascii="Times New Roman" w:eastAsia="Times New Roman" w:hAnsi="Times New Roman" w:cs="Times New Roman"/>
          <w:noProof/>
          <w:sz w:val="20"/>
          <w:szCs w:val="20"/>
        </w:rPr>
        <w:t xml:space="preserve"> случае выявления </w:t>
      </w:r>
      <w:r w:rsidRPr="00445C28">
        <w:rPr>
          <w:rFonts w:ascii="Times New Roman" w:eastAsia="Times New Roman" w:hAnsi="Times New Roman" w:cs="Times New Roman"/>
          <w:sz w:val="20"/>
          <w:szCs w:val="20"/>
        </w:rPr>
        <w:t>ЗАКАЗЧИК</w:t>
      </w:r>
      <w:r w:rsidRPr="00445C28">
        <w:rPr>
          <w:rFonts w:ascii="Times New Roman" w:eastAsia="Times New Roman" w:hAnsi="Times New Roman" w:cs="Times New Roman"/>
          <w:noProof/>
          <w:sz w:val="20"/>
          <w:szCs w:val="20"/>
        </w:rPr>
        <w:t xml:space="preserve">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07203D" w:rsidRPr="00445C28" w:rsidRDefault="0007203D" w:rsidP="0007203D">
      <w:pPr>
        <w:numPr>
          <w:ilvl w:val="1"/>
          <w:numId w:val="2"/>
        </w:numPr>
        <w:tabs>
          <w:tab w:val="left" w:pos="1134"/>
        </w:tabs>
        <w:spacing w:after="0" w:line="240" w:lineRule="auto"/>
        <w:ind w:left="0" w:right="-1" w:firstLine="709"/>
        <w:contextualSpacing/>
        <w:jc w:val="both"/>
        <w:rPr>
          <w:rFonts w:ascii="Times New Roman" w:eastAsia="Times New Roman" w:hAnsi="Times New Roman" w:cs="Times New Roman"/>
          <w:sz w:val="20"/>
          <w:szCs w:val="20"/>
          <w:lang w:val="en-US"/>
        </w:rPr>
      </w:pPr>
      <w:r w:rsidRPr="00445C28">
        <w:rPr>
          <w:rFonts w:ascii="Times New Roman" w:eastAsia="Times New Roman" w:hAnsi="Times New Roman" w:cs="Times New Roman"/>
          <w:b/>
          <w:sz w:val="20"/>
          <w:szCs w:val="20"/>
          <w:lang w:val="en-US"/>
        </w:rPr>
        <w:t>ЗАКАЗЧИК имеет право</w:t>
      </w:r>
      <w:r w:rsidRPr="00445C28">
        <w:rPr>
          <w:rFonts w:ascii="Times New Roman" w:eastAsia="Times New Roman" w:hAnsi="Times New Roman" w:cs="Times New Roman"/>
          <w:sz w:val="20"/>
          <w:szCs w:val="20"/>
          <w:lang w:val="en-US"/>
        </w:rPr>
        <w:t xml:space="preserve">: </w:t>
      </w:r>
    </w:p>
    <w:p w:rsidR="0007203D" w:rsidRPr="00445C28" w:rsidRDefault="0007203D" w:rsidP="0007203D">
      <w:pPr>
        <w:numPr>
          <w:ilvl w:val="2"/>
          <w:numId w:val="2"/>
        </w:numPr>
        <w:tabs>
          <w:tab w:val="left" w:pos="1276"/>
        </w:tabs>
        <w:spacing w:after="0" w:line="240" w:lineRule="auto"/>
        <w:ind w:left="0" w:right="-1" w:firstLine="709"/>
        <w:contextualSpacing/>
        <w:jc w:val="both"/>
        <w:rPr>
          <w:rFonts w:ascii="Times New Roman" w:eastAsia="Times New Roman" w:hAnsi="Times New Roman" w:cs="Times New Roman"/>
          <w:noProof/>
          <w:sz w:val="20"/>
          <w:szCs w:val="20"/>
        </w:rPr>
      </w:pPr>
      <w:r w:rsidRPr="00445C28">
        <w:rPr>
          <w:rFonts w:ascii="Times New Roman" w:eastAsia="Times New Roman" w:hAnsi="Times New Roman" w:cs="Times New Roman"/>
          <w:sz w:val="20"/>
          <w:szCs w:val="20"/>
        </w:rPr>
        <w:t>В течение срока действия аккредитива требовать от ИСПОЛНИТЕЛЬ передать товар, а также подписать товаросопроводительные документы.</w:t>
      </w:r>
    </w:p>
    <w:p w:rsidR="0007203D" w:rsidRPr="00445C28" w:rsidRDefault="0007203D" w:rsidP="0007203D">
      <w:pPr>
        <w:numPr>
          <w:ilvl w:val="2"/>
          <w:numId w:val="2"/>
        </w:numPr>
        <w:tabs>
          <w:tab w:val="left" w:pos="1276"/>
        </w:tabs>
        <w:spacing w:after="0" w:line="240" w:lineRule="auto"/>
        <w:ind w:left="0" w:right="-1" w:firstLine="709"/>
        <w:contextualSpacing/>
        <w:jc w:val="both"/>
        <w:rPr>
          <w:rFonts w:ascii="Times New Roman" w:eastAsia="Times New Roman" w:hAnsi="Times New Roman" w:cs="Times New Roman"/>
          <w:noProof/>
          <w:sz w:val="20"/>
          <w:szCs w:val="20"/>
        </w:rPr>
      </w:pPr>
      <w:r w:rsidRPr="00445C28">
        <w:rPr>
          <w:rFonts w:ascii="Times New Roman" w:eastAsia="Times New Roman" w:hAnsi="Times New Roman" w:cs="Times New Roman"/>
          <w:noProof/>
          <w:sz w:val="20"/>
          <w:szCs w:val="20"/>
        </w:rPr>
        <w:t xml:space="preserve">В случае, если при принятии товара </w:t>
      </w:r>
      <w:r w:rsidRPr="00445C28">
        <w:rPr>
          <w:rFonts w:ascii="Times New Roman" w:eastAsia="Times New Roman" w:hAnsi="Times New Roman" w:cs="Times New Roman"/>
          <w:sz w:val="20"/>
          <w:szCs w:val="20"/>
        </w:rPr>
        <w:t>ЗАКАЗЧИК</w:t>
      </w:r>
      <w:r w:rsidRPr="00445C28">
        <w:rPr>
          <w:rFonts w:ascii="Times New Roman" w:eastAsia="Times New Roman" w:hAnsi="Times New Roman" w:cs="Times New Roman"/>
          <w:noProof/>
          <w:sz w:val="20"/>
          <w:szCs w:val="20"/>
        </w:rPr>
        <w:t xml:space="preserve"> были выявлены несоответствия товара по качеству, он имеет право требовать от </w:t>
      </w:r>
      <w:r w:rsidRPr="00445C28">
        <w:rPr>
          <w:rFonts w:ascii="Times New Roman" w:eastAsia="Times New Roman" w:hAnsi="Times New Roman" w:cs="Times New Roman"/>
          <w:sz w:val="20"/>
          <w:szCs w:val="20"/>
        </w:rPr>
        <w:t>ИСПОЛНИТЕЛЬ</w:t>
      </w:r>
      <w:r w:rsidRPr="00445C28">
        <w:rPr>
          <w:rFonts w:ascii="Times New Roman" w:eastAsia="Times New Roman" w:hAnsi="Times New Roman" w:cs="Times New Roman"/>
          <w:noProof/>
          <w:sz w:val="20"/>
          <w:szCs w:val="20"/>
        </w:rPr>
        <w:t xml:space="preserve"> замены на товар надлежащего качества либо возврата ранее оплаченной суммы.</w:t>
      </w:r>
    </w:p>
    <w:p w:rsidR="0007203D" w:rsidRPr="00445C28" w:rsidRDefault="0007203D" w:rsidP="0007203D">
      <w:pPr>
        <w:numPr>
          <w:ilvl w:val="1"/>
          <w:numId w:val="2"/>
        </w:numPr>
        <w:tabs>
          <w:tab w:val="left" w:pos="1134"/>
        </w:tabs>
        <w:spacing w:after="0" w:line="240" w:lineRule="auto"/>
        <w:ind w:left="0" w:right="-1" w:firstLine="709"/>
        <w:contextualSpacing/>
        <w:jc w:val="both"/>
        <w:rPr>
          <w:rFonts w:ascii="Times New Roman" w:eastAsia="Times New Roman" w:hAnsi="Times New Roman" w:cs="Times New Roman"/>
          <w:sz w:val="20"/>
          <w:szCs w:val="20"/>
          <w:lang w:val="en-US"/>
        </w:rPr>
      </w:pPr>
      <w:r w:rsidRPr="00445C28">
        <w:rPr>
          <w:rFonts w:ascii="Times New Roman" w:eastAsia="Times New Roman" w:hAnsi="Times New Roman" w:cs="Times New Roman"/>
          <w:b/>
          <w:sz w:val="20"/>
          <w:szCs w:val="20"/>
          <w:lang w:val="en-US"/>
        </w:rPr>
        <w:t>ЗАКАЗЧИК обязан</w:t>
      </w:r>
      <w:r w:rsidRPr="00445C28">
        <w:rPr>
          <w:rFonts w:ascii="Times New Roman" w:eastAsia="Times New Roman" w:hAnsi="Times New Roman" w:cs="Times New Roman"/>
          <w:sz w:val="20"/>
          <w:szCs w:val="20"/>
          <w:lang w:val="en-US"/>
        </w:rPr>
        <w:t xml:space="preserve">: </w:t>
      </w:r>
    </w:p>
    <w:p w:rsidR="0007203D" w:rsidRPr="00445C28" w:rsidRDefault="0007203D" w:rsidP="0007203D">
      <w:pPr>
        <w:numPr>
          <w:ilvl w:val="2"/>
          <w:numId w:val="2"/>
        </w:numPr>
        <w:tabs>
          <w:tab w:val="left" w:pos="1276"/>
        </w:tabs>
        <w:spacing w:after="0" w:line="240" w:lineRule="auto"/>
        <w:ind w:left="0" w:right="-1" w:firstLine="709"/>
        <w:contextualSpacing/>
        <w:jc w:val="both"/>
        <w:rPr>
          <w:rFonts w:ascii="Times New Roman" w:eastAsia="Times New Roman" w:hAnsi="Times New Roman" w:cs="Times New Roman"/>
          <w:noProof/>
          <w:sz w:val="20"/>
          <w:szCs w:val="20"/>
        </w:rPr>
      </w:pPr>
      <w:r w:rsidRPr="00445C28">
        <w:rPr>
          <w:rFonts w:ascii="Times New Roman" w:eastAsia="Times New Roman" w:hAnsi="Times New Roman" w:cs="Times New Roman"/>
          <w:sz w:val="20"/>
          <w:szCs w:val="20"/>
        </w:rPr>
        <w:t>Произвести оплату товара в сроки, определённые настоящим договором.</w:t>
      </w:r>
    </w:p>
    <w:p w:rsidR="0007203D" w:rsidRPr="00445C28" w:rsidRDefault="0007203D" w:rsidP="0007203D">
      <w:pPr>
        <w:numPr>
          <w:ilvl w:val="2"/>
          <w:numId w:val="2"/>
        </w:numPr>
        <w:tabs>
          <w:tab w:val="left" w:pos="1276"/>
        </w:tabs>
        <w:spacing w:after="0" w:line="240" w:lineRule="auto"/>
        <w:ind w:left="0" w:right="-1" w:firstLine="709"/>
        <w:contextualSpacing/>
        <w:jc w:val="both"/>
        <w:rPr>
          <w:rFonts w:ascii="Times New Roman" w:eastAsia="Times New Roman" w:hAnsi="Times New Roman" w:cs="Times New Roman"/>
          <w:noProof/>
          <w:sz w:val="20"/>
          <w:szCs w:val="20"/>
        </w:rPr>
      </w:pPr>
      <w:r w:rsidRPr="00445C28">
        <w:rPr>
          <w:rFonts w:ascii="Times New Roman" w:eastAsia="Times New Roman" w:hAnsi="Times New Roman" w:cs="Times New Roman"/>
          <w:sz w:val="20"/>
          <w:szCs w:val="20"/>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07203D" w:rsidRPr="00445C28" w:rsidRDefault="0007203D" w:rsidP="0007203D">
      <w:pPr>
        <w:widowControl w:val="0"/>
        <w:numPr>
          <w:ilvl w:val="1"/>
          <w:numId w:val="2"/>
        </w:numPr>
        <w:shd w:val="clear" w:color="auto" w:fill="FFFFFF"/>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bCs/>
          <w:spacing w:val="-10"/>
          <w:sz w:val="20"/>
          <w:szCs w:val="20"/>
        </w:rPr>
      </w:pPr>
      <w:r w:rsidRPr="00445C28">
        <w:rPr>
          <w:rFonts w:ascii="Times New Roman" w:eastAsia="Times New Roman" w:hAnsi="Times New Roman" w:cs="Times New Roman"/>
          <w:noProof/>
          <w:sz w:val="20"/>
          <w:szCs w:val="20"/>
        </w:rPr>
        <w:t>По соглашению сторон возможно досрочное исполнение взятых на себя обязательств.</w:t>
      </w:r>
    </w:p>
    <w:p w:rsidR="0007203D" w:rsidRPr="00445C28" w:rsidRDefault="0007203D" w:rsidP="0007203D">
      <w:pPr>
        <w:widowControl w:val="0"/>
        <w:numPr>
          <w:ilvl w:val="1"/>
          <w:numId w:val="2"/>
        </w:numPr>
        <w:shd w:val="clear" w:color="auto" w:fill="FFFFFF"/>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bCs/>
          <w:sz w:val="20"/>
          <w:szCs w:val="20"/>
        </w:rPr>
      </w:pPr>
      <w:r w:rsidRPr="00445C28">
        <w:rPr>
          <w:rFonts w:ascii="Times New Roman" w:eastAsia="Times New Roman" w:hAnsi="Times New Roman" w:cs="Times New Roman"/>
          <w:bCs/>
          <w:spacing w:val="4"/>
          <w:sz w:val="20"/>
          <w:szCs w:val="20"/>
        </w:rPr>
        <w:t xml:space="preserve">В случае если любая из сторон по настоящему договору в период действия договора </w:t>
      </w:r>
      <w:r w:rsidRPr="00445C28">
        <w:rPr>
          <w:rFonts w:ascii="Times New Roman" w:eastAsia="Times New Roman" w:hAnsi="Times New Roman" w:cs="Times New Roman"/>
          <w:bCs/>
          <w:spacing w:val="9"/>
          <w:sz w:val="20"/>
          <w:szCs w:val="20"/>
        </w:rPr>
        <w:t xml:space="preserve">будет претерпевать какие-либо реорганизации и другие изменения своего юридического </w:t>
      </w:r>
      <w:r w:rsidRPr="00445C28">
        <w:rPr>
          <w:rFonts w:ascii="Times New Roman" w:eastAsia="Times New Roman" w:hAnsi="Times New Roman" w:cs="Times New Roman"/>
          <w:bCs/>
          <w:spacing w:val="3"/>
          <w:sz w:val="20"/>
          <w:szCs w:val="20"/>
        </w:rPr>
        <w:t xml:space="preserve">статуса, настоящий договор будет сохранять свою силу и сторона, претерпевшая изменения, </w:t>
      </w:r>
      <w:r w:rsidRPr="00445C28">
        <w:rPr>
          <w:rFonts w:ascii="Times New Roman" w:eastAsia="Times New Roman" w:hAnsi="Times New Roman" w:cs="Times New Roman"/>
          <w:bCs/>
          <w:spacing w:val="2"/>
          <w:sz w:val="20"/>
          <w:szCs w:val="20"/>
        </w:rPr>
        <w:t xml:space="preserve">будет являться правопреемником настоящего договора с сохранением всех изложенных в нем </w:t>
      </w:r>
      <w:r w:rsidRPr="00445C28">
        <w:rPr>
          <w:rFonts w:ascii="Times New Roman" w:eastAsia="Times New Roman" w:hAnsi="Times New Roman" w:cs="Times New Roman"/>
          <w:bCs/>
          <w:spacing w:val="-4"/>
          <w:sz w:val="20"/>
          <w:szCs w:val="20"/>
        </w:rPr>
        <w:t>обязательств.</w:t>
      </w:r>
    </w:p>
    <w:p w:rsidR="0007203D" w:rsidRPr="00445C28" w:rsidRDefault="0007203D" w:rsidP="0007203D">
      <w:pPr>
        <w:widowControl w:val="0"/>
        <w:numPr>
          <w:ilvl w:val="1"/>
          <w:numId w:val="2"/>
        </w:numPr>
        <w:shd w:val="clear" w:color="auto" w:fill="FFFFFF"/>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bCs/>
          <w:sz w:val="20"/>
          <w:szCs w:val="20"/>
        </w:rPr>
      </w:pPr>
      <w:r w:rsidRPr="00445C28">
        <w:rPr>
          <w:rFonts w:ascii="Times New Roman" w:eastAsia="Times New Roman" w:hAnsi="Times New Roman" w:cs="Times New Roman"/>
          <w:bCs/>
          <w:spacing w:val="3"/>
          <w:sz w:val="20"/>
          <w:szCs w:val="20"/>
        </w:rPr>
        <w:t xml:space="preserve">Стороны обязуются незамедлительно информировать друг друга о возникших </w:t>
      </w:r>
      <w:r w:rsidRPr="00445C28">
        <w:rPr>
          <w:rFonts w:ascii="Times New Roman" w:eastAsia="Times New Roman" w:hAnsi="Times New Roman" w:cs="Times New Roman"/>
          <w:bCs/>
          <w:spacing w:val="10"/>
          <w:sz w:val="20"/>
          <w:szCs w:val="20"/>
        </w:rPr>
        <w:t xml:space="preserve">затруднениях, которые могут привести к невыполнению отдельных условий настоящего </w:t>
      </w:r>
      <w:r w:rsidRPr="00445C28">
        <w:rPr>
          <w:rFonts w:ascii="Times New Roman" w:eastAsia="Times New Roman" w:hAnsi="Times New Roman" w:cs="Times New Roman"/>
          <w:bCs/>
          <w:sz w:val="20"/>
          <w:szCs w:val="20"/>
        </w:rPr>
        <w:t xml:space="preserve">договора, для согласования и принятия необходимых мер. </w:t>
      </w:r>
    </w:p>
    <w:p w:rsidR="0007203D" w:rsidRPr="00445C28" w:rsidRDefault="0007203D" w:rsidP="0007203D">
      <w:pPr>
        <w:widowControl w:val="0"/>
        <w:shd w:val="clear" w:color="auto" w:fill="FFFFFF"/>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bCs/>
          <w:sz w:val="20"/>
          <w:szCs w:val="20"/>
        </w:rPr>
      </w:pPr>
    </w:p>
    <w:p w:rsidR="0007203D" w:rsidRPr="00445C28" w:rsidRDefault="0007203D" w:rsidP="0007203D">
      <w:pPr>
        <w:widowControl w:val="0"/>
        <w:shd w:val="clear" w:color="auto" w:fill="FFFFFF"/>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bCs/>
          <w:sz w:val="20"/>
          <w:szCs w:val="20"/>
        </w:rPr>
      </w:pPr>
    </w:p>
    <w:p w:rsidR="0007203D" w:rsidRPr="00445C28" w:rsidRDefault="0007203D" w:rsidP="0007203D">
      <w:pPr>
        <w:widowControl w:val="0"/>
        <w:shd w:val="clear" w:color="auto" w:fill="FFFFFF"/>
        <w:tabs>
          <w:tab w:val="left" w:pos="-2127"/>
        </w:tabs>
        <w:spacing w:after="0" w:line="240" w:lineRule="auto"/>
        <w:ind w:right="-1"/>
        <w:contextualSpacing/>
        <w:jc w:val="both"/>
        <w:rPr>
          <w:rFonts w:ascii="Times New Roman" w:eastAsia="Times New Roman" w:hAnsi="Times New Roman" w:cs="Times New Roman"/>
          <w:b/>
          <w:bCs/>
          <w:sz w:val="20"/>
          <w:szCs w:val="20"/>
        </w:rPr>
      </w:pPr>
    </w:p>
    <w:p w:rsidR="0007203D" w:rsidRPr="00445C28" w:rsidRDefault="0007203D" w:rsidP="0007203D">
      <w:pPr>
        <w:numPr>
          <w:ilvl w:val="0"/>
          <w:numId w:val="2"/>
        </w:numPr>
        <w:autoSpaceDE w:val="0"/>
        <w:autoSpaceDN w:val="0"/>
        <w:adjustRightInd w:val="0"/>
        <w:spacing w:after="0" w:line="240" w:lineRule="auto"/>
        <w:ind w:right="-1"/>
        <w:jc w:val="center"/>
        <w:rPr>
          <w:rFonts w:ascii="Times New Roman" w:eastAsia="Times New Roman" w:hAnsi="Times New Roman" w:cs="Times New Roman"/>
          <w:b/>
          <w:bCs/>
          <w:sz w:val="20"/>
          <w:szCs w:val="20"/>
          <w:lang w:val="en-US"/>
        </w:rPr>
      </w:pPr>
      <w:r w:rsidRPr="00445C28">
        <w:rPr>
          <w:rFonts w:ascii="Times New Roman" w:eastAsia="Times New Roman" w:hAnsi="Times New Roman" w:cs="Times New Roman"/>
          <w:b/>
          <w:bCs/>
          <w:sz w:val="20"/>
          <w:szCs w:val="20"/>
          <w:lang w:val="en-US"/>
        </w:rPr>
        <w:t>ОТВЕТСТВЕННОСТЬ СТОРОН</w:t>
      </w:r>
    </w:p>
    <w:p w:rsidR="0007203D" w:rsidRPr="00445C2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sz w:val="20"/>
          <w:szCs w:val="20"/>
        </w:rPr>
      </w:pPr>
      <w:r w:rsidRPr="00445C28">
        <w:rPr>
          <w:rFonts w:ascii="Times New Roman" w:eastAsia="Times New Roman" w:hAnsi="Times New Roman" w:cs="Times New Roman"/>
          <w:noProof/>
          <w:sz w:val="20"/>
          <w:szCs w:val="20"/>
        </w:rPr>
        <w:t xml:space="preserve">В случае просрочки поставки, недопоставки либо поставки товара ненадлежащего качества </w:t>
      </w:r>
      <w:r w:rsidRPr="00445C28">
        <w:rPr>
          <w:rFonts w:ascii="Times New Roman" w:eastAsia="Times New Roman" w:hAnsi="Times New Roman" w:cs="Times New Roman"/>
          <w:sz w:val="20"/>
          <w:szCs w:val="20"/>
        </w:rPr>
        <w:t>ИСПОЛНИТЕЛЬ</w:t>
      </w:r>
      <w:r w:rsidRPr="00445C28">
        <w:rPr>
          <w:rFonts w:ascii="Times New Roman" w:eastAsia="Times New Roman" w:hAnsi="Times New Roman" w:cs="Times New Roman"/>
          <w:noProof/>
          <w:sz w:val="20"/>
          <w:szCs w:val="20"/>
        </w:rPr>
        <w:t xml:space="preserve"> уплачивает </w:t>
      </w:r>
      <w:r w:rsidRPr="00445C28">
        <w:rPr>
          <w:rFonts w:ascii="Times New Roman" w:eastAsia="Times New Roman" w:hAnsi="Times New Roman" w:cs="Times New Roman"/>
          <w:sz w:val="20"/>
          <w:szCs w:val="20"/>
        </w:rPr>
        <w:t>ЗАКАЗЧИКУ</w:t>
      </w:r>
      <w:r w:rsidRPr="00445C28">
        <w:rPr>
          <w:rFonts w:ascii="Times New Roman" w:eastAsia="Times New Roman" w:hAnsi="Times New Roman" w:cs="Times New Roman"/>
          <w:noProof/>
          <w:sz w:val="20"/>
          <w:szCs w:val="20"/>
        </w:rPr>
        <w:t xml:space="preserve"> пеню в размере 0,5 процентов суммы неисполненной части обязательства за каждый день просрочки, но не более 50 процентов стоимости неисполненного обязательства.</w:t>
      </w:r>
    </w:p>
    <w:p w:rsidR="0007203D" w:rsidRPr="00445C2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sz w:val="20"/>
          <w:szCs w:val="20"/>
        </w:rPr>
      </w:pPr>
      <w:r w:rsidRPr="00445C28">
        <w:rPr>
          <w:rFonts w:ascii="Times New Roman" w:eastAsia="Times New Roman" w:hAnsi="Times New Roman" w:cs="Times New Roman"/>
          <w:noProof/>
          <w:sz w:val="20"/>
          <w:szCs w:val="20"/>
        </w:rPr>
        <w:lastRenderedPageBreak/>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w:t>
      </w:r>
      <w:r w:rsidRPr="00445C28">
        <w:rPr>
          <w:rFonts w:ascii="Times New Roman" w:eastAsia="Times New Roman" w:hAnsi="Times New Roman" w:cs="Times New Roman"/>
          <w:sz w:val="20"/>
          <w:szCs w:val="20"/>
        </w:rPr>
        <w:t xml:space="preserve">ЗАКАЗЧИК </w:t>
      </w:r>
      <w:r w:rsidRPr="00445C28">
        <w:rPr>
          <w:rFonts w:ascii="Times New Roman" w:eastAsia="Times New Roman" w:hAnsi="Times New Roman" w:cs="Times New Roman"/>
          <w:noProof/>
          <w:sz w:val="20"/>
          <w:szCs w:val="20"/>
        </w:rPr>
        <w:t xml:space="preserve">вправе отказаться  от принятия  и оплаты  товаров и взыскать с </w:t>
      </w:r>
      <w:r w:rsidRPr="00445C28">
        <w:rPr>
          <w:rFonts w:ascii="Times New Roman" w:eastAsia="Times New Roman" w:hAnsi="Times New Roman" w:cs="Times New Roman"/>
          <w:sz w:val="20"/>
          <w:szCs w:val="20"/>
        </w:rPr>
        <w:t>ИСПОЛНИТЕЛЬ</w:t>
      </w:r>
      <w:r w:rsidRPr="00445C28">
        <w:rPr>
          <w:rFonts w:ascii="Times New Roman" w:eastAsia="Times New Roman" w:hAnsi="Times New Roman" w:cs="Times New Roman"/>
          <w:noProof/>
          <w:sz w:val="20"/>
          <w:szCs w:val="20"/>
        </w:rPr>
        <w:t xml:space="preserve">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07203D" w:rsidRPr="00445C2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sz w:val="20"/>
          <w:szCs w:val="20"/>
        </w:rPr>
      </w:pPr>
      <w:r w:rsidRPr="00445C28">
        <w:rPr>
          <w:rFonts w:ascii="Times New Roman" w:eastAsia="Times New Roman" w:hAnsi="Times New Roman" w:cs="Times New Roman"/>
          <w:noProof/>
          <w:sz w:val="20"/>
          <w:szCs w:val="20"/>
        </w:rPr>
        <w:t xml:space="preserve">При несвоевременной оплате поставленного товара </w:t>
      </w:r>
      <w:r w:rsidRPr="00445C28">
        <w:rPr>
          <w:rFonts w:ascii="Times New Roman" w:eastAsia="Times New Roman" w:hAnsi="Times New Roman" w:cs="Times New Roman"/>
          <w:sz w:val="20"/>
          <w:szCs w:val="20"/>
        </w:rPr>
        <w:t>ЗАКАЗЧИК</w:t>
      </w:r>
      <w:r w:rsidRPr="00445C28">
        <w:rPr>
          <w:rFonts w:ascii="Times New Roman" w:eastAsia="Times New Roman" w:hAnsi="Times New Roman" w:cs="Times New Roman"/>
          <w:noProof/>
          <w:sz w:val="20"/>
          <w:szCs w:val="20"/>
        </w:rPr>
        <w:t xml:space="preserve"> уплачивает </w:t>
      </w:r>
      <w:r w:rsidRPr="00445C28">
        <w:rPr>
          <w:rFonts w:ascii="Times New Roman" w:eastAsia="Times New Roman" w:hAnsi="Times New Roman" w:cs="Times New Roman"/>
          <w:sz w:val="20"/>
          <w:szCs w:val="20"/>
        </w:rPr>
        <w:t>ИСПОЛНИТЕЛЬ</w:t>
      </w:r>
      <w:r w:rsidRPr="00445C28">
        <w:rPr>
          <w:rFonts w:ascii="Times New Roman" w:eastAsia="Times New Roman" w:hAnsi="Times New Roman" w:cs="Times New Roman"/>
          <w:noProof/>
          <w:sz w:val="20"/>
          <w:szCs w:val="20"/>
        </w:rPr>
        <w:t xml:space="preserve"> пеню в размере 0,5 процента суммы просроченного платежа за каждый день просрочки, но не более 15 процентов суммы просроченного платежа.</w:t>
      </w:r>
    </w:p>
    <w:p w:rsidR="0007203D" w:rsidRPr="00445C2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sz w:val="20"/>
          <w:szCs w:val="20"/>
        </w:rPr>
      </w:pPr>
      <w:r w:rsidRPr="00445C28">
        <w:rPr>
          <w:rFonts w:ascii="Times New Roman" w:eastAsia="Times New Roman" w:hAnsi="Times New Roman" w:cs="Times New Roman"/>
          <w:noProof/>
          <w:sz w:val="20"/>
          <w:szCs w:val="20"/>
        </w:rPr>
        <w:t>Уплата пени не освобождает сторону, нарушившую договорные обязательства.</w:t>
      </w:r>
    </w:p>
    <w:p w:rsidR="0007203D" w:rsidRPr="002B45BF"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sz w:val="20"/>
          <w:szCs w:val="20"/>
        </w:rPr>
      </w:pPr>
      <w:r w:rsidRPr="002B45BF">
        <w:rPr>
          <w:rFonts w:ascii="Times New Roman" w:eastAsia="Times New Roman" w:hAnsi="Times New Roman" w:cs="Times New Roman"/>
          <w:sz w:val="20"/>
          <w:szCs w:val="20"/>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 </w:t>
      </w:r>
    </w:p>
    <w:p w:rsidR="0007203D" w:rsidRPr="002B45BF" w:rsidRDefault="0007203D" w:rsidP="0007203D">
      <w:pPr>
        <w:tabs>
          <w:tab w:val="left" w:pos="1134"/>
        </w:tabs>
        <w:autoSpaceDE w:val="0"/>
        <w:autoSpaceDN w:val="0"/>
        <w:adjustRightInd w:val="0"/>
        <w:spacing w:after="0" w:line="240" w:lineRule="auto"/>
        <w:ind w:right="-1"/>
        <w:jc w:val="both"/>
        <w:rPr>
          <w:rFonts w:ascii="Times New Roman" w:eastAsia="Times New Roman" w:hAnsi="Times New Roman" w:cs="Times New Roman"/>
          <w:sz w:val="20"/>
          <w:szCs w:val="20"/>
        </w:rPr>
      </w:pPr>
    </w:p>
    <w:p w:rsidR="0007203D" w:rsidRPr="002B45BF" w:rsidRDefault="0007203D" w:rsidP="0007203D">
      <w:pPr>
        <w:numPr>
          <w:ilvl w:val="0"/>
          <w:numId w:val="2"/>
        </w:numPr>
        <w:autoSpaceDE w:val="0"/>
        <w:autoSpaceDN w:val="0"/>
        <w:adjustRightInd w:val="0"/>
        <w:spacing w:after="0" w:line="240" w:lineRule="auto"/>
        <w:ind w:left="0" w:right="-1"/>
        <w:jc w:val="center"/>
        <w:rPr>
          <w:rFonts w:ascii="Times New Roman" w:eastAsia="Times New Roman" w:hAnsi="Times New Roman" w:cs="Times New Roman"/>
          <w:b/>
          <w:bCs/>
          <w:sz w:val="20"/>
          <w:szCs w:val="20"/>
          <w:lang w:val="en-US"/>
        </w:rPr>
      </w:pPr>
      <w:r w:rsidRPr="002B45BF">
        <w:rPr>
          <w:rFonts w:ascii="Times New Roman" w:eastAsia="Times New Roman" w:hAnsi="Times New Roman" w:cs="Times New Roman"/>
          <w:b/>
          <w:bCs/>
          <w:sz w:val="20"/>
          <w:szCs w:val="20"/>
          <w:lang w:val="en-US"/>
        </w:rPr>
        <w:t>ПОРЯДОК РАЗРЕШЕНИЯ СПОРОВ</w:t>
      </w:r>
    </w:p>
    <w:p w:rsidR="0007203D" w:rsidRPr="002B45BF"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sz w:val="20"/>
          <w:szCs w:val="20"/>
          <w:lang w:val="en-US"/>
        </w:rPr>
      </w:pPr>
      <w:r w:rsidRPr="002B45BF">
        <w:rPr>
          <w:rFonts w:ascii="Times New Roman" w:eastAsia="Times New Roman" w:hAnsi="Times New Roman" w:cs="Times New Roman"/>
          <w:sz w:val="20"/>
          <w:szCs w:val="20"/>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r w:rsidRPr="002B45BF">
        <w:rPr>
          <w:rFonts w:ascii="Times New Roman" w:eastAsia="Times New Roman" w:hAnsi="Times New Roman" w:cs="Times New Roman"/>
          <w:sz w:val="20"/>
          <w:szCs w:val="20"/>
          <w:lang w:val="en-US"/>
        </w:rPr>
        <w:t>Соблюдение порядка предъявления претензий обязателен для Сторон.</w:t>
      </w:r>
    </w:p>
    <w:p w:rsidR="0007203D" w:rsidRPr="002B45BF"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sz w:val="20"/>
          <w:szCs w:val="20"/>
        </w:rPr>
      </w:pPr>
      <w:r w:rsidRPr="002B45BF">
        <w:rPr>
          <w:rFonts w:ascii="Times New Roman" w:eastAsia="Times New Roman" w:hAnsi="Times New Roman" w:cs="Times New Roman"/>
          <w:sz w:val="20"/>
          <w:szCs w:val="20"/>
        </w:rPr>
        <w:t>В случае невозможности разрешения споров путём переговоров, стороны передают их на рассмотрение в соответствующий экономический суд.</w:t>
      </w:r>
    </w:p>
    <w:p w:rsidR="0007203D" w:rsidRPr="002B45BF" w:rsidRDefault="0007203D" w:rsidP="0007203D">
      <w:pPr>
        <w:autoSpaceDE w:val="0"/>
        <w:autoSpaceDN w:val="0"/>
        <w:adjustRightInd w:val="0"/>
        <w:spacing w:after="0" w:line="240" w:lineRule="auto"/>
        <w:ind w:right="-1" w:firstLine="709"/>
        <w:jc w:val="both"/>
        <w:rPr>
          <w:rFonts w:ascii="Times New Roman" w:eastAsia="Times New Roman" w:hAnsi="Times New Roman" w:cs="Times New Roman"/>
          <w:sz w:val="20"/>
          <w:szCs w:val="20"/>
        </w:rPr>
      </w:pPr>
    </w:p>
    <w:p w:rsidR="0007203D" w:rsidRPr="002B45BF" w:rsidRDefault="0007203D" w:rsidP="0007203D">
      <w:pPr>
        <w:numPr>
          <w:ilvl w:val="0"/>
          <w:numId w:val="2"/>
        </w:numPr>
        <w:spacing w:after="0" w:line="240" w:lineRule="auto"/>
        <w:ind w:left="0" w:right="-1" w:firstLine="284"/>
        <w:jc w:val="center"/>
        <w:rPr>
          <w:rFonts w:ascii="Times New Roman" w:eastAsia="Times New Roman" w:hAnsi="Times New Roman" w:cs="Times New Roman"/>
          <w:b/>
          <w:sz w:val="20"/>
          <w:szCs w:val="20"/>
          <w:lang w:val="en-US"/>
        </w:rPr>
      </w:pPr>
      <w:r w:rsidRPr="002B45BF">
        <w:rPr>
          <w:rFonts w:ascii="Times New Roman" w:eastAsia="Times New Roman" w:hAnsi="Times New Roman" w:cs="Times New Roman"/>
          <w:b/>
          <w:sz w:val="20"/>
          <w:szCs w:val="20"/>
          <w:lang w:val="en-US"/>
        </w:rPr>
        <w:t>ФОРС МАЖОР</w:t>
      </w:r>
    </w:p>
    <w:p w:rsidR="0007203D" w:rsidRPr="002B45BF" w:rsidRDefault="0007203D" w:rsidP="0007203D">
      <w:pPr>
        <w:widowControl w:val="0"/>
        <w:numPr>
          <w:ilvl w:val="1"/>
          <w:numId w:val="2"/>
        </w:numPr>
        <w:shd w:val="clear" w:color="auto" w:fill="FFFFFF"/>
        <w:tabs>
          <w:tab w:val="left" w:pos="1134"/>
        </w:tabs>
        <w:spacing w:after="0" w:line="240" w:lineRule="auto"/>
        <w:ind w:left="0" w:right="-1" w:firstLine="709"/>
        <w:contextualSpacing/>
        <w:jc w:val="both"/>
        <w:rPr>
          <w:rFonts w:ascii="Times New Roman" w:eastAsia="Times New Roman" w:hAnsi="Times New Roman" w:cs="Times New Roman"/>
          <w:bCs/>
          <w:spacing w:val="-11"/>
          <w:sz w:val="20"/>
          <w:szCs w:val="20"/>
        </w:rPr>
      </w:pPr>
      <w:r w:rsidRPr="002B45BF">
        <w:rPr>
          <w:rFonts w:ascii="Times New Roman" w:eastAsia="Times New Roman" w:hAnsi="Times New Roman" w:cs="Times New Roman"/>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07203D" w:rsidRPr="002B45BF" w:rsidRDefault="0007203D" w:rsidP="0007203D">
      <w:pPr>
        <w:widowControl w:val="0"/>
        <w:numPr>
          <w:ilvl w:val="1"/>
          <w:numId w:val="2"/>
        </w:numPr>
        <w:shd w:val="clear" w:color="auto" w:fill="FFFFFF"/>
        <w:tabs>
          <w:tab w:val="left" w:pos="1134"/>
        </w:tabs>
        <w:spacing w:after="0" w:line="240" w:lineRule="auto"/>
        <w:ind w:left="0" w:right="-1" w:firstLine="709"/>
        <w:contextualSpacing/>
        <w:jc w:val="both"/>
        <w:rPr>
          <w:rFonts w:ascii="Times New Roman" w:eastAsia="Times New Roman" w:hAnsi="Times New Roman" w:cs="Times New Roman"/>
          <w:bCs/>
          <w:color w:val="000000"/>
          <w:spacing w:val="-5"/>
          <w:sz w:val="20"/>
          <w:szCs w:val="20"/>
        </w:rPr>
      </w:pPr>
      <w:r w:rsidRPr="002B45BF">
        <w:rPr>
          <w:rFonts w:ascii="Times New Roman" w:eastAsia="Times New Roman" w:hAnsi="Times New Roman" w:cs="Times New Roman"/>
          <w:color w:val="000000"/>
          <w:sz w:val="20"/>
          <w:szCs w:val="20"/>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2B45BF">
        <w:rPr>
          <w:rFonts w:ascii="Times New Roman" w:eastAsia="Times New Roman" w:hAnsi="Times New Roman" w:cs="Times New Roman"/>
          <w:bCs/>
          <w:color w:val="000000"/>
          <w:spacing w:val="-1"/>
          <w:sz w:val="20"/>
          <w:szCs w:val="20"/>
        </w:rPr>
        <w:t xml:space="preserve"> Несвоевременное уведомление о </w:t>
      </w:r>
      <w:r w:rsidRPr="002B45BF">
        <w:rPr>
          <w:rFonts w:ascii="Times New Roman" w:eastAsia="Times New Roman" w:hAnsi="Times New Roman" w:cs="Times New Roman"/>
          <w:bCs/>
          <w:color w:val="000000"/>
          <w:spacing w:val="-5"/>
          <w:sz w:val="20"/>
          <w:szCs w:val="20"/>
        </w:rPr>
        <w:t xml:space="preserve">форс-мажорных обстоятельствах лишает соответствующую сторону права на освобождение от </w:t>
      </w:r>
      <w:r w:rsidRPr="002B45BF">
        <w:rPr>
          <w:rFonts w:ascii="Times New Roman" w:eastAsia="Times New Roman" w:hAnsi="Times New Roman" w:cs="Times New Roman"/>
          <w:bCs/>
          <w:color w:val="000000"/>
          <w:spacing w:val="-8"/>
          <w:sz w:val="20"/>
          <w:szCs w:val="20"/>
        </w:rPr>
        <w:t>обязательств.</w:t>
      </w:r>
    </w:p>
    <w:p w:rsidR="0007203D" w:rsidRPr="002B45BF" w:rsidRDefault="0007203D" w:rsidP="0007203D">
      <w:pPr>
        <w:widowControl w:val="0"/>
        <w:numPr>
          <w:ilvl w:val="1"/>
          <w:numId w:val="2"/>
        </w:numPr>
        <w:shd w:val="clear" w:color="auto" w:fill="FFFFFF"/>
        <w:tabs>
          <w:tab w:val="left" w:pos="1134"/>
        </w:tabs>
        <w:spacing w:after="0" w:line="240" w:lineRule="auto"/>
        <w:ind w:left="0" w:right="-1" w:firstLine="709"/>
        <w:contextualSpacing/>
        <w:jc w:val="both"/>
        <w:rPr>
          <w:rFonts w:ascii="Times New Roman" w:eastAsia="Times New Roman" w:hAnsi="Times New Roman" w:cs="Times New Roman"/>
          <w:bCs/>
          <w:color w:val="000000"/>
          <w:spacing w:val="-5"/>
          <w:sz w:val="20"/>
          <w:szCs w:val="20"/>
        </w:rPr>
      </w:pPr>
      <w:r w:rsidRPr="002B45BF">
        <w:rPr>
          <w:rFonts w:ascii="Times New Roman" w:eastAsia="Times New Roman" w:hAnsi="Times New Roman" w:cs="Times New Roman"/>
          <w:bCs/>
          <w:color w:val="000000"/>
          <w:spacing w:val="-1"/>
          <w:sz w:val="20"/>
          <w:szCs w:val="20"/>
        </w:rPr>
        <w:t xml:space="preserve">При </w:t>
      </w:r>
      <w:r w:rsidRPr="002B45BF">
        <w:rPr>
          <w:rFonts w:ascii="Times New Roman" w:eastAsia="Times New Roman" w:hAnsi="Times New Roman" w:cs="Times New Roman"/>
          <w:bCs/>
          <w:color w:val="000000"/>
          <w:spacing w:val="1"/>
          <w:sz w:val="20"/>
          <w:szCs w:val="20"/>
        </w:rPr>
        <w:t xml:space="preserve">невозможности исполнения обязательств в срок свыше 30 (тридцать) календарных дней со дня их наступления, каждая из </w:t>
      </w:r>
      <w:r w:rsidRPr="002B45BF">
        <w:rPr>
          <w:rFonts w:ascii="Times New Roman" w:eastAsia="Times New Roman" w:hAnsi="Times New Roman" w:cs="Times New Roman"/>
          <w:bCs/>
          <w:color w:val="000000"/>
          <w:spacing w:val="-5"/>
          <w:sz w:val="20"/>
          <w:szCs w:val="20"/>
        </w:rPr>
        <w:t>Сторон имеет право расторгнуть настоящий договор полностью или частично.</w:t>
      </w:r>
    </w:p>
    <w:p w:rsidR="0007203D" w:rsidRPr="002B45BF" w:rsidRDefault="0007203D" w:rsidP="0007203D">
      <w:pPr>
        <w:spacing w:after="0" w:line="240" w:lineRule="auto"/>
        <w:ind w:right="-1"/>
        <w:jc w:val="both"/>
        <w:rPr>
          <w:rFonts w:ascii="Times New Roman" w:eastAsia="Times New Roman" w:hAnsi="Times New Roman" w:cs="Times New Roman"/>
          <w:bCs/>
          <w:color w:val="000000"/>
          <w:spacing w:val="-5"/>
          <w:sz w:val="20"/>
          <w:szCs w:val="20"/>
        </w:rPr>
      </w:pPr>
    </w:p>
    <w:p w:rsidR="0007203D" w:rsidRPr="002B45BF" w:rsidRDefault="0007203D" w:rsidP="0007203D">
      <w:pPr>
        <w:numPr>
          <w:ilvl w:val="0"/>
          <w:numId w:val="2"/>
        </w:numPr>
        <w:autoSpaceDE w:val="0"/>
        <w:autoSpaceDN w:val="0"/>
        <w:adjustRightInd w:val="0"/>
        <w:spacing w:after="0" w:line="240" w:lineRule="auto"/>
        <w:ind w:right="-1"/>
        <w:jc w:val="center"/>
        <w:rPr>
          <w:rFonts w:ascii="Times New Roman" w:eastAsia="Times New Roman" w:hAnsi="Times New Roman" w:cs="Times New Roman"/>
          <w:b/>
          <w:bCs/>
          <w:color w:val="000000"/>
          <w:sz w:val="20"/>
          <w:szCs w:val="20"/>
          <w:lang w:val="en-US"/>
        </w:rPr>
      </w:pPr>
      <w:r w:rsidRPr="002B45BF">
        <w:rPr>
          <w:rFonts w:ascii="Times New Roman" w:eastAsia="Times New Roman" w:hAnsi="Times New Roman" w:cs="Times New Roman"/>
          <w:b/>
          <w:bCs/>
          <w:color w:val="000000"/>
          <w:sz w:val="20"/>
          <w:szCs w:val="20"/>
          <w:lang w:val="en-US"/>
        </w:rPr>
        <w:t>ЗАКЛЮЧИТЕЛЬНЫЕ ПОЛОЖЕНИЯ</w:t>
      </w:r>
    </w:p>
    <w:p w:rsidR="0007203D" w:rsidRPr="002B45BF"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000000"/>
          <w:sz w:val="20"/>
          <w:szCs w:val="20"/>
        </w:rPr>
      </w:pPr>
      <w:r w:rsidRPr="002B45BF">
        <w:rPr>
          <w:rFonts w:ascii="Times New Roman" w:eastAsia="Times New Roman" w:hAnsi="Times New Roman" w:cs="Times New Roman"/>
          <w:color w:val="000000"/>
          <w:sz w:val="20"/>
          <w:szCs w:val="20"/>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07203D" w:rsidRPr="002B45BF"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000000"/>
          <w:sz w:val="20"/>
          <w:szCs w:val="20"/>
        </w:rPr>
      </w:pPr>
      <w:r w:rsidRPr="002B45BF">
        <w:rPr>
          <w:rFonts w:ascii="Times New Roman" w:eastAsia="Times New Roman" w:hAnsi="Times New Roman" w:cs="Times New Roman"/>
          <w:color w:val="000000"/>
          <w:sz w:val="20"/>
          <w:szCs w:val="20"/>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07203D" w:rsidRPr="002B45BF"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000000"/>
          <w:sz w:val="20"/>
          <w:szCs w:val="20"/>
        </w:rPr>
      </w:pPr>
      <w:r w:rsidRPr="002B45BF">
        <w:rPr>
          <w:rFonts w:ascii="Times New Roman" w:eastAsia="Times New Roman" w:hAnsi="Times New Roman" w:cs="Times New Roman"/>
          <w:color w:val="000000"/>
          <w:sz w:val="20"/>
          <w:szCs w:val="20"/>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07203D" w:rsidRPr="002B45BF"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000000"/>
          <w:sz w:val="20"/>
          <w:szCs w:val="20"/>
        </w:rPr>
      </w:pPr>
      <w:r w:rsidRPr="002B45BF">
        <w:rPr>
          <w:rFonts w:ascii="Times New Roman" w:eastAsia="Times New Roman" w:hAnsi="Times New Roman" w:cs="Times New Roman"/>
          <w:color w:val="000000"/>
          <w:sz w:val="20"/>
          <w:szCs w:val="20"/>
        </w:rPr>
        <w:t>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07203D" w:rsidRPr="002B45BF"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000000"/>
          <w:sz w:val="20"/>
          <w:szCs w:val="20"/>
        </w:rPr>
      </w:pPr>
      <w:r w:rsidRPr="002B45BF">
        <w:rPr>
          <w:rFonts w:ascii="Times New Roman" w:eastAsia="Times New Roman" w:hAnsi="Times New Roman" w:cs="Times New Roman"/>
          <w:color w:val="000000"/>
          <w:sz w:val="20"/>
          <w:szCs w:val="20"/>
        </w:rPr>
        <w:t>Настоящий договор вступает в законную силу с момента подписания его сторонами и действует до ______________________</w:t>
      </w:r>
    </w:p>
    <w:p w:rsidR="0007203D" w:rsidRPr="00CD1048"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000000"/>
          <w:sz w:val="20"/>
          <w:szCs w:val="20"/>
        </w:rPr>
      </w:pPr>
      <w:r w:rsidRPr="00CD1048">
        <w:rPr>
          <w:rFonts w:ascii="Times New Roman" w:eastAsia="Times New Roman" w:hAnsi="Times New Roman" w:cs="Times New Roman"/>
          <w:color w:val="000000"/>
          <w:sz w:val="20"/>
          <w:szCs w:val="20"/>
        </w:rPr>
        <w:t>Настоящий договор, заверенный подписями и печатями, является основанием для проведения банковских операций, за исключением случаев, предусмотренных законодательством Республики Узбекистан.</w:t>
      </w:r>
    </w:p>
    <w:p w:rsidR="0007203D" w:rsidRPr="002B45BF"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000000"/>
          <w:sz w:val="20"/>
          <w:szCs w:val="20"/>
          <w:lang w:val="en-US"/>
        </w:rPr>
      </w:pPr>
      <w:r w:rsidRPr="002B45BF">
        <w:rPr>
          <w:rFonts w:ascii="Times New Roman" w:eastAsia="Times New Roman" w:hAnsi="Times New Roman" w:cs="Times New Roman"/>
          <w:color w:val="000000"/>
          <w:sz w:val="20"/>
          <w:szCs w:val="20"/>
        </w:rPr>
        <w:t xml:space="preserve">Настоящий договор составлен в двух экземплярах, по одному для каждой из сторон. </w:t>
      </w:r>
      <w:r w:rsidRPr="002B45BF">
        <w:rPr>
          <w:rFonts w:ascii="Times New Roman" w:eastAsia="Times New Roman" w:hAnsi="Times New Roman" w:cs="Times New Roman"/>
          <w:color w:val="000000"/>
          <w:sz w:val="20"/>
          <w:szCs w:val="20"/>
          <w:lang w:val="en-US"/>
        </w:rPr>
        <w:t>Оба экземпляра идентичны и имеют одинаковую юридическую силу.</w:t>
      </w:r>
    </w:p>
    <w:p w:rsidR="0007203D" w:rsidRPr="002B45BF"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000000"/>
          <w:sz w:val="20"/>
          <w:szCs w:val="20"/>
        </w:rPr>
      </w:pPr>
      <w:r w:rsidRPr="002B45BF">
        <w:rPr>
          <w:rFonts w:ascii="Times New Roman" w:eastAsia="Times New Roman" w:hAnsi="Times New Roman" w:cs="Times New Roman"/>
          <w:color w:val="000000"/>
          <w:sz w:val="20"/>
          <w:szCs w:val="20"/>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07203D" w:rsidRDefault="0007203D" w:rsidP="0007203D">
      <w:pPr>
        <w:numPr>
          <w:ilvl w:val="1"/>
          <w:numId w:val="2"/>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000000"/>
          <w:sz w:val="20"/>
          <w:szCs w:val="20"/>
        </w:rPr>
      </w:pPr>
      <w:r w:rsidRPr="002B45BF">
        <w:rPr>
          <w:rFonts w:ascii="Times New Roman" w:eastAsia="Times New Roman" w:hAnsi="Times New Roman" w:cs="Times New Roman"/>
          <w:color w:val="000000"/>
          <w:sz w:val="20"/>
          <w:szCs w:val="20"/>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w:t>
      </w:r>
    </w:p>
    <w:p w:rsidR="0007203D" w:rsidRPr="00D2729D" w:rsidRDefault="0007203D" w:rsidP="0007203D">
      <w:pPr>
        <w:numPr>
          <w:ilvl w:val="1"/>
          <w:numId w:val="2"/>
        </w:numPr>
        <w:tabs>
          <w:tab w:val="left" w:pos="1134"/>
        </w:tabs>
        <w:autoSpaceDE w:val="0"/>
        <w:autoSpaceDN w:val="0"/>
        <w:adjustRightInd w:val="0"/>
        <w:spacing w:after="0" w:line="240" w:lineRule="auto"/>
        <w:ind w:left="0" w:right="-2" w:firstLine="709"/>
        <w:jc w:val="both"/>
        <w:rPr>
          <w:rFonts w:ascii="Times New Roman" w:eastAsia="Times New Roman" w:hAnsi="Times New Roman" w:cs="Times New Roman"/>
          <w:color w:val="000000"/>
          <w:sz w:val="20"/>
          <w:szCs w:val="20"/>
        </w:rPr>
      </w:pPr>
      <w:r w:rsidRPr="00D2729D">
        <w:rPr>
          <w:rFonts w:ascii="Times New Roman" w:eastAsia="Times New Roman" w:hAnsi="Times New Roman" w:cs="Times New Roman"/>
          <w:color w:val="000000"/>
          <w:sz w:val="20"/>
          <w:szCs w:val="20"/>
        </w:rPr>
        <w:lastRenderedPageBreak/>
        <w:t>Ни одна из сторон не может передавать свои права или обязанности по данному договору какой-либо третьей стороне.</w:t>
      </w:r>
    </w:p>
    <w:p w:rsidR="0007203D" w:rsidRPr="002B45BF" w:rsidRDefault="0007203D" w:rsidP="0007203D">
      <w:pPr>
        <w:tabs>
          <w:tab w:val="left" w:pos="1134"/>
        </w:tabs>
        <w:autoSpaceDE w:val="0"/>
        <w:autoSpaceDN w:val="0"/>
        <w:adjustRightInd w:val="0"/>
        <w:spacing w:after="0" w:line="240" w:lineRule="auto"/>
        <w:ind w:right="-1"/>
        <w:jc w:val="both"/>
        <w:rPr>
          <w:rFonts w:ascii="Times New Roman" w:eastAsia="Times New Roman" w:hAnsi="Times New Roman" w:cs="Times New Roman"/>
          <w:color w:val="000000"/>
          <w:sz w:val="20"/>
          <w:szCs w:val="20"/>
        </w:rPr>
      </w:pPr>
    </w:p>
    <w:p w:rsidR="0007203D" w:rsidRDefault="0007203D" w:rsidP="0007203D">
      <w:pPr>
        <w:numPr>
          <w:ilvl w:val="0"/>
          <w:numId w:val="2"/>
        </w:numPr>
        <w:tabs>
          <w:tab w:val="left" w:pos="1134"/>
        </w:tabs>
        <w:autoSpaceDE w:val="0"/>
        <w:autoSpaceDN w:val="0"/>
        <w:adjustRightInd w:val="0"/>
        <w:spacing w:after="0" w:line="240" w:lineRule="auto"/>
        <w:ind w:right="-1"/>
        <w:jc w:val="center"/>
        <w:rPr>
          <w:rFonts w:ascii="Times New Roman" w:eastAsia="Times New Roman" w:hAnsi="Times New Roman" w:cs="Times New Roman"/>
          <w:b/>
          <w:color w:val="000000"/>
          <w:sz w:val="20"/>
          <w:szCs w:val="20"/>
        </w:rPr>
      </w:pPr>
      <w:r w:rsidRPr="002B45BF">
        <w:rPr>
          <w:rFonts w:ascii="Times New Roman" w:eastAsia="Times New Roman" w:hAnsi="Times New Roman" w:cs="Times New Roman"/>
          <w:b/>
          <w:color w:val="000000"/>
          <w:sz w:val="20"/>
          <w:szCs w:val="20"/>
        </w:rPr>
        <w:t>АДРЕСА И ЮРИДИЧЕСКИЕ РЕКВЕЗИТЫ СТОРОН</w:t>
      </w:r>
    </w:p>
    <w:p w:rsidR="0007203D" w:rsidRDefault="0007203D" w:rsidP="0007203D">
      <w:pPr>
        <w:tabs>
          <w:tab w:val="left" w:pos="1134"/>
        </w:tabs>
        <w:autoSpaceDE w:val="0"/>
        <w:autoSpaceDN w:val="0"/>
        <w:adjustRightInd w:val="0"/>
        <w:spacing w:after="0" w:line="240" w:lineRule="auto"/>
        <w:ind w:left="1080" w:right="-1"/>
        <w:rPr>
          <w:rFonts w:ascii="Times New Roman" w:eastAsia="Times New Roman" w:hAnsi="Times New Roman" w:cs="Times New Roman"/>
          <w:b/>
          <w:color w:val="000000"/>
          <w:sz w:val="20"/>
          <w:szCs w:val="20"/>
        </w:rPr>
      </w:pPr>
    </w:p>
    <w:p w:rsidR="0007203D" w:rsidRDefault="0007203D" w:rsidP="0007203D">
      <w:pPr>
        <w:tabs>
          <w:tab w:val="left" w:pos="1134"/>
        </w:tabs>
        <w:autoSpaceDE w:val="0"/>
        <w:autoSpaceDN w:val="0"/>
        <w:adjustRightInd w:val="0"/>
        <w:spacing w:after="0" w:line="240" w:lineRule="auto"/>
        <w:ind w:right="-1"/>
        <w:jc w:val="center"/>
        <w:rPr>
          <w:rFonts w:ascii="Times New Roman" w:eastAsia="Times New Roman" w:hAnsi="Times New Roman" w:cs="Times New Roman"/>
          <w:b/>
          <w:color w:val="000000"/>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5"/>
        <w:gridCol w:w="4919"/>
      </w:tblGrid>
      <w:tr w:rsidR="0007203D" w:rsidRPr="001E5B63" w:rsidTr="00DF726A">
        <w:tc>
          <w:tcPr>
            <w:tcW w:w="4425" w:type="dxa"/>
          </w:tcPr>
          <w:p w:rsidR="0007203D" w:rsidRPr="001E5B63" w:rsidRDefault="0007203D" w:rsidP="00DF726A">
            <w:pPr>
              <w:tabs>
                <w:tab w:val="left" w:pos="1134"/>
              </w:tabs>
              <w:autoSpaceDE w:val="0"/>
              <w:autoSpaceDN w:val="0"/>
              <w:adjustRightInd w:val="0"/>
              <w:jc w:val="center"/>
              <w:rPr>
                <w:rFonts w:ascii="Times New Roman" w:eastAsia="Times New Roman" w:hAnsi="Times New Roman" w:cs="Times New Roman"/>
                <w:b/>
                <w:color w:val="000000"/>
                <w:sz w:val="20"/>
                <w:szCs w:val="20"/>
              </w:rPr>
            </w:pPr>
            <w:r w:rsidRPr="001E5B63">
              <w:rPr>
                <w:rFonts w:ascii="Times New Roman" w:eastAsia="Calibri" w:hAnsi="Times New Roman" w:cs="Times New Roman"/>
                <w:b/>
                <w:color w:val="000000"/>
                <w:sz w:val="20"/>
                <w:u w:val="single"/>
              </w:rPr>
              <w:t>ИСПОЛНИТЕЛЬ</w:t>
            </w:r>
          </w:p>
        </w:tc>
        <w:tc>
          <w:tcPr>
            <w:tcW w:w="4919" w:type="dxa"/>
          </w:tcPr>
          <w:p w:rsidR="0007203D" w:rsidRPr="001E5B63" w:rsidRDefault="0007203D" w:rsidP="00DF726A">
            <w:pPr>
              <w:tabs>
                <w:tab w:val="left" w:pos="1134"/>
              </w:tabs>
              <w:autoSpaceDE w:val="0"/>
              <w:autoSpaceDN w:val="0"/>
              <w:adjustRightInd w:val="0"/>
              <w:jc w:val="center"/>
              <w:rPr>
                <w:rFonts w:ascii="Times New Roman" w:eastAsia="Times New Roman" w:hAnsi="Times New Roman" w:cs="Times New Roman"/>
                <w:b/>
                <w:color w:val="000000"/>
                <w:sz w:val="20"/>
                <w:szCs w:val="20"/>
              </w:rPr>
            </w:pPr>
            <w:r w:rsidRPr="001E5B63">
              <w:rPr>
                <w:rFonts w:ascii="Times New Roman" w:eastAsia="Calibri" w:hAnsi="Times New Roman" w:cs="Times New Roman"/>
                <w:color w:val="000000"/>
                <w:sz w:val="20"/>
              </w:rPr>
              <w:t xml:space="preserve">        </w:t>
            </w:r>
            <w:r w:rsidRPr="001E5B63">
              <w:rPr>
                <w:rFonts w:ascii="Times New Roman" w:eastAsia="Calibri" w:hAnsi="Times New Roman" w:cs="Times New Roman"/>
                <w:b/>
                <w:color w:val="000000"/>
                <w:sz w:val="20"/>
              </w:rPr>
              <w:t xml:space="preserve"> </w:t>
            </w:r>
            <w:r w:rsidRPr="001E5B63">
              <w:rPr>
                <w:rFonts w:ascii="Times New Roman" w:eastAsia="Calibri" w:hAnsi="Times New Roman" w:cs="Times New Roman"/>
                <w:b/>
                <w:color w:val="000000"/>
                <w:sz w:val="20"/>
                <w:u w:val="single"/>
              </w:rPr>
              <w:t>ЗАКАЗЧИК</w:t>
            </w:r>
          </w:p>
        </w:tc>
      </w:tr>
      <w:tr w:rsidR="0007203D" w:rsidRPr="001E5B63" w:rsidTr="00DF726A">
        <w:tc>
          <w:tcPr>
            <w:tcW w:w="4425" w:type="dxa"/>
          </w:tcPr>
          <w:p w:rsidR="0007203D" w:rsidRPr="001E5B63" w:rsidRDefault="0007203D" w:rsidP="00DF726A">
            <w:pPr>
              <w:tabs>
                <w:tab w:val="left" w:pos="1134"/>
              </w:tabs>
              <w:autoSpaceDE w:val="0"/>
              <w:autoSpaceDN w:val="0"/>
              <w:adjustRightInd w:val="0"/>
              <w:jc w:val="center"/>
              <w:rPr>
                <w:rFonts w:ascii="Times New Roman" w:eastAsia="Times New Roman" w:hAnsi="Times New Roman" w:cs="Times New Roman"/>
                <w:b/>
                <w:color w:val="000000"/>
                <w:sz w:val="20"/>
                <w:szCs w:val="20"/>
              </w:rPr>
            </w:pPr>
          </w:p>
        </w:tc>
        <w:tc>
          <w:tcPr>
            <w:tcW w:w="4919" w:type="dxa"/>
          </w:tcPr>
          <w:p w:rsidR="0007203D" w:rsidRPr="001E5B63" w:rsidRDefault="0007203D" w:rsidP="00DF726A">
            <w:pPr>
              <w:tabs>
                <w:tab w:val="left" w:pos="1134"/>
              </w:tabs>
              <w:autoSpaceDE w:val="0"/>
              <w:autoSpaceDN w:val="0"/>
              <w:adjustRightInd w:val="0"/>
              <w:jc w:val="center"/>
              <w:rPr>
                <w:rFonts w:ascii="Times New Roman" w:eastAsia="Times New Roman" w:hAnsi="Times New Roman" w:cs="Times New Roman"/>
                <w:b/>
                <w:color w:val="000000"/>
                <w:sz w:val="20"/>
                <w:szCs w:val="20"/>
              </w:rPr>
            </w:pPr>
          </w:p>
        </w:tc>
      </w:tr>
      <w:tr w:rsidR="0007203D" w:rsidRPr="001E5B63" w:rsidTr="00DF726A">
        <w:tc>
          <w:tcPr>
            <w:tcW w:w="4425" w:type="dxa"/>
          </w:tcPr>
          <w:p w:rsidR="0007203D" w:rsidRPr="001E5B63" w:rsidRDefault="0007203D" w:rsidP="00DF726A">
            <w:pPr>
              <w:jc w:val="center"/>
              <w:rPr>
                <w:rFonts w:ascii="Times New Roman" w:eastAsia="Calibri" w:hAnsi="Times New Roman" w:cs="Times New Roman"/>
                <w:b/>
                <w:color w:val="000000"/>
                <w:sz w:val="20"/>
              </w:rPr>
            </w:pPr>
            <w:r w:rsidRPr="001E5B63">
              <w:rPr>
                <w:rFonts w:ascii="Times New Roman" w:eastAsia="Calibri" w:hAnsi="Times New Roman" w:cs="Times New Roman"/>
                <w:b/>
                <w:color w:val="000000"/>
                <w:sz w:val="20"/>
              </w:rPr>
              <w:t>Директор</w:t>
            </w:r>
          </w:p>
          <w:p w:rsidR="0007203D" w:rsidRPr="001E5B63" w:rsidRDefault="0007203D" w:rsidP="00DF726A">
            <w:pPr>
              <w:jc w:val="center"/>
              <w:rPr>
                <w:rFonts w:ascii="Times New Roman" w:eastAsia="Calibri" w:hAnsi="Times New Roman" w:cs="Times New Roman"/>
                <w:b/>
                <w:color w:val="000000"/>
                <w:sz w:val="20"/>
              </w:rPr>
            </w:pPr>
          </w:p>
          <w:p w:rsidR="0007203D" w:rsidRPr="001E5B63" w:rsidRDefault="0007203D" w:rsidP="00DF726A">
            <w:pPr>
              <w:jc w:val="center"/>
              <w:rPr>
                <w:rFonts w:ascii="Times New Roman" w:eastAsia="Calibri" w:hAnsi="Times New Roman" w:cs="Times New Roman"/>
                <w:b/>
                <w:color w:val="000000"/>
                <w:sz w:val="20"/>
              </w:rPr>
            </w:pPr>
          </w:p>
          <w:p w:rsidR="0007203D" w:rsidRPr="001E5B63" w:rsidRDefault="0007203D" w:rsidP="00DF726A">
            <w:pPr>
              <w:jc w:val="center"/>
              <w:rPr>
                <w:rFonts w:ascii="Times New Roman" w:eastAsia="Calibri" w:hAnsi="Times New Roman" w:cs="Times New Roman"/>
                <w:b/>
                <w:color w:val="000000"/>
                <w:sz w:val="20"/>
              </w:rPr>
            </w:pPr>
          </w:p>
          <w:p w:rsidR="0007203D" w:rsidRPr="001E5B63" w:rsidRDefault="0007203D" w:rsidP="00DF726A">
            <w:pPr>
              <w:tabs>
                <w:tab w:val="left" w:pos="5222"/>
              </w:tabs>
              <w:jc w:val="center"/>
              <w:rPr>
                <w:rFonts w:ascii="Times New Roman" w:eastAsia="Calibri" w:hAnsi="Times New Roman" w:cs="Times New Roman"/>
                <w:b/>
                <w:color w:val="000000"/>
                <w:sz w:val="20"/>
              </w:rPr>
            </w:pPr>
            <w:r w:rsidRPr="001E5B63">
              <w:rPr>
                <w:rFonts w:ascii="Times New Roman" w:eastAsia="Calibri" w:hAnsi="Times New Roman" w:cs="Times New Roman"/>
                <w:b/>
                <w:color w:val="000000"/>
                <w:sz w:val="20"/>
              </w:rPr>
              <w:t>_________________________</w:t>
            </w:r>
          </w:p>
          <w:p w:rsidR="0007203D" w:rsidRPr="001E5B63" w:rsidRDefault="0007203D" w:rsidP="00DF726A">
            <w:pPr>
              <w:tabs>
                <w:tab w:val="left" w:pos="1134"/>
              </w:tabs>
              <w:autoSpaceDE w:val="0"/>
              <w:autoSpaceDN w:val="0"/>
              <w:adjustRightInd w:val="0"/>
              <w:jc w:val="center"/>
              <w:rPr>
                <w:rFonts w:ascii="Times New Roman" w:eastAsia="Times New Roman" w:hAnsi="Times New Roman" w:cs="Times New Roman"/>
                <w:b/>
                <w:color w:val="000000"/>
                <w:sz w:val="20"/>
                <w:szCs w:val="20"/>
              </w:rPr>
            </w:pPr>
          </w:p>
        </w:tc>
        <w:tc>
          <w:tcPr>
            <w:tcW w:w="4919" w:type="dxa"/>
          </w:tcPr>
          <w:p w:rsidR="0007203D" w:rsidRPr="001E5B63" w:rsidRDefault="0007203D" w:rsidP="00DF726A">
            <w:pPr>
              <w:jc w:val="center"/>
              <w:rPr>
                <w:rFonts w:ascii="Times New Roman" w:eastAsia="Calibri" w:hAnsi="Times New Roman" w:cs="Times New Roman"/>
                <w:b/>
                <w:color w:val="000000"/>
                <w:sz w:val="20"/>
              </w:rPr>
            </w:pPr>
            <w:r w:rsidRPr="001E5B63">
              <w:rPr>
                <w:rFonts w:ascii="Times New Roman" w:eastAsia="Calibri" w:hAnsi="Times New Roman" w:cs="Times New Roman"/>
                <w:b/>
                <w:color w:val="000000"/>
                <w:sz w:val="20"/>
              </w:rPr>
              <w:t>И.о. заместителя председателя правления</w:t>
            </w:r>
          </w:p>
          <w:p w:rsidR="0007203D" w:rsidRPr="001E5B63" w:rsidRDefault="0007203D" w:rsidP="00DF726A">
            <w:pPr>
              <w:tabs>
                <w:tab w:val="left" w:pos="5234"/>
                <w:tab w:val="left" w:pos="5347"/>
              </w:tabs>
              <w:jc w:val="center"/>
              <w:rPr>
                <w:rFonts w:ascii="Times New Roman" w:eastAsia="Calibri" w:hAnsi="Times New Roman" w:cs="Times New Roman"/>
                <w:b/>
                <w:color w:val="000000"/>
                <w:sz w:val="20"/>
              </w:rPr>
            </w:pPr>
            <w:r w:rsidRPr="001E5B63">
              <w:rPr>
                <w:rFonts w:ascii="Times New Roman" w:eastAsia="Calibri" w:hAnsi="Times New Roman" w:cs="Times New Roman"/>
                <w:b/>
                <w:color w:val="000000"/>
                <w:sz w:val="20"/>
              </w:rPr>
              <w:t>по коммерческим вопросам</w:t>
            </w:r>
            <w:r w:rsidRPr="001E5B63">
              <w:rPr>
                <w:rFonts w:ascii="Times New Roman" w:eastAsia="Calibri" w:hAnsi="Times New Roman" w:cs="Times New Roman"/>
                <w:b/>
                <w:color w:val="000000"/>
                <w:sz w:val="20"/>
              </w:rPr>
              <w:br/>
            </w:r>
          </w:p>
          <w:p w:rsidR="0007203D" w:rsidRPr="001E5B63" w:rsidRDefault="0007203D" w:rsidP="00DF726A">
            <w:pPr>
              <w:tabs>
                <w:tab w:val="left" w:pos="5234"/>
                <w:tab w:val="left" w:pos="5347"/>
              </w:tabs>
              <w:jc w:val="center"/>
              <w:rPr>
                <w:rFonts w:ascii="Times New Roman" w:eastAsia="Calibri" w:hAnsi="Times New Roman" w:cs="Times New Roman"/>
                <w:b/>
                <w:color w:val="000000"/>
                <w:sz w:val="20"/>
              </w:rPr>
            </w:pPr>
          </w:p>
          <w:p w:rsidR="0007203D" w:rsidRPr="001E5B63" w:rsidRDefault="0007203D" w:rsidP="00DF726A">
            <w:pPr>
              <w:jc w:val="center"/>
              <w:rPr>
                <w:rFonts w:ascii="Times New Roman" w:eastAsia="Calibri" w:hAnsi="Times New Roman" w:cs="Times New Roman"/>
                <w:b/>
                <w:color w:val="000000"/>
                <w:sz w:val="20"/>
                <w:u w:val="single"/>
              </w:rPr>
            </w:pPr>
            <w:r w:rsidRPr="001E5B63">
              <w:rPr>
                <w:rFonts w:ascii="Times New Roman" w:eastAsia="Calibri" w:hAnsi="Times New Roman" w:cs="Times New Roman"/>
                <w:b/>
                <w:color w:val="000000"/>
                <w:sz w:val="20"/>
              </w:rPr>
              <w:t>____________________</w:t>
            </w:r>
          </w:p>
          <w:p w:rsidR="0007203D" w:rsidRPr="001E5B63" w:rsidRDefault="0007203D" w:rsidP="00DF726A">
            <w:pPr>
              <w:tabs>
                <w:tab w:val="left" w:pos="1134"/>
              </w:tabs>
              <w:autoSpaceDE w:val="0"/>
              <w:autoSpaceDN w:val="0"/>
              <w:adjustRightInd w:val="0"/>
              <w:jc w:val="center"/>
              <w:rPr>
                <w:rFonts w:ascii="Times New Roman" w:eastAsia="Times New Roman" w:hAnsi="Times New Roman" w:cs="Times New Roman"/>
                <w:b/>
                <w:color w:val="000000"/>
                <w:sz w:val="20"/>
                <w:szCs w:val="20"/>
              </w:rPr>
            </w:pPr>
          </w:p>
        </w:tc>
      </w:tr>
    </w:tbl>
    <w:p w:rsidR="0007203D" w:rsidRPr="002B45BF" w:rsidRDefault="0007203D" w:rsidP="0007203D">
      <w:pPr>
        <w:tabs>
          <w:tab w:val="left" w:pos="1134"/>
        </w:tabs>
        <w:autoSpaceDE w:val="0"/>
        <w:autoSpaceDN w:val="0"/>
        <w:adjustRightInd w:val="0"/>
        <w:spacing w:after="0" w:line="240" w:lineRule="auto"/>
        <w:ind w:right="-1"/>
        <w:jc w:val="center"/>
        <w:rPr>
          <w:rFonts w:ascii="Times New Roman" w:eastAsia="Times New Roman" w:hAnsi="Times New Roman" w:cs="Times New Roman"/>
          <w:b/>
          <w:color w:val="000000"/>
          <w:sz w:val="20"/>
          <w:szCs w:val="20"/>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Default="0007203D" w:rsidP="0007203D">
      <w:pPr>
        <w:spacing w:before="60" w:after="0" w:line="240" w:lineRule="auto"/>
        <w:rPr>
          <w:rFonts w:ascii="Times New Roman" w:eastAsia="Times New Roman" w:hAnsi="Times New Roman" w:cs="Times New Roman"/>
          <w:b/>
          <w:sz w:val="24"/>
          <w:szCs w:val="24"/>
          <w:lang w:val="en-US"/>
        </w:rPr>
      </w:pPr>
    </w:p>
    <w:p w:rsidR="0007203D" w:rsidRDefault="0007203D" w:rsidP="0007203D">
      <w:pPr>
        <w:spacing w:before="60" w:after="0" w:line="240" w:lineRule="auto"/>
        <w:rPr>
          <w:rFonts w:ascii="Times New Roman" w:eastAsia="Times New Roman" w:hAnsi="Times New Roman" w:cs="Times New Roman"/>
          <w:b/>
          <w:sz w:val="24"/>
          <w:szCs w:val="24"/>
          <w:lang w:val="en-US"/>
        </w:rPr>
      </w:pPr>
    </w:p>
    <w:p w:rsidR="0007203D" w:rsidRDefault="0007203D" w:rsidP="0007203D">
      <w:pPr>
        <w:spacing w:before="60" w:after="0" w:line="240" w:lineRule="auto"/>
        <w:rPr>
          <w:rFonts w:ascii="Times New Roman" w:eastAsia="Times New Roman" w:hAnsi="Times New Roman" w:cs="Times New Roman"/>
          <w:b/>
          <w:sz w:val="24"/>
          <w:szCs w:val="24"/>
          <w:lang w:val="en-US"/>
        </w:rPr>
      </w:pPr>
    </w:p>
    <w:p w:rsidR="0007203D" w:rsidRDefault="0007203D" w:rsidP="0007203D">
      <w:pPr>
        <w:spacing w:before="60" w:after="0" w:line="240" w:lineRule="auto"/>
        <w:rPr>
          <w:rFonts w:ascii="Times New Roman" w:eastAsia="Times New Roman" w:hAnsi="Times New Roman" w:cs="Times New Roman"/>
          <w:b/>
          <w:sz w:val="24"/>
          <w:szCs w:val="24"/>
          <w:lang w:val="en-US"/>
        </w:rPr>
      </w:pPr>
    </w:p>
    <w:p w:rsidR="0007203D" w:rsidRDefault="0007203D" w:rsidP="0007203D">
      <w:pPr>
        <w:spacing w:before="60" w:after="0" w:line="240" w:lineRule="auto"/>
        <w:rPr>
          <w:rFonts w:ascii="Times New Roman" w:eastAsia="Times New Roman" w:hAnsi="Times New Roman" w:cs="Times New Roman"/>
          <w:b/>
          <w:sz w:val="24"/>
          <w:szCs w:val="24"/>
          <w:lang w:val="en-US"/>
        </w:rPr>
      </w:pPr>
    </w:p>
    <w:p w:rsidR="0007203D" w:rsidRDefault="0007203D" w:rsidP="0007203D">
      <w:pPr>
        <w:spacing w:before="60" w:after="0" w:line="240" w:lineRule="auto"/>
        <w:rPr>
          <w:rFonts w:ascii="Times New Roman" w:eastAsia="Times New Roman" w:hAnsi="Times New Roman" w:cs="Times New Roman"/>
          <w:b/>
          <w:sz w:val="24"/>
          <w:szCs w:val="24"/>
          <w:lang w:val="en-US"/>
        </w:rPr>
      </w:pPr>
    </w:p>
    <w:p w:rsidR="0007203D" w:rsidRDefault="0007203D" w:rsidP="0007203D">
      <w:pPr>
        <w:spacing w:before="60" w:after="0" w:line="240" w:lineRule="auto"/>
        <w:rPr>
          <w:rFonts w:ascii="Times New Roman" w:eastAsia="Times New Roman" w:hAnsi="Times New Roman" w:cs="Times New Roman"/>
          <w:b/>
          <w:sz w:val="24"/>
          <w:szCs w:val="24"/>
          <w:lang w:val="en-US"/>
        </w:rPr>
      </w:pPr>
    </w:p>
    <w:p w:rsidR="0007203D"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Default="0007203D" w:rsidP="0007203D">
      <w:pPr>
        <w:spacing w:before="60" w:after="0" w:line="240" w:lineRule="auto"/>
        <w:rPr>
          <w:rFonts w:ascii="Times New Roman" w:eastAsia="Times New Roman" w:hAnsi="Times New Roman" w:cs="Times New Roman"/>
          <w:b/>
          <w:sz w:val="24"/>
          <w:szCs w:val="24"/>
          <w:lang w:val="en-US"/>
        </w:rPr>
      </w:pPr>
    </w:p>
    <w:p w:rsidR="0007203D"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Default="0007203D" w:rsidP="0007203D">
      <w:pPr>
        <w:spacing w:before="60" w:after="0" w:line="240" w:lineRule="auto"/>
        <w:rPr>
          <w:rFonts w:ascii="Times New Roman" w:eastAsia="Times New Roman" w:hAnsi="Times New Roman" w:cs="Times New Roman"/>
          <w:b/>
          <w:sz w:val="24"/>
          <w:szCs w:val="24"/>
          <w:lang w:val="en-US"/>
        </w:rPr>
      </w:pPr>
    </w:p>
    <w:p w:rsidR="0007203D" w:rsidRPr="002B45BF" w:rsidRDefault="0007203D" w:rsidP="0007203D">
      <w:pPr>
        <w:spacing w:before="60" w:after="0" w:line="240" w:lineRule="auto"/>
        <w:rPr>
          <w:rFonts w:ascii="Times New Roman" w:eastAsia="Times New Roman" w:hAnsi="Times New Roman" w:cs="Times New Roman"/>
          <w:b/>
          <w:sz w:val="24"/>
          <w:szCs w:val="24"/>
          <w:lang w:val="en-US"/>
        </w:rPr>
      </w:pPr>
    </w:p>
    <w:p w:rsidR="0007203D" w:rsidRDefault="0007203D" w:rsidP="0007203D">
      <w:pPr>
        <w:spacing w:after="0" w:line="22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Проект договора для иностранных участников тендера</w:t>
      </w:r>
    </w:p>
    <w:p w:rsidR="0007203D" w:rsidRDefault="0007203D" w:rsidP="0007203D">
      <w:pPr>
        <w:spacing w:after="0" w:line="228" w:lineRule="auto"/>
        <w:jc w:val="center"/>
        <w:rPr>
          <w:rFonts w:ascii="Times New Roman" w:eastAsia="Times New Roman" w:hAnsi="Times New Roman" w:cs="Times New Roman"/>
          <w:b/>
          <w:sz w:val="24"/>
          <w:szCs w:val="24"/>
        </w:rPr>
      </w:pPr>
    </w:p>
    <w:tbl>
      <w:tblPr>
        <w:tblW w:w="10065" w:type="dxa"/>
        <w:tblLayout w:type="fixed"/>
        <w:tblLook w:val="01E0" w:firstRow="1" w:lastRow="1" w:firstColumn="1" w:lastColumn="1" w:noHBand="0" w:noVBand="0"/>
      </w:tblPr>
      <w:tblGrid>
        <w:gridCol w:w="10065"/>
      </w:tblGrid>
      <w:tr w:rsidR="0007203D" w:rsidTr="00DF726A">
        <w:tc>
          <w:tcPr>
            <w:tcW w:w="10060" w:type="dxa"/>
            <w:hideMark/>
          </w:tcPr>
          <w:tbl>
            <w:tblPr>
              <w:tblW w:w="9810" w:type="dxa"/>
              <w:tblLayout w:type="fixed"/>
              <w:tblLook w:val="01E0" w:firstRow="1" w:lastRow="1" w:firstColumn="1" w:lastColumn="1" w:noHBand="0" w:noVBand="0"/>
            </w:tblPr>
            <w:tblGrid>
              <w:gridCol w:w="4849"/>
              <w:gridCol w:w="4961"/>
            </w:tblGrid>
            <w:tr w:rsidR="0007203D" w:rsidRPr="001E5B63" w:rsidTr="00DF726A">
              <w:tc>
                <w:tcPr>
                  <w:tcW w:w="4849" w:type="dxa"/>
                </w:tcPr>
                <w:p w:rsidR="0007203D" w:rsidRPr="00246E59" w:rsidRDefault="0007203D" w:rsidP="00DF726A">
                  <w:pPr>
                    <w:spacing w:after="0" w:line="240" w:lineRule="auto"/>
                    <w:jc w:val="center"/>
                    <w:rPr>
                      <w:rFonts w:ascii="Times New Roman" w:eastAsia="Times New Roman" w:hAnsi="Times New Roman" w:cs="Times New Roman"/>
                      <w:color w:val="000000"/>
                      <w:sz w:val="18"/>
                      <w:szCs w:val="18"/>
                    </w:rPr>
                  </w:pPr>
                  <w:r w:rsidRPr="00246E59">
                    <w:rPr>
                      <w:rFonts w:ascii="Times New Roman" w:eastAsia="Times New Roman" w:hAnsi="Times New Roman" w:cs="Times New Roman"/>
                      <w:b/>
                      <w:color w:val="000000"/>
                      <w:sz w:val="18"/>
                      <w:szCs w:val="18"/>
                    </w:rPr>
                    <w:t>КОНТРАКТ №____________________</w:t>
                  </w:r>
                </w:p>
                <w:p w:rsidR="0007203D" w:rsidRPr="00246E59" w:rsidRDefault="0007203D" w:rsidP="00DF726A">
                  <w:pPr>
                    <w:spacing w:after="0" w:line="240" w:lineRule="auto"/>
                    <w:rPr>
                      <w:rFonts w:ascii="Times New Roman" w:eastAsia="Times New Roman" w:hAnsi="Times New Roman" w:cs="Times New Roman"/>
                      <w:color w:val="000000"/>
                      <w:sz w:val="18"/>
                      <w:szCs w:val="18"/>
                    </w:rPr>
                  </w:pPr>
                </w:p>
                <w:p w:rsidR="0007203D" w:rsidRPr="00246E59" w:rsidRDefault="0007203D" w:rsidP="00DF726A">
                  <w:pPr>
                    <w:spacing w:after="0" w:line="240" w:lineRule="auto"/>
                    <w:rPr>
                      <w:rFonts w:ascii="Times New Roman" w:eastAsia="Times New Roman" w:hAnsi="Times New Roman" w:cs="Times New Roman"/>
                      <w:b/>
                      <w:color w:val="000000"/>
                      <w:sz w:val="18"/>
                      <w:szCs w:val="18"/>
                    </w:rPr>
                  </w:pPr>
                  <w:r w:rsidRPr="00246E59">
                    <w:rPr>
                      <w:rFonts w:ascii="Times New Roman" w:eastAsia="Times New Roman" w:hAnsi="Times New Roman" w:cs="Times New Roman"/>
                      <w:b/>
                      <w:color w:val="000000"/>
                      <w:sz w:val="18"/>
                      <w:szCs w:val="18"/>
                    </w:rPr>
                    <w:t>г. Алмалык                      «____»_____________2022 г.</w:t>
                  </w:r>
                </w:p>
                <w:p w:rsidR="0007203D" w:rsidRPr="00246E59" w:rsidRDefault="0007203D" w:rsidP="00DF726A">
                  <w:pPr>
                    <w:spacing w:after="0" w:line="240" w:lineRule="auto"/>
                    <w:rPr>
                      <w:rFonts w:ascii="Times New Roman" w:eastAsia="Times New Roman" w:hAnsi="Times New Roman" w:cs="Times New Roman"/>
                      <w:color w:val="000000"/>
                      <w:sz w:val="18"/>
                      <w:szCs w:val="18"/>
                    </w:rPr>
                  </w:pPr>
                </w:p>
                <w:p w:rsidR="0007203D" w:rsidRPr="00246E59" w:rsidRDefault="0007203D" w:rsidP="00DF726A">
                  <w:pPr>
                    <w:spacing w:after="0" w:line="240" w:lineRule="auto"/>
                    <w:ind w:firstLine="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b/>
                      <w:color w:val="000000"/>
                      <w:sz w:val="18"/>
                      <w:szCs w:val="18"/>
                    </w:rPr>
                    <w:t>__________________</w:t>
                  </w:r>
                  <w:r w:rsidRPr="00246E59">
                    <w:rPr>
                      <w:rFonts w:ascii="Times New Roman" w:eastAsia="Times New Roman" w:hAnsi="Times New Roman" w:cs="Times New Roman"/>
                      <w:color w:val="000000"/>
                      <w:sz w:val="18"/>
                      <w:szCs w:val="18"/>
                    </w:rPr>
                    <w:t xml:space="preserve">, именуемая в дальнейшем «Исполнитель», </w:t>
                  </w:r>
                  <w:r w:rsidRPr="00246E59">
                    <w:rPr>
                      <w:rFonts w:ascii="Times New Roman" w:eastAsia="Times New Roman" w:hAnsi="Times New Roman" w:cs="Times New Roman"/>
                      <w:sz w:val="18"/>
                      <w:szCs w:val="18"/>
                    </w:rPr>
                    <w:t>_____________________</w:t>
                  </w:r>
                  <w:r w:rsidRPr="00246E59">
                    <w:rPr>
                      <w:rFonts w:ascii="Times New Roman" w:eastAsia="Times New Roman" w:hAnsi="Times New Roman" w:cs="Times New Roman"/>
                      <w:color w:val="000000"/>
                      <w:sz w:val="18"/>
                      <w:szCs w:val="18"/>
                    </w:rPr>
                    <w:t xml:space="preserve">., в лице Директора _________________, действующего на основании ________________, с одной стороны, и </w:t>
                  </w:r>
                  <w:r w:rsidRPr="00246E59">
                    <w:rPr>
                      <w:rFonts w:ascii="Times New Roman" w:eastAsia="Times New Roman" w:hAnsi="Times New Roman" w:cs="Times New Roman"/>
                      <w:b/>
                      <w:color w:val="000000"/>
                      <w:sz w:val="18"/>
                      <w:szCs w:val="18"/>
                    </w:rPr>
                    <w:t>АО</w:t>
                  </w:r>
                  <w:r w:rsidRPr="00246E59">
                    <w:rPr>
                      <w:rFonts w:ascii="Times New Roman" w:eastAsia="Times New Roman" w:hAnsi="Times New Roman" w:cs="Times New Roman"/>
                      <w:b/>
                      <w:color w:val="000000"/>
                      <w:sz w:val="18"/>
                      <w:szCs w:val="18"/>
                      <w:lang w:val="en-US"/>
                    </w:rPr>
                    <w:t> </w:t>
                  </w:r>
                  <w:r w:rsidRPr="00246E59">
                    <w:rPr>
                      <w:rFonts w:ascii="Times New Roman" w:eastAsia="Times New Roman" w:hAnsi="Times New Roman" w:cs="Times New Roman"/>
                      <w:b/>
                      <w:color w:val="000000"/>
                      <w:sz w:val="18"/>
                      <w:szCs w:val="18"/>
                    </w:rPr>
                    <w:t>«Алмалыкский</w:t>
                  </w:r>
                  <w:r w:rsidRPr="00246E59">
                    <w:rPr>
                      <w:rFonts w:ascii="Times New Roman" w:eastAsia="Times New Roman" w:hAnsi="Times New Roman" w:cs="Times New Roman"/>
                      <w:b/>
                      <w:color w:val="000000"/>
                      <w:sz w:val="18"/>
                      <w:szCs w:val="18"/>
                      <w:lang w:val="en-US"/>
                    </w:rPr>
                    <w:t> </w:t>
                  </w:r>
                  <w:r w:rsidRPr="00246E59">
                    <w:rPr>
                      <w:rFonts w:ascii="Times New Roman" w:eastAsia="Times New Roman" w:hAnsi="Times New Roman" w:cs="Times New Roman"/>
                      <w:b/>
                      <w:color w:val="000000"/>
                      <w:sz w:val="18"/>
                      <w:szCs w:val="18"/>
                    </w:rPr>
                    <w:t>ГМК», Республика Узбекистан</w:t>
                  </w:r>
                  <w:r w:rsidRPr="00246E59">
                    <w:rPr>
                      <w:rFonts w:ascii="Times New Roman" w:eastAsia="Times New Roman" w:hAnsi="Times New Roman" w:cs="Times New Roman"/>
                      <w:color w:val="000000"/>
                      <w:sz w:val="18"/>
                      <w:szCs w:val="18"/>
                    </w:rPr>
                    <w:t xml:space="preserve">, именуемое в дальнейшем «Заказчик», в лице </w:t>
                  </w:r>
                  <w:r w:rsidRPr="00246E59">
                    <w:rPr>
                      <w:rFonts w:ascii="Times New Roman" w:eastAsia="Times New Roman" w:hAnsi="Times New Roman" w:cs="Times New Roman"/>
                      <w:sz w:val="18"/>
                      <w:szCs w:val="18"/>
                    </w:rPr>
                    <w:t>.и.о. заместителя председателя правления по коммерческим вопросам Исмайилова К.Б., действующего на основании Доверенности №19-103 от 31.12.2021г.</w:t>
                  </w:r>
                  <w:r w:rsidRPr="00246E59">
                    <w:rPr>
                      <w:rFonts w:ascii="Times New Roman" w:eastAsia="Times New Roman" w:hAnsi="Times New Roman" w:cs="Times New Roman"/>
                      <w:color w:val="000000"/>
                      <w:sz w:val="18"/>
                      <w:szCs w:val="18"/>
                    </w:rPr>
                    <w:t>, с другой стороны, именуемые вместе как «Стороны», заключили настоящий контракт о нижеследующем:</w:t>
                  </w:r>
                </w:p>
                <w:p w:rsidR="0007203D" w:rsidRPr="00246E59" w:rsidRDefault="0007203D" w:rsidP="00DF726A">
                  <w:pPr>
                    <w:spacing w:after="0" w:line="240" w:lineRule="auto"/>
                    <w:ind w:firstLine="540"/>
                    <w:jc w:val="both"/>
                    <w:rPr>
                      <w:rFonts w:ascii="Times New Roman" w:eastAsia="Times New Roman" w:hAnsi="Times New Roman" w:cs="Times New Roman"/>
                      <w:color w:val="000000"/>
                      <w:sz w:val="18"/>
                      <w:szCs w:val="18"/>
                    </w:rPr>
                  </w:pPr>
                </w:p>
                <w:p w:rsidR="0007203D" w:rsidRPr="00246E59" w:rsidRDefault="0007203D" w:rsidP="0007203D">
                  <w:pPr>
                    <w:numPr>
                      <w:ilvl w:val="0"/>
                      <w:numId w:val="5"/>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ПРЕДМЕТ КОНТРАКТА</w:t>
                  </w:r>
                </w:p>
                <w:p w:rsidR="0007203D" w:rsidRPr="00246E59" w:rsidRDefault="0007203D" w:rsidP="0007203D">
                  <w:pPr>
                    <w:numPr>
                      <w:ilvl w:val="1"/>
                      <w:numId w:val="6"/>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w:t>
                  </w:r>
                  <w:r w:rsidRPr="00246E59">
                    <w:rPr>
                      <w:rFonts w:ascii="Times New Roman" w:hAnsi="Times New Roman" w:cs="Times New Roman"/>
                      <w:sz w:val="18"/>
                      <w:szCs w:val="18"/>
                      <w:lang w:eastAsia="ru-RU"/>
                    </w:rPr>
                    <w:t>Исполнитель</w:t>
                  </w:r>
                  <w:r w:rsidRPr="00246E59">
                    <w:rPr>
                      <w:rFonts w:ascii="Times New Roman" w:eastAsia="Times New Roman" w:hAnsi="Times New Roman" w:cs="Times New Roman"/>
                      <w:color w:val="000000"/>
                      <w:sz w:val="18"/>
                      <w:szCs w:val="18"/>
                    </w:rPr>
                    <w:t>» обязуется поставить, а «</w:t>
                  </w:r>
                  <w:r w:rsidRPr="00246E59">
                    <w:rPr>
                      <w:rFonts w:ascii="Times New Roman" w:hAnsi="Times New Roman" w:cs="Times New Roman"/>
                      <w:sz w:val="18"/>
                      <w:szCs w:val="18"/>
                      <w:lang w:eastAsia="ru-RU"/>
                    </w:rPr>
                    <w:t>Заказчик</w:t>
                  </w:r>
                  <w:r w:rsidRPr="00246E59">
                    <w:rPr>
                      <w:rFonts w:ascii="Times New Roman" w:eastAsia="Times New Roman" w:hAnsi="Times New Roman" w:cs="Times New Roman"/>
                      <w:color w:val="000000"/>
                      <w:sz w:val="18"/>
                      <w:szCs w:val="18"/>
                    </w:rPr>
                    <w:t>» принять и оплатить Товар согласно Спецификации №1, являющейся неотъемлемой частью настоящего контракта (Приложение №1).</w:t>
                  </w:r>
                </w:p>
                <w:p w:rsidR="0007203D" w:rsidRPr="00246E59" w:rsidRDefault="0007203D" w:rsidP="0007203D">
                  <w:pPr>
                    <w:numPr>
                      <w:ilvl w:val="1"/>
                      <w:numId w:val="6"/>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Вид сделки: купля-продажа.</w:t>
                  </w:r>
                </w:p>
                <w:p w:rsidR="0007203D" w:rsidRPr="00246E59" w:rsidRDefault="0007203D" w:rsidP="0007203D">
                  <w:pPr>
                    <w:numPr>
                      <w:ilvl w:val="1"/>
                      <w:numId w:val="6"/>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Код ТНВЭД: ______________</w:t>
                  </w:r>
                </w:p>
                <w:p w:rsidR="0007203D" w:rsidRPr="00246E59" w:rsidRDefault="0007203D" w:rsidP="0007203D">
                  <w:pPr>
                    <w:numPr>
                      <w:ilvl w:val="1"/>
                      <w:numId w:val="6"/>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Страна происхождения Товар: __________________.</w:t>
                  </w:r>
                </w:p>
                <w:p w:rsidR="0007203D" w:rsidRPr="00246E59" w:rsidRDefault="0007203D" w:rsidP="0007203D">
                  <w:pPr>
                    <w:numPr>
                      <w:ilvl w:val="1"/>
                      <w:numId w:val="6"/>
                    </w:numPr>
                    <w:spacing w:after="0" w:line="240" w:lineRule="auto"/>
                    <w:ind w:hanging="54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rPr>
                    <w:t>Производители Товара: «_</w:t>
                  </w:r>
                  <w:r w:rsidRPr="00246E59">
                    <w:rPr>
                      <w:rFonts w:ascii="Times New Roman" w:eastAsia="Times New Roman" w:hAnsi="Times New Roman" w:cs="Times New Roman"/>
                      <w:color w:val="000000"/>
                      <w:sz w:val="18"/>
                      <w:szCs w:val="18"/>
                      <w:lang w:val="en-US"/>
                    </w:rPr>
                    <w:t>________________</w:t>
                  </w:r>
                  <w:r w:rsidRPr="00246E59">
                    <w:rPr>
                      <w:rFonts w:ascii="Times New Roman" w:eastAsia="Times New Roman" w:hAnsi="Times New Roman" w:cs="Times New Roman"/>
                      <w:color w:val="000000"/>
                      <w:sz w:val="18"/>
                      <w:szCs w:val="18"/>
                    </w:rPr>
                    <w:t>».</w:t>
                  </w:r>
                </w:p>
                <w:p w:rsidR="0007203D" w:rsidRPr="00246E59" w:rsidRDefault="0007203D" w:rsidP="0007203D">
                  <w:pPr>
                    <w:numPr>
                      <w:ilvl w:val="1"/>
                      <w:numId w:val="6"/>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Базис </w:t>
                  </w:r>
                  <w:r w:rsidRPr="00246E59">
                    <w:rPr>
                      <w:rFonts w:ascii="Times New Roman" w:eastAsia="Times New Roman" w:hAnsi="Times New Roman" w:cs="Times New Roman"/>
                      <w:sz w:val="18"/>
                      <w:szCs w:val="18"/>
                    </w:rPr>
                    <w:t xml:space="preserve">поставки: </w:t>
                  </w:r>
                  <w:r w:rsidRPr="00246E59">
                    <w:rPr>
                      <w:rFonts w:ascii="Times New Roman" w:eastAsia="Times New Roman" w:hAnsi="Times New Roman" w:cs="Times New Roman"/>
                      <w:sz w:val="18"/>
                      <w:szCs w:val="18"/>
                      <w:lang w:val="en-US"/>
                    </w:rPr>
                    <w:t>DAP</w:t>
                  </w:r>
                  <w:r w:rsidRPr="00246E59">
                    <w:rPr>
                      <w:rFonts w:ascii="Times New Roman" w:eastAsia="Times New Roman" w:hAnsi="Times New Roman" w:cs="Times New Roman"/>
                      <w:sz w:val="18"/>
                      <w:szCs w:val="18"/>
                    </w:rPr>
                    <w:t xml:space="preserve"> (</w:t>
                  </w:r>
                  <w:r w:rsidRPr="00246E59">
                    <w:rPr>
                      <w:rFonts w:ascii="Times New Roman" w:eastAsia="Times New Roman" w:hAnsi="Times New Roman" w:cs="Times New Roman"/>
                      <w:sz w:val="18"/>
                      <w:szCs w:val="18"/>
                      <w:lang w:val="en-US"/>
                    </w:rPr>
                    <w:t>CIP</w:t>
                  </w:r>
                  <w:r w:rsidRPr="00246E59">
                    <w:rPr>
                      <w:rFonts w:ascii="Times New Roman" w:eastAsia="Times New Roman" w:hAnsi="Times New Roman" w:cs="Times New Roman"/>
                      <w:sz w:val="18"/>
                      <w:szCs w:val="18"/>
                    </w:rPr>
                    <w:t xml:space="preserve">, </w:t>
                  </w:r>
                  <w:r w:rsidRPr="00246E59">
                    <w:rPr>
                      <w:rFonts w:ascii="Times New Roman" w:eastAsia="Times New Roman" w:hAnsi="Times New Roman" w:cs="Times New Roman"/>
                      <w:sz w:val="18"/>
                      <w:szCs w:val="18"/>
                      <w:lang w:val="en-US"/>
                    </w:rPr>
                    <w:t>CPT</w:t>
                  </w:r>
                  <w:r w:rsidRPr="00246E59">
                    <w:rPr>
                      <w:rFonts w:ascii="Times New Roman" w:eastAsia="Times New Roman" w:hAnsi="Times New Roman" w:cs="Times New Roman"/>
                      <w:sz w:val="18"/>
                      <w:szCs w:val="18"/>
                    </w:rPr>
                    <w:t>) ст. Ахангаран (код станции 723009), Узбекские ж.д. (согласно</w:t>
                  </w:r>
                  <w:r w:rsidRPr="00246E59">
                    <w:rPr>
                      <w:rFonts w:ascii="Times New Roman" w:eastAsia="Times New Roman" w:hAnsi="Times New Roman" w:cs="Times New Roman"/>
                      <w:color w:val="000000"/>
                      <w:sz w:val="18"/>
                      <w:szCs w:val="18"/>
                    </w:rPr>
                    <w:t xml:space="preserve"> Инкотермс 2020).</w:t>
                  </w:r>
                </w:p>
                <w:p w:rsidR="0007203D" w:rsidRPr="00246E59" w:rsidRDefault="0007203D" w:rsidP="0007203D">
                  <w:pPr>
                    <w:numPr>
                      <w:ilvl w:val="1"/>
                      <w:numId w:val="6"/>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Товар приобретается для собственных нужд.</w:t>
                  </w:r>
                </w:p>
                <w:p w:rsidR="0007203D" w:rsidRPr="00246E59" w:rsidRDefault="0007203D" w:rsidP="0007203D">
                  <w:pPr>
                    <w:numPr>
                      <w:ilvl w:val="1"/>
                      <w:numId w:val="7"/>
                    </w:numPr>
                    <w:spacing w:after="0" w:line="240" w:lineRule="auto"/>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   Товар является новым, не б/у, год выпуска не ранее 2022 г.</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rPr>
                  </w:pPr>
                </w:p>
                <w:p w:rsidR="0007203D" w:rsidRPr="00246E59" w:rsidRDefault="0007203D" w:rsidP="0007203D">
                  <w:pPr>
                    <w:numPr>
                      <w:ilvl w:val="0"/>
                      <w:numId w:val="6"/>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КАЧЕСТВО И КОМПЛЕКТНОСТЬ</w:t>
                  </w:r>
                </w:p>
                <w:p w:rsidR="0007203D" w:rsidRPr="00246E59" w:rsidRDefault="0007203D" w:rsidP="0007203D">
                  <w:pPr>
                    <w:numPr>
                      <w:ilvl w:val="1"/>
                      <w:numId w:val="6"/>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Качество поставляемого Товара, а также маркировки и упаковки, должны соответствовать </w:t>
                  </w:r>
                  <w:r w:rsidRPr="00246E59">
                    <w:rPr>
                      <w:rFonts w:ascii="Times New Roman" w:eastAsia="Times New Roman" w:hAnsi="Times New Roman" w:cs="Times New Roman"/>
                      <w:color w:val="000000"/>
                      <w:sz w:val="18"/>
                      <w:szCs w:val="18"/>
                    </w:rPr>
                    <w:br/>
                  </w:r>
                  <w:r w:rsidRPr="00246E59">
                    <w:rPr>
                      <w:rFonts w:ascii="Times New Roman" w:eastAsia="Times New Roman" w:hAnsi="Times New Roman" w:cs="Times New Roman"/>
                      <w:sz w:val="18"/>
                      <w:szCs w:val="18"/>
                    </w:rPr>
                    <w:t>нормативно-технической документации, действующей на заводе-изготовителе данного Товара и международным стандартам</w:t>
                  </w:r>
                  <w:r w:rsidRPr="00246E59">
                    <w:rPr>
                      <w:rFonts w:ascii="Times New Roman" w:eastAsia="Times New Roman" w:hAnsi="Times New Roman" w:cs="Times New Roman"/>
                      <w:color w:val="000000"/>
                      <w:sz w:val="18"/>
                      <w:szCs w:val="18"/>
                    </w:rPr>
                    <w:t>.</w:t>
                  </w:r>
                </w:p>
                <w:p w:rsidR="0007203D" w:rsidRPr="00246E59" w:rsidRDefault="0007203D" w:rsidP="0007203D">
                  <w:pPr>
                    <w:numPr>
                      <w:ilvl w:val="1"/>
                      <w:numId w:val="6"/>
                    </w:numPr>
                    <w:spacing w:after="0" w:line="240" w:lineRule="auto"/>
                    <w:ind w:hanging="54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rPr>
                    <w:t>«</w:t>
                  </w:r>
                  <w:r w:rsidRPr="00246E59">
                    <w:rPr>
                      <w:rFonts w:ascii="Times New Roman" w:hAnsi="Times New Roman" w:cs="Times New Roman"/>
                      <w:sz w:val="18"/>
                      <w:szCs w:val="18"/>
                      <w:lang w:eastAsia="ru-RU"/>
                    </w:rPr>
                    <w:t>Исполнитель</w:t>
                  </w:r>
                  <w:r w:rsidRPr="00246E59">
                    <w:rPr>
                      <w:rFonts w:ascii="Times New Roman" w:eastAsia="Times New Roman" w:hAnsi="Times New Roman" w:cs="Times New Roman"/>
                      <w:color w:val="000000"/>
                      <w:sz w:val="18"/>
                      <w:szCs w:val="18"/>
                    </w:rPr>
                    <w:t xml:space="preserve">» </w:t>
                  </w:r>
                  <w:r w:rsidRPr="00246E59">
                    <w:rPr>
                      <w:rFonts w:ascii="Times New Roman" w:eastAsia="Times New Roman" w:hAnsi="Times New Roman" w:cs="Times New Roman"/>
                      <w:color w:val="000000"/>
                      <w:sz w:val="18"/>
                      <w:szCs w:val="18"/>
                      <w:lang w:val="en-US"/>
                    </w:rPr>
                    <w:t>предоставляет «</w:t>
                  </w:r>
                  <w:r w:rsidRPr="00246E59">
                    <w:rPr>
                      <w:rFonts w:ascii="Times New Roman" w:eastAsia="Times New Roman" w:hAnsi="Times New Roman" w:cs="Times New Roman"/>
                      <w:color w:val="000000"/>
                      <w:sz w:val="18"/>
                      <w:szCs w:val="18"/>
                    </w:rPr>
                    <w:t>Заказчику</w:t>
                  </w:r>
                  <w:r w:rsidRPr="00246E59">
                    <w:rPr>
                      <w:rFonts w:ascii="Times New Roman" w:eastAsia="Times New Roman" w:hAnsi="Times New Roman" w:cs="Times New Roman"/>
                      <w:color w:val="000000"/>
                      <w:sz w:val="18"/>
                      <w:szCs w:val="18"/>
                      <w:lang w:val="en-US"/>
                    </w:rPr>
                    <w:t>»:</w:t>
                  </w:r>
                </w:p>
                <w:p w:rsidR="0007203D" w:rsidRPr="00246E59" w:rsidRDefault="0007203D" w:rsidP="0007203D">
                  <w:pPr>
                    <w:numPr>
                      <w:ilvl w:val="0"/>
                      <w:numId w:val="1"/>
                    </w:numPr>
                    <w:spacing w:after="0" w:line="240" w:lineRule="auto"/>
                    <w:ind w:left="540" w:firstLine="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 сертификат о происхождении Товара и сертификат соответствия выданный уполномоченным органом страны происхождения Товара;</w:t>
                  </w:r>
                </w:p>
                <w:p w:rsidR="0007203D" w:rsidRPr="00246E59" w:rsidRDefault="0007203D" w:rsidP="0007203D">
                  <w:pPr>
                    <w:numPr>
                      <w:ilvl w:val="0"/>
                      <w:numId w:val="1"/>
                    </w:numPr>
                    <w:spacing w:after="0" w:line="240" w:lineRule="auto"/>
                    <w:ind w:left="540" w:firstLine="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сертификат качества или документ, его заменяющий.</w:t>
                  </w:r>
                </w:p>
                <w:p w:rsidR="0007203D" w:rsidRPr="00246E59" w:rsidRDefault="0007203D" w:rsidP="0007203D">
                  <w:pPr>
                    <w:numPr>
                      <w:ilvl w:val="1"/>
                      <w:numId w:val="6"/>
                    </w:numPr>
                    <w:spacing w:after="0" w:line="240" w:lineRule="auto"/>
                    <w:ind w:left="567" w:hanging="567"/>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lang w:val="en-US"/>
                    </w:rPr>
                    <w:t>C</w:t>
                  </w:r>
                  <w:r w:rsidRPr="00246E59">
                    <w:rPr>
                      <w:rFonts w:ascii="Times New Roman" w:eastAsia="Times New Roman" w:hAnsi="Times New Roman" w:cs="Times New Roman"/>
                      <w:color w:val="000000"/>
                      <w:sz w:val="18"/>
                      <w:szCs w:val="18"/>
                    </w:rPr>
                    <w:t xml:space="preserve"> отгрузочными документами «Заказчику» направляются копии документов, удостоверяющих качество, комплектность и происхождение Товара (в одном экземпляре), оригиналы отправляются почтой.</w:t>
                  </w:r>
                </w:p>
                <w:p w:rsidR="0007203D" w:rsidRPr="00246E59" w:rsidRDefault="0007203D" w:rsidP="0007203D">
                  <w:pPr>
                    <w:numPr>
                      <w:ilvl w:val="1"/>
                      <w:numId w:val="6"/>
                    </w:numPr>
                    <w:spacing w:after="0" w:line="240" w:lineRule="auto"/>
                    <w:ind w:hanging="540"/>
                    <w:jc w:val="both"/>
                    <w:rPr>
                      <w:rFonts w:ascii="Times New Roman" w:eastAsia="Times New Roman" w:hAnsi="Times New Roman" w:cs="Times New Roman"/>
                      <w:sz w:val="18"/>
                      <w:szCs w:val="18"/>
                    </w:rPr>
                  </w:pPr>
                  <w:r w:rsidRPr="00246E59">
                    <w:rPr>
                      <w:rFonts w:ascii="Times New Roman" w:eastAsia="Times New Roman" w:hAnsi="Times New Roman" w:cs="Times New Roman"/>
                      <w:sz w:val="18"/>
                      <w:szCs w:val="18"/>
                    </w:rPr>
                    <w:t>«</w:t>
                  </w:r>
                  <w:r w:rsidRPr="00246E59">
                    <w:rPr>
                      <w:rFonts w:ascii="Times New Roman" w:hAnsi="Times New Roman" w:cs="Times New Roman"/>
                      <w:sz w:val="18"/>
                      <w:szCs w:val="18"/>
                      <w:lang w:eastAsia="ru-RU"/>
                    </w:rPr>
                    <w:t>Исполнитель</w:t>
                  </w:r>
                  <w:r w:rsidRPr="00246E59">
                    <w:rPr>
                      <w:rFonts w:ascii="Times New Roman" w:eastAsia="Times New Roman" w:hAnsi="Times New Roman" w:cs="Times New Roman"/>
                      <w:sz w:val="18"/>
                      <w:szCs w:val="18"/>
                    </w:rPr>
                    <w:t>» гарантирует высокое качество поставляемого Товара, а также его соответствие требованиям, указанным в настоящем контракте.</w:t>
                  </w:r>
                </w:p>
                <w:p w:rsidR="0007203D" w:rsidRPr="00246E59" w:rsidRDefault="0007203D" w:rsidP="00DF726A">
                  <w:pPr>
                    <w:tabs>
                      <w:tab w:val="left" w:pos="567"/>
                    </w:tabs>
                    <w:autoSpaceDE w:val="0"/>
                    <w:autoSpaceDN w:val="0"/>
                    <w:spacing w:after="0" w:line="240" w:lineRule="auto"/>
                    <w:ind w:left="567"/>
                    <w:jc w:val="both"/>
                    <w:rPr>
                      <w:rFonts w:ascii="Times New Roman" w:eastAsia="Times New Roman" w:hAnsi="Times New Roman" w:cs="Times New Roman"/>
                      <w:sz w:val="18"/>
                      <w:szCs w:val="18"/>
                    </w:rPr>
                  </w:pPr>
                  <w:r w:rsidRPr="00246E59">
                    <w:rPr>
                      <w:rFonts w:ascii="Times New Roman" w:eastAsia="Times New Roman" w:hAnsi="Times New Roman" w:cs="Times New Roman"/>
                      <w:sz w:val="18"/>
                      <w:szCs w:val="18"/>
                    </w:rPr>
                    <w:t>Гарантийный пробег на поставляемую Продукцию, как средний для каждой из гарантийной партии, указан в Приложении №1. Дефектной считается продукция, прошедшая менее 60% от гарантийной наработки. Продукция, прошедшая свыше 60%, дефектной не является.</w:t>
                  </w:r>
                </w:p>
                <w:p w:rsidR="0007203D" w:rsidRPr="00246E59" w:rsidRDefault="0007203D" w:rsidP="00DF726A">
                  <w:pPr>
                    <w:tabs>
                      <w:tab w:val="left" w:pos="567"/>
                    </w:tabs>
                    <w:autoSpaceDE w:val="0"/>
                    <w:autoSpaceDN w:val="0"/>
                    <w:spacing w:after="0" w:line="240" w:lineRule="auto"/>
                    <w:ind w:left="567"/>
                    <w:jc w:val="both"/>
                    <w:rPr>
                      <w:rFonts w:ascii="Times New Roman" w:eastAsia="Times New Roman" w:hAnsi="Times New Roman" w:cs="Times New Roman"/>
                      <w:sz w:val="18"/>
                      <w:szCs w:val="18"/>
                    </w:rPr>
                  </w:pPr>
                  <w:r w:rsidRPr="00246E59">
                    <w:rPr>
                      <w:rFonts w:ascii="Times New Roman" w:hAnsi="Times New Roman" w:cs="Times New Roman"/>
                      <w:sz w:val="18"/>
                      <w:szCs w:val="18"/>
                      <w:lang w:eastAsia="ru-RU"/>
                    </w:rPr>
                    <w:t>Исполнитель</w:t>
                  </w:r>
                  <w:r w:rsidRPr="00246E59">
                    <w:rPr>
                      <w:rFonts w:ascii="Times New Roman" w:eastAsia="Times New Roman" w:hAnsi="Times New Roman" w:cs="Times New Roman"/>
                      <w:sz w:val="18"/>
                      <w:szCs w:val="18"/>
                    </w:rPr>
                    <w:t xml:space="preserve"> не отвечает за дефекты, возникшие из-за неправильной установки, эксплуатации и хранения продукции.</w:t>
                  </w:r>
                </w:p>
                <w:p w:rsidR="0007203D" w:rsidRPr="00246E59" w:rsidRDefault="0007203D" w:rsidP="00DF726A">
                  <w:pPr>
                    <w:spacing w:after="0" w:line="240" w:lineRule="auto"/>
                    <w:ind w:left="540"/>
                    <w:jc w:val="both"/>
                    <w:rPr>
                      <w:rFonts w:ascii="Times New Roman" w:eastAsia="Times New Roman" w:hAnsi="Times New Roman" w:cs="Times New Roman"/>
                      <w:sz w:val="18"/>
                      <w:szCs w:val="18"/>
                    </w:rPr>
                  </w:pPr>
                  <w:r w:rsidRPr="00246E59">
                    <w:rPr>
                      <w:rFonts w:ascii="Times New Roman" w:eastAsia="Times New Roman" w:hAnsi="Times New Roman" w:cs="Times New Roman"/>
                      <w:sz w:val="18"/>
                      <w:szCs w:val="18"/>
                    </w:rPr>
                    <w:t xml:space="preserve">В случае если средний пробег продукции будет меньше гарантийного пробега, но свыше 60% от гарантийного периода, то возмещение средств </w:t>
                  </w:r>
                  <w:r w:rsidRPr="00246E59">
                    <w:rPr>
                      <w:rFonts w:ascii="Times New Roman" w:eastAsia="Times New Roman" w:hAnsi="Times New Roman" w:cs="Times New Roman"/>
                      <w:color w:val="000000"/>
                      <w:sz w:val="18"/>
                      <w:szCs w:val="18"/>
                    </w:rPr>
                    <w:t>Заказчику</w:t>
                  </w:r>
                  <w:r w:rsidRPr="00246E59">
                    <w:rPr>
                      <w:rFonts w:ascii="Times New Roman" w:eastAsia="Times New Roman" w:hAnsi="Times New Roman" w:cs="Times New Roman"/>
                      <w:sz w:val="18"/>
                      <w:szCs w:val="18"/>
                    </w:rPr>
                    <w:t xml:space="preserve"> будет производиться </w:t>
                  </w:r>
                  <w:r w:rsidRPr="00246E59">
                    <w:rPr>
                      <w:rFonts w:ascii="Times New Roman" w:hAnsi="Times New Roman" w:cs="Times New Roman"/>
                      <w:sz w:val="18"/>
                      <w:szCs w:val="18"/>
                      <w:lang w:eastAsia="ru-RU"/>
                    </w:rPr>
                    <w:t>Исполнителем</w:t>
                  </w:r>
                  <w:r w:rsidRPr="00246E59">
                    <w:rPr>
                      <w:rFonts w:ascii="Times New Roman" w:eastAsia="Times New Roman" w:hAnsi="Times New Roman" w:cs="Times New Roman"/>
                      <w:sz w:val="18"/>
                      <w:szCs w:val="18"/>
                    </w:rPr>
                    <w:t xml:space="preserve"> по нижеследующей формуле:</w:t>
                  </w:r>
                </w:p>
                <w:p w:rsidR="0007203D" w:rsidRPr="00246E59" w:rsidRDefault="0007203D" w:rsidP="00DF726A">
                  <w:pPr>
                    <w:spacing w:after="0" w:line="240" w:lineRule="auto"/>
                    <w:ind w:left="540"/>
                    <w:jc w:val="both"/>
                    <w:rPr>
                      <w:rFonts w:ascii="Times New Roman" w:eastAsia="Arial Unicode MS" w:hAnsi="Times New Roman" w:cs="Times New Roman"/>
                      <w:sz w:val="18"/>
                      <w:szCs w:val="18"/>
                      <w:lang w:val="en-US"/>
                    </w:rPr>
                  </w:pPr>
                  <m:oMathPara>
                    <m:oMath>
                      <m:r>
                        <w:rPr>
                          <w:rFonts w:ascii="Cambria Math" w:hAnsi="Cambria Math" w:cs="Times New Roman"/>
                          <w:sz w:val="18"/>
                          <w:szCs w:val="18"/>
                        </w:rPr>
                        <w:lastRenderedPageBreak/>
                        <m:t xml:space="preserve">С= </m:t>
                      </m:r>
                      <m:f>
                        <m:fPr>
                          <m:ctrlPr>
                            <w:rPr>
                              <w:rFonts w:ascii="Cambria Math" w:eastAsia="Calibri" w:hAnsi="Cambria Math" w:cs="Times New Roman"/>
                              <w:i/>
                              <w:sz w:val="18"/>
                              <w:szCs w:val="18"/>
                            </w:rPr>
                          </m:ctrlPr>
                        </m:fPr>
                        <m:num>
                          <m:r>
                            <w:rPr>
                              <w:rFonts w:ascii="Cambria Math" w:hAnsi="Cambria Math" w:cs="Times New Roman"/>
                              <w:sz w:val="18"/>
                              <w:szCs w:val="18"/>
                              <w:lang w:val="en-US"/>
                            </w:rPr>
                            <m:t>G-F</m:t>
                          </m:r>
                        </m:num>
                        <m:den>
                          <m:r>
                            <w:rPr>
                              <w:rFonts w:ascii="Cambria Math" w:hAnsi="Cambria Math" w:cs="Times New Roman"/>
                              <w:sz w:val="18"/>
                              <w:szCs w:val="18"/>
                            </w:rPr>
                            <m:t>G</m:t>
                          </m:r>
                        </m:den>
                      </m:f>
                      <m:r>
                        <w:rPr>
                          <w:rFonts w:ascii="Cambria Math" w:hAnsi="Cambria Math" w:cs="Times New Roman"/>
                          <w:sz w:val="18"/>
                          <w:szCs w:val="18"/>
                        </w:rPr>
                        <m:t>×N</m:t>
                      </m:r>
                    </m:oMath>
                  </m:oMathPara>
                </w:p>
                <w:p w:rsidR="0007203D" w:rsidRPr="00246E59" w:rsidRDefault="0007203D" w:rsidP="00DF726A">
                  <w:pPr>
                    <w:tabs>
                      <w:tab w:val="left" w:pos="567"/>
                    </w:tabs>
                    <w:autoSpaceDE w:val="0"/>
                    <w:autoSpaceDN w:val="0"/>
                    <w:spacing w:after="0" w:line="240" w:lineRule="auto"/>
                    <w:ind w:firstLine="567"/>
                    <w:jc w:val="both"/>
                    <w:rPr>
                      <w:rFonts w:ascii="Times New Roman" w:eastAsia="Times New Roman" w:hAnsi="Times New Roman" w:cs="Times New Roman"/>
                      <w:sz w:val="18"/>
                      <w:szCs w:val="18"/>
                    </w:rPr>
                  </w:pPr>
                  <w:r w:rsidRPr="00246E59">
                    <w:rPr>
                      <w:rFonts w:ascii="Times New Roman" w:eastAsia="Times New Roman" w:hAnsi="Times New Roman" w:cs="Times New Roman"/>
                      <w:sz w:val="18"/>
                      <w:szCs w:val="18"/>
                    </w:rPr>
                    <w:t>Где:</w:t>
                  </w:r>
                </w:p>
                <w:p w:rsidR="0007203D" w:rsidRPr="00246E59" w:rsidRDefault="0007203D" w:rsidP="00DF726A">
                  <w:pPr>
                    <w:tabs>
                      <w:tab w:val="left" w:pos="567"/>
                    </w:tabs>
                    <w:autoSpaceDE w:val="0"/>
                    <w:autoSpaceDN w:val="0"/>
                    <w:spacing w:after="0" w:line="240" w:lineRule="auto"/>
                    <w:ind w:left="567"/>
                    <w:jc w:val="both"/>
                    <w:rPr>
                      <w:rFonts w:ascii="Times New Roman" w:eastAsia="Times New Roman" w:hAnsi="Times New Roman" w:cs="Times New Roman"/>
                      <w:sz w:val="18"/>
                      <w:szCs w:val="18"/>
                    </w:rPr>
                  </w:pPr>
                  <w:r w:rsidRPr="00246E59">
                    <w:rPr>
                      <w:rFonts w:ascii="Times New Roman" w:eastAsia="Times New Roman" w:hAnsi="Times New Roman" w:cs="Times New Roman"/>
                      <w:sz w:val="18"/>
                      <w:szCs w:val="18"/>
                    </w:rPr>
                    <w:t>С – возмещение средств «</w:t>
                  </w:r>
                  <w:r w:rsidRPr="00246E59">
                    <w:rPr>
                      <w:rFonts w:ascii="Times New Roman" w:eastAsia="Times New Roman" w:hAnsi="Times New Roman" w:cs="Times New Roman"/>
                      <w:color w:val="000000"/>
                      <w:sz w:val="18"/>
                      <w:szCs w:val="18"/>
                    </w:rPr>
                    <w:t>Заказчику</w:t>
                  </w:r>
                  <w:r w:rsidRPr="00246E59">
                    <w:rPr>
                      <w:rFonts w:ascii="Times New Roman" w:eastAsia="Times New Roman" w:hAnsi="Times New Roman" w:cs="Times New Roman"/>
                      <w:sz w:val="18"/>
                      <w:szCs w:val="18"/>
                    </w:rPr>
                    <w:t>» в Долларах     США;</w:t>
                  </w:r>
                </w:p>
                <w:p w:rsidR="0007203D" w:rsidRPr="00246E59" w:rsidRDefault="0007203D" w:rsidP="00DF726A">
                  <w:pPr>
                    <w:tabs>
                      <w:tab w:val="left" w:pos="567"/>
                    </w:tabs>
                    <w:autoSpaceDE w:val="0"/>
                    <w:autoSpaceDN w:val="0"/>
                    <w:spacing w:after="0" w:line="240" w:lineRule="auto"/>
                    <w:ind w:firstLine="567"/>
                    <w:jc w:val="both"/>
                    <w:rPr>
                      <w:rFonts w:ascii="Times New Roman" w:eastAsia="Times New Roman" w:hAnsi="Times New Roman" w:cs="Times New Roman"/>
                      <w:sz w:val="18"/>
                      <w:szCs w:val="18"/>
                    </w:rPr>
                  </w:pPr>
                  <w:r w:rsidRPr="00246E59">
                    <w:rPr>
                      <w:rFonts w:ascii="Times New Roman" w:eastAsia="Times New Roman" w:hAnsi="Times New Roman" w:cs="Times New Roman"/>
                      <w:sz w:val="18"/>
                      <w:szCs w:val="18"/>
                      <w:lang w:val="en-US"/>
                    </w:rPr>
                    <w:t>N</w:t>
                  </w:r>
                  <w:r w:rsidRPr="00246E59">
                    <w:rPr>
                      <w:rFonts w:ascii="Times New Roman" w:eastAsia="Times New Roman" w:hAnsi="Times New Roman" w:cs="Times New Roman"/>
                      <w:sz w:val="18"/>
                      <w:szCs w:val="18"/>
                    </w:rPr>
                    <w:t xml:space="preserve"> – Цена за ед. Продукции;</w:t>
                  </w:r>
                </w:p>
                <w:p w:rsidR="0007203D" w:rsidRPr="00246E59" w:rsidRDefault="0007203D" w:rsidP="00DF726A">
                  <w:pPr>
                    <w:tabs>
                      <w:tab w:val="left" w:pos="567"/>
                    </w:tabs>
                    <w:autoSpaceDE w:val="0"/>
                    <w:autoSpaceDN w:val="0"/>
                    <w:spacing w:after="0" w:line="240" w:lineRule="auto"/>
                    <w:ind w:firstLine="567"/>
                    <w:jc w:val="both"/>
                    <w:rPr>
                      <w:rFonts w:ascii="Times New Roman" w:eastAsia="Times New Roman" w:hAnsi="Times New Roman" w:cs="Times New Roman"/>
                      <w:sz w:val="18"/>
                      <w:szCs w:val="18"/>
                    </w:rPr>
                  </w:pPr>
                  <w:r w:rsidRPr="00246E59">
                    <w:rPr>
                      <w:rFonts w:ascii="Times New Roman" w:eastAsia="Times New Roman" w:hAnsi="Times New Roman" w:cs="Times New Roman"/>
                      <w:sz w:val="18"/>
                      <w:szCs w:val="18"/>
                      <w:lang w:val="en-US"/>
                    </w:rPr>
                    <w:t>G</w:t>
                  </w:r>
                  <w:r w:rsidRPr="00246E59">
                    <w:rPr>
                      <w:rFonts w:ascii="Times New Roman" w:eastAsia="Times New Roman" w:hAnsi="Times New Roman" w:cs="Times New Roman"/>
                      <w:sz w:val="18"/>
                      <w:szCs w:val="18"/>
                    </w:rPr>
                    <w:t xml:space="preserve"> – Гарантийный пробег в км;</w:t>
                  </w:r>
                </w:p>
                <w:p w:rsidR="0007203D" w:rsidRPr="00246E59" w:rsidRDefault="0007203D" w:rsidP="00DF726A">
                  <w:pPr>
                    <w:spacing w:after="0" w:line="240" w:lineRule="auto"/>
                    <w:ind w:left="540"/>
                    <w:jc w:val="both"/>
                    <w:rPr>
                      <w:rFonts w:ascii="Times New Roman" w:eastAsia="Times New Roman" w:hAnsi="Times New Roman" w:cs="Times New Roman"/>
                      <w:sz w:val="18"/>
                      <w:szCs w:val="18"/>
                    </w:rPr>
                  </w:pPr>
                  <w:r w:rsidRPr="00246E59">
                    <w:rPr>
                      <w:rFonts w:ascii="Times New Roman" w:eastAsia="Times New Roman" w:hAnsi="Times New Roman" w:cs="Times New Roman"/>
                      <w:sz w:val="18"/>
                      <w:szCs w:val="18"/>
                      <w:lang w:val="en-US"/>
                    </w:rPr>
                    <w:t>F</w:t>
                  </w:r>
                  <w:r w:rsidRPr="00246E59">
                    <w:rPr>
                      <w:rFonts w:ascii="Times New Roman" w:eastAsia="Times New Roman" w:hAnsi="Times New Roman" w:cs="Times New Roman"/>
                      <w:sz w:val="18"/>
                      <w:szCs w:val="18"/>
                    </w:rPr>
                    <w:t xml:space="preserve"> – Фактический пробег в км.</w:t>
                  </w:r>
                </w:p>
                <w:p w:rsidR="0007203D" w:rsidRPr="00246E59" w:rsidRDefault="0007203D" w:rsidP="00DF726A">
                  <w:pPr>
                    <w:spacing w:after="0" w:line="240" w:lineRule="auto"/>
                    <w:ind w:left="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sz w:val="18"/>
                      <w:szCs w:val="18"/>
                    </w:rPr>
                    <w:t xml:space="preserve">В случае возникновения претензии, </w:t>
                  </w:r>
                  <w:r w:rsidRPr="00246E59">
                    <w:rPr>
                      <w:rFonts w:ascii="Times New Roman" w:eastAsia="Times New Roman" w:hAnsi="Times New Roman" w:cs="Times New Roman"/>
                      <w:color w:val="000000"/>
                      <w:sz w:val="18"/>
                      <w:szCs w:val="18"/>
                    </w:rPr>
                    <w:t>Заказчик</w:t>
                  </w:r>
                  <w:r w:rsidRPr="00246E59">
                    <w:rPr>
                      <w:rFonts w:ascii="Times New Roman" w:eastAsia="Times New Roman" w:hAnsi="Times New Roman" w:cs="Times New Roman"/>
                      <w:sz w:val="18"/>
                      <w:szCs w:val="18"/>
                    </w:rPr>
                    <w:t xml:space="preserve"> обязан предоставить документы, подтверждающие, что продукция хранилась и эксплуатировалась согласно руководству по эксплуатации</w:t>
                  </w:r>
                  <w:r w:rsidRPr="00246E59">
                    <w:rPr>
                      <w:rFonts w:ascii="Times New Roman" w:eastAsia="Times New Roman" w:hAnsi="Times New Roman" w:cs="Times New Roman"/>
                      <w:color w:val="000000"/>
                      <w:sz w:val="18"/>
                      <w:szCs w:val="18"/>
                    </w:rPr>
                    <w:t>.</w:t>
                  </w:r>
                </w:p>
                <w:p w:rsidR="0007203D" w:rsidRPr="00246E59" w:rsidRDefault="0007203D" w:rsidP="0007203D">
                  <w:pPr>
                    <w:numPr>
                      <w:ilvl w:val="1"/>
                      <w:numId w:val="6"/>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«Исполнитель» отправляет специалистов завода-изготовителя на ежеквартальный осмотр шин, а Заказчик обеспечивает пропуском.</w:t>
                  </w:r>
                </w:p>
                <w:p w:rsidR="0007203D" w:rsidRPr="00246E59" w:rsidRDefault="0007203D" w:rsidP="0007203D">
                  <w:pPr>
                    <w:numPr>
                      <w:ilvl w:val="1"/>
                      <w:numId w:val="6"/>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При обнаружении «Заказчиком</w:t>
                  </w:r>
                  <w:r w:rsidRPr="00246E59">
                    <w:rPr>
                      <w:rFonts w:ascii="Times New Roman" w:eastAsia="Times New Roman" w:hAnsi="Times New Roman" w:cs="Times New Roman"/>
                      <w:sz w:val="18"/>
                      <w:szCs w:val="18"/>
                    </w:rPr>
                    <w:t>» некачественного Товара или его несоответствия условиям настоящего контракта «</w:t>
                  </w:r>
                  <w:r w:rsidRPr="00246E59">
                    <w:rPr>
                      <w:rFonts w:ascii="Times New Roman" w:hAnsi="Times New Roman" w:cs="Times New Roman"/>
                      <w:sz w:val="18"/>
                      <w:szCs w:val="18"/>
                      <w:lang w:eastAsia="ru-RU"/>
                    </w:rPr>
                    <w:t>Исполнитель</w:t>
                  </w:r>
                  <w:r w:rsidRPr="00246E59">
                    <w:rPr>
                      <w:rFonts w:ascii="Times New Roman" w:eastAsia="Times New Roman" w:hAnsi="Times New Roman" w:cs="Times New Roman"/>
                      <w:sz w:val="18"/>
                      <w:szCs w:val="18"/>
                    </w:rPr>
                    <w:t>» обязуется произвести замену некачественного, дефектного</w:t>
                  </w:r>
                  <w:r w:rsidRPr="00246E59">
                    <w:rPr>
                      <w:rFonts w:ascii="Times New Roman" w:eastAsia="Times New Roman" w:hAnsi="Times New Roman" w:cs="Times New Roman"/>
                      <w:color w:val="000000"/>
                      <w:sz w:val="18"/>
                      <w:szCs w:val="18"/>
                    </w:rPr>
                    <w:t xml:space="preserve"> Товара на новый, соответствующего качества, за свой счет в течение 90 дней с момента получения рекламации.</w:t>
                  </w:r>
                </w:p>
                <w:p w:rsidR="0007203D" w:rsidRPr="00246E59" w:rsidRDefault="0007203D" w:rsidP="0007203D">
                  <w:pPr>
                    <w:numPr>
                      <w:ilvl w:val="1"/>
                      <w:numId w:val="6"/>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Указанный в </w:t>
                  </w:r>
                  <w:r w:rsidRPr="00246E59">
                    <w:rPr>
                      <w:rFonts w:ascii="Times New Roman" w:eastAsia="Times New Roman" w:hAnsi="Times New Roman" w:cs="Times New Roman"/>
                      <w:b/>
                      <w:color w:val="000000"/>
                      <w:sz w:val="18"/>
                      <w:szCs w:val="18"/>
                    </w:rPr>
                    <w:t>п.2.4.</w:t>
                  </w:r>
                  <w:r w:rsidRPr="00246E59">
                    <w:rPr>
                      <w:rFonts w:ascii="Times New Roman" w:eastAsia="Times New Roman" w:hAnsi="Times New Roman" w:cs="Times New Roman"/>
                      <w:color w:val="000000"/>
                      <w:sz w:val="18"/>
                      <w:szCs w:val="18"/>
                    </w:rPr>
                    <w:t xml:space="preserve"> срок гарантии в отношении нового Товара, поставленного взамен некачественного, продлевается на период времени, затраченный «</w:t>
                  </w:r>
                  <w:r w:rsidRPr="00246E59">
                    <w:rPr>
                      <w:rFonts w:ascii="Times New Roman" w:hAnsi="Times New Roman" w:cs="Times New Roman"/>
                      <w:sz w:val="18"/>
                      <w:szCs w:val="18"/>
                      <w:lang w:eastAsia="ru-RU"/>
                    </w:rPr>
                    <w:t>Исполнителем</w:t>
                  </w:r>
                  <w:r w:rsidRPr="00246E59">
                    <w:rPr>
                      <w:rFonts w:ascii="Times New Roman" w:eastAsia="Times New Roman" w:hAnsi="Times New Roman" w:cs="Times New Roman"/>
                      <w:color w:val="000000"/>
                      <w:sz w:val="18"/>
                      <w:szCs w:val="18"/>
                    </w:rPr>
                    <w:t>» для устранения дефектов.</w:t>
                  </w:r>
                </w:p>
                <w:p w:rsidR="0007203D" w:rsidRPr="00246E59" w:rsidRDefault="0007203D" w:rsidP="0007203D">
                  <w:pPr>
                    <w:numPr>
                      <w:ilvl w:val="1"/>
                      <w:numId w:val="6"/>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Замена Товара согласно </w:t>
                  </w:r>
                  <w:r w:rsidRPr="00246E59">
                    <w:rPr>
                      <w:rFonts w:ascii="Times New Roman" w:eastAsia="Times New Roman" w:hAnsi="Times New Roman" w:cs="Times New Roman"/>
                      <w:b/>
                      <w:color w:val="000000"/>
                      <w:sz w:val="18"/>
                      <w:szCs w:val="18"/>
                    </w:rPr>
                    <w:t>п.2.5</w:t>
                  </w:r>
                  <w:r w:rsidRPr="00246E59">
                    <w:rPr>
                      <w:rFonts w:ascii="Times New Roman" w:eastAsia="Times New Roman" w:hAnsi="Times New Roman" w:cs="Times New Roman"/>
                      <w:color w:val="000000"/>
                      <w:sz w:val="18"/>
                      <w:szCs w:val="18"/>
                    </w:rPr>
                    <w:t xml:space="preserve"> производится на условиях </w:t>
                  </w:r>
                  <w:r w:rsidRPr="00246E59">
                    <w:rPr>
                      <w:rFonts w:ascii="Times New Roman" w:eastAsia="Times New Roman" w:hAnsi="Times New Roman" w:cs="Times New Roman"/>
                      <w:color w:val="000000"/>
                      <w:sz w:val="18"/>
                      <w:szCs w:val="18"/>
                      <w:lang w:val="en-US"/>
                    </w:rPr>
                    <w:t>DAP</w:t>
                  </w:r>
                  <w:r w:rsidRPr="00246E59">
                    <w:rPr>
                      <w:rFonts w:ascii="Times New Roman" w:eastAsia="Times New Roman" w:hAnsi="Times New Roman" w:cs="Times New Roman"/>
                      <w:color w:val="000000"/>
                      <w:sz w:val="18"/>
                      <w:szCs w:val="18"/>
                    </w:rPr>
                    <w:t xml:space="preserve"> ст. Ахангаран </w:t>
                  </w:r>
                  <w:r w:rsidRPr="00246E59">
                    <w:rPr>
                      <w:rFonts w:ascii="Times New Roman" w:eastAsia="Times New Roman" w:hAnsi="Times New Roman" w:cs="Times New Roman"/>
                      <w:sz w:val="18"/>
                      <w:szCs w:val="18"/>
                    </w:rPr>
                    <w:t>(код станции 723009)</w:t>
                  </w:r>
                  <w:r w:rsidRPr="00246E59">
                    <w:rPr>
                      <w:rFonts w:ascii="Times New Roman" w:eastAsia="Times New Roman" w:hAnsi="Times New Roman" w:cs="Times New Roman"/>
                      <w:color w:val="000000"/>
                      <w:sz w:val="18"/>
                      <w:szCs w:val="18"/>
                    </w:rPr>
                    <w:t>, Узбекские ж.д. (согласно Инкотермс 2020).</w:t>
                  </w:r>
                </w:p>
                <w:p w:rsidR="0007203D" w:rsidRPr="00246E59" w:rsidRDefault="0007203D" w:rsidP="00DF726A">
                  <w:pPr>
                    <w:spacing w:after="0" w:line="240" w:lineRule="auto"/>
                    <w:ind w:left="540"/>
                    <w:jc w:val="both"/>
                    <w:rPr>
                      <w:rFonts w:ascii="Times New Roman" w:eastAsia="Times New Roman" w:hAnsi="Times New Roman" w:cs="Times New Roman"/>
                      <w:color w:val="000000"/>
                      <w:sz w:val="18"/>
                      <w:szCs w:val="18"/>
                    </w:rPr>
                  </w:pPr>
                </w:p>
                <w:p w:rsidR="0007203D" w:rsidRPr="00246E59" w:rsidRDefault="0007203D" w:rsidP="0007203D">
                  <w:pPr>
                    <w:numPr>
                      <w:ilvl w:val="0"/>
                      <w:numId w:val="6"/>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УПАКОВКА И МАРКИРОВКА</w:t>
                  </w:r>
                </w:p>
                <w:p w:rsidR="0007203D" w:rsidRPr="00246E59" w:rsidRDefault="0007203D" w:rsidP="0007203D">
                  <w:pPr>
                    <w:numPr>
                      <w:ilvl w:val="1"/>
                      <w:numId w:val="8"/>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Упаковка Товара должна соответствовать требованиям Правил и норм международных перевозок.</w:t>
                  </w:r>
                </w:p>
                <w:p w:rsidR="0007203D" w:rsidRPr="00246E59" w:rsidRDefault="0007203D" w:rsidP="0007203D">
                  <w:pPr>
                    <w:numPr>
                      <w:ilvl w:val="1"/>
                      <w:numId w:val="8"/>
                    </w:numPr>
                    <w:spacing w:after="0" w:line="240" w:lineRule="auto"/>
                    <w:ind w:hanging="54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Маркировка: </w:t>
                  </w:r>
                </w:p>
                <w:p w:rsidR="0007203D" w:rsidRPr="00246E59" w:rsidRDefault="0007203D" w:rsidP="0007203D">
                  <w:pPr>
                    <w:numPr>
                      <w:ilvl w:val="0"/>
                      <w:numId w:val="1"/>
                    </w:numPr>
                    <w:tabs>
                      <w:tab w:val="num" w:pos="540"/>
                    </w:tabs>
                    <w:spacing w:after="0" w:line="240" w:lineRule="auto"/>
                    <w:ind w:left="540" w:firstLine="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в отношении качества Товар маркируется в соответствии с паспортом, сертификатом качества и упаковочным листом;</w:t>
                  </w:r>
                </w:p>
                <w:p w:rsidR="0007203D" w:rsidRPr="00246E59" w:rsidRDefault="0007203D" w:rsidP="0007203D">
                  <w:pPr>
                    <w:numPr>
                      <w:ilvl w:val="0"/>
                      <w:numId w:val="1"/>
                    </w:numPr>
                    <w:tabs>
                      <w:tab w:val="num" w:pos="540"/>
                    </w:tabs>
                    <w:spacing w:after="0" w:line="240" w:lineRule="auto"/>
                    <w:ind w:left="567" w:firstLine="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в отношении количества – в соответствии с количеством мест и весом, указанным в   транспортной накладной.</w:t>
                  </w:r>
                </w:p>
                <w:p w:rsidR="0007203D" w:rsidRPr="00246E59" w:rsidRDefault="0007203D" w:rsidP="00DF726A">
                  <w:pPr>
                    <w:spacing w:after="0" w:line="240" w:lineRule="auto"/>
                    <w:ind w:left="397"/>
                    <w:jc w:val="both"/>
                    <w:rPr>
                      <w:rFonts w:ascii="Times New Roman" w:eastAsia="Times New Roman" w:hAnsi="Times New Roman" w:cs="Times New Roman"/>
                      <w:color w:val="000000"/>
                      <w:sz w:val="18"/>
                      <w:szCs w:val="18"/>
                    </w:rPr>
                  </w:pPr>
                </w:p>
                <w:p w:rsidR="0007203D" w:rsidRPr="00246E59" w:rsidRDefault="0007203D" w:rsidP="0007203D">
                  <w:pPr>
                    <w:numPr>
                      <w:ilvl w:val="0"/>
                      <w:numId w:val="8"/>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ПОРЯДОК И УСЛОВИЯ ПОСТАВКИ</w:t>
                  </w:r>
                </w:p>
                <w:p w:rsidR="0007203D" w:rsidRPr="00246E59" w:rsidRDefault="0007203D" w:rsidP="0007203D">
                  <w:pPr>
                    <w:numPr>
                      <w:ilvl w:val="1"/>
                      <w:numId w:val="9"/>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Отгрузка и поставка Товара производится </w:t>
                  </w:r>
                  <w:r w:rsidRPr="00246E59">
                    <w:rPr>
                      <w:rFonts w:ascii="Times New Roman" w:eastAsia="Times New Roman" w:hAnsi="Times New Roman" w:cs="Times New Roman"/>
                      <w:sz w:val="18"/>
                      <w:szCs w:val="18"/>
                    </w:rPr>
                    <w:t xml:space="preserve">железнодорожным транспортом на условиях </w:t>
                  </w:r>
                  <w:r w:rsidRPr="00246E59">
                    <w:rPr>
                      <w:rFonts w:ascii="Times New Roman" w:eastAsia="Times New Roman" w:hAnsi="Times New Roman" w:cs="Times New Roman"/>
                      <w:sz w:val="18"/>
                      <w:szCs w:val="18"/>
                      <w:lang w:val="en-US"/>
                    </w:rPr>
                    <w:t>DAP</w:t>
                  </w:r>
                  <w:r w:rsidRPr="00246E59">
                    <w:rPr>
                      <w:rFonts w:ascii="Times New Roman" w:eastAsia="Times New Roman" w:hAnsi="Times New Roman" w:cs="Times New Roman"/>
                      <w:sz w:val="18"/>
                      <w:szCs w:val="18"/>
                    </w:rPr>
                    <w:t xml:space="preserve"> ст. Ахангаран (код станции 723009), Узбекские ж.д.</w:t>
                  </w:r>
                  <w:r w:rsidRPr="00246E59">
                    <w:rPr>
                      <w:rFonts w:ascii="Times New Roman" w:eastAsia="Times New Roman" w:hAnsi="Times New Roman" w:cs="Times New Roman"/>
                      <w:color w:val="000000"/>
                      <w:sz w:val="18"/>
                      <w:szCs w:val="18"/>
                    </w:rPr>
                    <w:t xml:space="preserve"> (согласно Инкотермс 2020) в течение 90 дней с момента открытия аккредитива согласно пункту 6.1.1.</w:t>
                  </w:r>
                </w:p>
                <w:p w:rsidR="0007203D" w:rsidRPr="00246E59" w:rsidRDefault="0007203D" w:rsidP="0007203D">
                  <w:pPr>
                    <w:numPr>
                      <w:ilvl w:val="1"/>
                      <w:numId w:val="9"/>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Пункт отгрузки Товара - согласно разделу 13 настоящего контракта.</w:t>
                  </w:r>
                </w:p>
                <w:p w:rsidR="0007203D" w:rsidRPr="00246E59" w:rsidRDefault="0007203D" w:rsidP="0007203D">
                  <w:pPr>
                    <w:numPr>
                      <w:ilvl w:val="1"/>
                      <w:numId w:val="9"/>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Датой отгрузки Товара считается дата на штемпеле пункта отправления в транспортной накладной.</w:t>
                  </w:r>
                </w:p>
                <w:p w:rsidR="0007203D" w:rsidRPr="00246E59" w:rsidRDefault="0007203D" w:rsidP="0007203D">
                  <w:pPr>
                    <w:numPr>
                      <w:ilvl w:val="1"/>
                      <w:numId w:val="9"/>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«Исполнитель» за 10 дней до отгрузки обязуется уведомить «Заказчик» по факсу о готовности Товара к отгрузке.</w:t>
                  </w:r>
                </w:p>
                <w:p w:rsidR="0007203D" w:rsidRPr="00246E59" w:rsidRDefault="0007203D" w:rsidP="0007203D">
                  <w:pPr>
                    <w:numPr>
                      <w:ilvl w:val="1"/>
                      <w:numId w:val="9"/>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В течение 3 дней после произведенной отгрузки «Исполнитель» обязан направить «Заказчику» по факсу сведения о дате отгрузки, номер контракта, номер   транспортной накладной, наименование товара, число мест и вес Груза.</w:t>
                  </w:r>
                </w:p>
                <w:p w:rsidR="0007203D" w:rsidRPr="00246E59" w:rsidRDefault="0007203D" w:rsidP="0007203D">
                  <w:pPr>
                    <w:numPr>
                      <w:ilvl w:val="1"/>
                      <w:numId w:val="9"/>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«Исполнитель» одновременно с Грузом направляет «Заказчику» следующие документы:</w:t>
                  </w:r>
                </w:p>
                <w:p w:rsidR="0007203D" w:rsidRPr="00246E59" w:rsidRDefault="0007203D" w:rsidP="0007203D">
                  <w:pPr>
                    <w:numPr>
                      <w:ilvl w:val="0"/>
                      <w:numId w:val="1"/>
                    </w:numPr>
                    <w:tabs>
                      <w:tab w:val="num" w:pos="567"/>
                    </w:tabs>
                    <w:spacing w:after="0" w:line="240" w:lineRule="auto"/>
                    <w:ind w:left="567" w:firstLine="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копию счета (инвойса) от имени непосредственно «Исполнитель» по настоящему контракту;</w:t>
                  </w:r>
                </w:p>
                <w:p w:rsidR="0007203D" w:rsidRPr="00246E59" w:rsidRDefault="0007203D" w:rsidP="0007203D">
                  <w:pPr>
                    <w:numPr>
                      <w:ilvl w:val="0"/>
                      <w:numId w:val="1"/>
                    </w:numPr>
                    <w:tabs>
                      <w:tab w:val="num" w:pos="567"/>
                    </w:tabs>
                    <w:spacing w:after="0" w:line="240" w:lineRule="auto"/>
                    <w:ind w:left="567" w:firstLine="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копии документов, удостоверяющих качество, комплектность и происхождение Товара;</w:t>
                  </w:r>
                </w:p>
                <w:p w:rsidR="0007203D" w:rsidRPr="00246E59" w:rsidRDefault="0007203D" w:rsidP="0007203D">
                  <w:pPr>
                    <w:numPr>
                      <w:ilvl w:val="0"/>
                      <w:numId w:val="1"/>
                    </w:numPr>
                    <w:tabs>
                      <w:tab w:val="num" w:pos="567"/>
                    </w:tabs>
                    <w:spacing w:after="0" w:line="240" w:lineRule="auto"/>
                    <w:ind w:left="567" w:firstLine="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сертификат происхождения товара-оригинал</w:t>
                  </w:r>
                  <w:r w:rsidRPr="00246E59">
                    <w:rPr>
                      <w:rFonts w:ascii="Times New Roman" w:eastAsia="Times New Roman" w:hAnsi="Times New Roman" w:cs="Times New Roman"/>
                      <w:color w:val="000000"/>
                      <w:sz w:val="18"/>
                      <w:szCs w:val="18"/>
                    </w:rPr>
                    <w:t>;</w:t>
                  </w:r>
                </w:p>
                <w:p w:rsidR="0007203D" w:rsidRPr="00246E59" w:rsidRDefault="0007203D" w:rsidP="0007203D">
                  <w:pPr>
                    <w:numPr>
                      <w:ilvl w:val="0"/>
                      <w:numId w:val="1"/>
                    </w:numPr>
                    <w:tabs>
                      <w:tab w:val="num" w:pos="567"/>
                    </w:tabs>
                    <w:spacing w:after="0" w:line="240" w:lineRule="auto"/>
                    <w:ind w:left="567" w:firstLine="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сертификат соответствия и сертификат качества товара.</w:t>
                  </w:r>
                </w:p>
                <w:p w:rsidR="0007203D" w:rsidRPr="00246E59" w:rsidRDefault="0007203D" w:rsidP="0007203D">
                  <w:pPr>
                    <w:numPr>
                      <w:ilvl w:val="1"/>
                      <w:numId w:val="9"/>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lastRenderedPageBreak/>
                    <w:t xml:space="preserve">Досрочная поставка Товара, поставка Товара частями допускается с письменного разрешения «Заказчика». </w:t>
                  </w:r>
                </w:p>
                <w:p w:rsidR="0007203D" w:rsidRPr="00246E59" w:rsidRDefault="0007203D" w:rsidP="0007203D">
                  <w:pPr>
                    <w:numPr>
                      <w:ilvl w:val="1"/>
                      <w:numId w:val="9"/>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Поставка Товара производится в течение срока действия настоящего контракта.</w:t>
                  </w:r>
                </w:p>
                <w:p w:rsidR="0007203D" w:rsidRPr="00246E59" w:rsidRDefault="0007203D" w:rsidP="00DF726A">
                  <w:pPr>
                    <w:spacing w:after="0" w:line="240" w:lineRule="auto"/>
                    <w:rPr>
                      <w:rFonts w:ascii="Times New Roman" w:eastAsia="Times New Roman" w:hAnsi="Times New Roman" w:cs="Times New Roman"/>
                      <w:color w:val="000000"/>
                      <w:sz w:val="18"/>
                      <w:szCs w:val="18"/>
                    </w:rPr>
                  </w:pPr>
                </w:p>
                <w:p w:rsidR="0007203D" w:rsidRPr="00246E59" w:rsidRDefault="0007203D" w:rsidP="0007203D">
                  <w:pPr>
                    <w:numPr>
                      <w:ilvl w:val="0"/>
                      <w:numId w:val="9"/>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ЦЕНА И СУММА КОНТРАКТА.</w:t>
                  </w:r>
                </w:p>
                <w:p w:rsidR="0007203D" w:rsidRPr="00246E59" w:rsidRDefault="0007203D" w:rsidP="0007203D">
                  <w:pPr>
                    <w:numPr>
                      <w:ilvl w:val="1"/>
                      <w:numId w:val="10"/>
                    </w:numPr>
                    <w:spacing w:after="0" w:line="240" w:lineRule="auto"/>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Цена на получаемый Товар устанавливается __________, код валюты _________, ставка НДС-0%, на условиях </w:t>
                  </w:r>
                  <w:r w:rsidRPr="00246E59">
                    <w:rPr>
                      <w:rFonts w:ascii="Times New Roman" w:eastAsia="Times New Roman" w:hAnsi="Times New Roman" w:cs="Times New Roman"/>
                      <w:sz w:val="18"/>
                      <w:szCs w:val="18"/>
                      <w:lang w:val="en-US"/>
                    </w:rPr>
                    <w:t>DAP</w:t>
                  </w:r>
                  <w:r w:rsidRPr="00246E59">
                    <w:rPr>
                      <w:rFonts w:ascii="Times New Roman" w:eastAsia="Times New Roman" w:hAnsi="Times New Roman" w:cs="Times New Roman"/>
                      <w:sz w:val="18"/>
                      <w:szCs w:val="18"/>
                    </w:rPr>
                    <w:t xml:space="preserve"> ст. Ахангаран (код станции 723009), Узбекские ж.д.</w:t>
                  </w:r>
                  <w:r w:rsidRPr="00246E59">
                    <w:rPr>
                      <w:rFonts w:ascii="Times New Roman" w:eastAsia="Times New Roman" w:hAnsi="Times New Roman" w:cs="Times New Roman"/>
                      <w:color w:val="000000"/>
                      <w:sz w:val="18"/>
                      <w:szCs w:val="18"/>
                    </w:rPr>
                    <w:t xml:space="preserve">   (согласно Инкотермс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07203D" w:rsidRPr="00246E59" w:rsidRDefault="0007203D" w:rsidP="0007203D">
                  <w:pPr>
                    <w:numPr>
                      <w:ilvl w:val="1"/>
                      <w:numId w:val="10"/>
                    </w:numPr>
                    <w:spacing w:after="0" w:line="240" w:lineRule="auto"/>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Цена по контракту остается фиксированной и не подлежит изменению. </w:t>
                  </w:r>
                </w:p>
                <w:p w:rsidR="0007203D" w:rsidRPr="00246E59" w:rsidRDefault="0007203D" w:rsidP="0007203D">
                  <w:pPr>
                    <w:numPr>
                      <w:ilvl w:val="1"/>
                      <w:numId w:val="10"/>
                    </w:numPr>
                    <w:spacing w:after="0" w:line="240" w:lineRule="auto"/>
                    <w:ind w:hanging="540"/>
                    <w:jc w:val="both"/>
                    <w:rPr>
                      <w:rFonts w:ascii="Times New Roman" w:eastAsia="Times New Roman" w:hAnsi="Times New Roman" w:cs="Times New Roman"/>
                      <w:b/>
                      <w:sz w:val="18"/>
                      <w:szCs w:val="18"/>
                    </w:rPr>
                  </w:pPr>
                  <w:r w:rsidRPr="00246E59">
                    <w:rPr>
                      <w:rFonts w:ascii="Times New Roman" w:eastAsia="Times New Roman" w:hAnsi="Times New Roman" w:cs="Times New Roman"/>
                      <w:color w:val="000000"/>
                      <w:sz w:val="18"/>
                      <w:szCs w:val="18"/>
                    </w:rPr>
                    <w:t>Общая сумма настоящего контракта составляет: _____________</w:t>
                  </w:r>
                  <w:r w:rsidRPr="00246E59">
                    <w:rPr>
                      <w:rFonts w:ascii="Times New Roman" w:eastAsia="Times New Roman" w:hAnsi="Times New Roman" w:cs="Times New Roman"/>
                      <w:b/>
                      <w:bCs/>
                      <w:sz w:val="18"/>
                      <w:szCs w:val="18"/>
                    </w:rPr>
                    <w:t xml:space="preserve"> (___________________</w:t>
                  </w:r>
                  <w:r w:rsidRPr="00246E59">
                    <w:rPr>
                      <w:rFonts w:ascii="Times New Roman" w:eastAsia="Times New Roman" w:hAnsi="Times New Roman" w:cs="Times New Roman"/>
                      <w:b/>
                      <w:sz w:val="18"/>
                      <w:szCs w:val="18"/>
                    </w:rPr>
                    <w:t>) ______________, ставка НДС-0%.</w:t>
                  </w:r>
                </w:p>
                <w:p w:rsidR="0007203D" w:rsidRPr="00246E59" w:rsidRDefault="0007203D" w:rsidP="0007203D">
                  <w:pPr>
                    <w:numPr>
                      <w:ilvl w:val="1"/>
                      <w:numId w:val="10"/>
                    </w:numPr>
                    <w:spacing w:after="0" w:line="240" w:lineRule="auto"/>
                    <w:ind w:hanging="540"/>
                    <w:jc w:val="both"/>
                    <w:rPr>
                      <w:rFonts w:ascii="Times New Roman" w:eastAsia="Times New Roman" w:hAnsi="Times New Roman" w:cs="Times New Roman"/>
                      <w:sz w:val="18"/>
                      <w:szCs w:val="18"/>
                    </w:rPr>
                  </w:pPr>
                  <w:r w:rsidRPr="00246E59">
                    <w:rPr>
                      <w:rFonts w:ascii="Times New Roman" w:eastAsia="Times New Roman" w:hAnsi="Times New Roman" w:cs="Times New Roman"/>
                      <w:sz w:val="18"/>
                      <w:szCs w:val="18"/>
                    </w:rPr>
                    <w:t xml:space="preserve">Цена Контракта действительна только при наличии положительного заключения ГУП </w:t>
                  </w:r>
                  <w:r w:rsidRPr="00246E59">
                    <w:rPr>
                      <w:rFonts w:ascii="Times New Roman" w:eastAsia="Times New Roman" w:hAnsi="Times New Roman" w:cs="Times New Roman"/>
                      <w:color w:val="000000"/>
                      <w:sz w:val="18"/>
                      <w:szCs w:val="18"/>
                    </w:rPr>
                    <w:t>«Центр комплексной экспертизы проектов и импортных контрактов при Министерстве экономического развития и сокращения бедности Республики Узбекистан».</w:t>
                  </w:r>
                </w:p>
                <w:p w:rsidR="0007203D" w:rsidRPr="00246E59" w:rsidRDefault="0007203D" w:rsidP="00DF726A">
                  <w:pPr>
                    <w:spacing w:after="0" w:line="240" w:lineRule="auto"/>
                    <w:ind w:left="540"/>
                    <w:jc w:val="both"/>
                    <w:rPr>
                      <w:rFonts w:ascii="Times New Roman" w:eastAsia="Times New Roman" w:hAnsi="Times New Roman" w:cs="Times New Roman"/>
                      <w:b/>
                      <w:color w:val="000000"/>
                      <w:sz w:val="18"/>
                      <w:szCs w:val="18"/>
                    </w:rPr>
                  </w:pPr>
                </w:p>
                <w:p w:rsidR="0007203D" w:rsidRPr="00246E59" w:rsidRDefault="0007203D" w:rsidP="0007203D">
                  <w:pPr>
                    <w:numPr>
                      <w:ilvl w:val="0"/>
                      <w:numId w:val="10"/>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ПОРЯДОК РАСЧЕТОВ.</w:t>
                  </w:r>
                </w:p>
                <w:p w:rsidR="0007203D" w:rsidRPr="00246E59" w:rsidRDefault="0007203D" w:rsidP="0007203D">
                  <w:pPr>
                    <w:numPr>
                      <w:ilvl w:val="1"/>
                      <w:numId w:val="10"/>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Расчеты производятся в ____________. Код валюты ______________:</w:t>
                  </w:r>
                </w:p>
                <w:p w:rsidR="0007203D" w:rsidRPr="00246E59" w:rsidRDefault="0007203D" w:rsidP="0007203D">
                  <w:pPr>
                    <w:numPr>
                      <w:ilvl w:val="2"/>
                      <w:numId w:val="10"/>
                    </w:numPr>
                    <w:spacing w:after="0" w:line="240" w:lineRule="auto"/>
                    <w:ind w:left="493" w:hanging="567"/>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 г., Международная Торговая Палата, 600 издание).</w:t>
                  </w:r>
                </w:p>
                <w:p w:rsidR="0007203D" w:rsidRPr="00246E59" w:rsidRDefault="0007203D" w:rsidP="0007203D">
                  <w:pPr>
                    <w:numPr>
                      <w:ilvl w:val="1"/>
                      <w:numId w:val="10"/>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Оплата производится за счет собственных валютных средств.</w:t>
                  </w:r>
                </w:p>
                <w:p w:rsidR="0007203D" w:rsidRPr="00246E59" w:rsidRDefault="0007203D" w:rsidP="0007203D">
                  <w:pPr>
                    <w:numPr>
                      <w:ilvl w:val="2"/>
                      <w:numId w:val="10"/>
                    </w:numPr>
                    <w:spacing w:after="0" w:line="240" w:lineRule="auto"/>
                    <w:ind w:left="493" w:hanging="567"/>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Аккредитив выставляется на имя </w:t>
                  </w:r>
                  <w:r w:rsidRPr="00246E59">
                    <w:rPr>
                      <w:rFonts w:ascii="Times New Roman" w:hAnsi="Times New Roman" w:cs="Times New Roman"/>
                      <w:sz w:val="18"/>
                      <w:szCs w:val="18"/>
                      <w:lang w:eastAsia="ru-RU"/>
                    </w:rPr>
                    <w:t>Исполнителя</w:t>
                  </w:r>
                  <w:r w:rsidRPr="00246E59">
                    <w:rPr>
                      <w:rFonts w:ascii="Times New Roman" w:eastAsia="Times New Roman" w:hAnsi="Times New Roman" w:cs="Times New Roman"/>
                      <w:color w:val="000000"/>
                      <w:sz w:val="18"/>
                      <w:szCs w:val="18"/>
                    </w:rPr>
                    <w:t xml:space="preserve"> на согласованную партию Товара, сумма аккредитива должна быть кратной норме отгрузки в вагоне.</w:t>
                  </w:r>
                </w:p>
                <w:p w:rsidR="0007203D" w:rsidRPr="00246E59" w:rsidRDefault="0007203D" w:rsidP="00DF726A">
                  <w:pPr>
                    <w:spacing w:after="0" w:line="240" w:lineRule="auto"/>
                    <w:ind w:left="493"/>
                    <w:jc w:val="both"/>
                    <w:rPr>
                      <w:rFonts w:ascii="Times New Roman" w:eastAsia="Times New Roman" w:hAnsi="Times New Roman" w:cs="Times New Roman"/>
                      <w:color w:val="000000"/>
                      <w:sz w:val="18"/>
                      <w:szCs w:val="18"/>
                    </w:rPr>
                  </w:pPr>
                </w:p>
                <w:p w:rsidR="0007203D" w:rsidRPr="00246E59" w:rsidRDefault="0007203D" w:rsidP="0007203D">
                  <w:pPr>
                    <w:numPr>
                      <w:ilvl w:val="1"/>
                      <w:numId w:val="10"/>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Сроки выставления аккредитива устанавливаются «Сторонами» по предварительному письменному согласованию.</w:t>
                  </w:r>
                </w:p>
                <w:p w:rsidR="0007203D" w:rsidRPr="00246E59" w:rsidRDefault="0007203D" w:rsidP="0007203D">
                  <w:pPr>
                    <w:numPr>
                      <w:ilvl w:val="1"/>
                      <w:numId w:val="10"/>
                    </w:numPr>
                    <w:spacing w:after="0" w:line="240" w:lineRule="auto"/>
                    <w:ind w:hanging="54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Срок действия аккредитива </w:t>
                  </w:r>
                  <w:r w:rsidRPr="00246E59">
                    <w:rPr>
                      <w:rFonts w:ascii="Times New Roman" w:eastAsia="Times New Roman" w:hAnsi="Times New Roman" w:cs="Times New Roman"/>
                      <w:sz w:val="18"/>
                      <w:szCs w:val="18"/>
                      <w:lang w:val="en-US"/>
                    </w:rPr>
                    <w:t>________</w:t>
                  </w:r>
                  <w:r w:rsidRPr="00246E59">
                    <w:rPr>
                      <w:rFonts w:ascii="Times New Roman" w:eastAsia="Times New Roman" w:hAnsi="Times New Roman" w:cs="Times New Roman"/>
                      <w:color w:val="000000"/>
                      <w:sz w:val="18"/>
                      <w:szCs w:val="18"/>
                      <w:lang w:val="en-US"/>
                    </w:rPr>
                    <w:t>.</w:t>
                  </w:r>
                </w:p>
                <w:p w:rsidR="0007203D" w:rsidRPr="00246E59" w:rsidRDefault="0007203D" w:rsidP="0007203D">
                  <w:pPr>
                    <w:numPr>
                      <w:ilvl w:val="1"/>
                      <w:numId w:val="10"/>
                    </w:numPr>
                    <w:spacing w:after="0" w:line="240" w:lineRule="auto"/>
                    <w:ind w:left="567" w:hanging="567"/>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sz w:val="18"/>
                      <w:szCs w:val="18"/>
                    </w:rPr>
                    <w:t>Исполнение аккредитива производится при предоставлении банком «</w:t>
                  </w:r>
                  <w:r w:rsidRPr="00246E59">
                    <w:rPr>
                      <w:rFonts w:ascii="Times New Roman" w:hAnsi="Times New Roman" w:cs="Times New Roman"/>
                      <w:sz w:val="18"/>
                      <w:szCs w:val="18"/>
                      <w:lang w:eastAsia="ru-RU"/>
                    </w:rPr>
                    <w:t>Исполнителя</w:t>
                  </w:r>
                  <w:r w:rsidRPr="00246E59">
                    <w:rPr>
                      <w:rFonts w:ascii="Times New Roman" w:eastAsia="Times New Roman" w:hAnsi="Times New Roman" w:cs="Times New Roman"/>
                      <w:sz w:val="18"/>
                      <w:szCs w:val="18"/>
                    </w:rPr>
                    <w:t xml:space="preserve">» после отгрузки продукции в исполняющий банк следующего пакета </w:t>
                  </w:r>
                  <w:r w:rsidRPr="00246E59">
                    <w:rPr>
                      <w:rFonts w:ascii="Times New Roman" w:eastAsia="Times New Roman" w:hAnsi="Times New Roman" w:cs="Times New Roman"/>
                      <w:color w:val="000000"/>
                      <w:sz w:val="18"/>
                      <w:szCs w:val="18"/>
                    </w:rPr>
                    <w:t>документов:</w:t>
                  </w:r>
                </w:p>
                <w:p w:rsidR="0007203D" w:rsidRPr="00246E59" w:rsidRDefault="0007203D" w:rsidP="0007203D">
                  <w:pPr>
                    <w:numPr>
                      <w:ilvl w:val="0"/>
                      <w:numId w:val="1"/>
                    </w:numPr>
                    <w:spacing w:after="0" w:line="240" w:lineRule="auto"/>
                    <w:ind w:firstLine="143"/>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счет-фактура (инвойс) – 1 оригинал;</w:t>
                  </w:r>
                </w:p>
                <w:p w:rsidR="0007203D" w:rsidRPr="00246E59" w:rsidRDefault="0007203D" w:rsidP="0007203D">
                  <w:pPr>
                    <w:numPr>
                      <w:ilvl w:val="0"/>
                      <w:numId w:val="1"/>
                    </w:numPr>
                    <w:tabs>
                      <w:tab w:val="num" w:pos="540"/>
                    </w:tabs>
                    <w:spacing w:after="0" w:line="240" w:lineRule="auto"/>
                    <w:ind w:left="540" w:firstLine="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дубликат </w:t>
                  </w:r>
                  <w:r w:rsidRPr="00246E59">
                    <w:rPr>
                      <w:rFonts w:ascii="Times New Roman" w:eastAsia="Times New Roman" w:hAnsi="Times New Roman" w:cs="Times New Roman"/>
                      <w:sz w:val="18"/>
                      <w:szCs w:val="18"/>
                    </w:rPr>
                    <w:t>железнодорожной накладной</w:t>
                  </w:r>
                  <w:r w:rsidRPr="00246E59">
                    <w:rPr>
                      <w:rFonts w:ascii="Times New Roman" w:eastAsia="Times New Roman" w:hAnsi="Times New Roman" w:cs="Times New Roman"/>
                      <w:color w:val="000000"/>
                      <w:sz w:val="18"/>
                      <w:szCs w:val="18"/>
                    </w:rPr>
                    <w:t>, свидетельствующий об отгрузке Товара – 1</w:t>
                  </w:r>
                  <w:r w:rsidRPr="00246E59">
                    <w:rPr>
                      <w:rFonts w:ascii="Times New Roman" w:eastAsia="Times New Roman" w:hAnsi="Times New Roman" w:cs="Times New Roman"/>
                      <w:sz w:val="18"/>
                      <w:szCs w:val="18"/>
                    </w:rPr>
                    <w:t xml:space="preserve"> экз</w:t>
                  </w:r>
                  <w:r w:rsidRPr="00246E59">
                    <w:rPr>
                      <w:rFonts w:ascii="Times New Roman" w:eastAsia="Times New Roman" w:hAnsi="Times New Roman" w:cs="Times New Roman"/>
                      <w:color w:val="000000"/>
                      <w:sz w:val="18"/>
                      <w:szCs w:val="18"/>
                    </w:rPr>
                    <w:t>;</w:t>
                  </w:r>
                </w:p>
                <w:p w:rsidR="0007203D" w:rsidRPr="00246E59" w:rsidRDefault="0007203D" w:rsidP="0007203D">
                  <w:pPr>
                    <w:numPr>
                      <w:ilvl w:val="0"/>
                      <w:numId w:val="1"/>
                    </w:numPr>
                    <w:tabs>
                      <w:tab w:val="num" w:pos="540"/>
                    </w:tabs>
                    <w:spacing w:after="0" w:line="240" w:lineRule="auto"/>
                    <w:ind w:left="540" w:firstLine="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сертификат о происхождении Товара, выданный Торговой палатой страны экспорта/реэкспорта – 1 копия;</w:t>
                  </w:r>
                </w:p>
                <w:p w:rsidR="0007203D" w:rsidRPr="00246E59" w:rsidRDefault="0007203D" w:rsidP="0007203D">
                  <w:pPr>
                    <w:numPr>
                      <w:ilvl w:val="0"/>
                      <w:numId w:val="1"/>
                    </w:numPr>
                    <w:tabs>
                      <w:tab w:val="num" w:pos="567"/>
                    </w:tabs>
                    <w:spacing w:after="0" w:line="240" w:lineRule="auto"/>
                    <w:ind w:left="567" w:firstLine="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«Заказчиком» исполняющий банк предоставляется копия железнодорожной накладной с отметкой таможни пункта назначения.</w:t>
                  </w:r>
                </w:p>
                <w:p w:rsidR="0007203D" w:rsidRPr="00246E59" w:rsidRDefault="0007203D" w:rsidP="00DF726A">
                  <w:pPr>
                    <w:spacing w:after="0" w:line="240" w:lineRule="auto"/>
                    <w:ind w:left="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Исполнение аккредитива может быть произведено, также и в случае предоставления вышеуказанных документов, изданных третьим лицом по поручению «</w:t>
                  </w:r>
                  <w:r w:rsidRPr="00246E59">
                    <w:rPr>
                      <w:rFonts w:ascii="Times New Roman" w:hAnsi="Times New Roman" w:cs="Times New Roman"/>
                      <w:sz w:val="18"/>
                      <w:szCs w:val="18"/>
                      <w:lang w:eastAsia="ru-RU"/>
                    </w:rPr>
                    <w:t>Исполнителя</w:t>
                  </w:r>
                  <w:r w:rsidRPr="00246E59">
                    <w:rPr>
                      <w:rFonts w:ascii="Times New Roman" w:eastAsia="Times New Roman" w:hAnsi="Times New Roman" w:cs="Times New Roman"/>
                      <w:color w:val="000000"/>
                      <w:sz w:val="18"/>
                      <w:szCs w:val="18"/>
                    </w:rPr>
                    <w:t>» в рамках настоящего контракта, кроме счета-фактуры (инвойса).</w:t>
                  </w:r>
                </w:p>
                <w:p w:rsidR="0007203D" w:rsidRPr="00246E59" w:rsidRDefault="0007203D" w:rsidP="00DF726A">
                  <w:pPr>
                    <w:spacing w:after="0" w:line="240" w:lineRule="auto"/>
                    <w:ind w:left="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Предоставление банком «Исполнитель», исполняющий банк документов, изданных на русском языке допускается.</w:t>
                  </w:r>
                </w:p>
                <w:p w:rsidR="0007203D" w:rsidRPr="00246E59" w:rsidRDefault="0007203D" w:rsidP="0007203D">
                  <w:pPr>
                    <w:numPr>
                      <w:ilvl w:val="1"/>
                      <w:numId w:val="10"/>
                    </w:numPr>
                    <w:spacing w:after="0" w:line="240" w:lineRule="auto"/>
                    <w:ind w:left="567" w:hanging="567"/>
                    <w:jc w:val="both"/>
                    <w:rPr>
                      <w:rFonts w:ascii="Times New Roman" w:eastAsia="Times New Roman" w:hAnsi="Times New Roman" w:cs="Times New Roman"/>
                      <w:sz w:val="18"/>
                      <w:szCs w:val="18"/>
                    </w:rPr>
                  </w:pPr>
                  <w:r w:rsidRPr="00246E59">
                    <w:rPr>
                      <w:rFonts w:ascii="Times New Roman" w:eastAsia="Times New Roman" w:hAnsi="Times New Roman" w:cs="Times New Roman"/>
                      <w:sz w:val="18"/>
                      <w:szCs w:val="18"/>
                    </w:rPr>
                    <w:lastRenderedPageBreak/>
                    <w:t>При условии отгрузки Товара без открытия аккредитива в пользу «Исполнителя» (с письменного согласия «Заказчика»), «</w:t>
                  </w:r>
                  <w:r w:rsidRPr="00246E59">
                    <w:rPr>
                      <w:rFonts w:ascii="Times New Roman" w:eastAsia="Times New Roman" w:hAnsi="Times New Roman" w:cs="Times New Roman"/>
                      <w:color w:val="000000"/>
                      <w:sz w:val="18"/>
                      <w:szCs w:val="18"/>
                    </w:rPr>
                    <w:t>Заказчик</w:t>
                  </w:r>
                  <w:r w:rsidRPr="00246E59">
                    <w:rPr>
                      <w:rFonts w:ascii="Times New Roman" w:eastAsia="Times New Roman" w:hAnsi="Times New Roman" w:cs="Times New Roman"/>
                      <w:sz w:val="18"/>
                      <w:szCs w:val="18"/>
                    </w:rPr>
                    <w:t>» производит оплату Товара в течение 60 календарных дней с момента таможенного оформления Товара в пункте назначения в режиме ИМ-40 или ИМ-70 (ИМ-74).</w:t>
                  </w:r>
                </w:p>
                <w:p w:rsidR="0007203D" w:rsidRPr="00246E59" w:rsidRDefault="0007203D" w:rsidP="0007203D">
                  <w:pPr>
                    <w:numPr>
                      <w:ilvl w:val="1"/>
                      <w:numId w:val="10"/>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w:t>
                  </w:r>
                  <w:r w:rsidRPr="00246E59">
                    <w:rPr>
                      <w:rFonts w:ascii="Times New Roman" w:eastAsia="Times New Roman" w:hAnsi="Times New Roman" w:cs="Times New Roman"/>
                      <w:sz w:val="18"/>
                      <w:szCs w:val="18"/>
                    </w:rPr>
                    <w:t>Исполнителя</w:t>
                  </w:r>
                  <w:r w:rsidRPr="00246E59">
                    <w:rPr>
                      <w:rFonts w:ascii="Times New Roman" w:eastAsia="Times New Roman" w:hAnsi="Times New Roman" w:cs="Times New Roman"/>
                      <w:color w:val="000000"/>
                      <w:sz w:val="18"/>
                      <w:szCs w:val="18"/>
                    </w:rPr>
                    <w:t>».</w:t>
                  </w:r>
                </w:p>
                <w:p w:rsidR="0007203D" w:rsidRPr="00246E59" w:rsidRDefault="0007203D" w:rsidP="0007203D">
                  <w:pPr>
                    <w:numPr>
                      <w:ilvl w:val="1"/>
                      <w:numId w:val="10"/>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246E59">
                    <w:rPr>
                      <w:rFonts w:ascii="Times New Roman" w:eastAsia="Times New Roman" w:hAnsi="Times New Roman" w:cs="Times New Roman"/>
                      <w:b/>
                      <w:color w:val="000000"/>
                      <w:sz w:val="18"/>
                      <w:szCs w:val="18"/>
                    </w:rPr>
                    <w:t>Разделом 2</w:t>
                  </w:r>
                  <w:r w:rsidRPr="00246E59">
                    <w:rPr>
                      <w:rFonts w:ascii="Times New Roman" w:eastAsia="Times New Roman" w:hAnsi="Times New Roman" w:cs="Times New Roman"/>
                      <w:color w:val="000000"/>
                      <w:sz w:val="18"/>
                      <w:szCs w:val="18"/>
                    </w:rPr>
                    <w:t xml:space="preserve"> настоящего контракта), а также грузов, поступающих взамен некачественных, несет «</w:t>
                  </w:r>
                  <w:r w:rsidRPr="00246E59">
                    <w:rPr>
                      <w:rFonts w:ascii="Times New Roman" w:eastAsia="Times New Roman" w:hAnsi="Times New Roman" w:cs="Times New Roman"/>
                      <w:sz w:val="18"/>
                      <w:szCs w:val="18"/>
                    </w:rPr>
                    <w:t>Исполнитель</w:t>
                  </w:r>
                  <w:r w:rsidRPr="00246E59">
                    <w:rPr>
                      <w:rFonts w:ascii="Times New Roman" w:eastAsia="Times New Roman" w:hAnsi="Times New Roman" w:cs="Times New Roman"/>
                      <w:color w:val="000000"/>
                      <w:sz w:val="18"/>
                      <w:szCs w:val="18"/>
                    </w:rPr>
                    <w:t>» по предъявленному «Заказчиком» счету.</w:t>
                  </w:r>
                </w:p>
                <w:p w:rsidR="0007203D" w:rsidRPr="00246E59" w:rsidRDefault="0007203D" w:rsidP="0007203D">
                  <w:pPr>
                    <w:numPr>
                      <w:ilvl w:val="1"/>
                      <w:numId w:val="10"/>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Расходы за внесение изменений в условия аккредитива, несет инициирующая сторона.</w:t>
                  </w:r>
                </w:p>
                <w:p w:rsidR="0007203D" w:rsidRPr="00246E59" w:rsidRDefault="0007203D" w:rsidP="0007203D">
                  <w:pPr>
                    <w:numPr>
                      <w:ilvl w:val="1"/>
                      <w:numId w:val="10"/>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Комиссия банка за расхождение в документах при исполнении аккредитива покрывается за счет «</w:t>
                  </w:r>
                  <w:r w:rsidRPr="00246E59">
                    <w:rPr>
                      <w:rFonts w:ascii="Times New Roman" w:hAnsi="Times New Roman" w:cs="Times New Roman"/>
                      <w:sz w:val="18"/>
                      <w:szCs w:val="18"/>
                      <w:lang w:eastAsia="ru-RU"/>
                    </w:rPr>
                    <w:t>Исполнителя</w:t>
                  </w:r>
                  <w:r w:rsidRPr="00246E59">
                    <w:rPr>
                      <w:rFonts w:ascii="Times New Roman" w:eastAsia="Times New Roman" w:hAnsi="Times New Roman" w:cs="Times New Roman"/>
                      <w:color w:val="000000"/>
                      <w:sz w:val="18"/>
                      <w:szCs w:val="18"/>
                    </w:rPr>
                    <w:t xml:space="preserve">». </w:t>
                  </w:r>
                  <w:r w:rsidRPr="00246E59">
                    <w:rPr>
                      <w:rFonts w:ascii="Times New Roman" w:eastAsia="Times New Roman" w:hAnsi="Times New Roman" w:cs="Times New Roman"/>
                      <w:b/>
                      <w:color w:val="000000"/>
                      <w:sz w:val="18"/>
                      <w:szCs w:val="18"/>
                    </w:rPr>
                    <w:t xml:space="preserve"> </w:t>
                  </w:r>
                </w:p>
                <w:p w:rsidR="0007203D" w:rsidRPr="00246E59" w:rsidRDefault="0007203D" w:rsidP="00DF726A">
                  <w:pPr>
                    <w:spacing w:after="0" w:line="240" w:lineRule="auto"/>
                    <w:ind w:left="360"/>
                    <w:jc w:val="both"/>
                    <w:rPr>
                      <w:rFonts w:ascii="Times New Roman" w:eastAsia="Times New Roman" w:hAnsi="Times New Roman" w:cs="Times New Roman"/>
                      <w:color w:val="000000"/>
                      <w:sz w:val="18"/>
                      <w:szCs w:val="18"/>
                    </w:rPr>
                  </w:pPr>
                </w:p>
                <w:p w:rsidR="0007203D" w:rsidRPr="00246E59" w:rsidRDefault="0007203D" w:rsidP="0007203D">
                  <w:pPr>
                    <w:numPr>
                      <w:ilvl w:val="0"/>
                      <w:numId w:val="10"/>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ПОРЯДОК ПРИЕМКИ ТОВАРА</w:t>
                  </w:r>
                </w:p>
                <w:p w:rsidR="0007203D" w:rsidRPr="00246E59" w:rsidRDefault="0007203D" w:rsidP="0007203D">
                  <w:pPr>
                    <w:numPr>
                      <w:ilvl w:val="1"/>
                      <w:numId w:val="11"/>
                    </w:numPr>
                    <w:tabs>
                      <w:tab w:val="left" w:pos="4994"/>
                    </w:tabs>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Приемка Товара по количеству и по качеству производится на складе «Заказчик». В отношении качества Товара приемка осуществляется согласно сертификату качества, выданному производителем, в отношении количества – согласно количеству мест, указанному в транспортной накладной</w:t>
                  </w:r>
                </w:p>
                <w:p w:rsidR="0007203D" w:rsidRPr="00246E59" w:rsidRDefault="0007203D" w:rsidP="0007203D">
                  <w:pPr>
                    <w:numPr>
                      <w:ilvl w:val="1"/>
                      <w:numId w:val="11"/>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Вызов представителя «Исполнитель»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 о приемке Товара является основанием для взаиморасчетов и предъявления рекламаций.</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rPr>
                  </w:pPr>
                </w:p>
                <w:p w:rsidR="0007203D" w:rsidRPr="00246E59" w:rsidRDefault="0007203D" w:rsidP="0007203D">
                  <w:pPr>
                    <w:numPr>
                      <w:ilvl w:val="0"/>
                      <w:numId w:val="11"/>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ИМУЩЕСТВЕННАЯ ОТВЕТСТВЕННОСТЬ</w:t>
                  </w:r>
                </w:p>
                <w:p w:rsidR="0007203D" w:rsidRPr="00246E59" w:rsidRDefault="0007203D" w:rsidP="0007203D">
                  <w:pPr>
                    <w:numPr>
                      <w:ilvl w:val="1"/>
                      <w:numId w:val="12"/>
                    </w:numPr>
                    <w:spacing w:after="0" w:line="240" w:lineRule="auto"/>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В случае просрочки поставки, недопоставки Товара, «Исполнитель» уплачивает «Заказчик» пеню в размере </w:t>
                  </w:r>
                  <w:r w:rsidRPr="00246E59">
                    <w:rPr>
                      <w:rFonts w:ascii="Times New Roman" w:eastAsia="Times New Roman" w:hAnsi="Times New Roman" w:cs="Times New Roman"/>
                      <w:b/>
                      <w:color w:val="000000"/>
                      <w:sz w:val="18"/>
                      <w:szCs w:val="18"/>
                    </w:rPr>
                    <w:t>0,5%</w:t>
                  </w:r>
                  <w:r w:rsidRPr="00246E59">
                    <w:rPr>
                      <w:rFonts w:ascii="Times New Roman" w:eastAsia="Times New Roman" w:hAnsi="Times New Roman" w:cs="Times New Roman"/>
                      <w:color w:val="000000"/>
                      <w:sz w:val="18"/>
                      <w:szCs w:val="18"/>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246E59">
                    <w:rPr>
                      <w:rFonts w:ascii="Times New Roman" w:eastAsia="Times New Roman" w:hAnsi="Times New Roman" w:cs="Times New Roman"/>
                      <w:b/>
                      <w:color w:val="000000"/>
                      <w:sz w:val="18"/>
                      <w:szCs w:val="18"/>
                    </w:rPr>
                    <w:t>20%</w:t>
                  </w:r>
                  <w:r w:rsidRPr="00246E59">
                    <w:rPr>
                      <w:rFonts w:ascii="Times New Roman" w:eastAsia="Times New Roman" w:hAnsi="Times New Roman" w:cs="Times New Roman"/>
                      <w:color w:val="000000"/>
                      <w:sz w:val="18"/>
                      <w:szCs w:val="18"/>
                    </w:rPr>
                    <w:t xml:space="preserve"> стоимости просроченного или недопоставленного Товара.</w:t>
                  </w:r>
                </w:p>
                <w:p w:rsidR="0007203D" w:rsidRPr="00246E59" w:rsidRDefault="0007203D" w:rsidP="0007203D">
                  <w:pPr>
                    <w:numPr>
                      <w:ilvl w:val="1"/>
                      <w:numId w:val="12"/>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В случае не использования аккредитива, выставленного по требованию «</w:t>
                  </w:r>
                  <w:r w:rsidRPr="00246E59">
                    <w:rPr>
                      <w:rFonts w:ascii="Times New Roman" w:hAnsi="Times New Roman" w:cs="Times New Roman"/>
                      <w:sz w:val="18"/>
                      <w:szCs w:val="18"/>
                      <w:lang w:eastAsia="ru-RU"/>
                    </w:rPr>
                    <w:t>Исполнителя</w:t>
                  </w:r>
                  <w:r w:rsidRPr="00246E59">
                    <w:rPr>
                      <w:rFonts w:ascii="Times New Roman" w:eastAsia="Times New Roman" w:hAnsi="Times New Roman" w:cs="Times New Roman"/>
                      <w:color w:val="000000"/>
                      <w:sz w:val="18"/>
                      <w:szCs w:val="18"/>
                    </w:rPr>
                    <w:t xml:space="preserve">», или частичного его использования в течение срока действия, при условии, что проект аккредитива при открытии был согласован с «Исполнитель», «Исполнитель» уплачивает «Заказчику» штраф в размере </w:t>
                  </w:r>
                  <w:r w:rsidRPr="00246E59">
                    <w:rPr>
                      <w:rFonts w:ascii="Times New Roman" w:eastAsia="Times New Roman" w:hAnsi="Times New Roman" w:cs="Times New Roman"/>
                      <w:b/>
                      <w:color w:val="000000"/>
                      <w:sz w:val="18"/>
                      <w:szCs w:val="18"/>
                    </w:rPr>
                    <w:t>5%</w:t>
                  </w:r>
                  <w:r w:rsidRPr="00246E59">
                    <w:rPr>
                      <w:rFonts w:ascii="Times New Roman" w:eastAsia="Times New Roman" w:hAnsi="Times New Roman" w:cs="Times New Roman"/>
                      <w:color w:val="000000"/>
                      <w:sz w:val="18"/>
                      <w:szCs w:val="18"/>
                    </w:rPr>
                    <w:t xml:space="preserve"> неиспользованной суммы аккредитива.</w:t>
                  </w:r>
                </w:p>
                <w:p w:rsidR="0007203D" w:rsidRPr="00246E59" w:rsidRDefault="0007203D" w:rsidP="0007203D">
                  <w:pPr>
                    <w:numPr>
                      <w:ilvl w:val="1"/>
                      <w:numId w:val="12"/>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В случае просрочки оплаты Товара согласно п.6.6. Контракта, «Заказчик» уплачивает «Исполнителю» пеню в размере </w:t>
                  </w:r>
                  <w:r w:rsidRPr="00246E59">
                    <w:rPr>
                      <w:rFonts w:ascii="Times New Roman" w:eastAsia="Times New Roman" w:hAnsi="Times New Roman" w:cs="Times New Roman"/>
                      <w:b/>
                      <w:color w:val="000000"/>
                      <w:sz w:val="18"/>
                      <w:szCs w:val="18"/>
                    </w:rPr>
                    <w:t>0,5%</w:t>
                  </w:r>
                  <w:r w:rsidRPr="00246E59">
                    <w:rPr>
                      <w:rFonts w:ascii="Times New Roman" w:eastAsia="Times New Roman" w:hAnsi="Times New Roman" w:cs="Times New Roman"/>
                      <w:color w:val="000000"/>
                      <w:sz w:val="18"/>
                      <w:szCs w:val="18"/>
                    </w:rPr>
                    <w:t xml:space="preserve"> от стоимости неоплаченного Товара за каждый день просрочки оплаты, но при этом общая сумма пени не должна превышать </w:t>
                  </w:r>
                  <w:r w:rsidRPr="00246E59">
                    <w:rPr>
                      <w:rFonts w:ascii="Times New Roman" w:eastAsia="Times New Roman" w:hAnsi="Times New Roman" w:cs="Times New Roman"/>
                      <w:b/>
                      <w:color w:val="000000"/>
                      <w:sz w:val="18"/>
                      <w:szCs w:val="18"/>
                    </w:rPr>
                    <w:t>15%</w:t>
                  </w:r>
                  <w:r w:rsidRPr="00246E59">
                    <w:rPr>
                      <w:rFonts w:ascii="Times New Roman" w:eastAsia="Times New Roman" w:hAnsi="Times New Roman" w:cs="Times New Roman"/>
                      <w:color w:val="000000"/>
                      <w:sz w:val="18"/>
                      <w:szCs w:val="18"/>
                    </w:rPr>
                    <w:t xml:space="preserve"> стоимости неоплаченного Товара.</w:t>
                  </w:r>
                </w:p>
                <w:p w:rsidR="0007203D" w:rsidRPr="00246E59" w:rsidRDefault="0007203D" w:rsidP="0007203D">
                  <w:pPr>
                    <w:numPr>
                      <w:ilvl w:val="1"/>
                      <w:numId w:val="12"/>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w:t>
                  </w:r>
                  <w:r w:rsidRPr="00246E59">
                    <w:rPr>
                      <w:rFonts w:ascii="Times New Roman" w:eastAsia="Times New Roman" w:hAnsi="Times New Roman" w:cs="Times New Roman"/>
                      <w:color w:val="000000"/>
                      <w:sz w:val="18"/>
                      <w:szCs w:val="18"/>
                    </w:rPr>
                    <w:lastRenderedPageBreak/>
                    <w:t xml:space="preserve">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«Исполнитель» при таможенном оформлении, а также уплачивает штраф в размере </w:t>
                  </w:r>
                  <w:r w:rsidRPr="00246E59">
                    <w:rPr>
                      <w:rFonts w:ascii="Times New Roman" w:eastAsia="Times New Roman" w:hAnsi="Times New Roman" w:cs="Times New Roman"/>
                      <w:b/>
                      <w:color w:val="000000"/>
                      <w:sz w:val="18"/>
                      <w:szCs w:val="18"/>
                    </w:rPr>
                    <w:t>10%</w:t>
                  </w:r>
                  <w:r w:rsidRPr="00246E59">
                    <w:rPr>
                      <w:rFonts w:ascii="Times New Roman" w:eastAsia="Times New Roman" w:hAnsi="Times New Roman" w:cs="Times New Roman"/>
                      <w:color w:val="000000"/>
                      <w:sz w:val="18"/>
                      <w:szCs w:val="18"/>
                    </w:rPr>
                    <w:t xml:space="preserve"> от суммы излишне уплаченной таможенной пошлины.</w:t>
                  </w:r>
                </w:p>
                <w:p w:rsidR="0007203D" w:rsidRPr="00246E59" w:rsidRDefault="0007203D" w:rsidP="0007203D">
                  <w:pPr>
                    <w:numPr>
                      <w:ilvl w:val="1"/>
                      <w:numId w:val="12"/>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За необоснованный отказ от получения Товара при доставке его «Исполнитель» в установленный настоящим контрактом срок поставки, Заказчиком» уплачивает «Исполнитель» штраф в размере </w:t>
                  </w:r>
                  <w:r w:rsidRPr="00246E59">
                    <w:rPr>
                      <w:rFonts w:ascii="Times New Roman" w:eastAsia="Times New Roman" w:hAnsi="Times New Roman" w:cs="Times New Roman"/>
                      <w:b/>
                      <w:color w:val="000000"/>
                      <w:sz w:val="18"/>
                      <w:szCs w:val="18"/>
                    </w:rPr>
                    <w:t>5%</w:t>
                  </w:r>
                  <w:r w:rsidRPr="00246E59">
                    <w:rPr>
                      <w:rFonts w:ascii="Times New Roman" w:eastAsia="Times New Roman" w:hAnsi="Times New Roman" w:cs="Times New Roman"/>
                      <w:color w:val="000000"/>
                      <w:sz w:val="18"/>
                      <w:szCs w:val="18"/>
                    </w:rPr>
                    <w:t xml:space="preserve"> стоимости Товара, от получения которого «Заказчик» отказался.</w:t>
                  </w:r>
                </w:p>
                <w:p w:rsidR="0007203D" w:rsidRPr="00246E59" w:rsidRDefault="0007203D" w:rsidP="0007203D">
                  <w:pPr>
                    <w:numPr>
                      <w:ilvl w:val="1"/>
                      <w:numId w:val="12"/>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При поставке товара ненадлежащего качества «Исполнитель» уплачивает «Заказчику» штраф в размере </w:t>
                  </w:r>
                  <w:r w:rsidRPr="00246E59">
                    <w:rPr>
                      <w:rFonts w:ascii="Times New Roman" w:eastAsia="Times New Roman" w:hAnsi="Times New Roman" w:cs="Times New Roman"/>
                      <w:b/>
                      <w:color w:val="000000"/>
                      <w:sz w:val="18"/>
                      <w:szCs w:val="18"/>
                    </w:rPr>
                    <w:t>10%</w:t>
                  </w:r>
                  <w:r w:rsidRPr="00246E59">
                    <w:rPr>
                      <w:rFonts w:ascii="Times New Roman" w:eastAsia="Times New Roman" w:hAnsi="Times New Roman" w:cs="Times New Roman"/>
                      <w:color w:val="000000"/>
                      <w:sz w:val="18"/>
                      <w:szCs w:val="18"/>
                    </w:rPr>
                    <w:t xml:space="preserve"> стоимости Товара ненадлежащего качества.</w:t>
                  </w:r>
                </w:p>
                <w:p w:rsidR="0007203D" w:rsidRPr="00246E59" w:rsidRDefault="0007203D" w:rsidP="0007203D">
                  <w:pPr>
                    <w:numPr>
                      <w:ilvl w:val="1"/>
                      <w:numId w:val="12"/>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Уплата неустойки по настоящему Контракту не освобождает Стороны от выполнения обязательств по настоящему Контракту.</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rPr>
                  </w:pPr>
                </w:p>
                <w:p w:rsidR="0007203D" w:rsidRPr="00246E59" w:rsidRDefault="0007203D" w:rsidP="0007203D">
                  <w:pPr>
                    <w:numPr>
                      <w:ilvl w:val="0"/>
                      <w:numId w:val="12"/>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ФОРС-МАЖОР</w:t>
                  </w:r>
                </w:p>
                <w:p w:rsidR="0007203D" w:rsidRPr="00246E59" w:rsidRDefault="0007203D" w:rsidP="0007203D">
                  <w:pPr>
                    <w:numPr>
                      <w:ilvl w:val="1"/>
                      <w:numId w:val="13"/>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07203D" w:rsidRPr="00246E59" w:rsidRDefault="0007203D" w:rsidP="0007203D">
                  <w:pPr>
                    <w:numPr>
                      <w:ilvl w:val="1"/>
                      <w:numId w:val="13"/>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07203D" w:rsidRPr="00246E59" w:rsidRDefault="0007203D" w:rsidP="0007203D">
                  <w:pPr>
                    <w:numPr>
                      <w:ilvl w:val="1"/>
                      <w:numId w:val="13"/>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07203D" w:rsidRPr="00246E59" w:rsidRDefault="0007203D" w:rsidP="0007203D">
                  <w:pPr>
                    <w:numPr>
                      <w:ilvl w:val="1"/>
                      <w:numId w:val="13"/>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rPr>
                  </w:pPr>
                </w:p>
                <w:p w:rsidR="0007203D" w:rsidRPr="00246E59" w:rsidRDefault="0007203D" w:rsidP="0007203D">
                  <w:pPr>
                    <w:numPr>
                      <w:ilvl w:val="0"/>
                      <w:numId w:val="13"/>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ПОРЯДОК РАЗРЕШЕНИЯ СПОРОВ</w:t>
                  </w:r>
                </w:p>
                <w:p w:rsidR="0007203D" w:rsidRPr="00246E59" w:rsidRDefault="0007203D" w:rsidP="0007203D">
                  <w:pPr>
                    <w:numPr>
                      <w:ilvl w:val="1"/>
                      <w:numId w:val="13"/>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07203D" w:rsidRPr="00246E59" w:rsidRDefault="0007203D" w:rsidP="0007203D">
                  <w:pPr>
                    <w:numPr>
                      <w:ilvl w:val="1"/>
                      <w:numId w:val="13"/>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При не достижении соглашения споры рассматриваются в уполномоченном суде Ташкентской области в соответствии с действующим законодательством Республики Узбекистан.</w:t>
                  </w:r>
                </w:p>
                <w:p w:rsidR="0007203D" w:rsidRPr="00246E59" w:rsidRDefault="0007203D" w:rsidP="0007203D">
                  <w:pPr>
                    <w:numPr>
                      <w:ilvl w:val="1"/>
                      <w:numId w:val="13"/>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Направлению материалов в судебные органы должно предшествовать предъявление претензии.</w:t>
                  </w:r>
                </w:p>
                <w:p w:rsidR="0007203D" w:rsidRPr="00246E59" w:rsidRDefault="0007203D" w:rsidP="0007203D">
                  <w:pPr>
                    <w:numPr>
                      <w:ilvl w:val="1"/>
                      <w:numId w:val="13"/>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Все претензии рассматриваются «Сторонами» в месячный срок с момента получения.</w:t>
                  </w:r>
                </w:p>
                <w:p w:rsidR="0007203D" w:rsidRPr="00246E59" w:rsidRDefault="0007203D" w:rsidP="0007203D">
                  <w:pPr>
                    <w:numPr>
                      <w:ilvl w:val="1"/>
                      <w:numId w:val="13"/>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Применимое материальное и процессуальное право - право Республики Узбекистан.</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rPr>
                  </w:pPr>
                </w:p>
                <w:p w:rsidR="0007203D" w:rsidRPr="00246E59" w:rsidRDefault="0007203D" w:rsidP="0007203D">
                  <w:pPr>
                    <w:numPr>
                      <w:ilvl w:val="0"/>
                      <w:numId w:val="13"/>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СРОК ДЕ</w:t>
                  </w:r>
                  <w:r w:rsidRPr="00246E59">
                    <w:rPr>
                      <w:rFonts w:ascii="Times New Roman" w:eastAsia="Times New Roman" w:hAnsi="Times New Roman" w:cs="Times New Roman"/>
                      <w:b/>
                      <w:color w:val="000000"/>
                      <w:sz w:val="18"/>
                      <w:szCs w:val="18"/>
                    </w:rPr>
                    <w:t>Й</w:t>
                  </w:r>
                  <w:r w:rsidRPr="00246E59">
                    <w:rPr>
                      <w:rFonts w:ascii="Times New Roman" w:eastAsia="Times New Roman" w:hAnsi="Times New Roman" w:cs="Times New Roman"/>
                      <w:b/>
                      <w:color w:val="000000"/>
                      <w:sz w:val="18"/>
                      <w:szCs w:val="18"/>
                      <w:lang w:val="en-US"/>
                    </w:rPr>
                    <w:t>СТВИЯ КОНТРАКТА</w:t>
                  </w:r>
                </w:p>
                <w:p w:rsidR="0007203D" w:rsidRPr="00246E59" w:rsidRDefault="0007203D" w:rsidP="0007203D">
                  <w:pPr>
                    <w:numPr>
                      <w:ilvl w:val="1"/>
                      <w:numId w:val="13"/>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lastRenderedPageBreak/>
                    <w:t>Настоящий контракт вступает в силу после его экспертизы и регистрации в установленном порядке в уполномоченных органах Республики Узбекистан и действует до _________________</w:t>
                  </w:r>
                </w:p>
                <w:p w:rsidR="0007203D" w:rsidRPr="00246E59" w:rsidRDefault="0007203D" w:rsidP="00DF726A">
                  <w:pPr>
                    <w:spacing w:after="0" w:line="240" w:lineRule="auto"/>
                    <w:ind w:left="567"/>
                    <w:jc w:val="both"/>
                    <w:rPr>
                      <w:rFonts w:ascii="Times New Roman" w:eastAsia="Times New Roman" w:hAnsi="Times New Roman" w:cs="Times New Roman"/>
                      <w:color w:val="000000"/>
                      <w:sz w:val="18"/>
                      <w:szCs w:val="18"/>
                    </w:rPr>
                  </w:pPr>
                </w:p>
                <w:p w:rsidR="0007203D" w:rsidRPr="00246E59" w:rsidRDefault="0007203D" w:rsidP="0007203D">
                  <w:pPr>
                    <w:numPr>
                      <w:ilvl w:val="0"/>
                      <w:numId w:val="13"/>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ПРОЧИЕ УСЛОВИЯ</w:t>
                  </w:r>
                </w:p>
                <w:p w:rsidR="0007203D" w:rsidRPr="00246E59" w:rsidRDefault="0007203D" w:rsidP="0007203D">
                  <w:pPr>
                    <w:numPr>
                      <w:ilvl w:val="1"/>
                      <w:numId w:val="14"/>
                    </w:numPr>
                    <w:spacing w:after="0" w:line="240" w:lineRule="auto"/>
                    <w:ind w:hanging="540"/>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Ни одна из «Сторон» не вправе передавать свои права и обязанности по настоящему контракту третьей «Стороне».</w:t>
                  </w:r>
                </w:p>
                <w:p w:rsidR="0007203D" w:rsidRPr="00246E59" w:rsidRDefault="0007203D" w:rsidP="0007203D">
                  <w:pPr>
                    <w:numPr>
                      <w:ilvl w:val="1"/>
                      <w:numId w:val="14"/>
                    </w:numPr>
                    <w:spacing w:after="0" w:line="240" w:lineRule="auto"/>
                    <w:ind w:left="567" w:hanging="567"/>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 xml:space="preserve">Всякие изменения и дополнения к настоящему контракту считаются действительными только в том случае, если они совершенны в письменной форме, путем подписания уполномоченными представителями </w:t>
                  </w:r>
                  <w:r w:rsidRPr="00246E59">
                    <w:rPr>
                      <w:rFonts w:ascii="Times New Roman" w:eastAsia="Times New Roman" w:hAnsi="Times New Roman" w:cs="Times New Roman"/>
                      <w:sz w:val="18"/>
                      <w:szCs w:val="18"/>
                    </w:rPr>
                    <w:t>обеих «Сторон» дополнительных соглашений к контракту. Все изменения, дополнения вступают в силу после экспертизы и регистрации в установленном порядке в уполномоченных органах Республики Узбекистан.</w:t>
                  </w:r>
                </w:p>
                <w:p w:rsidR="0007203D" w:rsidRPr="00246E59" w:rsidRDefault="0007203D" w:rsidP="0007203D">
                  <w:pPr>
                    <w:numPr>
                      <w:ilvl w:val="1"/>
                      <w:numId w:val="14"/>
                    </w:numPr>
                    <w:spacing w:after="0" w:line="240" w:lineRule="auto"/>
                    <w:ind w:left="567" w:hanging="567"/>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07203D" w:rsidRPr="00246E59" w:rsidRDefault="0007203D" w:rsidP="0007203D">
                  <w:pPr>
                    <w:numPr>
                      <w:ilvl w:val="1"/>
                      <w:numId w:val="14"/>
                    </w:numPr>
                    <w:spacing w:after="0" w:line="240" w:lineRule="auto"/>
                    <w:ind w:left="567" w:hanging="567"/>
                    <w:jc w:val="both"/>
                    <w:rPr>
                      <w:rFonts w:ascii="Times New Roman" w:eastAsia="Times New Roman" w:hAnsi="Times New Roman" w:cs="Times New Roman"/>
                      <w:color w:val="000000"/>
                      <w:sz w:val="18"/>
                      <w:szCs w:val="18"/>
                    </w:rPr>
                  </w:pPr>
                  <w:r w:rsidRPr="00246E59">
                    <w:rPr>
                      <w:rFonts w:ascii="Times New Roman" w:eastAsia="Times New Roman" w:hAnsi="Times New Roman" w:cs="Times New Roman"/>
                      <w:color w:val="000000"/>
                      <w:sz w:val="18"/>
                      <w:szCs w:val="18"/>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rPr>
                  </w:pPr>
                </w:p>
                <w:p w:rsidR="0007203D" w:rsidRPr="00246E59" w:rsidRDefault="0007203D" w:rsidP="0007203D">
                  <w:pPr>
                    <w:numPr>
                      <w:ilvl w:val="0"/>
                      <w:numId w:val="14"/>
                    </w:numPr>
                    <w:spacing w:after="0" w:line="240" w:lineRule="auto"/>
                    <w:jc w:val="center"/>
                    <w:rPr>
                      <w:rFonts w:ascii="Times New Roman" w:eastAsia="Times New Roman" w:hAnsi="Times New Roman" w:cs="Times New Roman"/>
                      <w:b/>
                      <w:bCs/>
                      <w:color w:val="000000"/>
                      <w:sz w:val="18"/>
                      <w:szCs w:val="18"/>
                    </w:rPr>
                  </w:pPr>
                  <w:bookmarkStart w:id="0" w:name="_Toc356488319"/>
                  <w:r w:rsidRPr="00246E59">
                    <w:rPr>
                      <w:rFonts w:ascii="Times New Roman" w:eastAsia="Times New Roman" w:hAnsi="Times New Roman" w:cs="Times New Roman"/>
                      <w:b/>
                      <w:color w:val="000000"/>
                      <w:sz w:val="18"/>
                      <w:szCs w:val="18"/>
                    </w:rPr>
                    <w:t>ЮРИДИЧЕСКИЕ АДРЕСА И РЕКВИЗИТЫ СТОРОН</w:t>
                  </w:r>
                  <w:bookmarkEnd w:id="0"/>
                </w:p>
                <w:p w:rsidR="0007203D" w:rsidRPr="00246E59" w:rsidRDefault="0007203D" w:rsidP="00DF726A">
                  <w:pPr>
                    <w:spacing w:after="0" w:line="240" w:lineRule="auto"/>
                    <w:ind w:left="180"/>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13.1 Юридические адреса «Сторон».</w:t>
                  </w:r>
                </w:p>
                <w:p w:rsidR="0007203D" w:rsidRPr="00246E59" w:rsidRDefault="0007203D" w:rsidP="00DF726A">
                  <w:pPr>
                    <w:spacing w:after="0" w:line="240" w:lineRule="auto"/>
                    <w:ind w:firstLine="575"/>
                    <w:rPr>
                      <w:rFonts w:ascii="Times New Roman" w:eastAsia="Times New Roman" w:hAnsi="Times New Roman" w:cs="Times New Roman"/>
                      <w:b/>
                      <w:sz w:val="18"/>
                      <w:szCs w:val="18"/>
                      <w:lang w:val="en-US"/>
                    </w:rPr>
                  </w:pPr>
                  <w:r w:rsidRPr="00246E59">
                    <w:rPr>
                      <w:rFonts w:ascii="Times New Roman" w:eastAsia="Times New Roman" w:hAnsi="Times New Roman" w:cs="Times New Roman"/>
                      <w:b/>
                      <w:sz w:val="18"/>
                      <w:szCs w:val="18"/>
                      <w:lang w:val="en-US"/>
                    </w:rPr>
                    <w:t>«</w:t>
                  </w:r>
                  <w:r w:rsidRPr="00246E59">
                    <w:rPr>
                      <w:rFonts w:ascii="Times New Roman" w:eastAsia="Times New Roman" w:hAnsi="Times New Roman" w:cs="Times New Roman"/>
                      <w:b/>
                      <w:sz w:val="18"/>
                      <w:szCs w:val="18"/>
                    </w:rPr>
                    <w:t>Исполнитель</w:t>
                  </w:r>
                  <w:r w:rsidRPr="00246E59">
                    <w:rPr>
                      <w:rFonts w:ascii="Times New Roman" w:eastAsia="Times New Roman" w:hAnsi="Times New Roman" w:cs="Times New Roman"/>
                      <w:b/>
                      <w:sz w:val="18"/>
                      <w:szCs w:val="18"/>
                      <w:lang w:val="en-US"/>
                    </w:rPr>
                    <w:t>»:</w:t>
                  </w:r>
                </w:p>
                <w:p w:rsidR="0007203D" w:rsidRPr="00246E59" w:rsidRDefault="0007203D" w:rsidP="00DF726A">
                  <w:pPr>
                    <w:tabs>
                      <w:tab w:val="left" w:pos="612"/>
                    </w:tabs>
                    <w:spacing w:after="0" w:line="240" w:lineRule="auto"/>
                    <w:ind w:left="72" w:firstLine="503"/>
                    <w:jc w:val="both"/>
                    <w:rPr>
                      <w:rFonts w:ascii="Times New Roman" w:eastAsia="Times New Roman" w:hAnsi="Times New Roman" w:cs="Times New Roman"/>
                      <w:sz w:val="18"/>
                      <w:szCs w:val="18"/>
                      <w:lang w:val="en-US"/>
                    </w:rPr>
                  </w:pPr>
                </w:p>
                <w:p w:rsidR="0007203D" w:rsidRPr="00246E59" w:rsidRDefault="0007203D" w:rsidP="00DF726A">
                  <w:pPr>
                    <w:tabs>
                      <w:tab w:val="left" w:pos="612"/>
                    </w:tabs>
                    <w:spacing w:after="0" w:line="240" w:lineRule="auto"/>
                    <w:jc w:val="both"/>
                    <w:rPr>
                      <w:rFonts w:ascii="Times New Roman" w:eastAsia="Times New Roman" w:hAnsi="Times New Roman" w:cs="Times New Roman"/>
                      <w:sz w:val="18"/>
                      <w:szCs w:val="18"/>
                      <w:lang w:val="en-US"/>
                    </w:rPr>
                  </w:pPr>
                </w:p>
                <w:p w:rsidR="0007203D" w:rsidRPr="00246E59" w:rsidRDefault="0007203D" w:rsidP="0007203D">
                  <w:pPr>
                    <w:numPr>
                      <w:ilvl w:val="1"/>
                      <w:numId w:val="15"/>
                    </w:numPr>
                    <w:tabs>
                      <w:tab w:val="left" w:pos="630"/>
                    </w:tabs>
                    <w:spacing w:after="0" w:line="240" w:lineRule="auto"/>
                    <w:ind w:left="205" w:firstLine="0"/>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Банковские реквизиты «Сторон».</w:t>
                  </w:r>
                </w:p>
                <w:p w:rsidR="0007203D" w:rsidRPr="00246E59" w:rsidRDefault="0007203D" w:rsidP="00DF726A">
                  <w:pPr>
                    <w:spacing w:after="0" w:line="240" w:lineRule="auto"/>
                    <w:ind w:firstLine="575"/>
                    <w:rPr>
                      <w:rFonts w:ascii="Times New Roman" w:eastAsia="Times New Roman" w:hAnsi="Times New Roman" w:cs="Times New Roman"/>
                      <w:b/>
                      <w:sz w:val="18"/>
                      <w:szCs w:val="18"/>
                      <w:lang w:val="en-US"/>
                    </w:rPr>
                  </w:pPr>
                  <w:r w:rsidRPr="00246E59">
                    <w:rPr>
                      <w:rFonts w:ascii="Times New Roman" w:eastAsia="Times New Roman" w:hAnsi="Times New Roman" w:cs="Times New Roman"/>
                      <w:b/>
                      <w:sz w:val="18"/>
                      <w:szCs w:val="18"/>
                      <w:lang w:val="en-US"/>
                    </w:rPr>
                    <w:t>«</w:t>
                  </w:r>
                  <w:r w:rsidRPr="00246E59">
                    <w:rPr>
                      <w:rFonts w:ascii="Times New Roman" w:eastAsia="Times New Roman" w:hAnsi="Times New Roman" w:cs="Times New Roman"/>
                      <w:b/>
                      <w:sz w:val="18"/>
                      <w:szCs w:val="18"/>
                    </w:rPr>
                    <w:t>Исполнитель</w:t>
                  </w:r>
                  <w:r w:rsidRPr="00246E59">
                    <w:rPr>
                      <w:rFonts w:ascii="Times New Roman" w:eastAsia="Times New Roman" w:hAnsi="Times New Roman" w:cs="Times New Roman"/>
                      <w:b/>
                      <w:sz w:val="18"/>
                      <w:szCs w:val="18"/>
                      <w:lang w:val="en-US"/>
                    </w:rPr>
                    <w:t>»:</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p>
                <w:p w:rsidR="0007203D" w:rsidRPr="00246E59" w:rsidRDefault="0007203D" w:rsidP="00DF726A">
                  <w:pPr>
                    <w:spacing w:after="0" w:line="240" w:lineRule="auto"/>
                    <w:ind w:firstLine="575"/>
                    <w:jc w:val="both"/>
                    <w:rPr>
                      <w:rFonts w:ascii="Times New Roman" w:eastAsia="Times New Roman" w:hAnsi="Times New Roman" w:cs="Times New Roman"/>
                      <w:b/>
                      <w:sz w:val="18"/>
                      <w:szCs w:val="18"/>
                      <w:lang w:val="en-US"/>
                    </w:rPr>
                  </w:pPr>
                  <w:r w:rsidRPr="00246E59">
                    <w:rPr>
                      <w:rFonts w:ascii="Times New Roman" w:eastAsia="Times New Roman" w:hAnsi="Times New Roman" w:cs="Times New Roman"/>
                      <w:b/>
                      <w:sz w:val="18"/>
                      <w:szCs w:val="18"/>
                      <w:lang w:val="en-US"/>
                    </w:rPr>
                    <w:t>«</w:t>
                  </w:r>
                  <w:r w:rsidRPr="00246E59">
                    <w:rPr>
                      <w:rFonts w:ascii="Times New Roman" w:eastAsia="Times New Roman" w:hAnsi="Times New Roman" w:cs="Times New Roman"/>
                      <w:b/>
                      <w:sz w:val="18"/>
                      <w:szCs w:val="18"/>
                    </w:rPr>
                    <w:t>Заказчик</w:t>
                  </w:r>
                  <w:r w:rsidRPr="00246E59">
                    <w:rPr>
                      <w:rFonts w:ascii="Times New Roman" w:eastAsia="Times New Roman" w:hAnsi="Times New Roman" w:cs="Times New Roman"/>
                      <w:b/>
                      <w:sz w:val="18"/>
                      <w:szCs w:val="18"/>
                      <w:lang w:val="en-US"/>
                    </w:rPr>
                    <w:t>»:</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JSCMB «IPOTEKA BANK» OF REPUBLIC OF UZBEKISTAN</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for Almalyk Mining and Metallurgical Complex</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SWIFT: UZ HOUZ 22</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USD account: 20 210 840 300 130 833 001</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USD transit account: 20 210 840 100 130 833 027</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MFO 00459, INN 202328794</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OKPO 00193950</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Соrr.Bank «JPMorgan Chase Bank»</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 xml:space="preserve">New York, USA </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SWIFT: CHAS US 33</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Corr.Account: 0011017803 (EUR/USD)</w:t>
                  </w:r>
                </w:p>
                <w:p w:rsidR="0007203D" w:rsidRDefault="0007203D" w:rsidP="00DF726A">
                  <w:pPr>
                    <w:spacing w:after="0" w:line="240" w:lineRule="auto"/>
                    <w:ind w:left="567"/>
                    <w:rPr>
                      <w:rFonts w:ascii="Times New Roman" w:eastAsia="Times New Roman" w:hAnsi="Times New Roman" w:cs="Times New Roman"/>
                      <w:sz w:val="18"/>
                      <w:szCs w:val="18"/>
                    </w:rPr>
                  </w:pPr>
                </w:p>
                <w:p w:rsidR="0007203D" w:rsidRPr="00AA155B" w:rsidRDefault="0007203D" w:rsidP="00DF726A">
                  <w:pPr>
                    <w:spacing w:after="0" w:line="240" w:lineRule="auto"/>
                    <w:ind w:left="567"/>
                    <w:rPr>
                      <w:rFonts w:ascii="Times New Roman" w:eastAsia="Times New Roman" w:hAnsi="Times New Roman" w:cs="Times New Roman"/>
                      <w:sz w:val="18"/>
                      <w:szCs w:val="18"/>
                    </w:rPr>
                  </w:pPr>
                </w:p>
                <w:p w:rsidR="0007203D" w:rsidRPr="00246E59" w:rsidRDefault="0007203D" w:rsidP="0007203D">
                  <w:pPr>
                    <w:numPr>
                      <w:ilvl w:val="1"/>
                      <w:numId w:val="15"/>
                    </w:numPr>
                    <w:spacing w:after="0" w:line="240" w:lineRule="auto"/>
                    <w:ind w:hanging="540"/>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Отгрузочные реквизиты «Сторон».</w:t>
                  </w:r>
                </w:p>
                <w:p w:rsidR="0007203D" w:rsidRPr="00246E59" w:rsidRDefault="0007203D" w:rsidP="00DF726A">
                  <w:pPr>
                    <w:spacing w:after="0" w:line="240" w:lineRule="auto"/>
                    <w:ind w:firstLine="575"/>
                    <w:rPr>
                      <w:rFonts w:ascii="Times New Roman" w:eastAsia="Times New Roman" w:hAnsi="Times New Roman" w:cs="Times New Roman"/>
                      <w:sz w:val="18"/>
                      <w:szCs w:val="18"/>
                      <w:lang w:val="en-US"/>
                    </w:rPr>
                  </w:pPr>
                  <w:r w:rsidRPr="00246E59">
                    <w:rPr>
                      <w:rFonts w:ascii="Times New Roman" w:eastAsia="Times New Roman" w:hAnsi="Times New Roman" w:cs="Times New Roman"/>
                      <w:b/>
                      <w:sz w:val="18"/>
                      <w:szCs w:val="18"/>
                      <w:lang w:val="en-US"/>
                    </w:rPr>
                    <w:t>«Грузоотправитель»:</w:t>
                  </w:r>
                </w:p>
                <w:p w:rsidR="0007203D" w:rsidRPr="00246E59" w:rsidRDefault="0007203D" w:rsidP="00DF726A">
                  <w:pPr>
                    <w:tabs>
                      <w:tab w:val="left" w:pos="612"/>
                    </w:tabs>
                    <w:spacing w:after="0" w:line="240" w:lineRule="auto"/>
                    <w:jc w:val="both"/>
                    <w:rPr>
                      <w:rFonts w:ascii="Times New Roman" w:eastAsia="Times New Roman" w:hAnsi="Times New Roman" w:cs="Times New Roman"/>
                      <w:sz w:val="18"/>
                      <w:szCs w:val="18"/>
                    </w:rPr>
                  </w:pPr>
                </w:p>
                <w:p w:rsidR="0007203D" w:rsidRPr="00246E59" w:rsidRDefault="0007203D" w:rsidP="00DF726A">
                  <w:pPr>
                    <w:spacing w:after="0" w:line="240" w:lineRule="auto"/>
                    <w:ind w:firstLine="575"/>
                    <w:jc w:val="both"/>
                    <w:rPr>
                      <w:rFonts w:ascii="Times New Roman" w:eastAsia="Times New Roman" w:hAnsi="Times New Roman" w:cs="Times New Roman"/>
                      <w:b/>
                      <w:sz w:val="18"/>
                      <w:szCs w:val="18"/>
                      <w:lang w:val="en-US"/>
                    </w:rPr>
                  </w:pPr>
                  <w:r w:rsidRPr="00246E59">
                    <w:rPr>
                      <w:rFonts w:ascii="Times New Roman" w:eastAsia="Times New Roman" w:hAnsi="Times New Roman" w:cs="Times New Roman"/>
                      <w:b/>
                      <w:sz w:val="18"/>
                      <w:szCs w:val="18"/>
                      <w:lang w:val="en-US"/>
                    </w:rPr>
                    <w:t>«Грузополучатель»:</w:t>
                  </w:r>
                </w:p>
                <w:p w:rsidR="0007203D" w:rsidRPr="00246E59" w:rsidRDefault="0007203D" w:rsidP="00DF726A">
                  <w:pPr>
                    <w:tabs>
                      <w:tab w:val="left" w:pos="612"/>
                    </w:tabs>
                    <w:spacing w:after="0" w:line="240" w:lineRule="auto"/>
                    <w:ind w:left="72" w:firstLine="503"/>
                    <w:jc w:val="both"/>
                    <w:rPr>
                      <w:rFonts w:ascii="Times New Roman" w:eastAsia="Times New Roman" w:hAnsi="Times New Roman" w:cs="Times New Roman"/>
                      <w:b/>
                      <w:sz w:val="18"/>
                      <w:szCs w:val="18"/>
                      <w:lang w:val="en-US"/>
                    </w:rPr>
                  </w:pPr>
                  <w:r w:rsidRPr="00246E59">
                    <w:rPr>
                      <w:rFonts w:ascii="Times New Roman" w:eastAsia="Times New Roman" w:hAnsi="Times New Roman" w:cs="Times New Roman"/>
                      <w:b/>
                      <w:sz w:val="18"/>
                      <w:szCs w:val="18"/>
                      <w:lang w:val="en-US"/>
                    </w:rPr>
                    <w:t>АО «Алмалыкский ГМК»</w:t>
                  </w:r>
                </w:p>
                <w:p w:rsidR="0007203D" w:rsidRPr="00246E59" w:rsidRDefault="0007203D" w:rsidP="00DF726A">
                  <w:pPr>
                    <w:tabs>
                      <w:tab w:val="left" w:pos="612"/>
                    </w:tabs>
                    <w:spacing w:after="0" w:line="240" w:lineRule="auto"/>
                    <w:ind w:left="567" w:firstLine="8"/>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rPr>
                    <w:t xml:space="preserve">Республика Узбекистан, 110100, г. Алмалык Ташкентской обл., ул. </w:t>
                  </w:r>
                  <w:r w:rsidRPr="00246E59">
                    <w:rPr>
                      <w:rFonts w:ascii="Times New Roman" w:eastAsia="Times New Roman" w:hAnsi="Times New Roman" w:cs="Times New Roman"/>
                      <w:sz w:val="18"/>
                      <w:szCs w:val="18"/>
                      <w:lang w:val="en-US"/>
                    </w:rPr>
                    <w:t>А.Темура, 53</w:t>
                  </w:r>
                </w:p>
                <w:p w:rsidR="0007203D" w:rsidRPr="00246E59" w:rsidRDefault="0007203D" w:rsidP="00DF726A">
                  <w:pPr>
                    <w:spacing w:after="0" w:line="240" w:lineRule="auto"/>
                    <w:rPr>
                      <w:rFonts w:ascii="Times New Roman" w:eastAsia="Times New Roman" w:hAnsi="Times New Roman" w:cs="Times New Roman"/>
                      <w:b/>
                      <w:color w:val="000000"/>
                      <w:sz w:val="18"/>
                      <w:szCs w:val="18"/>
                      <w:lang w:val="en-US"/>
                    </w:rPr>
                  </w:pPr>
                </w:p>
                <w:p w:rsidR="0007203D" w:rsidRPr="00246E59" w:rsidRDefault="0007203D" w:rsidP="00DF726A">
                  <w:p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rPr>
                    <w:t>Исполнитель</w:t>
                  </w:r>
                  <w:r w:rsidRPr="00246E59">
                    <w:rPr>
                      <w:rFonts w:ascii="Times New Roman" w:eastAsia="Times New Roman" w:hAnsi="Times New Roman" w:cs="Times New Roman"/>
                      <w:b/>
                      <w:color w:val="000000"/>
                      <w:sz w:val="18"/>
                      <w:szCs w:val="18"/>
                      <w:lang w:val="en-US"/>
                    </w:rPr>
                    <w:t xml:space="preserve"> / Executor</w:t>
                  </w:r>
                </w:p>
                <w:p w:rsidR="0007203D" w:rsidRPr="00246E59" w:rsidRDefault="0007203D" w:rsidP="00DF726A">
                  <w:pPr>
                    <w:spacing w:after="0" w:line="240" w:lineRule="auto"/>
                    <w:jc w:val="center"/>
                    <w:rPr>
                      <w:rFonts w:ascii="Times New Roman" w:eastAsia="Times New Roman" w:hAnsi="Times New Roman" w:cs="Times New Roman"/>
                      <w:b/>
                      <w:color w:val="000000"/>
                      <w:sz w:val="18"/>
                      <w:szCs w:val="18"/>
                      <w:lang w:val="en-US"/>
                    </w:rPr>
                  </w:pPr>
                </w:p>
                <w:p w:rsidR="0007203D" w:rsidRPr="00246E59" w:rsidRDefault="0007203D" w:rsidP="00DF726A">
                  <w:pPr>
                    <w:spacing w:after="0" w:line="240" w:lineRule="auto"/>
                    <w:jc w:val="center"/>
                    <w:rPr>
                      <w:rFonts w:ascii="Times New Roman" w:eastAsia="Times New Roman" w:hAnsi="Times New Roman" w:cs="Times New Roman"/>
                      <w:b/>
                      <w:color w:val="000000"/>
                      <w:sz w:val="18"/>
                      <w:szCs w:val="18"/>
                      <w:lang w:val="en-US"/>
                    </w:rPr>
                  </w:pPr>
                </w:p>
                <w:p w:rsidR="0007203D" w:rsidRPr="00246E59" w:rsidRDefault="0007203D" w:rsidP="00DF726A">
                  <w:p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_____________________________</w:t>
                  </w:r>
                </w:p>
              </w:tc>
              <w:tc>
                <w:tcPr>
                  <w:tcW w:w="4961" w:type="dxa"/>
                </w:tcPr>
                <w:p w:rsidR="0007203D" w:rsidRPr="00246E59" w:rsidRDefault="0007203D" w:rsidP="00DF726A">
                  <w:pPr>
                    <w:spacing w:after="0" w:line="240" w:lineRule="auto"/>
                    <w:jc w:val="center"/>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b/>
                      <w:color w:val="000000"/>
                      <w:sz w:val="18"/>
                      <w:szCs w:val="18"/>
                      <w:lang w:val="en-US"/>
                    </w:rPr>
                    <w:lastRenderedPageBreak/>
                    <w:t>CONTRACT No____________________</w:t>
                  </w:r>
                </w:p>
                <w:p w:rsidR="0007203D" w:rsidRPr="00246E59" w:rsidRDefault="0007203D" w:rsidP="00DF726A">
                  <w:pPr>
                    <w:spacing w:after="0" w:line="240" w:lineRule="auto"/>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Almalyk                                _____________ ____, 2022 y.</w:t>
                  </w:r>
                </w:p>
                <w:p w:rsidR="0007203D" w:rsidRPr="00246E59" w:rsidRDefault="0007203D" w:rsidP="00DF726A">
                  <w:pPr>
                    <w:spacing w:after="0" w:line="240" w:lineRule="auto"/>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ind w:firstLine="54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b/>
                      <w:color w:val="000000"/>
                      <w:sz w:val="18"/>
                      <w:szCs w:val="18"/>
                      <w:lang w:val="en-US"/>
                    </w:rPr>
                    <w:t>___________)</w:t>
                  </w:r>
                  <w:r w:rsidRPr="00246E59">
                    <w:rPr>
                      <w:rFonts w:ascii="Times New Roman" w:eastAsia="Times New Roman" w:hAnsi="Times New Roman" w:cs="Times New Roman"/>
                      <w:color w:val="000000"/>
                      <w:sz w:val="18"/>
                      <w:szCs w:val="18"/>
                      <w:lang w:val="en-US"/>
                    </w:rPr>
                    <w:t xml:space="preserve"> hereinafter referred to as the «Executor», </w:t>
                  </w:r>
                  <w:r w:rsidRPr="00246E59">
                    <w:rPr>
                      <w:rFonts w:ascii="Times New Roman" w:eastAsia="Times New Roman" w:hAnsi="Times New Roman" w:cs="Times New Roman"/>
                      <w:sz w:val="18"/>
                      <w:szCs w:val="18"/>
                      <w:lang w:val="en-US"/>
                    </w:rPr>
                    <w:t>________________</w:t>
                  </w:r>
                  <w:r w:rsidRPr="00246E59">
                    <w:rPr>
                      <w:rFonts w:ascii="Times New Roman" w:eastAsia="Times New Roman" w:hAnsi="Times New Roman" w:cs="Times New Roman"/>
                      <w:color w:val="000000"/>
                      <w:sz w:val="18"/>
                      <w:szCs w:val="18"/>
                      <w:lang w:val="en-US"/>
                    </w:rPr>
                    <w:t xml:space="preserve">, represented by _______________, acting under the ___________, on the one part, and </w:t>
                  </w:r>
                  <w:r w:rsidRPr="00246E59">
                    <w:rPr>
                      <w:rFonts w:ascii="Times New Roman" w:eastAsia="Times New Roman" w:hAnsi="Times New Roman" w:cs="Times New Roman"/>
                      <w:b/>
                      <w:color w:val="000000"/>
                      <w:sz w:val="18"/>
                      <w:szCs w:val="18"/>
                      <w:lang w:val="en-US"/>
                    </w:rPr>
                    <w:t xml:space="preserve">JSC </w:t>
                  </w:r>
                  <w:r w:rsidRPr="00246E59">
                    <w:rPr>
                      <w:rFonts w:ascii="Times New Roman" w:eastAsia="Times New Roman" w:hAnsi="Times New Roman" w:cs="Times New Roman"/>
                      <w:color w:val="000000"/>
                      <w:sz w:val="18"/>
                      <w:szCs w:val="18"/>
                      <w:lang w:val="en-US"/>
                    </w:rPr>
                    <w:t>«</w:t>
                  </w:r>
                  <w:r w:rsidRPr="00246E59">
                    <w:rPr>
                      <w:rFonts w:ascii="Times New Roman" w:eastAsia="Times New Roman" w:hAnsi="Times New Roman" w:cs="Times New Roman"/>
                      <w:b/>
                      <w:color w:val="000000"/>
                      <w:sz w:val="18"/>
                      <w:szCs w:val="18"/>
                      <w:lang w:val="en-US"/>
                    </w:rPr>
                    <w:t>Almalyk Mining-Metallurgical complex», Republic of Uzbekistan</w:t>
                  </w:r>
                  <w:r w:rsidRPr="00246E59">
                    <w:rPr>
                      <w:rFonts w:ascii="Times New Roman" w:eastAsia="Times New Roman" w:hAnsi="Times New Roman" w:cs="Times New Roman"/>
                      <w:color w:val="000000"/>
                      <w:sz w:val="18"/>
                      <w:szCs w:val="18"/>
                      <w:lang w:val="en-US"/>
                    </w:rPr>
                    <w:t xml:space="preserve">, hereinafter referred to as the «Customer», represented by </w:t>
                  </w:r>
                  <w:r w:rsidRPr="00246E59">
                    <w:rPr>
                      <w:rFonts w:ascii="Times New Roman" w:eastAsia="Times New Roman" w:hAnsi="Times New Roman" w:cs="Times New Roman"/>
                      <w:sz w:val="18"/>
                      <w:szCs w:val="18"/>
                      <w:lang w:val="en-US"/>
                    </w:rPr>
                    <w:t>Acting Deputy Chairman of the Board for Commercial Affairs Ismayilov K.B.., acting on the basis of the Power of Attorney № 19-103 dated 31.12.2021</w:t>
                  </w:r>
                  <w:r w:rsidRPr="00246E59">
                    <w:rPr>
                      <w:rFonts w:ascii="Times New Roman" w:eastAsia="Times New Roman" w:hAnsi="Times New Roman" w:cs="Times New Roman"/>
                      <w:color w:val="000000"/>
                      <w:sz w:val="18"/>
                      <w:szCs w:val="18"/>
                      <w:lang w:val="en-US"/>
                    </w:rPr>
                    <w:t>, on the other part, together referred to as the “Parties”, have concluded the present Contract as per following:</w:t>
                  </w:r>
                </w:p>
                <w:p w:rsidR="0007203D" w:rsidRPr="00246E59" w:rsidRDefault="0007203D" w:rsidP="00DF726A">
                  <w:pPr>
                    <w:spacing w:after="0" w:line="240" w:lineRule="auto"/>
                    <w:ind w:firstLine="540"/>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ind w:firstLine="540"/>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ind w:firstLine="540"/>
                    <w:jc w:val="both"/>
                    <w:rPr>
                      <w:rFonts w:ascii="Times New Roman" w:eastAsia="Times New Roman" w:hAnsi="Times New Roman" w:cs="Times New Roman"/>
                      <w:color w:val="000000"/>
                      <w:sz w:val="18"/>
                      <w:szCs w:val="18"/>
                      <w:lang w:val="en-US"/>
                    </w:rPr>
                  </w:pPr>
                </w:p>
                <w:p w:rsidR="0007203D" w:rsidRPr="00246E59" w:rsidRDefault="0007203D" w:rsidP="0007203D">
                  <w:pPr>
                    <w:numPr>
                      <w:ilvl w:val="0"/>
                      <w:numId w:val="16"/>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SUBJECT OF CONTRACT</w:t>
                  </w: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w:t>
                  </w:r>
                  <w:r w:rsidRPr="00246E59">
                    <w:rPr>
                      <w:rFonts w:ascii="Times New Roman" w:hAnsi="Times New Roman" w:cs="Times New Roman"/>
                      <w:sz w:val="18"/>
                      <w:szCs w:val="18"/>
                      <w:lang w:val="en-US" w:eastAsia="ru-RU"/>
                    </w:rPr>
                    <w:t>Executor</w:t>
                  </w:r>
                  <w:r w:rsidRPr="00246E59">
                    <w:rPr>
                      <w:rFonts w:ascii="Times New Roman" w:eastAsia="Times New Roman" w:hAnsi="Times New Roman" w:cs="Times New Roman"/>
                      <w:color w:val="000000"/>
                      <w:sz w:val="18"/>
                      <w:szCs w:val="18"/>
                      <w:lang w:val="en-US"/>
                    </w:rPr>
                    <w:t xml:space="preserve">» undertakes to deliver and </w:t>
                  </w:r>
                  <w:r w:rsidRPr="00246E59">
                    <w:rPr>
                      <w:rFonts w:ascii="Times New Roman" w:hAnsi="Times New Roman" w:cs="Times New Roman"/>
                      <w:sz w:val="18"/>
                      <w:szCs w:val="18"/>
                      <w:lang w:val="en-US" w:eastAsia="ru-RU"/>
                    </w:rPr>
                    <w:t xml:space="preserve">«Customer» </w:t>
                  </w:r>
                  <w:r w:rsidRPr="00246E59">
                    <w:rPr>
                      <w:rFonts w:ascii="Times New Roman" w:eastAsia="Times New Roman" w:hAnsi="Times New Roman" w:cs="Times New Roman"/>
                      <w:color w:val="000000"/>
                      <w:sz w:val="18"/>
                      <w:szCs w:val="18"/>
                      <w:lang w:val="en-US"/>
                    </w:rPr>
                    <w:t>undertakes to accept and pay for Goods as per Specification №1which is an integral part of the present Contract (Appendixes №1).</w:t>
                  </w:r>
                </w:p>
                <w:p w:rsidR="0007203D" w:rsidRPr="00246E59" w:rsidRDefault="0007203D" w:rsidP="0007203D">
                  <w:pPr>
                    <w:numPr>
                      <w:ilvl w:val="1"/>
                      <w:numId w:val="16"/>
                    </w:numPr>
                    <w:tabs>
                      <w:tab w:val="num" w:pos="602"/>
                    </w:tabs>
                    <w:spacing w:after="0" w:line="240" w:lineRule="auto"/>
                    <w:ind w:left="540" w:hanging="54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Type of trade deal: purchase.</w:t>
                  </w:r>
                </w:p>
                <w:p w:rsidR="0007203D" w:rsidRPr="00246E59" w:rsidRDefault="0007203D" w:rsidP="0007203D">
                  <w:pPr>
                    <w:numPr>
                      <w:ilvl w:val="1"/>
                      <w:numId w:val="16"/>
                    </w:numPr>
                    <w:tabs>
                      <w:tab w:val="num" w:pos="602"/>
                    </w:tabs>
                    <w:spacing w:after="0" w:line="240" w:lineRule="auto"/>
                    <w:ind w:left="540" w:hanging="54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Customs commodity codes: ________</w:t>
                  </w:r>
                </w:p>
                <w:p w:rsidR="0007203D" w:rsidRPr="00246E59" w:rsidRDefault="0007203D" w:rsidP="0007203D">
                  <w:pPr>
                    <w:numPr>
                      <w:ilvl w:val="1"/>
                      <w:numId w:val="16"/>
                    </w:numPr>
                    <w:tabs>
                      <w:tab w:val="num" w:pos="602"/>
                    </w:tabs>
                    <w:spacing w:after="0" w:line="240" w:lineRule="auto"/>
                    <w:ind w:left="540" w:hanging="54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Country of origin of Goods: -____________</w:t>
                  </w:r>
                </w:p>
                <w:p w:rsidR="0007203D" w:rsidRPr="00246E59" w:rsidRDefault="0007203D" w:rsidP="0007203D">
                  <w:pPr>
                    <w:numPr>
                      <w:ilvl w:val="1"/>
                      <w:numId w:val="16"/>
                    </w:numPr>
                    <w:tabs>
                      <w:tab w:val="num" w:pos="602"/>
                    </w:tabs>
                    <w:spacing w:after="0" w:line="240" w:lineRule="auto"/>
                    <w:ind w:left="540" w:hanging="54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Manufacturer of Goods: «_____________</w:t>
                  </w:r>
                  <w:r w:rsidRPr="00246E59">
                    <w:rPr>
                      <w:rFonts w:ascii="Times New Roman" w:eastAsia="Times New Roman" w:hAnsi="Times New Roman" w:cs="Times New Roman"/>
                      <w:color w:val="000000"/>
                      <w:sz w:val="18"/>
                      <w:szCs w:val="18"/>
                    </w:rPr>
                    <w:t>».</w:t>
                  </w:r>
                </w:p>
                <w:p w:rsidR="0007203D" w:rsidRPr="00246E59" w:rsidRDefault="0007203D" w:rsidP="0007203D">
                  <w:pPr>
                    <w:numPr>
                      <w:ilvl w:val="1"/>
                      <w:numId w:val="16"/>
                    </w:numPr>
                    <w:tabs>
                      <w:tab w:val="clear" w:pos="634"/>
                    </w:tabs>
                    <w:spacing w:after="0" w:line="240" w:lineRule="auto"/>
                    <w:ind w:left="605" w:hanging="605"/>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Delivery basis is DAP (CIP, CPT) Akhangaran station (station code 723009), Uzbekistan railway (as per INCOTERMS 2020).</w:t>
                  </w:r>
                </w:p>
                <w:p w:rsidR="0007203D" w:rsidRPr="00246E59" w:rsidRDefault="0007203D" w:rsidP="0007203D">
                  <w:pPr>
                    <w:numPr>
                      <w:ilvl w:val="1"/>
                      <w:numId w:val="16"/>
                    </w:numPr>
                    <w:tabs>
                      <w:tab w:val="num" w:pos="602"/>
                    </w:tabs>
                    <w:spacing w:after="0" w:line="240" w:lineRule="auto"/>
                    <w:ind w:left="0" w:firstLine="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Goods are purchased for internal needs.</w:t>
                  </w:r>
                </w:p>
                <w:p w:rsidR="0007203D" w:rsidRPr="00246E59" w:rsidRDefault="0007203D" w:rsidP="0007203D">
                  <w:pPr>
                    <w:pStyle w:val="a4"/>
                    <w:numPr>
                      <w:ilvl w:val="1"/>
                      <w:numId w:val="16"/>
                    </w:numPr>
                    <w:tabs>
                      <w:tab w:val="clear" w:pos="634"/>
                    </w:tabs>
                    <w:ind w:left="605" w:hanging="605"/>
                    <w:jc w:val="both"/>
                    <w:rPr>
                      <w:rFonts w:ascii="Times New Roman" w:hAnsi="Times New Roman"/>
                      <w:color w:val="000000"/>
                      <w:sz w:val="18"/>
                      <w:szCs w:val="18"/>
                    </w:rPr>
                  </w:pPr>
                  <w:r w:rsidRPr="00246E59">
                    <w:rPr>
                      <w:rFonts w:ascii="Times New Roman" w:hAnsi="Times New Roman"/>
                      <w:color w:val="000000"/>
                      <w:sz w:val="18"/>
                      <w:szCs w:val="18"/>
                    </w:rPr>
                    <w:t>The product is new, not used, year of release not earlier than 2022.</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07203D">
                  <w:pPr>
                    <w:numPr>
                      <w:ilvl w:val="0"/>
                      <w:numId w:val="16"/>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QUALITY AND COMPLETENESS</w:t>
                  </w: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Quality of delivered Goods as well as marking and </w:t>
                  </w:r>
                  <w:r w:rsidRPr="00246E59">
                    <w:rPr>
                      <w:rFonts w:ascii="Times New Roman" w:eastAsia="Times New Roman" w:hAnsi="Times New Roman" w:cs="Times New Roman"/>
                      <w:sz w:val="18"/>
                      <w:szCs w:val="18"/>
                      <w:lang w:val="en-US"/>
                    </w:rPr>
                    <w:t>packing, shall correspond to the normative-technical documentation valid at the factory-manufacturer of the present Goods</w:t>
                  </w:r>
                  <w:r w:rsidRPr="00246E59">
                    <w:rPr>
                      <w:rFonts w:ascii="Times New Roman" w:eastAsia="Times New Roman" w:hAnsi="Times New Roman" w:cs="Times New Roman"/>
                      <w:color w:val="000000"/>
                      <w:sz w:val="18"/>
                      <w:szCs w:val="18"/>
                      <w:lang w:val="en-US"/>
                    </w:rPr>
                    <w:t>.</w:t>
                  </w: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540" w:hanging="54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w:t>
                  </w:r>
                  <w:r w:rsidRPr="00246E59">
                    <w:rPr>
                      <w:rFonts w:ascii="Times New Roman" w:hAnsi="Times New Roman" w:cs="Times New Roman"/>
                      <w:sz w:val="18"/>
                      <w:szCs w:val="18"/>
                      <w:lang w:val="en-US" w:eastAsia="ru-RU"/>
                    </w:rPr>
                    <w:t>Executor</w:t>
                  </w:r>
                  <w:r w:rsidRPr="00246E59">
                    <w:rPr>
                      <w:rFonts w:ascii="Times New Roman" w:eastAsia="Times New Roman" w:hAnsi="Times New Roman" w:cs="Times New Roman"/>
                      <w:color w:val="000000"/>
                      <w:sz w:val="18"/>
                      <w:szCs w:val="18"/>
                      <w:lang w:val="en-US"/>
                    </w:rPr>
                    <w:t>» provides «</w:t>
                  </w:r>
                  <w:r w:rsidRPr="00246E59">
                    <w:rPr>
                      <w:rFonts w:ascii="Times New Roman" w:hAnsi="Times New Roman" w:cs="Times New Roman"/>
                      <w:sz w:val="18"/>
                      <w:szCs w:val="18"/>
                      <w:lang w:val="en-US" w:eastAsia="ru-RU"/>
                    </w:rPr>
                    <w:t xml:space="preserve">Customer» </w:t>
                  </w:r>
                  <w:r w:rsidRPr="00246E59">
                    <w:rPr>
                      <w:rFonts w:ascii="Times New Roman" w:eastAsia="Times New Roman" w:hAnsi="Times New Roman" w:cs="Times New Roman"/>
                      <w:color w:val="000000"/>
                      <w:sz w:val="18"/>
                      <w:szCs w:val="18"/>
                      <w:lang w:val="en-US"/>
                    </w:rPr>
                    <w:t>with following documents:</w:t>
                  </w:r>
                </w:p>
                <w:p w:rsidR="0007203D" w:rsidRPr="00246E59" w:rsidRDefault="0007203D" w:rsidP="0007203D">
                  <w:pPr>
                    <w:numPr>
                      <w:ilvl w:val="0"/>
                      <w:numId w:val="1"/>
                    </w:numPr>
                    <w:tabs>
                      <w:tab w:val="num" w:pos="540"/>
                    </w:tabs>
                    <w:spacing w:after="0" w:line="240" w:lineRule="auto"/>
                    <w:ind w:left="540" w:firstLine="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certificate of origin of the Goods and a certificate of conformity issued by the authorized body of the country of origin of the Goods;</w:t>
                  </w:r>
                </w:p>
                <w:p w:rsidR="0007203D" w:rsidRPr="00246E59" w:rsidRDefault="0007203D" w:rsidP="0007203D">
                  <w:pPr>
                    <w:numPr>
                      <w:ilvl w:val="0"/>
                      <w:numId w:val="1"/>
                    </w:numPr>
                    <w:tabs>
                      <w:tab w:val="num" w:pos="540"/>
                    </w:tabs>
                    <w:spacing w:after="0" w:line="240" w:lineRule="auto"/>
                    <w:ind w:left="540" w:firstLine="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сertificate of quality or the document replacing it.</w:t>
                  </w:r>
                </w:p>
                <w:p w:rsidR="0007203D" w:rsidRPr="00246E59" w:rsidRDefault="0007203D" w:rsidP="0007203D">
                  <w:pPr>
                    <w:numPr>
                      <w:ilvl w:val="1"/>
                      <w:numId w:val="16"/>
                    </w:numPr>
                    <w:tabs>
                      <w:tab w:val="num" w:pos="602"/>
                    </w:tabs>
                    <w:spacing w:after="0" w:line="240" w:lineRule="auto"/>
                    <w:ind w:left="602" w:hanging="567"/>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With the shipping documents, «</w:t>
                  </w:r>
                  <w:r w:rsidRPr="00246E59">
                    <w:rPr>
                      <w:rFonts w:ascii="Times New Roman" w:hAnsi="Times New Roman" w:cs="Times New Roman"/>
                      <w:sz w:val="18"/>
                      <w:szCs w:val="18"/>
                      <w:lang w:val="en-US" w:eastAsia="ru-RU"/>
                    </w:rPr>
                    <w:t xml:space="preserve"> Customer</w:t>
                  </w:r>
                  <w:r w:rsidRPr="00246E59">
                    <w:rPr>
                      <w:rFonts w:ascii="Times New Roman" w:eastAsia="Times New Roman" w:hAnsi="Times New Roman" w:cs="Times New Roman"/>
                      <w:color w:val="000000"/>
                      <w:sz w:val="18"/>
                      <w:szCs w:val="18"/>
                      <w:lang w:val="en-US"/>
                    </w:rPr>
                    <w:t>» is sent copies of documents certifying the quality, completeness and origin of the Goods (in one copy), the originals are sent by mail.</w:t>
                  </w:r>
                </w:p>
                <w:p w:rsidR="0007203D" w:rsidRPr="00246E59" w:rsidRDefault="0007203D" w:rsidP="00DF726A">
                  <w:pPr>
                    <w:spacing w:after="0" w:line="240" w:lineRule="auto"/>
                    <w:ind w:left="407"/>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512"/>
                    </w:tabs>
                    <w:spacing w:after="0" w:line="240" w:lineRule="auto"/>
                    <w:ind w:left="540" w:hanging="540"/>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color w:val="000000"/>
                      <w:sz w:val="18"/>
                      <w:szCs w:val="18"/>
                      <w:lang w:val="en-US"/>
                    </w:rPr>
                    <w:t>«</w:t>
                  </w:r>
                  <w:r w:rsidRPr="00246E59">
                    <w:rPr>
                      <w:rFonts w:ascii="Times New Roman" w:hAnsi="Times New Roman" w:cs="Times New Roman"/>
                      <w:sz w:val="18"/>
                      <w:szCs w:val="18"/>
                      <w:lang w:val="en-US" w:eastAsia="ru-RU"/>
                    </w:rPr>
                    <w:t>Executor»</w:t>
                  </w:r>
                  <w:r w:rsidRPr="00246E59">
                    <w:rPr>
                      <w:rFonts w:ascii="Times New Roman" w:eastAsia="Times New Roman" w:hAnsi="Times New Roman" w:cs="Times New Roman"/>
                      <w:sz w:val="18"/>
                      <w:szCs w:val="18"/>
                      <w:lang w:val="en-US"/>
                    </w:rPr>
                    <w:t xml:space="preserve"> guaranties high quality of Goods delivered and its conformance to the Contract requirements. </w:t>
                  </w:r>
                </w:p>
                <w:p w:rsidR="0007203D" w:rsidRPr="00246E59" w:rsidRDefault="0007203D" w:rsidP="00DF726A">
                  <w:pPr>
                    <w:spacing w:after="0" w:line="240" w:lineRule="auto"/>
                    <w:ind w:left="510"/>
                    <w:jc w:val="both"/>
                    <w:rPr>
                      <w:rFonts w:ascii="Times New Roman" w:eastAsia="Times New Roman" w:hAnsi="Times New Roman" w:cs="Times New Roman"/>
                      <w:sz w:val="18"/>
                      <w:szCs w:val="18"/>
                      <w:lang w:val="en-US"/>
                    </w:rPr>
                  </w:pPr>
                </w:p>
                <w:p w:rsidR="0007203D" w:rsidRPr="00246E59" w:rsidRDefault="0007203D" w:rsidP="00DF726A">
                  <w:pPr>
                    <w:spacing w:after="0" w:line="240" w:lineRule="auto"/>
                    <w:ind w:left="510"/>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 xml:space="preserve">The warranty mileage for the supplied products, as average for each of the guaranteed lot, is indicated in Appendix No. </w:t>
                  </w:r>
                </w:p>
                <w:p w:rsidR="0007203D" w:rsidRPr="00246E59" w:rsidRDefault="0007203D" w:rsidP="00DF726A">
                  <w:pPr>
                    <w:spacing w:after="0" w:line="240" w:lineRule="auto"/>
                    <w:ind w:left="510"/>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Defects are products that have passed less than 60% of the warranty work. Products that have passed over 60% are not defective.</w:t>
                  </w:r>
                </w:p>
                <w:p w:rsidR="0007203D" w:rsidRPr="00246E59" w:rsidRDefault="0007203D" w:rsidP="00DF726A">
                  <w:pPr>
                    <w:spacing w:after="0" w:line="240" w:lineRule="auto"/>
                    <w:ind w:left="510"/>
                    <w:jc w:val="both"/>
                    <w:rPr>
                      <w:rFonts w:ascii="Times New Roman" w:eastAsia="Times New Roman" w:hAnsi="Times New Roman" w:cs="Times New Roman"/>
                      <w:sz w:val="18"/>
                      <w:szCs w:val="18"/>
                      <w:lang w:val="en-US"/>
                    </w:rPr>
                  </w:pPr>
                </w:p>
                <w:p w:rsidR="0007203D" w:rsidRPr="00246E59" w:rsidRDefault="0007203D" w:rsidP="00DF726A">
                  <w:pPr>
                    <w:spacing w:after="0" w:line="240" w:lineRule="auto"/>
                    <w:ind w:left="510"/>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 xml:space="preserve">The </w:t>
                  </w:r>
                  <w:r w:rsidRPr="00246E59">
                    <w:rPr>
                      <w:rFonts w:ascii="Times New Roman" w:eastAsia="Times New Roman" w:hAnsi="Times New Roman" w:cs="Times New Roman"/>
                      <w:color w:val="000000"/>
                      <w:sz w:val="18"/>
                      <w:szCs w:val="18"/>
                      <w:lang w:val="en-US"/>
                    </w:rPr>
                    <w:t xml:space="preserve">«Executor» </w:t>
                  </w:r>
                  <w:r w:rsidRPr="00246E59">
                    <w:rPr>
                      <w:rFonts w:ascii="Times New Roman" w:eastAsia="Times New Roman" w:hAnsi="Times New Roman" w:cs="Times New Roman"/>
                      <w:sz w:val="18"/>
                      <w:szCs w:val="18"/>
                      <w:lang w:val="en-US"/>
                    </w:rPr>
                    <w:t>is not responsible for defects caused by improper installation, operation and storage of products.</w:t>
                  </w:r>
                </w:p>
                <w:p w:rsidR="0007203D" w:rsidRPr="00246E59" w:rsidRDefault="0007203D" w:rsidP="00DF726A">
                  <w:pPr>
                    <w:spacing w:after="0" w:line="240" w:lineRule="auto"/>
                    <w:ind w:left="510"/>
                    <w:jc w:val="both"/>
                    <w:rPr>
                      <w:rFonts w:ascii="Times New Roman" w:eastAsia="Times New Roman" w:hAnsi="Times New Roman" w:cs="Times New Roman"/>
                      <w:sz w:val="18"/>
                      <w:szCs w:val="18"/>
                      <w:lang w:val="en-US"/>
                    </w:rPr>
                  </w:pPr>
                </w:p>
                <w:p w:rsidR="0007203D" w:rsidRPr="00246E59" w:rsidRDefault="0007203D" w:rsidP="00DF726A">
                  <w:pPr>
                    <w:spacing w:after="0" w:line="240" w:lineRule="auto"/>
                    <w:ind w:left="510"/>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In the event that the average mileage is less than the warranty mileage, but more than 60% of the warranty mileage, the reimbursement to the CUSTOMER will be made by the Seller under the following formula:</w:t>
                  </w:r>
                </w:p>
                <w:p w:rsidR="0007203D" w:rsidRPr="00246E59" w:rsidRDefault="0007203D" w:rsidP="00DF726A">
                  <w:pPr>
                    <w:spacing w:after="0" w:line="240" w:lineRule="auto"/>
                    <w:ind w:left="510"/>
                    <w:jc w:val="both"/>
                    <w:rPr>
                      <w:rFonts w:ascii="Times New Roman" w:eastAsia="Times New Roman" w:hAnsi="Times New Roman" w:cs="Times New Roman"/>
                      <w:sz w:val="18"/>
                      <w:szCs w:val="18"/>
                      <w:lang w:val="en-US"/>
                    </w:rPr>
                  </w:pPr>
                </w:p>
                <w:p w:rsidR="0007203D" w:rsidRPr="00246E59" w:rsidRDefault="0007203D" w:rsidP="00DF726A">
                  <w:pPr>
                    <w:spacing w:after="0" w:line="240" w:lineRule="auto"/>
                    <w:ind w:left="407"/>
                    <w:jc w:val="both"/>
                    <w:rPr>
                      <w:rFonts w:ascii="Times New Roman" w:eastAsia="Times New Roman" w:hAnsi="Times New Roman" w:cs="Times New Roman"/>
                      <w:sz w:val="18"/>
                      <w:szCs w:val="18"/>
                      <w:lang w:val="en-US"/>
                    </w:rPr>
                  </w:pPr>
                  <m:oMathPara>
                    <m:oMath>
                      <m:r>
                        <w:rPr>
                          <w:rFonts w:ascii="Cambria Math" w:hAnsi="Cambria Math" w:cs="Times New Roman"/>
                          <w:sz w:val="18"/>
                          <w:szCs w:val="18"/>
                        </w:rPr>
                        <w:lastRenderedPageBreak/>
                        <m:t xml:space="preserve">С= </m:t>
                      </m:r>
                      <m:f>
                        <m:fPr>
                          <m:ctrlPr>
                            <w:rPr>
                              <w:rFonts w:ascii="Cambria Math" w:eastAsia="Calibri" w:hAnsi="Cambria Math" w:cs="Times New Roman"/>
                              <w:i/>
                              <w:sz w:val="18"/>
                              <w:szCs w:val="18"/>
                            </w:rPr>
                          </m:ctrlPr>
                        </m:fPr>
                        <m:num>
                          <m:r>
                            <w:rPr>
                              <w:rFonts w:ascii="Cambria Math" w:hAnsi="Cambria Math" w:cs="Times New Roman"/>
                              <w:sz w:val="18"/>
                              <w:szCs w:val="18"/>
                              <w:lang w:val="en-US"/>
                            </w:rPr>
                            <m:t>G-F</m:t>
                          </m:r>
                        </m:num>
                        <m:den>
                          <m:r>
                            <w:rPr>
                              <w:rFonts w:ascii="Cambria Math" w:hAnsi="Cambria Math" w:cs="Times New Roman"/>
                              <w:sz w:val="18"/>
                              <w:szCs w:val="18"/>
                            </w:rPr>
                            <m:t>G</m:t>
                          </m:r>
                        </m:den>
                      </m:f>
                      <m:r>
                        <w:rPr>
                          <w:rFonts w:ascii="Cambria Math" w:hAnsi="Cambria Math" w:cs="Times New Roman"/>
                          <w:sz w:val="18"/>
                          <w:szCs w:val="18"/>
                        </w:rPr>
                        <m:t>×N</m:t>
                      </m:r>
                    </m:oMath>
                  </m:oMathPara>
                </w:p>
                <w:p w:rsidR="0007203D" w:rsidRPr="00246E59" w:rsidRDefault="0007203D" w:rsidP="00DF726A">
                  <w:pPr>
                    <w:spacing w:after="0" w:line="240" w:lineRule="auto"/>
                    <w:ind w:left="510"/>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Where:</w:t>
                  </w:r>
                </w:p>
                <w:p w:rsidR="0007203D" w:rsidRPr="00246E59" w:rsidRDefault="0007203D" w:rsidP="00DF726A">
                  <w:pPr>
                    <w:spacing w:after="0" w:line="240" w:lineRule="auto"/>
                    <w:ind w:left="510"/>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 xml:space="preserve">C - reimbursement of funds to the </w:t>
                  </w:r>
                  <w:r w:rsidRPr="00246E59">
                    <w:rPr>
                      <w:rFonts w:ascii="Times New Roman" w:eastAsia="Times New Roman" w:hAnsi="Times New Roman" w:cs="Times New Roman"/>
                      <w:color w:val="000000"/>
                      <w:sz w:val="18"/>
                      <w:szCs w:val="18"/>
                      <w:lang w:val="en-US"/>
                    </w:rPr>
                    <w:t>«Customer»</w:t>
                  </w:r>
                  <w:r w:rsidRPr="00246E59">
                    <w:rPr>
                      <w:rFonts w:ascii="Times New Roman" w:eastAsia="Times New Roman" w:hAnsi="Times New Roman" w:cs="Times New Roman"/>
                      <w:sz w:val="18"/>
                      <w:szCs w:val="18"/>
                      <w:lang w:val="en-US"/>
                    </w:rPr>
                    <w:t xml:space="preserve"> in US Dollars;</w:t>
                  </w:r>
                </w:p>
                <w:p w:rsidR="0007203D" w:rsidRPr="00246E59" w:rsidRDefault="0007203D" w:rsidP="00DF726A">
                  <w:pPr>
                    <w:spacing w:after="0" w:line="240" w:lineRule="auto"/>
                    <w:ind w:left="510"/>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N - Price per unit;</w:t>
                  </w:r>
                </w:p>
                <w:p w:rsidR="0007203D" w:rsidRPr="00246E59" w:rsidRDefault="0007203D" w:rsidP="00DF726A">
                  <w:pPr>
                    <w:spacing w:after="0" w:line="240" w:lineRule="auto"/>
                    <w:ind w:left="510"/>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G - Warranty in km;</w:t>
                  </w:r>
                </w:p>
                <w:p w:rsidR="0007203D" w:rsidRPr="00246E59" w:rsidRDefault="0007203D" w:rsidP="00DF726A">
                  <w:pPr>
                    <w:spacing w:after="0" w:line="240" w:lineRule="auto"/>
                    <w:ind w:left="510"/>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F - Actual mileage in km.</w:t>
                  </w: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sz w:val="18"/>
                      <w:szCs w:val="18"/>
                      <w:lang w:val="en-US"/>
                    </w:rPr>
                    <w:t xml:space="preserve">In the event of a claim, the </w:t>
                  </w:r>
                  <w:r w:rsidRPr="00246E59">
                    <w:rPr>
                      <w:rFonts w:ascii="Times New Roman" w:eastAsia="Times New Roman" w:hAnsi="Times New Roman" w:cs="Times New Roman"/>
                      <w:color w:val="000000"/>
                      <w:sz w:val="18"/>
                      <w:szCs w:val="18"/>
                      <w:lang w:val="en-US"/>
                    </w:rPr>
                    <w:t>«Customer»</w:t>
                  </w:r>
                  <w:r w:rsidRPr="00246E59">
                    <w:rPr>
                      <w:rFonts w:ascii="Times New Roman" w:eastAsia="Times New Roman" w:hAnsi="Times New Roman" w:cs="Times New Roman"/>
                      <w:sz w:val="18"/>
                      <w:szCs w:val="18"/>
                      <w:lang w:val="en-US"/>
                    </w:rPr>
                    <w:t>must provide documents confirming that the product was stored and operated according to the operation manual</w:t>
                  </w:r>
                  <w:r w:rsidRPr="00246E59">
                    <w:rPr>
                      <w:rFonts w:ascii="Times New Roman" w:eastAsia="Times New Roman" w:hAnsi="Times New Roman" w:cs="Times New Roman"/>
                      <w:color w:val="000000"/>
                      <w:sz w:val="18"/>
                      <w:szCs w:val="18"/>
                      <w:lang w:val="en-US"/>
                    </w:rPr>
                    <w:t>.</w:t>
                  </w: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The </w:t>
                  </w:r>
                  <w:r w:rsidRPr="00246E59">
                    <w:rPr>
                      <w:rFonts w:ascii="Times New Roman" w:hAnsi="Times New Roman" w:cs="Times New Roman"/>
                      <w:sz w:val="18"/>
                      <w:szCs w:val="18"/>
                      <w:lang w:val="en-US" w:eastAsia="ru-RU"/>
                    </w:rPr>
                    <w:t>Executor</w:t>
                  </w:r>
                  <w:r w:rsidRPr="00246E59">
                    <w:rPr>
                      <w:rFonts w:ascii="Times New Roman" w:eastAsia="Times New Roman" w:hAnsi="Times New Roman" w:cs="Times New Roman"/>
                      <w:color w:val="000000"/>
                      <w:sz w:val="18"/>
                      <w:szCs w:val="18"/>
                      <w:lang w:val="en-US"/>
                    </w:rPr>
                    <w:t xml:space="preserve"> sends specialists from the manufacturer for a quarterly inspection of tires, and the «Customer» provides a pass.</w:t>
                  </w:r>
                </w:p>
                <w:p w:rsidR="0007203D" w:rsidRPr="00246E59" w:rsidRDefault="0007203D" w:rsidP="0007203D">
                  <w:pPr>
                    <w:numPr>
                      <w:ilvl w:val="1"/>
                      <w:numId w:val="16"/>
                    </w:numPr>
                    <w:tabs>
                      <w:tab w:val="clear" w:pos="634"/>
                    </w:tabs>
                    <w:spacing w:after="0" w:line="240" w:lineRule="auto"/>
                    <w:ind w:left="605" w:hanging="605"/>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Should «Customer» reveal Goods non-compliance with conditions of the present Contract, «Executor» shall replace the Goods with the new ones of corresponding quality at its own expense within 90 days from the moment of receipt of a claim.</w:t>
                  </w: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Warranty period specified in the </w:t>
                  </w:r>
                  <w:r w:rsidRPr="00246E59">
                    <w:rPr>
                      <w:rFonts w:ascii="Times New Roman" w:eastAsia="Times New Roman" w:hAnsi="Times New Roman" w:cs="Times New Roman"/>
                      <w:b/>
                      <w:color w:val="000000"/>
                      <w:sz w:val="18"/>
                      <w:szCs w:val="18"/>
                      <w:lang w:val="en-US"/>
                    </w:rPr>
                    <w:t>Paragraph 2.4.</w:t>
                  </w:r>
                  <w:r w:rsidRPr="00246E59">
                    <w:rPr>
                      <w:rFonts w:ascii="Times New Roman" w:eastAsia="Times New Roman" w:hAnsi="Times New Roman" w:cs="Times New Roman"/>
                      <w:color w:val="000000"/>
                      <w:sz w:val="18"/>
                      <w:szCs w:val="18"/>
                      <w:lang w:val="en-US"/>
                    </w:rPr>
                    <w:t xml:space="preserve"> herein in relation to new Goods delivered instead of substandard ones shall be prolonged for the time period spent by «Executor» for elimination of defects.</w:t>
                  </w:r>
                </w:p>
                <w:p w:rsidR="0007203D" w:rsidRPr="00246E59" w:rsidRDefault="0007203D" w:rsidP="00DF726A">
                  <w:pPr>
                    <w:spacing w:after="0" w:line="240" w:lineRule="auto"/>
                    <w:ind w:left="360"/>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512"/>
                    </w:tabs>
                    <w:spacing w:after="0" w:line="240" w:lineRule="auto"/>
                    <w:ind w:left="540" w:hanging="54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The change of Goods as per p. 2.5 herein will be based on DAP Akhangaran station (station code 723009), Uzbekistan railway (as per INCOTERMS 2020).</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07203D">
                  <w:pPr>
                    <w:numPr>
                      <w:ilvl w:val="0"/>
                      <w:numId w:val="16"/>
                    </w:numPr>
                    <w:tabs>
                      <w:tab w:val="num" w:pos="573"/>
                    </w:tabs>
                    <w:spacing w:after="0" w:line="240" w:lineRule="auto"/>
                    <w:ind w:hanging="540"/>
                    <w:jc w:val="center"/>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b/>
                      <w:color w:val="000000"/>
                      <w:sz w:val="18"/>
                      <w:szCs w:val="18"/>
                      <w:lang w:val="en-US"/>
                    </w:rPr>
                    <w:t>PACKING AND MARKING</w:t>
                  </w: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Packing shall correspond to the requirements of Rules and Norms of International Transportations.</w:t>
                  </w:r>
                </w:p>
                <w:p w:rsidR="0007203D" w:rsidRPr="00246E59" w:rsidRDefault="0007203D" w:rsidP="00DF726A">
                  <w:pPr>
                    <w:spacing w:after="0" w:line="240" w:lineRule="auto"/>
                    <w:ind w:left="540"/>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540" w:hanging="54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Marking:</w:t>
                  </w:r>
                </w:p>
                <w:p w:rsidR="0007203D" w:rsidRPr="00246E59" w:rsidRDefault="0007203D" w:rsidP="0007203D">
                  <w:pPr>
                    <w:numPr>
                      <w:ilvl w:val="0"/>
                      <w:numId w:val="1"/>
                    </w:numPr>
                    <w:tabs>
                      <w:tab w:val="num" w:pos="540"/>
                    </w:tabs>
                    <w:spacing w:after="0" w:line="240" w:lineRule="auto"/>
                    <w:ind w:left="540" w:firstLine="6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in relation to quality, Goods to be marked in accordance with passport, certificate of quality and packing list;</w:t>
                  </w:r>
                </w:p>
                <w:p w:rsidR="0007203D" w:rsidRPr="00246E59" w:rsidRDefault="0007203D" w:rsidP="0007203D">
                  <w:pPr>
                    <w:numPr>
                      <w:ilvl w:val="0"/>
                      <w:numId w:val="1"/>
                    </w:numPr>
                    <w:tabs>
                      <w:tab w:val="num" w:pos="540"/>
                    </w:tabs>
                    <w:spacing w:after="0" w:line="240" w:lineRule="auto"/>
                    <w:ind w:left="540" w:firstLine="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in relation to quantity, Goods to be marked in accordance with volume of cargo space and weight specified in the way bill.</w:t>
                  </w:r>
                </w:p>
                <w:p w:rsidR="0007203D" w:rsidRPr="00246E59" w:rsidRDefault="0007203D" w:rsidP="00DF726A">
                  <w:pPr>
                    <w:spacing w:after="0" w:line="240" w:lineRule="auto"/>
                    <w:ind w:left="540"/>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ind w:left="540"/>
                    <w:jc w:val="both"/>
                    <w:rPr>
                      <w:rFonts w:ascii="Times New Roman" w:eastAsia="Times New Roman" w:hAnsi="Times New Roman" w:cs="Times New Roman"/>
                      <w:color w:val="000000"/>
                      <w:sz w:val="18"/>
                      <w:szCs w:val="18"/>
                      <w:lang w:val="en-US"/>
                    </w:rPr>
                  </w:pPr>
                </w:p>
                <w:p w:rsidR="0007203D" w:rsidRPr="00246E59" w:rsidRDefault="0007203D" w:rsidP="0007203D">
                  <w:pPr>
                    <w:numPr>
                      <w:ilvl w:val="0"/>
                      <w:numId w:val="16"/>
                    </w:numPr>
                    <w:spacing w:after="0" w:line="240" w:lineRule="auto"/>
                    <w:jc w:val="center"/>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b/>
                      <w:color w:val="000000"/>
                      <w:sz w:val="18"/>
                      <w:szCs w:val="18"/>
                      <w:lang w:val="en-US"/>
                    </w:rPr>
                    <w:t>ORDER AND CONDITIONS OF DELIVERY</w:t>
                  </w:r>
                </w:p>
                <w:p w:rsidR="0007203D" w:rsidRPr="00246E59" w:rsidRDefault="0007203D" w:rsidP="0007203D">
                  <w:pPr>
                    <w:numPr>
                      <w:ilvl w:val="1"/>
                      <w:numId w:val="16"/>
                    </w:numPr>
                    <w:tabs>
                      <w:tab w:val="num" w:pos="512"/>
                    </w:tabs>
                    <w:spacing w:after="0" w:line="240" w:lineRule="auto"/>
                    <w:ind w:left="540" w:hanging="54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Shipment and delivery of Goods under the present Contract of the present Contract via </w:t>
                  </w:r>
                  <w:r w:rsidRPr="00246E59">
                    <w:rPr>
                      <w:rFonts w:ascii="Times New Roman" w:eastAsia="Times New Roman" w:hAnsi="Times New Roman" w:cs="Times New Roman"/>
                      <w:sz w:val="18"/>
                      <w:szCs w:val="18"/>
                      <w:lang w:val="en"/>
                    </w:rPr>
                    <w:t xml:space="preserve">railway transport on DAP Akhangaran station </w:t>
                  </w:r>
                  <w:r w:rsidRPr="00246E59">
                    <w:rPr>
                      <w:rFonts w:ascii="Times New Roman" w:eastAsia="Times New Roman" w:hAnsi="Times New Roman" w:cs="Times New Roman"/>
                      <w:color w:val="000000"/>
                      <w:sz w:val="18"/>
                      <w:szCs w:val="18"/>
                      <w:lang w:val="en-US"/>
                    </w:rPr>
                    <w:t>(station code 723009)</w:t>
                  </w:r>
                  <w:r w:rsidRPr="00246E59">
                    <w:rPr>
                      <w:rFonts w:ascii="Times New Roman" w:eastAsia="Times New Roman" w:hAnsi="Times New Roman" w:cs="Times New Roman"/>
                      <w:sz w:val="18"/>
                      <w:szCs w:val="18"/>
                      <w:lang w:val="en"/>
                    </w:rPr>
                    <w:t>, Uzbekistan</w:t>
                  </w:r>
                  <w:r w:rsidRPr="00246E59">
                    <w:rPr>
                      <w:rFonts w:ascii="Times New Roman" w:eastAsia="Times New Roman" w:hAnsi="Times New Roman" w:cs="Times New Roman"/>
                      <w:color w:val="000000"/>
                      <w:sz w:val="18"/>
                      <w:szCs w:val="18"/>
                      <w:lang w:val="en-US"/>
                    </w:rPr>
                    <w:t xml:space="preserve"> railway (as per INCOTERMS 2020) within 90 days from the date of Letter of Credit is issuing according to the point 6.1.1.</w:t>
                  </w:r>
                </w:p>
                <w:p w:rsidR="0007203D" w:rsidRPr="00246E59" w:rsidRDefault="0007203D" w:rsidP="0007203D">
                  <w:pPr>
                    <w:numPr>
                      <w:ilvl w:val="1"/>
                      <w:numId w:val="16"/>
                    </w:numPr>
                    <w:tabs>
                      <w:tab w:val="num" w:pos="602"/>
                    </w:tabs>
                    <w:spacing w:after="0" w:line="240" w:lineRule="auto"/>
                    <w:ind w:left="602" w:hanging="567"/>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Point of shipment of the Goods in accordance with Section 13 of this contract.</w:t>
                  </w:r>
                </w:p>
                <w:p w:rsidR="0007203D" w:rsidRPr="00246E59" w:rsidRDefault="0007203D" w:rsidP="0007203D">
                  <w:pPr>
                    <w:numPr>
                      <w:ilvl w:val="1"/>
                      <w:numId w:val="16"/>
                    </w:numPr>
                    <w:tabs>
                      <w:tab w:val="num" w:pos="602"/>
                    </w:tabs>
                    <w:spacing w:after="0" w:line="240" w:lineRule="auto"/>
                    <w:ind w:left="602" w:hanging="567"/>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The date of shipment shall be the date of the departure station stamp on the way bill.</w:t>
                  </w: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Executor shall notify Customer on readiness of Goods for shipment 10 days prior to shipment.</w:t>
                  </w: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Within 3 days after shipment Executor shall send to Customer fax message containing information about the date of shipment, Contract number, way bill number, description of Goods, cargo space volume and weight.</w:t>
                  </w:r>
                </w:p>
                <w:p w:rsidR="0007203D" w:rsidRPr="00246E59" w:rsidRDefault="0007203D" w:rsidP="00DF726A">
                  <w:pPr>
                    <w:pStyle w:val="a4"/>
                    <w:rPr>
                      <w:rFonts w:ascii="Times New Roman" w:hAnsi="Times New Roman"/>
                      <w:color w:val="000000"/>
                      <w:sz w:val="18"/>
                      <w:szCs w:val="18"/>
                    </w:rPr>
                  </w:pPr>
                </w:p>
                <w:p w:rsidR="0007203D" w:rsidRPr="00246E59" w:rsidRDefault="0007203D" w:rsidP="0007203D">
                  <w:pPr>
                    <w:numPr>
                      <w:ilvl w:val="1"/>
                      <w:numId w:val="16"/>
                    </w:numPr>
                    <w:tabs>
                      <w:tab w:val="num" w:pos="602"/>
                    </w:tabs>
                    <w:spacing w:after="0" w:line="240" w:lineRule="auto"/>
                    <w:ind w:left="602" w:hanging="567"/>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Executor shall send to Customer following documents with Goods:</w:t>
                  </w:r>
                </w:p>
                <w:p w:rsidR="0007203D" w:rsidRPr="00246E59" w:rsidRDefault="0007203D" w:rsidP="0007203D">
                  <w:pPr>
                    <w:numPr>
                      <w:ilvl w:val="0"/>
                      <w:numId w:val="1"/>
                    </w:numPr>
                    <w:tabs>
                      <w:tab w:val="num" w:pos="602"/>
                    </w:tabs>
                    <w:spacing w:after="0" w:line="240" w:lineRule="auto"/>
                    <w:ind w:left="602" w:firstLine="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 a copy of the invoice on behalf of the «Executor»  directly under this contract;</w:t>
                  </w:r>
                </w:p>
                <w:p w:rsidR="0007203D" w:rsidRPr="00246E59" w:rsidRDefault="0007203D" w:rsidP="0007203D">
                  <w:pPr>
                    <w:numPr>
                      <w:ilvl w:val="0"/>
                      <w:numId w:val="1"/>
                    </w:numPr>
                    <w:tabs>
                      <w:tab w:val="num" w:pos="602"/>
                    </w:tabs>
                    <w:spacing w:after="0" w:line="240" w:lineRule="auto"/>
                    <w:ind w:left="602" w:firstLine="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 сopies of documents certifying the quality, completeness and origin of Goods;</w:t>
                  </w:r>
                </w:p>
                <w:p w:rsidR="0007203D" w:rsidRPr="00246E59" w:rsidRDefault="0007203D" w:rsidP="0007203D">
                  <w:pPr>
                    <w:numPr>
                      <w:ilvl w:val="0"/>
                      <w:numId w:val="1"/>
                    </w:numPr>
                    <w:tabs>
                      <w:tab w:val="num" w:pos="602"/>
                    </w:tabs>
                    <w:spacing w:after="0" w:line="240" w:lineRule="auto"/>
                    <w:ind w:left="602" w:firstLine="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 certificate of origin of goods – original;</w:t>
                  </w:r>
                </w:p>
                <w:p w:rsidR="0007203D" w:rsidRPr="00246E59" w:rsidRDefault="0007203D" w:rsidP="0007203D">
                  <w:pPr>
                    <w:numPr>
                      <w:ilvl w:val="0"/>
                      <w:numId w:val="1"/>
                    </w:numPr>
                    <w:tabs>
                      <w:tab w:val="num" w:pos="567"/>
                    </w:tabs>
                    <w:spacing w:after="0" w:line="240" w:lineRule="auto"/>
                    <w:ind w:left="567" w:firstLine="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certificate of conformity and quality certificate of goods.</w:t>
                  </w:r>
                </w:p>
                <w:p w:rsidR="0007203D" w:rsidRPr="00246E59" w:rsidRDefault="0007203D" w:rsidP="00DF726A">
                  <w:pPr>
                    <w:spacing w:after="0" w:line="240" w:lineRule="auto"/>
                    <w:ind w:left="567"/>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lastRenderedPageBreak/>
                    <w:t xml:space="preserve">Prescheduled delivery of Goods is acceptable only with written consent from «Customer». </w:t>
                  </w: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Delivery of Goods to be accomplished within the terms of the Contract validity.</w:t>
                  </w:r>
                </w:p>
                <w:p w:rsidR="0007203D" w:rsidRPr="00246E59" w:rsidRDefault="0007203D" w:rsidP="00DF726A">
                  <w:pPr>
                    <w:spacing w:after="0" w:line="240" w:lineRule="auto"/>
                    <w:ind w:left="540"/>
                    <w:jc w:val="both"/>
                    <w:rPr>
                      <w:rFonts w:ascii="Times New Roman" w:eastAsia="Times New Roman" w:hAnsi="Times New Roman" w:cs="Times New Roman"/>
                      <w:color w:val="000000"/>
                      <w:sz w:val="18"/>
                      <w:szCs w:val="18"/>
                      <w:lang w:val="en-US"/>
                    </w:rPr>
                  </w:pPr>
                </w:p>
                <w:p w:rsidR="0007203D" w:rsidRPr="00246E59" w:rsidRDefault="0007203D" w:rsidP="0007203D">
                  <w:pPr>
                    <w:numPr>
                      <w:ilvl w:val="0"/>
                      <w:numId w:val="16"/>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PRICE AND TOTAL AMOUNT OF THE CONTRACT.</w:t>
                  </w:r>
                </w:p>
                <w:p w:rsidR="0007203D" w:rsidRPr="00246E59" w:rsidRDefault="0007203D" w:rsidP="0007203D">
                  <w:pPr>
                    <w:numPr>
                      <w:ilvl w:val="1"/>
                      <w:numId w:val="16"/>
                    </w:numPr>
                    <w:tabs>
                      <w:tab w:val="num" w:pos="460"/>
                    </w:tabs>
                    <w:spacing w:after="0" w:line="240" w:lineRule="auto"/>
                    <w:ind w:left="460" w:hanging="46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The price for Goods is set in ___________, currency code ________, VAT rate 0%, delivery basis DAP Akhangaran station (station code 723009), Uzbekistan railway (as per INCOTERMS 2020) including: price of Goods, export customs duties in Consignor’s country, packing, marking and certificate of origin charges, transportation costs for delivery and determined by the Specification, that is an integral part of present Contract (Appendix №1).</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clear" w:pos="634"/>
                    </w:tabs>
                    <w:spacing w:after="0" w:line="240" w:lineRule="auto"/>
                    <w:ind w:hanging="369"/>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The contract price remains fixed and cannot be changed.</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spacing w:after="0" w:line="240" w:lineRule="auto"/>
                    <w:ind w:hanging="369"/>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The total amount of the Contract is </w:t>
                  </w:r>
                  <w:r w:rsidRPr="00246E59">
                    <w:rPr>
                      <w:rFonts w:ascii="Times New Roman" w:eastAsia="Times New Roman" w:hAnsi="Times New Roman" w:cs="Times New Roman"/>
                      <w:b/>
                      <w:sz w:val="18"/>
                      <w:szCs w:val="18"/>
                      <w:lang w:val="en-US"/>
                    </w:rPr>
                    <w:t>________________ (_____________________</w:t>
                  </w:r>
                  <w:r w:rsidRPr="00246E59">
                    <w:rPr>
                      <w:rFonts w:ascii="Times New Roman" w:eastAsia="Times New Roman" w:hAnsi="Times New Roman" w:cs="Times New Roman"/>
                      <w:b/>
                      <w:bCs/>
                      <w:color w:val="000000"/>
                      <w:sz w:val="18"/>
                      <w:szCs w:val="18"/>
                      <w:lang w:val="en-US"/>
                    </w:rPr>
                    <w:t>) _________, the VAT rate is 0%.</w:t>
                  </w:r>
                </w:p>
                <w:p w:rsidR="0007203D" w:rsidRPr="00246E59" w:rsidRDefault="0007203D" w:rsidP="0007203D">
                  <w:pPr>
                    <w:numPr>
                      <w:ilvl w:val="1"/>
                      <w:numId w:val="16"/>
                    </w:numPr>
                    <w:tabs>
                      <w:tab w:val="clear" w:pos="634"/>
                    </w:tabs>
                    <w:spacing w:after="0" w:line="240" w:lineRule="auto"/>
                    <w:ind w:left="464" w:hanging="426"/>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The price of the Contract shall be valid only if the positive conclusion from SUE «Center of the complex expertise of projects and import contracts at the Ministry of Economic Development and Poverty reduction of the Republic of Uzbekistan».</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07203D">
                  <w:pPr>
                    <w:numPr>
                      <w:ilvl w:val="0"/>
                      <w:numId w:val="16"/>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 xml:space="preserve">PAYMENT CONDITIONS </w:t>
                  </w: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Payments under the present Contract to be made in ________, Currency code __________:</w:t>
                  </w:r>
                </w:p>
                <w:p w:rsidR="0007203D" w:rsidRPr="00246E59" w:rsidRDefault="0007203D" w:rsidP="0007203D">
                  <w:pPr>
                    <w:numPr>
                      <w:ilvl w:val="2"/>
                      <w:numId w:val="16"/>
                    </w:numPr>
                    <w:tabs>
                      <w:tab w:val="clear" w:pos="794"/>
                    </w:tabs>
                    <w:spacing w:after="0" w:line="240" w:lineRule="auto"/>
                    <w:ind w:left="605" w:hanging="645"/>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 xml:space="preserve">The payment shall be made by the issuing irrevocable, divisible, unconfirmed Letter of credit in </w:t>
                  </w:r>
                  <w:r w:rsidRPr="00246E59">
                    <w:rPr>
                      <w:rFonts w:ascii="Times New Roman" w:eastAsia="Times New Roman" w:hAnsi="Times New Roman" w:cs="Times New Roman"/>
                      <w:color w:val="000000"/>
                      <w:sz w:val="18"/>
                      <w:szCs w:val="18"/>
                      <w:lang w:val="en-US"/>
                    </w:rPr>
                    <w:t>Customer</w:t>
                  </w:r>
                  <w:r w:rsidRPr="00246E59">
                    <w:rPr>
                      <w:rFonts w:ascii="Times New Roman" w:eastAsia="Times New Roman" w:hAnsi="Times New Roman" w:cs="Times New Roman"/>
                      <w:sz w:val="18"/>
                      <w:szCs w:val="18"/>
                      <w:lang w:val="en-US"/>
                    </w:rPr>
                    <w:t>’s bank, submitted according to “Uniform Customs and Practice for Documentary Credits” (International Chamber of Commerce, 600 edition, version as of 2007).</w:t>
                  </w:r>
                </w:p>
                <w:p w:rsidR="0007203D" w:rsidRPr="00246E59" w:rsidRDefault="0007203D" w:rsidP="00DF726A">
                  <w:pPr>
                    <w:spacing w:after="0" w:line="240" w:lineRule="auto"/>
                    <w:ind w:left="680"/>
                    <w:jc w:val="both"/>
                    <w:rPr>
                      <w:rFonts w:ascii="Times New Roman" w:eastAsia="Times New Roman" w:hAnsi="Times New Roman" w:cs="Times New Roman"/>
                      <w:sz w:val="18"/>
                      <w:szCs w:val="18"/>
                      <w:lang w:val="en-US"/>
                    </w:rPr>
                  </w:pPr>
                </w:p>
                <w:p w:rsidR="0007203D" w:rsidRPr="00246E59" w:rsidRDefault="0007203D" w:rsidP="0007203D">
                  <w:pPr>
                    <w:numPr>
                      <w:ilvl w:val="1"/>
                      <w:numId w:val="16"/>
                    </w:numPr>
                    <w:tabs>
                      <w:tab w:val="num" w:pos="602"/>
                    </w:tabs>
                    <w:spacing w:after="0" w:line="240" w:lineRule="auto"/>
                    <w:ind w:left="540" w:hanging="54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Payment is made due to own currency means.</w:t>
                  </w:r>
                </w:p>
                <w:p w:rsidR="0007203D" w:rsidRPr="00246E59" w:rsidRDefault="0007203D" w:rsidP="00DF726A">
                  <w:pPr>
                    <w:spacing w:after="0" w:line="240" w:lineRule="auto"/>
                    <w:ind w:left="602" w:hanging="283"/>
                    <w:jc w:val="both"/>
                    <w:rPr>
                      <w:rFonts w:ascii="Times New Roman" w:eastAsia="Times New Roman" w:hAnsi="Times New Roman" w:cs="Times New Roman"/>
                      <w:b/>
                      <w:color w:val="000000"/>
                      <w:sz w:val="18"/>
                      <w:szCs w:val="18"/>
                      <w:lang w:val="en-US"/>
                    </w:rPr>
                  </w:pPr>
                </w:p>
                <w:p w:rsidR="0007203D" w:rsidRPr="00246E59" w:rsidRDefault="0007203D" w:rsidP="0007203D">
                  <w:pPr>
                    <w:numPr>
                      <w:ilvl w:val="2"/>
                      <w:numId w:val="16"/>
                    </w:numPr>
                    <w:tabs>
                      <w:tab w:val="clear" w:pos="794"/>
                    </w:tabs>
                    <w:spacing w:after="0" w:line="240" w:lineRule="auto"/>
                    <w:ind w:left="605" w:hanging="645"/>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A letter of credit is issued in the name of the «Executor» for an agreed consignment of Goods, the amount of the letter of credit must be a multiple of the wagon rate of shipment.</w:t>
                  </w: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The terms of L/C opening are stated by Parties upon preliminary written consent.</w:t>
                  </w:r>
                </w:p>
                <w:p w:rsidR="0007203D" w:rsidRPr="00246E59" w:rsidRDefault="0007203D" w:rsidP="00DF726A">
                  <w:pPr>
                    <w:tabs>
                      <w:tab w:val="num" w:pos="602"/>
                    </w:tabs>
                    <w:spacing w:after="0" w:line="240" w:lineRule="auto"/>
                    <w:ind w:left="602"/>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540" w:hanging="540"/>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Period of L/C validity is 120 days.</w:t>
                  </w:r>
                </w:p>
                <w:p w:rsidR="0007203D" w:rsidRPr="00246E59" w:rsidRDefault="0007203D" w:rsidP="0007203D">
                  <w:pPr>
                    <w:numPr>
                      <w:ilvl w:val="1"/>
                      <w:numId w:val="16"/>
                    </w:numPr>
                    <w:spacing w:after="0" w:line="240" w:lineRule="auto"/>
                    <w:ind w:left="602" w:hanging="602"/>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 xml:space="preserve">L/C execution is made upon the provision of the </w:t>
                  </w:r>
                  <w:r w:rsidRPr="00246E59">
                    <w:rPr>
                      <w:rFonts w:ascii="Times New Roman" w:eastAsia="Times New Roman" w:hAnsi="Times New Roman" w:cs="Times New Roman"/>
                      <w:color w:val="000000"/>
                      <w:sz w:val="18"/>
                      <w:szCs w:val="18"/>
                      <w:lang w:val="en-US"/>
                    </w:rPr>
                    <w:t xml:space="preserve">«Executor» </w:t>
                  </w:r>
                  <w:r w:rsidRPr="00246E59">
                    <w:rPr>
                      <w:rFonts w:ascii="Times New Roman" w:eastAsia="Times New Roman" w:hAnsi="Times New Roman" w:cs="Times New Roman"/>
                      <w:sz w:val="18"/>
                      <w:szCs w:val="18"/>
                      <w:lang w:val="en-US"/>
                    </w:rPr>
                    <w:t>bank after the shipment of the products to the executing bank of the following package of documents:</w:t>
                  </w:r>
                </w:p>
                <w:p w:rsidR="0007203D" w:rsidRPr="00246E59" w:rsidRDefault="0007203D" w:rsidP="0007203D">
                  <w:pPr>
                    <w:numPr>
                      <w:ilvl w:val="0"/>
                      <w:numId w:val="1"/>
                    </w:numPr>
                    <w:spacing w:after="0" w:line="240" w:lineRule="auto"/>
                    <w:ind w:firstLine="143"/>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Invoice – 1 original;</w:t>
                  </w:r>
                </w:p>
                <w:p w:rsidR="0007203D" w:rsidRPr="00246E59" w:rsidRDefault="0007203D" w:rsidP="0007203D">
                  <w:pPr>
                    <w:numPr>
                      <w:ilvl w:val="0"/>
                      <w:numId w:val="1"/>
                    </w:numPr>
                    <w:tabs>
                      <w:tab w:val="num" w:pos="550"/>
                    </w:tabs>
                    <w:spacing w:after="0" w:line="240" w:lineRule="auto"/>
                    <w:ind w:left="540" w:firstLine="10"/>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bill of lading, confirming the shipment delivery –   1 peace;</w:t>
                  </w:r>
                </w:p>
                <w:p w:rsidR="0007203D" w:rsidRPr="00246E59" w:rsidRDefault="0007203D" w:rsidP="0007203D">
                  <w:pPr>
                    <w:numPr>
                      <w:ilvl w:val="0"/>
                      <w:numId w:val="1"/>
                    </w:numPr>
                    <w:tabs>
                      <w:tab w:val="num" w:pos="573"/>
                    </w:tabs>
                    <w:spacing w:after="0" w:line="240" w:lineRule="auto"/>
                    <w:ind w:left="602" w:hanging="6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сertificate of origin issued by Chamber of Commerce of the country of export/re-export – 1 copy;</w:t>
                  </w:r>
                </w:p>
                <w:p w:rsidR="0007203D" w:rsidRPr="00246E59" w:rsidRDefault="0007203D" w:rsidP="0007203D">
                  <w:pPr>
                    <w:numPr>
                      <w:ilvl w:val="0"/>
                      <w:numId w:val="1"/>
                    </w:numPr>
                    <w:tabs>
                      <w:tab w:val="num" w:pos="602"/>
                    </w:tabs>
                    <w:spacing w:after="0" w:line="240" w:lineRule="auto"/>
                    <w:ind w:left="602" w:firstLine="0"/>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«CUSTOMER» in the executing bank provided a copy of the railway bill with a mark of the customs of destination.</w:t>
                  </w: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L/C execution can be made in case of performance above documents except for invoice, issued by any third Party on the instruction of «Executor» in the context of present Contract.</w:t>
                  </w: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x-none"/>
                    </w:rPr>
                  </w:pPr>
                  <w:r w:rsidRPr="00246E59">
                    <w:rPr>
                      <w:rFonts w:ascii="Times New Roman" w:eastAsia="Times New Roman" w:hAnsi="Times New Roman" w:cs="Times New Roman"/>
                      <w:color w:val="000000"/>
                      <w:sz w:val="18"/>
                      <w:szCs w:val="18"/>
                      <w:lang w:val="x-none"/>
                    </w:rPr>
                    <w:t>The presentation of documents by the</w:t>
                  </w:r>
                  <w:r w:rsidRPr="00246E59">
                    <w:rPr>
                      <w:rFonts w:ascii="Times New Roman" w:eastAsia="Times New Roman" w:hAnsi="Times New Roman" w:cs="Times New Roman"/>
                      <w:color w:val="000000"/>
                      <w:sz w:val="18"/>
                      <w:szCs w:val="18"/>
                      <w:lang w:val="en-US"/>
                    </w:rPr>
                    <w:t xml:space="preserve"> Executor</w:t>
                  </w:r>
                  <w:r w:rsidRPr="00246E59">
                    <w:rPr>
                      <w:rFonts w:ascii="Times New Roman" w:eastAsia="Times New Roman" w:hAnsi="Times New Roman" w:cs="Times New Roman"/>
                      <w:color w:val="000000"/>
                      <w:sz w:val="18"/>
                      <w:szCs w:val="18"/>
                      <w:lang w:val="x-none"/>
                    </w:rPr>
                    <w:t xml:space="preserve">’s Bank to the </w:t>
                  </w:r>
                  <w:r w:rsidRPr="00246E59">
                    <w:rPr>
                      <w:rFonts w:ascii="Times New Roman" w:eastAsia="Times New Roman" w:hAnsi="Times New Roman" w:cs="Times New Roman"/>
                      <w:color w:val="000000"/>
                      <w:sz w:val="18"/>
                      <w:szCs w:val="18"/>
                      <w:lang w:val="en-US"/>
                    </w:rPr>
                    <w:t xml:space="preserve">Executive </w:t>
                  </w:r>
                  <w:r w:rsidRPr="00246E59">
                    <w:rPr>
                      <w:rFonts w:ascii="Times New Roman" w:eastAsia="Times New Roman" w:hAnsi="Times New Roman" w:cs="Times New Roman"/>
                      <w:color w:val="000000"/>
                      <w:sz w:val="18"/>
                      <w:szCs w:val="18"/>
                      <w:lang w:val="x-none"/>
                    </w:rPr>
                    <w:t>Bank in Russian language is acceptable.</w:t>
                  </w: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x-none"/>
                    </w:rPr>
                  </w:pP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x-none"/>
                    </w:rPr>
                  </w:pP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x-none"/>
                    </w:rPr>
                  </w:pP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x-none"/>
                    </w:rPr>
                  </w:pPr>
                </w:p>
                <w:p w:rsidR="0007203D" w:rsidRPr="00246E59" w:rsidRDefault="0007203D" w:rsidP="0007203D">
                  <w:pPr>
                    <w:numPr>
                      <w:ilvl w:val="1"/>
                      <w:numId w:val="16"/>
                    </w:numPr>
                    <w:tabs>
                      <w:tab w:val="num" w:pos="602"/>
                    </w:tabs>
                    <w:spacing w:after="0" w:line="240" w:lineRule="auto"/>
                    <w:ind w:left="602" w:hanging="567"/>
                    <w:jc w:val="both"/>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 xml:space="preserve">In case of the shipment without a Letter of Credit issuing to the </w:t>
                  </w:r>
                  <w:r w:rsidRPr="00246E59">
                    <w:rPr>
                      <w:rFonts w:ascii="Times New Roman" w:eastAsia="Times New Roman" w:hAnsi="Times New Roman" w:cs="Times New Roman"/>
                      <w:color w:val="000000"/>
                      <w:sz w:val="18"/>
                      <w:szCs w:val="18"/>
                      <w:lang w:val="en-US"/>
                    </w:rPr>
                    <w:t>Executor</w:t>
                  </w:r>
                  <w:r w:rsidRPr="00246E59">
                    <w:rPr>
                      <w:rFonts w:ascii="Times New Roman" w:eastAsia="Times New Roman" w:hAnsi="Times New Roman" w:cs="Times New Roman"/>
                      <w:sz w:val="18"/>
                      <w:szCs w:val="18"/>
                      <w:lang w:val="en-US"/>
                    </w:rPr>
                    <w:t xml:space="preserve">’s favor (with written </w:t>
                  </w:r>
                  <w:r w:rsidRPr="00246E59">
                    <w:rPr>
                      <w:rFonts w:ascii="Times New Roman" w:eastAsia="Times New Roman" w:hAnsi="Times New Roman" w:cs="Times New Roman"/>
                      <w:color w:val="000000"/>
                      <w:sz w:val="18"/>
                      <w:szCs w:val="18"/>
                      <w:lang w:val="en-US"/>
                    </w:rPr>
                    <w:t>Customer</w:t>
                  </w:r>
                  <w:r w:rsidRPr="00246E59">
                    <w:rPr>
                      <w:rFonts w:ascii="Times New Roman" w:eastAsia="Times New Roman" w:hAnsi="Times New Roman" w:cs="Times New Roman"/>
                      <w:sz w:val="18"/>
                      <w:szCs w:val="18"/>
                      <w:lang w:val="en-US"/>
                    </w:rPr>
                    <w:t xml:space="preserve">’s consent), the </w:t>
                  </w:r>
                  <w:r w:rsidRPr="00246E59">
                    <w:rPr>
                      <w:rFonts w:ascii="Times New Roman" w:eastAsia="Times New Roman" w:hAnsi="Times New Roman" w:cs="Times New Roman"/>
                      <w:color w:val="000000"/>
                      <w:sz w:val="18"/>
                      <w:szCs w:val="18"/>
                      <w:lang w:val="en-US"/>
                    </w:rPr>
                    <w:t xml:space="preserve">«Customer» </w:t>
                  </w:r>
                  <w:r w:rsidRPr="00246E59">
                    <w:rPr>
                      <w:rFonts w:ascii="Times New Roman" w:eastAsia="Times New Roman" w:hAnsi="Times New Roman" w:cs="Times New Roman"/>
                      <w:sz w:val="18"/>
                      <w:szCs w:val="18"/>
                      <w:lang w:val="en-US"/>
                    </w:rPr>
                    <w:t>shall make the payment within 60 calendar days from the moment of customs registration of Goods at destination point into IM-40 or IM-70 (IM-74) mode.</w:t>
                  </w: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All expenses for the opening and execution of a letter of credit, as well as the costs of funds transfers on the territory of the Republic of Uzbekistan are charged to «Customer», and outside the territory of the Republic of Uzbekistan on account of «Executor».</w:t>
                  </w: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All customs expenses concerned with customs clearance of Goods arriving on guarantee liability (specified in </w:t>
                  </w:r>
                  <w:r w:rsidRPr="00246E59">
                    <w:rPr>
                      <w:rFonts w:ascii="Times New Roman" w:eastAsia="Times New Roman" w:hAnsi="Times New Roman" w:cs="Times New Roman"/>
                      <w:b/>
                      <w:color w:val="000000"/>
                      <w:sz w:val="18"/>
                      <w:szCs w:val="18"/>
                      <w:lang w:val="en-US"/>
                    </w:rPr>
                    <w:t>Section 2</w:t>
                  </w:r>
                  <w:r w:rsidRPr="00246E59">
                    <w:rPr>
                      <w:rFonts w:ascii="Times New Roman" w:eastAsia="Times New Roman" w:hAnsi="Times New Roman" w:cs="Times New Roman"/>
                      <w:color w:val="000000"/>
                      <w:sz w:val="18"/>
                      <w:szCs w:val="18"/>
                      <w:lang w:val="en-US"/>
                    </w:rPr>
                    <w:t xml:space="preserve"> of present Contract), and also Goods, that arrive instead of low-quality Goods, are covered by «Executor»  in accordance with «Customer’s» bill.  </w:t>
                  </w:r>
                </w:p>
                <w:p w:rsidR="0007203D" w:rsidRPr="00246E59" w:rsidRDefault="0007203D" w:rsidP="00DF726A">
                  <w:pPr>
                    <w:pStyle w:val="a4"/>
                    <w:spacing w:line="276" w:lineRule="auto"/>
                    <w:rPr>
                      <w:rFonts w:ascii="Times New Roman" w:hAnsi="Times New Roman"/>
                      <w:color w:val="000000"/>
                      <w:sz w:val="18"/>
                      <w:szCs w:val="18"/>
                    </w:rPr>
                  </w:pPr>
                </w:p>
                <w:p w:rsidR="0007203D" w:rsidRPr="00246E59" w:rsidRDefault="0007203D" w:rsidP="00DF726A">
                  <w:pPr>
                    <w:pStyle w:val="a4"/>
                    <w:spacing w:line="276" w:lineRule="auto"/>
                    <w:rPr>
                      <w:rFonts w:ascii="Times New Roman" w:hAnsi="Times New Roman"/>
                      <w:color w:val="000000"/>
                      <w:sz w:val="18"/>
                      <w:szCs w:val="18"/>
                    </w:rPr>
                  </w:pPr>
                </w:p>
                <w:p w:rsidR="0007203D" w:rsidRPr="00246E59" w:rsidRDefault="0007203D" w:rsidP="0007203D">
                  <w:pPr>
                    <w:numPr>
                      <w:ilvl w:val="1"/>
                      <w:numId w:val="16"/>
                    </w:numPr>
                    <w:spacing w:after="0" w:line="240" w:lineRule="auto"/>
                    <w:ind w:left="605" w:hanging="605"/>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The costs of amending the terms of the letter of credit shall be borne by the initiating party.</w:t>
                  </w:r>
                </w:p>
                <w:p w:rsidR="0007203D" w:rsidRPr="00246E59" w:rsidRDefault="0007203D" w:rsidP="0007203D">
                  <w:pPr>
                    <w:numPr>
                      <w:ilvl w:val="1"/>
                      <w:numId w:val="16"/>
                    </w:numPr>
                    <w:spacing w:after="0" w:line="240" w:lineRule="auto"/>
                    <w:ind w:left="601" w:hanging="601"/>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Bank commission for discrepancies in the documents during the execution of the letter of credit is covered by the «Executor».</w:t>
                  </w:r>
                </w:p>
                <w:p w:rsidR="0007203D" w:rsidRPr="00246E59" w:rsidRDefault="0007203D" w:rsidP="00DF726A">
                  <w:pPr>
                    <w:spacing w:after="0" w:line="240" w:lineRule="auto"/>
                    <w:ind w:left="540"/>
                    <w:jc w:val="both"/>
                    <w:rPr>
                      <w:rFonts w:ascii="Times New Roman" w:eastAsia="Times New Roman" w:hAnsi="Times New Roman" w:cs="Times New Roman"/>
                      <w:color w:val="000000"/>
                      <w:sz w:val="18"/>
                      <w:szCs w:val="18"/>
                      <w:lang w:val="en-US"/>
                    </w:rPr>
                  </w:pPr>
                </w:p>
                <w:p w:rsidR="0007203D" w:rsidRPr="00246E59" w:rsidRDefault="0007203D" w:rsidP="0007203D">
                  <w:pPr>
                    <w:numPr>
                      <w:ilvl w:val="0"/>
                      <w:numId w:val="16"/>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 xml:space="preserve">ORDER OF GOODS ACCEPTANCE </w:t>
                  </w: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Goods acceptance is conducted in the «Customer’s» warehouse. Goods’ quality acceptance is carried out by the quality certificate, issued by   Manufacturer; quantity acceptance conducted according to cargo space volume, stated in waybill.</w:t>
                  </w: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567"/>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Invitation of the «Executor s» representative shall be obligatory at determination of shortage, inappropriate quality or incomplete Goods by «Customer», as well as inappropriate quality of package and packing. «Executor» shall notify «Customer» on the opportunity to participate in acceptance of Goods within 24 hours from the moment of receipt of the invitation. If «Executor» fails to confirm his participation in acceptance within the period, «Customer»shall have the right to make acceptance unilaterally. In this case unilateral act on acceptance of Goods shall be the basis for mutual settlements and claims. </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07203D">
                  <w:pPr>
                    <w:numPr>
                      <w:ilvl w:val="0"/>
                      <w:numId w:val="16"/>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PROPERTY ACCOUNTABILITY</w:t>
                  </w:r>
                </w:p>
                <w:p w:rsidR="0007203D" w:rsidRPr="00246E59" w:rsidRDefault="0007203D" w:rsidP="0007203D">
                  <w:pPr>
                    <w:numPr>
                      <w:ilvl w:val="1"/>
                      <w:numId w:val="16"/>
                    </w:numPr>
                    <w:tabs>
                      <w:tab w:val="left"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In case of delay of Goods’ delivery or incomplete delivery «Executor» shall pay «Customer» a penalty at the rate of </w:t>
                  </w:r>
                  <w:r w:rsidRPr="00246E59">
                    <w:rPr>
                      <w:rFonts w:ascii="Times New Roman" w:eastAsia="Times New Roman" w:hAnsi="Times New Roman" w:cs="Times New Roman"/>
                      <w:b/>
                      <w:color w:val="000000"/>
                      <w:sz w:val="18"/>
                      <w:szCs w:val="18"/>
                      <w:lang w:val="en-US"/>
                    </w:rPr>
                    <w:t>0.5%</w:t>
                  </w:r>
                  <w:r w:rsidRPr="00246E59">
                    <w:rPr>
                      <w:rFonts w:ascii="Times New Roman" w:eastAsia="Times New Roman" w:hAnsi="Times New Roman" w:cs="Times New Roman"/>
                      <w:color w:val="000000"/>
                      <w:sz w:val="18"/>
                      <w:szCs w:val="18"/>
                      <w:lang w:val="en-US"/>
                    </w:rPr>
                    <w:t xml:space="preserve"> of the cost of Goods delivered with delay or incompletely delivered Goods per each day of delay, but at that the total penalty amount shall not exceed </w:t>
                  </w:r>
                  <w:r w:rsidRPr="00246E59">
                    <w:rPr>
                      <w:rFonts w:ascii="Times New Roman" w:eastAsia="Times New Roman" w:hAnsi="Times New Roman" w:cs="Times New Roman"/>
                      <w:b/>
                      <w:color w:val="000000"/>
                      <w:sz w:val="18"/>
                      <w:szCs w:val="18"/>
                      <w:lang w:val="en-US"/>
                    </w:rPr>
                    <w:t xml:space="preserve">20% </w:t>
                  </w:r>
                  <w:r w:rsidRPr="00246E59">
                    <w:rPr>
                      <w:rFonts w:ascii="Times New Roman" w:eastAsia="Times New Roman" w:hAnsi="Times New Roman" w:cs="Times New Roman"/>
                      <w:color w:val="000000"/>
                      <w:sz w:val="18"/>
                      <w:szCs w:val="18"/>
                      <w:lang w:val="en-US"/>
                    </w:rPr>
                    <w:t>of the delayed or incompletely delivered Goods’ cost.</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In case of non-use of L/C opened on «Executor’s» demand or its partial use within validity term, provided, that L/C draft was submitted with «Executor», «Executor» shall pay «Customer» a penalty at the rate of </w:t>
                  </w:r>
                  <w:r w:rsidRPr="00246E59">
                    <w:rPr>
                      <w:rFonts w:ascii="Times New Roman" w:eastAsia="Times New Roman" w:hAnsi="Times New Roman" w:cs="Times New Roman"/>
                      <w:b/>
                      <w:color w:val="000000"/>
                      <w:sz w:val="18"/>
                      <w:szCs w:val="18"/>
                      <w:lang w:val="en-US"/>
                    </w:rPr>
                    <w:t>5%</w:t>
                  </w:r>
                  <w:r w:rsidRPr="00246E59">
                    <w:rPr>
                      <w:rFonts w:ascii="Times New Roman" w:eastAsia="Times New Roman" w:hAnsi="Times New Roman" w:cs="Times New Roman"/>
                      <w:color w:val="000000"/>
                      <w:sz w:val="18"/>
                      <w:szCs w:val="18"/>
                      <w:lang w:val="en-US"/>
                    </w:rPr>
                    <w:t xml:space="preserve"> of non-used L/C amount.</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In case of delay of payment in accordance with p.6.6. of the Contract «Customer» shall pay «Executor» a penalty at the rate of </w:t>
                  </w:r>
                  <w:r w:rsidRPr="00246E59">
                    <w:rPr>
                      <w:rFonts w:ascii="Times New Roman" w:eastAsia="Times New Roman" w:hAnsi="Times New Roman" w:cs="Times New Roman"/>
                      <w:b/>
                      <w:color w:val="000000"/>
                      <w:sz w:val="18"/>
                      <w:szCs w:val="18"/>
                      <w:lang w:val="en-US"/>
                    </w:rPr>
                    <w:t>0.5%</w:t>
                  </w:r>
                  <w:r w:rsidRPr="00246E59">
                    <w:rPr>
                      <w:rFonts w:ascii="Times New Roman" w:eastAsia="Times New Roman" w:hAnsi="Times New Roman" w:cs="Times New Roman"/>
                      <w:color w:val="000000"/>
                      <w:sz w:val="18"/>
                      <w:szCs w:val="18"/>
                      <w:lang w:val="en-US"/>
                    </w:rPr>
                    <w:t xml:space="preserve"> of the unpaid amount for every delay day, but at that the total penalty amount shall not exceed </w:t>
                  </w:r>
                  <w:r w:rsidRPr="00246E59">
                    <w:rPr>
                      <w:rFonts w:ascii="Times New Roman" w:eastAsia="Times New Roman" w:hAnsi="Times New Roman" w:cs="Times New Roman"/>
                      <w:b/>
                      <w:color w:val="000000"/>
                      <w:sz w:val="18"/>
                      <w:szCs w:val="18"/>
                      <w:lang w:val="en-US"/>
                    </w:rPr>
                    <w:t>15%</w:t>
                  </w:r>
                  <w:r w:rsidRPr="00246E59">
                    <w:rPr>
                      <w:rFonts w:ascii="Times New Roman" w:eastAsia="Times New Roman" w:hAnsi="Times New Roman" w:cs="Times New Roman"/>
                      <w:color w:val="000000"/>
                      <w:sz w:val="18"/>
                      <w:szCs w:val="18"/>
                      <w:lang w:val="en-US"/>
                    </w:rPr>
                    <w:t xml:space="preserve"> of the unpaid Goods’ cost. </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lastRenderedPageBreak/>
                    <w:t xml:space="preserve">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w:t>
                  </w:r>
                  <w:r w:rsidRPr="00246E59">
                    <w:rPr>
                      <w:rFonts w:ascii="Times New Roman" w:eastAsia="Times New Roman" w:hAnsi="Times New Roman" w:cs="Times New Roman"/>
                      <w:b/>
                      <w:color w:val="000000"/>
                      <w:sz w:val="18"/>
                      <w:szCs w:val="18"/>
                      <w:lang w:val="en-US"/>
                    </w:rPr>
                    <w:t>10%</w:t>
                  </w:r>
                  <w:r w:rsidRPr="00246E59">
                    <w:rPr>
                      <w:rFonts w:ascii="Times New Roman" w:eastAsia="Times New Roman" w:hAnsi="Times New Roman" w:cs="Times New Roman"/>
                      <w:color w:val="000000"/>
                      <w:sz w:val="18"/>
                      <w:szCs w:val="18"/>
                      <w:lang w:val="en-US"/>
                    </w:rPr>
                    <w:t xml:space="preserve"> of excessively paid customs fees.</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For ungrounded refusal of Goods acceptance provided in accordance with the delivery terms of present Contract «Customer» pay «Executor» a fine at the rate of </w:t>
                  </w:r>
                  <w:r w:rsidRPr="00246E59">
                    <w:rPr>
                      <w:rFonts w:ascii="Times New Roman" w:eastAsia="Times New Roman" w:hAnsi="Times New Roman" w:cs="Times New Roman"/>
                      <w:b/>
                      <w:color w:val="000000"/>
                      <w:sz w:val="18"/>
                      <w:szCs w:val="18"/>
                      <w:lang w:val="en-US"/>
                    </w:rPr>
                    <w:t>5%</w:t>
                  </w:r>
                  <w:r w:rsidRPr="00246E59">
                    <w:rPr>
                      <w:rFonts w:ascii="Times New Roman" w:eastAsia="Times New Roman" w:hAnsi="Times New Roman" w:cs="Times New Roman"/>
                      <w:color w:val="000000"/>
                      <w:sz w:val="18"/>
                      <w:szCs w:val="18"/>
                      <w:lang w:val="en-US"/>
                    </w:rPr>
                    <w:t xml:space="preserve"> of Goods amount, which «Customer» refuse to receive.</w:t>
                  </w: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 xml:space="preserve">At delivery of Goods of inappropriate quality «Executor» shall pay «Customer» a penalty at the rate of </w:t>
                  </w:r>
                  <w:r w:rsidRPr="00246E59">
                    <w:rPr>
                      <w:rFonts w:ascii="Times New Roman" w:eastAsia="Times New Roman" w:hAnsi="Times New Roman" w:cs="Times New Roman"/>
                      <w:b/>
                      <w:color w:val="000000"/>
                      <w:sz w:val="18"/>
                      <w:szCs w:val="18"/>
                      <w:lang w:val="en-US"/>
                    </w:rPr>
                    <w:t>10%</w:t>
                  </w:r>
                  <w:r w:rsidRPr="00246E59">
                    <w:rPr>
                      <w:rFonts w:ascii="Times New Roman" w:eastAsia="Times New Roman" w:hAnsi="Times New Roman" w:cs="Times New Roman"/>
                      <w:color w:val="000000"/>
                      <w:sz w:val="18"/>
                      <w:szCs w:val="18"/>
                      <w:lang w:val="en-US"/>
                    </w:rPr>
                    <w:t xml:space="preserve"> of the cost of the Goods of inappropriate quality.</w:t>
                  </w: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Completed penalty payment on the present contract does not discharge sides from obligations of the present contract.</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07203D">
                  <w:pPr>
                    <w:numPr>
                      <w:ilvl w:val="0"/>
                      <w:numId w:val="16"/>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FORCE MAJEURE</w:t>
                  </w:r>
                </w:p>
                <w:p w:rsidR="0007203D" w:rsidRPr="00246E59" w:rsidRDefault="0007203D" w:rsidP="0007203D">
                  <w:pPr>
                    <w:numPr>
                      <w:ilvl w:val="1"/>
                      <w:numId w:val="16"/>
                    </w:numPr>
                    <w:tabs>
                      <w:tab w:val="num" w:pos="602"/>
                    </w:tabs>
                    <w:spacing w:after="0" w:line="240" w:lineRule="auto"/>
                    <w:ind w:left="602" w:hanging="567"/>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iCs/>
                      <w:color w:val="000000"/>
                      <w:sz w:val="18"/>
                      <w:szCs w:val="18"/>
                      <w:lang w:val="en-US"/>
                    </w:rPr>
                    <w:t>Parties</w:t>
                  </w:r>
                  <w:r w:rsidRPr="00246E59">
                    <w:rPr>
                      <w:rFonts w:ascii="Times New Roman" w:eastAsia="Times New Roman" w:hAnsi="Times New Roman" w:cs="Times New Roman"/>
                      <w:color w:val="000000"/>
                      <w:sz w:val="18"/>
                      <w:szCs w:val="18"/>
                      <w:lang w:val="en-US"/>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iCs/>
                      <w:color w:val="000000"/>
                      <w:sz w:val="18"/>
                      <w:szCs w:val="18"/>
                      <w:lang w:val="en-US"/>
                    </w:rPr>
                    <w:t>Party</w:t>
                  </w:r>
                  <w:r w:rsidRPr="00246E59">
                    <w:rPr>
                      <w:rFonts w:ascii="Times New Roman" w:eastAsia="Times New Roman" w:hAnsi="Times New Roman" w:cs="Times New Roman"/>
                      <w:color w:val="000000"/>
                      <w:sz w:val="18"/>
                      <w:szCs w:val="18"/>
                      <w:lang w:val="en-US"/>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246E59">
                    <w:rPr>
                      <w:rFonts w:ascii="Times New Roman" w:eastAsia="Times New Roman" w:hAnsi="Times New Roman" w:cs="Times New Roman"/>
                      <w:iCs/>
                      <w:color w:val="000000"/>
                      <w:sz w:val="18"/>
                      <w:szCs w:val="18"/>
                      <w:lang w:val="en-US"/>
                    </w:rPr>
                    <w:t xml:space="preserve"> Party</w:t>
                  </w:r>
                  <w:r w:rsidRPr="00246E59">
                    <w:rPr>
                      <w:rFonts w:ascii="Times New Roman" w:eastAsia="Times New Roman" w:hAnsi="Times New Roman" w:cs="Times New Roman"/>
                      <w:color w:val="000000"/>
                      <w:sz w:val="18"/>
                      <w:szCs w:val="18"/>
                      <w:lang w:val="en-US"/>
                    </w:rPr>
                    <w:t xml:space="preserve"> of the right to refer to them in the future.</w:t>
                  </w: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Certificate of corresponding authorized bodies serves as appropriate proof of presence of above mentioned circumstances and their durations.</w:t>
                  </w: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If these circumstances and their consequences will last more than 2 months each of</w:t>
                  </w:r>
                  <w:r w:rsidRPr="00246E59">
                    <w:rPr>
                      <w:rFonts w:ascii="Times New Roman" w:eastAsia="Times New Roman" w:hAnsi="Times New Roman" w:cs="Times New Roman"/>
                      <w:iCs/>
                      <w:color w:val="000000"/>
                      <w:sz w:val="18"/>
                      <w:szCs w:val="18"/>
                      <w:lang w:val="en-US"/>
                    </w:rPr>
                    <w:t xml:space="preserve"> Parties</w:t>
                  </w:r>
                  <w:r w:rsidRPr="00246E59">
                    <w:rPr>
                      <w:rFonts w:ascii="Times New Roman" w:eastAsia="Times New Roman" w:hAnsi="Times New Roman" w:cs="Times New Roman"/>
                      <w:color w:val="000000"/>
                      <w:sz w:val="18"/>
                      <w:szCs w:val="18"/>
                      <w:lang w:val="en-US"/>
                    </w:rPr>
                    <w:t xml:space="preserve"> has the right to terminate the present Contract in full or in part, and in this case neither of</w:t>
                  </w:r>
                  <w:r w:rsidRPr="00246E59">
                    <w:rPr>
                      <w:rFonts w:ascii="Times New Roman" w:eastAsia="Times New Roman" w:hAnsi="Times New Roman" w:cs="Times New Roman"/>
                      <w:iCs/>
                      <w:color w:val="000000"/>
                      <w:sz w:val="18"/>
                      <w:szCs w:val="18"/>
                      <w:lang w:val="en-US"/>
                    </w:rPr>
                    <w:t xml:space="preserve"> Parties</w:t>
                  </w:r>
                  <w:r w:rsidRPr="00246E59">
                    <w:rPr>
                      <w:rFonts w:ascii="Times New Roman" w:eastAsia="Times New Roman" w:hAnsi="Times New Roman" w:cs="Times New Roman"/>
                      <w:color w:val="000000"/>
                      <w:sz w:val="18"/>
                      <w:szCs w:val="18"/>
                      <w:lang w:val="en-US"/>
                    </w:rPr>
                    <w:t xml:space="preserve"> will have a right to demand from other</w:t>
                  </w:r>
                  <w:r w:rsidRPr="00246E59">
                    <w:rPr>
                      <w:rFonts w:ascii="Times New Roman" w:eastAsia="Times New Roman" w:hAnsi="Times New Roman" w:cs="Times New Roman"/>
                      <w:iCs/>
                      <w:color w:val="000000"/>
                      <w:sz w:val="18"/>
                      <w:szCs w:val="18"/>
                      <w:lang w:val="en-US"/>
                    </w:rPr>
                    <w:t xml:space="preserve"> Parties</w:t>
                  </w:r>
                  <w:r w:rsidRPr="00246E59">
                    <w:rPr>
                      <w:rFonts w:ascii="Times New Roman" w:eastAsia="Times New Roman" w:hAnsi="Times New Roman" w:cs="Times New Roman"/>
                      <w:color w:val="000000"/>
                      <w:sz w:val="18"/>
                      <w:szCs w:val="18"/>
                      <w:lang w:val="en-US"/>
                    </w:rPr>
                    <w:t xml:space="preserve"> indemnification, connected with non-fulfillment obligations under the present Contract.</w:t>
                  </w:r>
                </w:p>
                <w:p w:rsidR="0007203D" w:rsidRPr="00246E59" w:rsidRDefault="0007203D" w:rsidP="00DF726A">
                  <w:pPr>
                    <w:spacing w:after="0" w:line="240" w:lineRule="auto"/>
                    <w:ind w:left="360"/>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ind w:left="360"/>
                    <w:jc w:val="both"/>
                    <w:rPr>
                      <w:rFonts w:ascii="Times New Roman" w:eastAsia="Times New Roman" w:hAnsi="Times New Roman" w:cs="Times New Roman"/>
                      <w:color w:val="000000"/>
                      <w:sz w:val="18"/>
                      <w:szCs w:val="18"/>
                      <w:lang w:val="en-US"/>
                    </w:rPr>
                  </w:pPr>
                </w:p>
                <w:p w:rsidR="0007203D" w:rsidRPr="00246E59" w:rsidRDefault="0007203D" w:rsidP="0007203D">
                  <w:pPr>
                    <w:numPr>
                      <w:ilvl w:val="0"/>
                      <w:numId w:val="16"/>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DISPUTES RESOLUTION</w:t>
                  </w: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All disputes and disagreements which can arise at fulfillment of present Contract will be solved whenever possible by negotiations between</w:t>
                  </w:r>
                  <w:r w:rsidRPr="00246E59">
                    <w:rPr>
                      <w:rFonts w:ascii="Times New Roman" w:eastAsia="Times New Roman" w:hAnsi="Times New Roman" w:cs="Times New Roman"/>
                      <w:iCs/>
                      <w:color w:val="000000"/>
                      <w:sz w:val="18"/>
                      <w:szCs w:val="18"/>
                      <w:lang w:val="en-US"/>
                    </w:rPr>
                    <w:t xml:space="preserve"> Parties.</w:t>
                  </w:r>
                </w:p>
                <w:p w:rsidR="0007203D" w:rsidRPr="00246E59" w:rsidRDefault="0007203D" w:rsidP="00DF726A">
                  <w:pPr>
                    <w:spacing w:after="0" w:line="240" w:lineRule="auto"/>
                    <w:ind w:left="540"/>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If Parties can not come to conclusion on any dispute, this dispute will be considered by authorized court of Tashkent Region according to current legislation of the Republic of Uzbekistan.</w:t>
                  </w:r>
                </w:p>
                <w:p w:rsidR="0007203D" w:rsidRPr="00246E59" w:rsidRDefault="0007203D" w:rsidP="0007203D">
                  <w:pPr>
                    <w:numPr>
                      <w:ilvl w:val="1"/>
                      <w:numId w:val="16"/>
                    </w:numPr>
                    <w:tabs>
                      <w:tab w:val="num" w:pos="602"/>
                    </w:tabs>
                    <w:spacing w:after="0" w:line="240" w:lineRule="auto"/>
                    <w:ind w:left="602" w:hanging="567"/>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Before sending documents to judicial bodies, Parties forward claims to each other.</w:t>
                  </w: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All claims are considered by Parties within one month from the moment of receipt.</w:t>
                  </w: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lastRenderedPageBreak/>
                    <w:t>Applicable material and procedural law – law of the Republic of Uzbekistan.</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07203D">
                  <w:pPr>
                    <w:numPr>
                      <w:ilvl w:val="0"/>
                      <w:numId w:val="16"/>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CONTRACT TERM</w:t>
                  </w:r>
                </w:p>
                <w:p w:rsidR="0007203D" w:rsidRPr="00246E59" w:rsidRDefault="0007203D" w:rsidP="0007203D">
                  <w:pPr>
                    <w:numPr>
                      <w:ilvl w:val="1"/>
                      <w:numId w:val="16"/>
                    </w:numPr>
                    <w:tabs>
                      <w:tab w:val="clear" w:pos="634"/>
                    </w:tabs>
                    <w:spacing w:after="0" w:line="240" w:lineRule="auto"/>
                    <w:ind w:left="605" w:hanging="605"/>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The present contract comes into force after registration in the prescribed manner in the authorized bodies of the Republic of Uzbekistan and is valid until ________________.</w:t>
                  </w:r>
                </w:p>
                <w:p w:rsidR="0007203D" w:rsidRPr="00246E59" w:rsidRDefault="0007203D" w:rsidP="00DF726A">
                  <w:pPr>
                    <w:spacing w:after="0" w:line="240" w:lineRule="auto"/>
                    <w:ind w:left="407"/>
                    <w:jc w:val="both"/>
                    <w:rPr>
                      <w:rFonts w:ascii="Times New Roman" w:eastAsia="Times New Roman" w:hAnsi="Times New Roman" w:cs="Times New Roman"/>
                      <w:color w:val="000000"/>
                      <w:sz w:val="18"/>
                      <w:szCs w:val="18"/>
                      <w:lang w:val="en-US"/>
                    </w:rPr>
                  </w:pPr>
                </w:p>
                <w:p w:rsidR="0007203D" w:rsidRPr="00246E59" w:rsidRDefault="0007203D" w:rsidP="0007203D">
                  <w:pPr>
                    <w:numPr>
                      <w:ilvl w:val="0"/>
                      <w:numId w:val="16"/>
                    </w:num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 xml:space="preserve">MISCELLANEOUS </w:t>
                  </w: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Neither of Parties has right to transfer its rights and obligations under present Contract to any third party.</w:t>
                  </w:r>
                </w:p>
                <w:p w:rsidR="0007203D" w:rsidRPr="00246E59" w:rsidRDefault="0007203D" w:rsidP="00DF726A">
                  <w:pPr>
                    <w:spacing w:after="0" w:line="240" w:lineRule="auto"/>
                    <w:ind w:left="602"/>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Any changes and additions to this contract shall be deemed valid only if they are made in writing, by signing by the authorized representatives of both "Parties" of additional agreements to the contract. All changes, additions come into force after registration in the prescribed manner in the authorized bodies of the Republic of Uzbekistan.</w:t>
                  </w:r>
                </w:p>
                <w:p w:rsidR="0007203D" w:rsidRPr="00246E59" w:rsidRDefault="0007203D" w:rsidP="00DF726A">
                  <w:pPr>
                    <w:pStyle w:val="a4"/>
                    <w:spacing w:line="276" w:lineRule="auto"/>
                    <w:rPr>
                      <w:rFonts w:ascii="Times New Roman" w:hAnsi="Times New Roman"/>
                      <w:color w:val="000000"/>
                      <w:sz w:val="18"/>
                      <w:szCs w:val="18"/>
                    </w:rPr>
                  </w:pP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Present Contract executed in duplicate in Russian and English and each if them has equal legal effects. In case of a conflict between Russian and English textual parts of the Contract the Russian textual part shall prevail.</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07203D">
                  <w:pPr>
                    <w:numPr>
                      <w:ilvl w:val="1"/>
                      <w:numId w:val="16"/>
                    </w:numPr>
                    <w:tabs>
                      <w:tab w:val="num" w:pos="602"/>
                    </w:tabs>
                    <w:spacing w:after="0" w:line="240" w:lineRule="auto"/>
                    <w:ind w:left="602" w:hanging="602"/>
                    <w:jc w:val="both"/>
                    <w:rPr>
                      <w:rFonts w:ascii="Times New Roman" w:eastAsia="Times New Roman" w:hAnsi="Times New Roman" w:cs="Times New Roman"/>
                      <w:color w:val="000000"/>
                      <w:sz w:val="18"/>
                      <w:szCs w:val="18"/>
                      <w:lang w:val="en-US"/>
                    </w:rPr>
                  </w:pPr>
                  <w:r w:rsidRPr="00246E59">
                    <w:rPr>
                      <w:rFonts w:ascii="Times New Roman" w:eastAsia="Times New Roman" w:hAnsi="Times New Roman" w:cs="Times New Roman"/>
                      <w:color w:val="000000"/>
                      <w:sz w:val="18"/>
                      <w:szCs w:val="18"/>
                      <w:lang w:val="en-US"/>
                    </w:rPr>
                    <w:t>In everything else that is not reflected in the terms of this Contract, the Parties will be guided by the current legislation of the Republic of Uzbekistan.</w:t>
                  </w: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DF726A">
                  <w:pPr>
                    <w:spacing w:after="0" w:line="240" w:lineRule="auto"/>
                    <w:jc w:val="both"/>
                    <w:rPr>
                      <w:rFonts w:ascii="Times New Roman" w:eastAsia="Times New Roman" w:hAnsi="Times New Roman" w:cs="Times New Roman"/>
                      <w:color w:val="000000"/>
                      <w:sz w:val="18"/>
                      <w:szCs w:val="18"/>
                      <w:lang w:val="en-US"/>
                    </w:rPr>
                  </w:pPr>
                </w:p>
                <w:p w:rsidR="0007203D" w:rsidRPr="00246E59" w:rsidRDefault="0007203D" w:rsidP="0007203D">
                  <w:pPr>
                    <w:numPr>
                      <w:ilvl w:val="0"/>
                      <w:numId w:val="16"/>
                    </w:numPr>
                    <w:spacing w:after="0" w:line="240" w:lineRule="auto"/>
                    <w:jc w:val="center"/>
                    <w:rPr>
                      <w:rFonts w:ascii="Times New Roman" w:eastAsia="Times New Roman" w:hAnsi="Times New Roman" w:cs="Times New Roman"/>
                      <w:b/>
                      <w:bCs/>
                      <w:color w:val="000000"/>
                      <w:sz w:val="18"/>
                      <w:szCs w:val="18"/>
                      <w:lang w:val="en-US"/>
                    </w:rPr>
                  </w:pPr>
                  <w:r w:rsidRPr="00246E59">
                    <w:rPr>
                      <w:rFonts w:ascii="Times New Roman" w:eastAsia="Times New Roman" w:hAnsi="Times New Roman" w:cs="Times New Roman"/>
                      <w:b/>
                      <w:bCs/>
                      <w:color w:val="000000"/>
                      <w:sz w:val="18"/>
                      <w:szCs w:val="18"/>
                      <w:lang w:val="en-US"/>
                    </w:rPr>
                    <w:t>LEGAL ADDRESSES AND OTHER DETAILS</w:t>
                  </w:r>
                </w:p>
                <w:p w:rsidR="0007203D" w:rsidRPr="00246E59" w:rsidRDefault="0007203D" w:rsidP="00DF726A">
                  <w:pPr>
                    <w:spacing w:after="0" w:line="240" w:lineRule="auto"/>
                    <w:ind w:left="360"/>
                    <w:rPr>
                      <w:rFonts w:ascii="Times New Roman" w:eastAsia="Times New Roman" w:hAnsi="Times New Roman" w:cs="Times New Roman"/>
                      <w:b/>
                      <w:bCs/>
                      <w:color w:val="000000"/>
                      <w:sz w:val="18"/>
                      <w:szCs w:val="18"/>
                      <w:lang w:val="en-US"/>
                    </w:rPr>
                  </w:pPr>
                </w:p>
                <w:p w:rsidR="0007203D" w:rsidRPr="00246E59" w:rsidRDefault="0007203D" w:rsidP="0007203D">
                  <w:pPr>
                    <w:numPr>
                      <w:ilvl w:val="1"/>
                      <w:numId w:val="16"/>
                    </w:numPr>
                    <w:tabs>
                      <w:tab w:val="num" w:pos="512"/>
                    </w:tabs>
                    <w:spacing w:after="0" w:line="240" w:lineRule="auto"/>
                    <w:ind w:left="540" w:hanging="540"/>
                    <w:jc w:val="both"/>
                    <w:rPr>
                      <w:rFonts w:ascii="Times New Roman" w:eastAsia="Times New Roman" w:hAnsi="Times New Roman" w:cs="Times New Roman"/>
                      <w:b/>
                      <w:sz w:val="18"/>
                      <w:szCs w:val="18"/>
                      <w:lang w:val="en-US"/>
                    </w:rPr>
                  </w:pPr>
                  <w:r w:rsidRPr="00246E59">
                    <w:rPr>
                      <w:rFonts w:ascii="Times New Roman" w:eastAsia="Times New Roman" w:hAnsi="Times New Roman" w:cs="Times New Roman"/>
                      <w:sz w:val="18"/>
                      <w:szCs w:val="18"/>
                      <w:lang w:val="en-US"/>
                    </w:rPr>
                    <w:t>L</w:t>
                  </w:r>
                  <w:r w:rsidRPr="00246E59">
                    <w:rPr>
                      <w:rFonts w:ascii="Times New Roman" w:eastAsia="Times New Roman" w:hAnsi="Times New Roman" w:cs="Times New Roman"/>
                      <w:sz w:val="18"/>
                      <w:szCs w:val="18"/>
                      <w:lang w:val="x-none"/>
                    </w:rPr>
                    <w:t>egal addresses of Parties</w:t>
                  </w:r>
                  <w:r w:rsidRPr="00246E59">
                    <w:rPr>
                      <w:rFonts w:ascii="Times New Roman" w:eastAsia="Times New Roman" w:hAnsi="Times New Roman" w:cs="Times New Roman"/>
                      <w:sz w:val="18"/>
                      <w:szCs w:val="18"/>
                      <w:lang w:val="en-US"/>
                    </w:rPr>
                    <w:t>.</w:t>
                  </w:r>
                </w:p>
                <w:p w:rsidR="0007203D" w:rsidRPr="00AA155B" w:rsidRDefault="0007203D" w:rsidP="00DF726A">
                  <w:pPr>
                    <w:spacing w:after="0" w:line="240" w:lineRule="auto"/>
                    <w:ind w:firstLine="550"/>
                    <w:jc w:val="both"/>
                    <w:rPr>
                      <w:rFonts w:ascii="Times New Roman" w:eastAsia="Times New Roman" w:hAnsi="Times New Roman" w:cs="Times New Roman"/>
                      <w:b/>
                      <w:sz w:val="18"/>
                      <w:szCs w:val="18"/>
                    </w:rPr>
                  </w:pPr>
                  <w:r w:rsidRPr="00246E59">
                    <w:rPr>
                      <w:rFonts w:ascii="Times New Roman" w:eastAsia="Times New Roman" w:hAnsi="Times New Roman" w:cs="Times New Roman"/>
                      <w:b/>
                      <w:sz w:val="18"/>
                      <w:szCs w:val="18"/>
                      <w:lang w:val="en-US"/>
                    </w:rPr>
                    <w:t>«EXECUTOR»:</w:t>
                  </w:r>
                </w:p>
                <w:p w:rsidR="0007203D" w:rsidRPr="00246E59" w:rsidRDefault="0007203D" w:rsidP="0007203D">
                  <w:pPr>
                    <w:numPr>
                      <w:ilvl w:val="1"/>
                      <w:numId w:val="16"/>
                    </w:numPr>
                    <w:tabs>
                      <w:tab w:val="num" w:pos="512"/>
                    </w:tabs>
                    <w:spacing w:after="0" w:line="240" w:lineRule="auto"/>
                    <w:ind w:left="540" w:hanging="540"/>
                    <w:jc w:val="both"/>
                    <w:rPr>
                      <w:rFonts w:ascii="Times New Roman" w:eastAsia="Times New Roman" w:hAnsi="Times New Roman" w:cs="Times New Roman"/>
                      <w:b/>
                      <w:sz w:val="18"/>
                      <w:szCs w:val="18"/>
                      <w:lang w:val="en-US"/>
                    </w:rPr>
                  </w:pPr>
                  <w:r w:rsidRPr="00246E59">
                    <w:rPr>
                      <w:rFonts w:ascii="Times New Roman" w:eastAsia="Times New Roman" w:hAnsi="Times New Roman" w:cs="Times New Roman"/>
                      <w:sz w:val="18"/>
                      <w:szCs w:val="18"/>
                      <w:lang w:val="x-none"/>
                    </w:rPr>
                    <w:t>Bank details of Parties</w:t>
                  </w:r>
                  <w:r w:rsidRPr="00246E59">
                    <w:rPr>
                      <w:rFonts w:ascii="Times New Roman" w:eastAsia="Times New Roman" w:hAnsi="Times New Roman" w:cs="Times New Roman"/>
                      <w:sz w:val="18"/>
                      <w:szCs w:val="18"/>
                      <w:lang w:val="en-US"/>
                    </w:rPr>
                    <w:t>.</w:t>
                  </w:r>
                </w:p>
                <w:p w:rsidR="0007203D" w:rsidRPr="00246E59" w:rsidRDefault="0007203D" w:rsidP="00DF726A">
                  <w:pPr>
                    <w:spacing w:after="0" w:line="240" w:lineRule="auto"/>
                    <w:ind w:firstLine="550"/>
                    <w:jc w:val="both"/>
                    <w:rPr>
                      <w:rFonts w:ascii="Times New Roman" w:eastAsia="Times New Roman" w:hAnsi="Times New Roman" w:cs="Times New Roman"/>
                      <w:b/>
                      <w:sz w:val="18"/>
                      <w:szCs w:val="18"/>
                      <w:lang w:val="en-US"/>
                    </w:rPr>
                  </w:pPr>
                  <w:r w:rsidRPr="00246E59">
                    <w:rPr>
                      <w:rFonts w:ascii="Times New Roman" w:eastAsia="Times New Roman" w:hAnsi="Times New Roman" w:cs="Times New Roman"/>
                      <w:b/>
                      <w:sz w:val="18"/>
                      <w:szCs w:val="18"/>
                      <w:lang w:val="en-US"/>
                    </w:rPr>
                    <w:t>«EXECUTOR»:</w:t>
                  </w:r>
                </w:p>
                <w:p w:rsidR="0007203D" w:rsidRPr="00246E59" w:rsidRDefault="0007203D" w:rsidP="00DF726A">
                  <w:pPr>
                    <w:spacing w:after="0" w:line="240" w:lineRule="auto"/>
                    <w:ind w:firstLine="575"/>
                    <w:jc w:val="both"/>
                    <w:rPr>
                      <w:rFonts w:ascii="Times New Roman" w:eastAsia="Times New Roman" w:hAnsi="Times New Roman" w:cs="Times New Roman"/>
                      <w:b/>
                      <w:sz w:val="18"/>
                      <w:szCs w:val="18"/>
                      <w:lang w:val="en-US"/>
                    </w:rPr>
                  </w:pPr>
                </w:p>
                <w:p w:rsidR="0007203D" w:rsidRPr="00246E59" w:rsidRDefault="0007203D" w:rsidP="00DF726A">
                  <w:pPr>
                    <w:spacing w:after="0" w:line="240" w:lineRule="auto"/>
                    <w:ind w:firstLine="550"/>
                    <w:jc w:val="both"/>
                    <w:rPr>
                      <w:rFonts w:ascii="Times New Roman" w:eastAsia="Times New Roman" w:hAnsi="Times New Roman" w:cs="Times New Roman"/>
                      <w:b/>
                      <w:sz w:val="18"/>
                      <w:szCs w:val="18"/>
                      <w:lang w:val="en-US"/>
                    </w:rPr>
                  </w:pPr>
                  <w:r w:rsidRPr="00246E59">
                    <w:rPr>
                      <w:rFonts w:ascii="Times New Roman" w:eastAsia="Times New Roman" w:hAnsi="Times New Roman" w:cs="Times New Roman"/>
                      <w:b/>
                      <w:sz w:val="18"/>
                      <w:szCs w:val="18"/>
                      <w:lang w:val="en-US"/>
                    </w:rPr>
                    <w:t>«Customer»:</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JSCMB «IPOTEKA BANK» OF REPUBLIC OF UZBEKISTAN</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for Almalyk Mining and Metallurgical Complex</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SWIFT: UZ HOUZ 22</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USD account: 20 210 840 300 130 833 001</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USD transit account: 20 210 840 100 130 833 027</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MFO 00459, INN 202328794</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OKPO 00193950</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Соrr.Bank «JPMorgan Chase Bank»</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 xml:space="preserve">New York, USA </w:t>
                  </w:r>
                </w:p>
                <w:p w:rsidR="0007203D" w:rsidRPr="00246E59" w:rsidRDefault="0007203D" w:rsidP="00DF726A">
                  <w:pPr>
                    <w:spacing w:after="0" w:line="240" w:lineRule="auto"/>
                    <w:ind w:left="567"/>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SWIFT: CHAS US 33</w:t>
                  </w:r>
                </w:p>
                <w:p w:rsidR="0007203D" w:rsidRDefault="0007203D" w:rsidP="00DF726A">
                  <w:pPr>
                    <w:spacing w:after="0" w:line="240" w:lineRule="auto"/>
                    <w:ind w:left="567"/>
                    <w:rPr>
                      <w:rFonts w:ascii="Times New Roman" w:eastAsia="Times New Roman" w:hAnsi="Times New Roman" w:cs="Times New Roman"/>
                      <w:sz w:val="18"/>
                      <w:szCs w:val="18"/>
                    </w:rPr>
                  </w:pPr>
                  <w:r w:rsidRPr="00246E59">
                    <w:rPr>
                      <w:rFonts w:ascii="Times New Roman" w:eastAsia="Times New Roman" w:hAnsi="Times New Roman" w:cs="Times New Roman"/>
                      <w:sz w:val="18"/>
                      <w:szCs w:val="18"/>
                      <w:lang w:val="en-US"/>
                    </w:rPr>
                    <w:t>Corr.Account: 0011017803 (EUR/USD)</w:t>
                  </w:r>
                </w:p>
                <w:p w:rsidR="0007203D" w:rsidRDefault="0007203D" w:rsidP="00DF726A">
                  <w:pPr>
                    <w:spacing w:after="0" w:line="240" w:lineRule="auto"/>
                    <w:ind w:left="567"/>
                    <w:rPr>
                      <w:rFonts w:ascii="Times New Roman" w:eastAsia="Times New Roman" w:hAnsi="Times New Roman" w:cs="Times New Roman"/>
                      <w:sz w:val="18"/>
                      <w:szCs w:val="18"/>
                    </w:rPr>
                  </w:pPr>
                </w:p>
                <w:p w:rsidR="0007203D" w:rsidRPr="00AA155B" w:rsidRDefault="0007203D" w:rsidP="00DF726A">
                  <w:pPr>
                    <w:spacing w:after="0" w:line="240" w:lineRule="auto"/>
                    <w:ind w:left="567"/>
                    <w:rPr>
                      <w:rFonts w:ascii="Times New Roman" w:eastAsia="Times New Roman" w:hAnsi="Times New Roman" w:cs="Times New Roman"/>
                      <w:sz w:val="18"/>
                      <w:szCs w:val="18"/>
                    </w:rPr>
                  </w:pPr>
                </w:p>
                <w:p w:rsidR="0007203D" w:rsidRPr="00AA155B" w:rsidRDefault="0007203D" w:rsidP="0007203D">
                  <w:pPr>
                    <w:numPr>
                      <w:ilvl w:val="1"/>
                      <w:numId w:val="16"/>
                    </w:numPr>
                    <w:tabs>
                      <w:tab w:val="num" w:pos="512"/>
                    </w:tabs>
                    <w:spacing w:after="0" w:line="240" w:lineRule="auto"/>
                    <w:ind w:left="540" w:hanging="540"/>
                    <w:jc w:val="both"/>
                    <w:rPr>
                      <w:rFonts w:ascii="Times New Roman" w:eastAsia="Times New Roman" w:hAnsi="Times New Roman" w:cs="Times New Roman"/>
                      <w:b/>
                      <w:sz w:val="18"/>
                      <w:szCs w:val="18"/>
                      <w:lang w:val="en-US"/>
                    </w:rPr>
                  </w:pPr>
                  <w:r w:rsidRPr="00246E59">
                    <w:rPr>
                      <w:rFonts w:ascii="Times New Roman" w:eastAsia="Times New Roman" w:hAnsi="Times New Roman" w:cs="Times New Roman"/>
                      <w:sz w:val="18"/>
                      <w:szCs w:val="18"/>
                      <w:lang w:val="x-none"/>
                    </w:rPr>
                    <w:t>Shipping details</w:t>
                  </w:r>
                  <w:r w:rsidRPr="00246E59">
                    <w:rPr>
                      <w:rFonts w:ascii="Times New Roman" w:eastAsia="Times New Roman" w:hAnsi="Times New Roman" w:cs="Times New Roman"/>
                      <w:sz w:val="18"/>
                      <w:szCs w:val="18"/>
                      <w:lang w:val="en-US"/>
                    </w:rPr>
                    <w:t xml:space="preserve"> </w:t>
                  </w:r>
                  <w:r w:rsidRPr="00246E59">
                    <w:rPr>
                      <w:rFonts w:ascii="Times New Roman" w:eastAsia="Times New Roman" w:hAnsi="Times New Roman" w:cs="Times New Roman"/>
                      <w:sz w:val="18"/>
                      <w:szCs w:val="18"/>
                      <w:lang w:val="x-none"/>
                    </w:rPr>
                    <w:t>of Parties</w:t>
                  </w:r>
                  <w:r w:rsidRPr="00246E59">
                    <w:rPr>
                      <w:rFonts w:ascii="Times New Roman" w:eastAsia="Times New Roman" w:hAnsi="Times New Roman" w:cs="Times New Roman"/>
                      <w:sz w:val="18"/>
                      <w:szCs w:val="18"/>
                      <w:lang w:val="en-US"/>
                    </w:rPr>
                    <w:t>.</w:t>
                  </w:r>
                </w:p>
                <w:p w:rsidR="0007203D" w:rsidRPr="00246E59" w:rsidRDefault="0007203D" w:rsidP="00DF726A">
                  <w:pPr>
                    <w:spacing w:after="0" w:line="240" w:lineRule="auto"/>
                    <w:ind w:left="550"/>
                    <w:jc w:val="both"/>
                    <w:rPr>
                      <w:rFonts w:ascii="Times New Roman" w:eastAsia="Times New Roman" w:hAnsi="Times New Roman" w:cs="Times New Roman"/>
                      <w:b/>
                      <w:sz w:val="18"/>
                      <w:szCs w:val="18"/>
                      <w:lang w:val="en-US"/>
                    </w:rPr>
                  </w:pPr>
                  <w:r w:rsidRPr="00246E59">
                    <w:rPr>
                      <w:rFonts w:ascii="Times New Roman" w:eastAsia="Times New Roman" w:hAnsi="Times New Roman" w:cs="Times New Roman"/>
                      <w:b/>
                      <w:sz w:val="18"/>
                      <w:szCs w:val="18"/>
                      <w:lang w:val="en-US"/>
                    </w:rPr>
                    <w:t>«Consignor»:</w:t>
                  </w:r>
                </w:p>
                <w:p w:rsidR="0007203D" w:rsidRPr="00AA155B" w:rsidRDefault="0007203D" w:rsidP="00DF726A">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           </w:t>
                  </w:r>
                </w:p>
                <w:p w:rsidR="0007203D" w:rsidRPr="00246E59" w:rsidRDefault="0007203D" w:rsidP="00DF726A">
                  <w:pPr>
                    <w:tabs>
                      <w:tab w:val="left" w:pos="612"/>
                    </w:tabs>
                    <w:spacing w:after="0" w:line="240" w:lineRule="auto"/>
                    <w:ind w:left="550"/>
                    <w:rPr>
                      <w:rFonts w:ascii="Times New Roman" w:eastAsia="Times New Roman" w:hAnsi="Times New Roman" w:cs="Times New Roman"/>
                      <w:b/>
                      <w:sz w:val="18"/>
                      <w:szCs w:val="18"/>
                      <w:lang w:val="en-US"/>
                    </w:rPr>
                  </w:pPr>
                  <w:r w:rsidRPr="00246E59">
                    <w:rPr>
                      <w:rFonts w:ascii="Times New Roman" w:eastAsia="Times New Roman" w:hAnsi="Times New Roman" w:cs="Times New Roman"/>
                      <w:b/>
                      <w:sz w:val="18"/>
                      <w:szCs w:val="18"/>
                      <w:lang w:val="en-US"/>
                    </w:rPr>
                    <w:t>«Consignee»:</w:t>
                  </w:r>
                </w:p>
                <w:p w:rsidR="0007203D" w:rsidRPr="00246E59" w:rsidRDefault="0007203D" w:rsidP="00DF726A">
                  <w:pPr>
                    <w:tabs>
                      <w:tab w:val="left" w:pos="612"/>
                    </w:tabs>
                    <w:spacing w:after="0" w:line="240" w:lineRule="auto"/>
                    <w:ind w:left="550"/>
                    <w:rPr>
                      <w:rFonts w:ascii="Times New Roman" w:eastAsia="Times New Roman" w:hAnsi="Times New Roman" w:cs="Times New Roman"/>
                      <w:b/>
                      <w:sz w:val="18"/>
                      <w:szCs w:val="18"/>
                      <w:lang w:val="en-US"/>
                    </w:rPr>
                  </w:pPr>
                  <w:r w:rsidRPr="00246E59">
                    <w:rPr>
                      <w:rFonts w:ascii="Times New Roman" w:eastAsia="Times New Roman" w:hAnsi="Times New Roman" w:cs="Times New Roman"/>
                      <w:b/>
                      <w:sz w:val="18"/>
                      <w:szCs w:val="18"/>
                      <w:lang w:val="en-US"/>
                    </w:rPr>
                    <w:t>JSC «Almalyk MMC»</w:t>
                  </w:r>
                </w:p>
                <w:p w:rsidR="0007203D" w:rsidRPr="00246E59" w:rsidRDefault="0007203D" w:rsidP="00DF726A">
                  <w:pPr>
                    <w:tabs>
                      <w:tab w:val="num" w:pos="512"/>
                      <w:tab w:val="num" w:pos="550"/>
                    </w:tabs>
                    <w:spacing w:after="0" w:line="240" w:lineRule="auto"/>
                    <w:ind w:left="550"/>
                    <w:rPr>
                      <w:rFonts w:ascii="Times New Roman" w:eastAsia="Times New Roman" w:hAnsi="Times New Roman" w:cs="Times New Roman"/>
                      <w:sz w:val="18"/>
                      <w:szCs w:val="18"/>
                      <w:lang w:val="en-US"/>
                    </w:rPr>
                  </w:pPr>
                  <w:r w:rsidRPr="00246E59">
                    <w:rPr>
                      <w:rFonts w:ascii="Times New Roman" w:eastAsia="Times New Roman" w:hAnsi="Times New Roman" w:cs="Times New Roman"/>
                      <w:sz w:val="18"/>
                      <w:szCs w:val="18"/>
                      <w:lang w:val="en-US"/>
                    </w:rPr>
                    <w:t>53, A. Temur str. Almalyk, Tashkent region, 110100, Uzbekistan</w:t>
                  </w:r>
                </w:p>
                <w:p w:rsidR="0007203D" w:rsidRPr="00246E59" w:rsidRDefault="0007203D" w:rsidP="00DF726A">
                  <w:pPr>
                    <w:spacing w:after="0" w:line="240" w:lineRule="auto"/>
                    <w:jc w:val="center"/>
                    <w:rPr>
                      <w:rFonts w:ascii="Times New Roman" w:eastAsia="Times New Roman" w:hAnsi="Times New Roman" w:cs="Times New Roman"/>
                      <w:b/>
                      <w:color w:val="000000"/>
                      <w:sz w:val="18"/>
                      <w:szCs w:val="18"/>
                      <w:lang w:val="en-US"/>
                    </w:rPr>
                  </w:pPr>
                </w:p>
                <w:p w:rsidR="0007203D" w:rsidRPr="00246E59" w:rsidRDefault="0007203D" w:rsidP="00DF726A">
                  <w:p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rPr>
                    <w:t>Заказчик</w:t>
                  </w:r>
                  <w:r w:rsidRPr="00246E59">
                    <w:rPr>
                      <w:rFonts w:ascii="Times New Roman" w:eastAsia="Times New Roman" w:hAnsi="Times New Roman" w:cs="Times New Roman"/>
                      <w:b/>
                      <w:color w:val="000000"/>
                      <w:sz w:val="18"/>
                      <w:szCs w:val="18"/>
                      <w:lang w:val="en-US"/>
                    </w:rPr>
                    <w:t xml:space="preserve"> / Customer</w:t>
                  </w:r>
                </w:p>
                <w:p w:rsidR="0007203D" w:rsidRPr="00246E59" w:rsidRDefault="0007203D" w:rsidP="00DF726A">
                  <w:pPr>
                    <w:spacing w:after="0" w:line="240" w:lineRule="auto"/>
                    <w:jc w:val="center"/>
                    <w:rPr>
                      <w:rFonts w:ascii="Times New Roman" w:eastAsia="Times New Roman" w:hAnsi="Times New Roman" w:cs="Times New Roman"/>
                      <w:b/>
                      <w:color w:val="000000"/>
                      <w:sz w:val="18"/>
                      <w:szCs w:val="18"/>
                      <w:lang w:val="en-US"/>
                    </w:rPr>
                  </w:pPr>
                </w:p>
                <w:p w:rsidR="0007203D" w:rsidRPr="00246E59" w:rsidRDefault="0007203D" w:rsidP="00DF726A">
                  <w:pPr>
                    <w:spacing w:after="0" w:line="240" w:lineRule="auto"/>
                    <w:jc w:val="center"/>
                    <w:rPr>
                      <w:rFonts w:ascii="Times New Roman" w:eastAsia="Times New Roman" w:hAnsi="Times New Roman" w:cs="Times New Roman"/>
                      <w:b/>
                      <w:color w:val="000000"/>
                      <w:sz w:val="18"/>
                      <w:szCs w:val="18"/>
                      <w:lang w:val="en-US"/>
                    </w:rPr>
                  </w:pPr>
                </w:p>
                <w:p w:rsidR="0007203D" w:rsidRPr="00246E59" w:rsidRDefault="0007203D" w:rsidP="00DF726A">
                  <w:pPr>
                    <w:spacing w:after="0" w:line="240" w:lineRule="auto"/>
                    <w:jc w:val="center"/>
                    <w:rPr>
                      <w:rFonts w:ascii="Times New Roman" w:eastAsia="Times New Roman" w:hAnsi="Times New Roman" w:cs="Times New Roman"/>
                      <w:b/>
                      <w:color w:val="000000"/>
                      <w:sz w:val="18"/>
                      <w:szCs w:val="18"/>
                      <w:lang w:val="en-US"/>
                    </w:rPr>
                  </w:pPr>
                  <w:r w:rsidRPr="00246E59">
                    <w:rPr>
                      <w:rFonts w:ascii="Times New Roman" w:eastAsia="Times New Roman" w:hAnsi="Times New Roman" w:cs="Times New Roman"/>
                      <w:b/>
                      <w:color w:val="000000"/>
                      <w:sz w:val="18"/>
                      <w:szCs w:val="18"/>
                      <w:lang w:val="en-US"/>
                    </w:rPr>
                    <w:t>_______________________________</w:t>
                  </w:r>
                </w:p>
              </w:tc>
            </w:tr>
          </w:tbl>
          <w:p w:rsidR="0007203D" w:rsidRDefault="0007203D" w:rsidP="00DF726A">
            <w:pPr>
              <w:spacing w:after="0" w:line="240" w:lineRule="auto"/>
              <w:jc w:val="right"/>
              <w:rPr>
                <w:rFonts w:ascii="Arial" w:eastAsia="Times New Roman" w:hAnsi="Arial" w:cs="Arial"/>
                <w:sz w:val="18"/>
                <w:szCs w:val="18"/>
                <w:lang w:val="en-US"/>
              </w:rPr>
            </w:pPr>
          </w:p>
        </w:tc>
      </w:tr>
    </w:tbl>
    <w:p w:rsidR="0007203D" w:rsidRPr="00FE1DC1" w:rsidRDefault="0007203D" w:rsidP="0007203D">
      <w:pPr>
        <w:spacing w:after="0" w:line="230" w:lineRule="auto"/>
        <w:rPr>
          <w:rFonts w:ascii="Times New Roman" w:hAnsi="Times New Roman"/>
          <w:b/>
          <w:sz w:val="40"/>
          <w:szCs w:val="40"/>
          <w:lang w:val="en-US"/>
        </w:rPr>
      </w:pPr>
    </w:p>
    <w:p w:rsidR="008B4E76" w:rsidRDefault="0007203D">
      <w:bookmarkStart w:id="1" w:name="_GoBack"/>
      <w:bookmarkEnd w:id="1"/>
    </w:p>
    <w:sectPr w:rsidR="008B4E76" w:rsidSect="00246E59">
      <w:footerReference w:type="default" r:id="rId5"/>
      <w:pgSz w:w="11906" w:h="16838"/>
      <w:pgMar w:top="1134" w:right="1134" w:bottom="567"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25591188"/>
      <w:docPartObj>
        <w:docPartGallery w:val="Page Numbers (Bottom of Page)"/>
        <w:docPartUnique/>
      </w:docPartObj>
    </w:sdtPr>
    <w:sdtEndPr/>
    <w:sdtContent>
      <w:p w:rsidR="00C61774" w:rsidRPr="00F07BD0" w:rsidRDefault="0007203D">
        <w:pPr>
          <w:pStyle w:val="a5"/>
          <w:jc w:val="center"/>
          <w:rPr>
            <w:rFonts w:ascii="Times New Roman" w:hAnsi="Times New Roman" w:cs="Times New Roman"/>
          </w:rPr>
        </w:pPr>
        <w:r w:rsidRPr="00F07BD0">
          <w:rPr>
            <w:rFonts w:ascii="Times New Roman" w:hAnsi="Times New Roman" w:cs="Times New Roman"/>
          </w:rPr>
          <w:fldChar w:fldCharType="begin"/>
        </w:r>
        <w:r w:rsidRPr="00F07BD0">
          <w:rPr>
            <w:rFonts w:ascii="Times New Roman" w:hAnsi="Times New Roman" w:cs="Times New Roman"/>
          </w:rPr>
          <w:instrText>PAGE   \* MERGEFORMAT</w:instrText>
        </w:r>
        <w:r w:rsidRPr="00F07BD0">
          <w:rPr>
            <w:rFonts w:ascii="Times New Roman" w:hAnsi="Times New Roman" w:cs="Times New Roman"/>
          </w:rPr>
          <w:fldChar w:fldCharType="separate"/>
        </w:r>
        <w:r>
          <w:rPr>
            <w:rFonts w:ascii="Times New Roman" w:hAnsi="Times New Roman" w:cs="Times New Roman"/>
            <w:noProof/>
          </w:rPr>
          <w:t>3</w:t>
        </w:r>
        <w:r w:rsidRPr="00F07BD0">
          <w:rPr>
            <w:rFonts w:ascii="Times New Roman" w:hAnsi="Times New Roman" w:cs="Times New Roman"/>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54F05"/>
    <w:multiLevelType w:val="multilevel"/>
    <w:tmpl w:val="B73292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6D15F25"/>
    <w:multiLevelType w:val="multilevel"/>
    <w:tmpl w:val="C9484EF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5C07DB"/>
    <w:multiLevelType w:val="multilevel"/>
    <w:tmpl w:val="61A0C79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376565C7"/>
    <w:multiLevelType w:val="multilevel"/>
    <w:tmpl w:val="833E8312"/>
    <w:lvl w:ilvl="0">
      <w:start w:val="1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3D2E49D9"/>
    <w:multiLevelType w:val="multilevel"/>
    <w:tmpl w:val="BAB07614"/>
    <w:lvl w:ilvl="0">
      <w:start w:val="13"/>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3D935F0D"/>
    <w:multiLevelType w:val="multilevel"/>
    <w:tmpl w:val="A128F87C"/>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4B5695B"/>
    <w:multiLevelType w:val="multilevel"/>
    <w:tmpl w:val="3A74D8BC"/>
    <w:lvl w:ilvl="0">
      <w:start w:val="4"/>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5B790647"/>
    <w:multiLevelType w:val="multilevel"/>
    <w:tmpl w:val="F35A6262"/>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660A6907"/>
    <w:multiLevelType w:val="multilevel"/>
    <w:tmpl w:val="164E2D9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6D517DB1"/>
    <w:multiLevelType w:val="multilevel"/>
    <w:tmpl w:val="A9361B1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6E626B23"/>
    <w:multiLevelType w:val="multilevel"/>
    <w:tmpl w:val="01B2714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Times New Roman" w:hAnsi="Times New Roman" w:cs="Times New Roman" w:hint="default"/>
        <w:b w:val="0"/>
        <w:i w:val="0"/>
        <w:color w:val="auto"/>
        <w:sz w:val="18"/>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3" w15:restartNumberingAfterBreak="0">
    <w:nsid w:val="6E660CDD"/>
    <w:multiLevelType w:val="multilevel"/>
    <w:tmpl w:val="8EEECFB6"/>
    <w:lvl w:ilvl="0">
      <w:start w:val="1"/>
      <w:numFmt w:val="decimal"/>
      <w:lvlText w:val="%1"/>
      <w:lvlJc w:val="left"/>
      <w:pPr>
        <w:ind w:left="360" w:hanging="360"/>
      </w:pPr>
      <w:rPr>
        <w:rFonts w:ascii="Times New Roman" w:eastAsia="Times New Roman" w:hAnsi="Times New Roman" w:cs="Times New Roman"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15:restartNumberingAfterBreak="0">
    <w:nsid w:val="73F420C5"/>
    <w:multiLevelType w:val="multilevel"/>
    <w:tmpl w:val="B268C5BC"/>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FE5181"/>
    <w:multiLevelType w:val="multilevel"/>
    <w:tmpl w:val="17E2B9E8"/>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3D"/>
    <w:rsid w:val="0007203D"/>
    <w:rsid w:val="005D4912"/>
    <w:rsid w:val="00843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A8D06-0993-4084-B56A-C860D831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203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2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07203D"/>
    <w:pPr>
      <w:spacing w:after="0" w:line="240" w:lineRule="auto"/>
      <w:ind w:left="720"/>
      <w:contextualSpacing/>
    </w:pPr>
    <w:rPr>
      <w:rFonts w:ascii="Cambria" w:eastAsia="Times New Roman" w:hAnsi="Cambria" w:cs="Times New Roman"/>
      <w:sz w:val="24"/>
      <w:szCs w:val="24"/>
      <w:lang w:val="en-US"/>
    </w:rPr>
  </w:style>
  <w:style w:type="paragraph" w:styleId="a5">
    <w:name w:val="footer"/>
    <w:basedOn w:val="a"/>
    <w:link w:val="a6"/>
    <w:unhideWhenUsed/>
    <w:rsid w:val="0007203D"/>
    <w:pPr>
      <w:tabs>
        <w:tab w:val="center" w:pos="4677"/>
        <w:tab w:val="right" w:pos="9355"/>
      </w:tabs>
      <w:spacing w:after="0" w:line="240" w:lineRule="auto"/>
    </w:pPr>
  </w:style>
  <w:style w:type="character" w:customStyle="1" w:styleId="a6">
    <w:name w:val="Нижний колонтитул Знак"/>
    <w:basedOn w:val="a0"/>
    <w:link w:val="a5"/>
    <w:rsid w:val="0007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6426</Words>
  <Characters>36633</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Юлдашев Азиз Алимджанович</dc:creator>
  <cp:keywords/>
  <dc:description/>
  <cp:lastModifiedBy>Юлдашев Азиз Алимджанович</cp:lastModifiedBy>
  <cp:revision>1</cp:revision>
  <dcterms:created xsi:type="dcterms:W3CDTF">2022-03-19T06:02:00Z</dcterms:created>
  <dcterms:modified xsi:type="dcterms:W3CDTF">2022-03-19T06:03:00Z</dcterms:modified>
</cp:coreProperties>
</file>