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EF0" w:rsidRPr="00C570E3" w:rsidRDefault="00E52EF0" w:rsidP="00E52EF0">
      <w:pPr>
        <w:pStyle w:val="2"/>
        <w:jc w:val="center"/>
        <w:rPr>
          <w:rStyle w:val="a3"/>
          <w:rFonts w:ascii="Times New Roman" w:hAnsi="Times New Roman"/>
          <w:i w:val="0"/>
          <w:sz w:val="23"/>
          <w:szCs w:val="23"/>
          <w:lang w:val="ru-RU"/>
        </w:rPr>
      </w:pPr>
      <w:bookmarkStart w:id="0" w:name="_GoBack"/>
      <w:bookmarkEnd w:id="0"/>
      <w:r w:rsidRPr="00C570E3">
        <w:rPr>
          <w:rStyle w:val="a3"/>
          <w:rFonts w:ascii="Times New Roman" w:hAnsi="Times New Roman"/>
          <w:i w:val="0"/>
          <w:sz w:val="23"/>
          <w:szCs w:val="23"/>
          <w:lang w:val="ru-RU"/>
        </w:rPr>
        <w:t>ПРОЕКТ ДОГОВОРА</w:t>
      </w:r>
    </w:p>
    <w:p w:rsidR="00E52EF0" w:rsidRPr="00BF4FA2" w:rsidRDefault="00E52EF0" w:rsidP="00E52EF0">
      <w:pPr>
        <w:spacing w:before="60" w:after="60"/>
        <w:jc w:val="center"/>
        <w:rPr>
          <w:rStyle w:val="a3"/>
          <w:rFonts w:ascii="Times New Roman" w:hAnsi="Times New Roman"/>
          <w:b/>
          <w:sz w:val="23"/>
          <w:szCs w:val="23"/>
          <w:highlight w:val="yellow"/>
          <w:lang w:val="ru-RU"/>
        </w:rPr>
      </w:pPr>
    </w:p>
    <w:tbl>
      <w:tblPr>
        <w:tblW w:w="13462" w:type="dxa"/>
        <w:tblLook w:val="01E0" w:firstRow="1" w:lastRow="1" w:firstColumn="1" w:lastColumn="1" w:noHBand="0" w:noVBand="0"/>
      </w:tblPr>
      <w:tblGrid>
        <w:gridCol w:w="108"/>
        <w:gridCol w:w="4253"/>
        <w:gridCol w:w="4544"/>
        <w:gridCol w:w="1352"/>
        <w:gridCol w:w="3205"/>
      </w:tblGrid>
      <w:tr w:rsidR="00E52EF0" w:rsidRPr="00E52EF0" w:rsidTr="002B605F">
        <w:trPr>
          <w:trHeight w:val="2320"/>
        </w:trPr>
        <w:tc>
          <w:tcPr>
            <w:tcW w:w="10257" w:type="dxa"/>
            <w:gridSpan w:val="4"/>
          </w:tcPr>
          <w:tbl>
            <w:tblPr>
              <w:tblW w:w="0" w:type="auto"/>
              <w:tblLook w:val="04A0" w:firstRow="1" w:lastRow="0" w:firstColumn="1" w:lastColumn="0" w:noHBand="0" w:noVBand="1"/>
            </w:tblPr>
            <w:tblGrid>
              <w:gridCol w:w="4997"/>
              <w:gridCol w:w="4998"/>
            </w:tblGrid>
            <w:tr w:rsidR="00E52EF0" w:rsidRPr="00BF4FA2" w:rsidTr="002B605F">
              <w:tc>
                <w:tcPr>
                  <w:tcW w:w="4997" w:type="dxa"/>
                  <w:shd w:val="clear" w:color="auto" w:fill="auto"/>
                </w:tcPr>
                <w:p w:rsidR="00E52EF0" w:rsidRPr="00BF4FA2" w:rsidRDefault="00E52EF0" w:rsidP="002B605F">
                  <w:pPr>
                    <w:pStyle w:val="a5"/>
                    <w:tabs>
                      <w:tab w:val="left" w:pos="284"/>
                    </w:tabs>
                    <w:jc w:val="both"/>
                    <w:rPr>
                      <w:rFonts w:ascii="Times New Roman" w:hAnsi="Times New Roman"/>
                      <w:sz w:val="23"/>
                      <w:szCs w:val="23"/>
                      <w:lang w:val="ru-RU"/>
                    </w:rPr>
                  </w:pPr>
                  <w:r w:rsidRPr="00BF4FA2">
                    <w:rPr>
                      <w:rFonts w:ascii="Times New Roman" w:hAnsi="Times New Roman"/>
                      <w:b/>
                      <w:sz w:val="23"/>
                      <w:szCs w:val="23"/>
                      <w:lang w:val="ru-RU" w:eastAsia="ru-RU"/>
                    </w:rPr>
                    <w:t xml:space="preserve">г. Ташкент                                 </w:t>
                  </w:r>
                </w:p>
              </w:tc>
              <w:tc>
                <w:tcPr>
                  <w:tcW w:w="4998" w:type="dxa"/>
                  <w:shd w:val="clear" w:color="auto" w:fill="auto"/>
                </w:tcPr>
                <w:p w:rsidR="00E52EF0" w:rsidRPr="00BF4FA2" w:rsidRDefault="00E52EF0" w:rsidP="002B605F">
                  <w:pPr>
                    <w:pStyle w:val="a5"/>
                    <w:tabs>
                      <w:tab w:val="left" w:pos="284"/>
                    </w:tabs>
                    <w:jc w:val="right"/>
                    <w:rPr>
                      <w:rFonts w:ascii="Times New Roman" w:hAnsi="Times New Roman"/>
                      <w:b/>
                      <w:sz w:val="23"/>
                      <w:szCs w:val="23"/>
                      <w:lang w:val="ru-RU"/>
                    </w:rPr>
                  </w:pPr>
                  <w:r w:rsidRPr="00BF4FA2">
                    <w:rPr>
                      <w:rFonts w:ascii="Times New Roman" w:hAnsi="Times New Roman"/>
                      <w:b/>
                      <w:sz w:val="23"/>
                      <w:szCs w:val="23"/>
                      <w:lang w:val="ru-RU"/>
                    </w:rPr>
                    <w:t>___________</w:t>
                  </w:r>
                  <w:proofErr w:type="gramStart"/>
                  <w:r w:rsidRPr="00BF4FA2">
                    <w:rPr>
                      <w:rFonts w:ascii="Times New Roman" w:hAnsi="Times New Roman"/>
                      <w:b/>
                      <w:sz w:val="23"/>
                      <w:szCs w:val="23"/>
                      <w:lang w:val="ru-RU"/>
                    </w:rPr>
                    <w:t>_  г.</w:t>
                  </w:r>
                  <w:proofErr w:type="gramEnd"/>
                </w:p>
              </w:tc>
            </w:tr>
          </w:tbl>
          <w:p w:rsidR="00E52EF0" w:rsidRPr="00BF4FA2" w:rsidRDefault="00E52EF0" w:rsidP="002B605F">
            <w:pPr>
              <w:pStyle w:val="a5"/>
              <w:tabs>
                <w:tab w:val="left" w:pos="284"/>
              </w:tabs>
              <w:jc w:val="both"/>
              <w:rPr>
                <w:rFonts w:ascii="Times New Roman" w:hAnsi="Times New Roman"/>
                <w:b/>
                <w:sz w:val="23"/>
                <w:szCs w:val="23"/>
                <w:lang w:val="ru-RU"/>
              </w:rPr>
            </w:pPr>
          </w:p>
          <w:p w:rsidR="00E52EF0" w:rsidRPr="00BF4FA2" w:rsidRDefault="00E52EF0" w:rsidP="002B605F">
            <w:pPr>
              <w:pStyle w:val="a5"/>
              <w:tabs>
                <w:tab w:val="left" w:pos="284"/>
              </w:tabs>
              <w:jc w:val="both"/>
              <w:rPr>
                <w:rFonts w:ascii="Times New Roman" w:hAnsi="Times New Roman"/>
                <w:sz w:val="23"/>
                <w:szCs w:val="23"/>
                <w:lang w:val="ru-RU"/>
              </w:rPr>
            </w:pPr>
            <w:r w:rsidRPr="00BF4FA2">
              <w:rPr>
                <w:rFonts w:ascii="Times New Roman" w:hAnsi="Times New Roman"/>
                <w:b/>
                <w:sz w:val="23"/>
                <w:szCs w:val="23"/>
                <w:lang w:val="ru-RU"/>
              </w:rPr>
              <w:t>___________________________,</w:t>
            </w:r>
            <w:r w:rsidRPr="00BF4FA2">
              <w:rPr>
                <w:rFonts w:ascii="Times New Roman" w:hAnsi="Times New Roman"/>
                <w:sz w:val="23"/>
                <w:szCs w:val="23"/>
                <w:lang w:val="ru-RU"/>
              </w:rPr>
              <w:t xml:space="preserve"> именуемое в дальнейшем «ИСПОЛНИТЕЛЬ», в лице ___________________ _______________, действующего на основании _____________________________, с одной стороны, и __________________________________, именуемое в дальнейшем «ЗАКАЗЧИК», в лице </w:t>
            </w:r>
            <w:r w:rsidRPr="00BF4FA2">
              <w:rPr>
                <w:rFonts w:ascii="Times New Roman" w:eastAsia="Calibri" w:hAnsi="Times New Roman"/>
                <w:sz w:val="23"/>
                <w:szCs w:val="23"/>
                <w:lang w:val="ru-RU"/>
              </w:rPr>
              <w:t>__________________ ___________________</w:t>
            </w:r>
            <w:r w:rsidRPr="00BF4FA2">
              <w:rPr>
                <w:rFonts w:ascii="Times New Roman" w:hAnsi="Times New Roman"/>
                <w:sz w:val="23"/>
                <w:szCs w:val="23"/>
                <w:lang w:val="ru-RU"/>
              </w:rPr>
              <w:t>, действующий на основании ______________________, с другой стороны, заключили настоящий Договор о нижеследующем:</w:t>
            </w:r>
          </w:p>
          <w:p w:rsidR="00E52EF0" w:rsidRPr="00BF4FA2" w:rsidRDefault="00E52EF0" w:rsidP="002B605F">
            <w:pPr>
              <w:pStyle w:val="a5"/>
              <w:tabs>
                <w:tab w:val="left" w:pos="284"/>
              </w:tabs>
              <w:jc w:val="both"/>
              <w:rPr>
                <w:rFonts w:ascii="Times New Roman" w:hAnsi="Times New Roman"/>
                <w:sz w:val="23"/>
                <w:szCs w:val="23"/>
                <w:lang w:val="ru-RU"/>
              </w:rPr>
            </w:pPr>
          </w:p>
          <w:p w:rsidR="00E52EF0" w:rsidRPr="00BF4FA2" w:rsidRDefault="00E52EF0" w:rsidP="00E52EF0">
            <w:pPr>
              <w:pStyle w:val="a5"/>
              <w:numPr>
                <w:ilvl w:val="0"/>
                <w:numId w:val="2"/>
              </w:numPr>
              <w:tabs>
                <w:tab w:val="clear" w:pos="1128"/>
                <w:tab w:val="left" w:pos="284"/>
                <w:tab w:val="num" w:pos="420"/>
              </w:tabs>
              <w:ind w:left="0" w:firstLine="0"/>
              <w:jc w:val="center"/>
              <w:rPr>
                <w:rFonts w:ascii="Times New Roman" w:hAnsi="Times New Roman"/>
                <w:b/>
                <w:lang w:val="ru-RU"/>
              </w:rPr>
            </w:pPr>
            <w:r w:rsidRPr="00BF4FA2">
              <w:rPr>
                <w:rFonts w:ascii="Times New Roman" w:hAnsi="Times New Roman"/>
                <w:b/>
                <w:lang w:val="ru-RU"/>
              </w:rPr>
              <w:t>Предмет договора</w:t>
            </w:r>
          </w:p>
          <w:p w:rsidR="00E52EF0" w:rsidRPr="00BF4FA2" w:rsidRDefault="00E52EF0" w:rsidP="002B605F">
            <w:pPr>
              <w:pStyle w:val="a5"/>
              <w:tabs>
                <w:tab w:val="left" w:pos="284"/>
              </w:tabs>
              <w:rPr>
                <w:rFonts w:ascii="Times New Roman" w:hAnsi="Times New Roman"/>
                <w:b/>
                <w:sz w:val="23"/>
                <w:szCs w:val="23"/>
                <w:lang w:val="ru-RU"/>
              </w:rPr>
            </w:pPr>
          </w:p>
          <w:p w:rsidR="00E52EF0" w:rsidRPr="00BF4FA2" w:rsidRDefault="00E52EF0" w:rsidP="00E52EF0">
            <w:pPr>
              <w:pStyle w:val="a5"/>
              <w:numPr>
                <w:ilvl w:val="1"/>
                <w:numId w:val="2"/>
              </w:numPr>
              <w:tabs>
                <w:tab w:val="clear" w:pos="845"/>
                <w:tab w:val="left" w:pos="426"/>
              </w:tabs>
              <w:ind w:left="0" w:firstLine="0"/>
              <w:jc w:val="both"/>
              <w:rPr>
                <w:rFonts w:ascii="Times New Roman" w:hAnsi="Times New Roman"/>
                <w:lang w:val="ru-RU"/>
              </w:rPr>
            </w:pPr>
            <w:r w:rsidRPr="00BF4FA2">
              <w:rPr>
                <w:rFonts w:ascii="Times New Roman" w:hAnsi="Times New Roman"/>
                <w:lang w:val="ru-RU"/>
              </w:rPr>
              <w:t>Исполнитель обязуется оказать услуги в области компьютерного программирования и консультаций по информационным технологиям, согласно Спецификации, указанной в Приложении №1, являющихся неотъемлемой частью</w:t>
            </w:r>
            <w:r w:rsidRPr="00BF4FA2" w:rsidDel="00BD0CE1">
              <w:rPr>
                <w:rFonts w:ascii="Times New Roman" w:hAnsi="Times New Roman"/>
                <w:lang w:val="ru-RU"/>
              </w:rPr>
              <w:t xml:space="preserve"> </w:t>
            </w:r>
            <w:r w:rsidRPr="00BF4FA2">
              <w:rPr>
                <w:rFonts w:ascii="Times New Roman" w:hAnsi="Times New Roman"/>
                <w:lang w:val="ru-RU"/>
              </w:rPr>
              <w:t xml:space="preserve">настоящего </w:t>
            </w:r>
            <w:proofErr w:type="gramStart"/>
            <w:r w:rsidRPr="00BF4FA2">
              <w:rPr>
                <w:rFonts w:ascii="Times New Roman" w:hAnsi="Times New Roman"/>
                <w:lang w:val="ru-RU"/>
              </w:rPr>
              <w:t>Договора</w:t>
            </w:r>
            <w:proofErr w:type="gramEnd"/>
            <w:r w:rsidRPr="00BF4FA2">
              <w:rPr>
                <w:rFonts w:ascii="Times New Roman" w:hAnsi="Times New Roman"/>
                <w:lang w:val="ru-RU"/>
              </w:rPr>
              <w:t xml:space="preserve"> а Заказчик обязуется в порядке и на условиях, предусмотренных настоящим Договором, произвести оплату услуг Исполнителя.</w:t>
            </w:r>
          </w:p>
          <w:p w:rsidR="00E52EF0" w:rsidRPr="00BF4FA2" w:rsidRDefault="00E52EF0" w:rsidP="002B605F">
            <w:pPr>
              <w:pStyle w:val="a5"/>
              <w:tabs>
                <w:tab w:val="left" w:pos="284"/>
              </w:tabs>
              <w:jc w:val="both"/>
              <w:rPr>
                <w:rFonts w:ascii="Times New Roman" w:hAnsi="Times New Roman"/>
                <w:sz w:val="23"/>
                <w:szCs w:val="23"/>
                <w:lang w:val="ru-RU"/>
              </w:rPr>
            </w:pPr>
          </w:p>
          <w:p w:rsidR="00E52EF0" w:rsidRPr="00BF4FA2" w:rsidRDefault="00E52EF0" w:rsidP="00E52EF0">
            <w:pPr>
              <w:pStyle w:val="a5"/>
              <w:numPr>
                <w:ilvl w:val="0"/>
                <w:numId w:val="2"/>
              </w:numPr>
              <w:tabs>
                <w:tab w:val="clear" w:pos="1128"/>
                <w:tab w:val="left" w:pos="284"/>
                <w:tab w:val="num" w:pos="420"/>
              </w:tabs>
              <w:ind w:left="0" w:firstLine="0"/>
              <w:jc w:val="center"/>
              <w:rPr>
                <w:rFonts w:ascii="Times New Roman" w:hAnsi="Times New Roman"/>
                <w:b/>
                <w:lang w:val="ru-RU"/>
              </w:rPr>
            </w:pPr>
            <w:r w:rsidRPr="00BF4FA2">
              <w:rPr>
                <w:rFonts w:ascii="Times New Roman" w:hAnsi="Times New Roman"/>
                <w:b/>
                <w:lang w:val="ru-RU"/>
              </w:rPr>
              <w:t>Общая сумма договора и порядок расчетов</w:t>
            </w:r>
          </w:p>
          <w:p w:rsidR="00E52EF0" w:rsidRPr="00BF4FA2" w:rsidRDefault="00E52EF0" w:rsidP="002B605F">
            <w:pPr>
              <w:pStyle w:val="a5"/>
              <w:tabs>
                <w:tab w:val="left" w:pos="284"/>
              </w:tabs>
              <w:rPr>
                <w:rFonts w:ascii="Times New Roman" w:hAnsi="Times New Roman"/>
                <w:b/>
                <w:sz w:val="23"/>
                <w:szCs w:val="23"/>
                <w:lang w:val="ru-RU"/>
              </w:rPr>
            </w:pPr>
          </w:p>
          <w:p w:rsidR="00E52EF0" w:rsidRPr="00BF4FA2" w:rsidRDefault="00E52EF0" w:rsidP="00E52EF0">
            <w:pPr>
              <w:pStyle w:val="a5"/>
              <w:numPr>
                <w:ilvl w:val="1"/>
                <w:numId w:val="2"/>
              </w:numPr>
              <w:tabs>
                <w:tab w:val="clear" w:pos="845"/>
                <w:tab w:val="left" w:pos="426"/>
              </w:tabs>
              <w:ind w:left="0" w:firstLine="0"/>
              <w:jc w:val="both"/>
              <w:rPr>
                <w:rFonts w:ascii="Times New Roman" w:hAnsi="Times New Roman"/>
                <w:lang w:val="ru-RU"/>
              </w:rPr>
            </w:pPr>
            <w:r w:rsidRPr="00BF4FA2">
              <w:rPr>
                <w:rFonts w:ascii="Times New Roman" w:hAnsi="Times New Roman"/>
                <w:lang w:val="ru-RU"/>
              </w:rPr>
              <w:t xml:space="preserve">Договорная сумма оказания услуг составляет </w:t>
            </w:r>
            <w:bookmarkStart w:id="1" w:name="_Hlk48028216"/>
            <w:r w:rsidRPr="00BF4FA2">
              <w:rPr>
                <w:rFonts w:ascii="Times New Roman" w:hAnsi="Times New Roman"/>
                <w:lang w:val="ru-RU"/>
              </w:rPr>
              <w:t>____________________________</w:t>
            </w:r>
            <w:bookmarkEnd w:id="1"/>
            <w:r w:rsidRPr="00BF4FA2">
              <w:rPr>
                <w:rFonts w:ascii="Times New Roman" w:hAnsi="Times New Roman"/>
                <w:lang w:val="ru-RU"/>
              </w:rPr>
              <w:t xml:space="preserve"> (Без НДС);</w:t>
            </w:r>
          </w:p>
          <w:p w:rsidR="00E52EF0" w:rsidRPr="00BF4FA2" w:rsidRDefault="00E52EF0" w:rsidP="00E52EF0">
            <w:pPr>
              <w:pStyle w:val="a5"/>
              <w:numPr>
                <w:ilvl w:val="1"/>
                <w:numId w:val="2"/>
              </w:numPr>
              <w:tabs>
                <w:tab w:val="clear" w:pos="845"/>
                <w:tab w:val="left" w:pos="426"/>
              </w:tabs>
              <w:ind w:left="0" w:firstLine="0"/>
              <w:jc w:val="both"/>
              <w:rPr>
                <w:rFonts w:ascii="Times New Roman" w:hAnsi="Times New Roman"/>
                <w:lang w:val="ru-RU"/>
              </w:rPr>
            </w:pPr>
            <w:r w:rsidRPr="00BF4FA2">
              <w:rPr>
                <w:rFonts w:ascii="Times New Roman" w:hAnsi="Times New Roman"/>
                <w:lang w:val="ru-RU"/>
              </w:rPr>
              <w:t xml:space="preserve">Заказчик осуществляет </w:t>
            </w:r>
            <w:proofErr w:type="gramStart"/>
            <w:r w:rsidRPr="00BF4FA2">
              <w:rPr>
                <w:rFonts w:ascii="Times New Roman" w:hAnsi="Times New Roman"/>
                <w:lang w:val="ru-RU"/>
              </w:rPr>
              <w:t>оплату  Исполнителю</w:t>
            </w:r>
            <w:proofErr w:type="gramEnd"/>
            <w:r w:rsidRPr="00BF4FA2">
              <w:rPr>
                <w:rFonts w:ascii="Times New Roman" w:hAnsi="Times New Roman"/>
                <w:lang w:val="ru-RU"/>
              </w:rPr>
              <w:t xml:space="preserve"> по настоящему Договору в безналичной форме на банковский счет Исполнителя в следующем порядке:</w:t>
            </w:r>
          </w:p>
          <w:p w:rsidR="00E52EF0" w:rsidRPr="00BF4FA2" w:rsidRDefault="00E52EF0" w:rsidP="00E52EF0">
            <w:pPr>
              <w:pStyle w:val="a5"/>
              <w:numPr>
                <w:ilvl w:val="2"/>
                <w:numId w:val="2"/>
              </w:numPr>
              <w:tabs>
                <w:tab w:val="left" w:pos="567"/>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t>В течение 7 (семи) банковских дней со дня подписания настоящего Договора Заказчик перечисляет на расчетный счет Исполнителя авансовый платеж в размере 30% от общей суммы договора, указанного в пункте «2.1».</w:t>
            </w:r>
          </w:p>
          <w:p w:rsidR="00E52EF0" w:rsidRPr="00BF4FA2" w:rsidRDefault="00E52EF0" w:rsidP="00E52EF0">
            <w:pPr>
              <w:pStyle w:val="a5"/>
              <w:numPr>
                <w:ilvl w:val="2"/>
                <w:numId w:val="2"/>
              </w:numPr>
              <w:tabs>
                <w:tab w:val="left" w:pos="567"/>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t xml:space="preserve">Оставшиеся 70 % суммы подлежит оплате Заказчиком после подписания сторонами счет- фактуры и акта выполненных работ в течение 10 (десяти) банковских дней.  </w:t>
            </w:r>
          </w:p>
          <w:p w:rsidR="00E52EF0" w:rsidRPr="00BF4FA2" w:rsidRDefault="00E52EF0" w:rsidP="00E52EF0">
            <w:pPr>
              <w:pStyle w:val="a5"/>
              <w:numPr>
                <w:ilvl w:val="1"/>
                <w:numId w:val="2"/>
              </w:numPr>
              <w:tabs>
                <w:tab w:val="clear" w:pos="845"/>
                <w:tab w:val="left" w:pos="426"/>
              </w:tabs>
              <w:ind w:left="0" w:firstLine="0"/>
              <w:jc w:val="both"/>
              <w:rPr>
                <w:rFonts w:ascii="Times New Roman" w:hAnsi="Times New Roman"/>
                <w:lang w:val="ru-RU"/>
              </w:rPr>
            </w:pPr>
            <w:r w:rsidRPr="00BF4FA2">
              <w:rPr>
                <w:rFonts w:ascii="Times New Roman" w:hAnsi="Times New Roman"/>
                <w:lang w:val="ru-RU"/>
              </w:rPr>
              <w:t>Обязательство Заказчика по осуществлению платежа считается исполненным с момента списания денежных средств с расчетного счета Заказчика. Исполнитель имеет право запросить у Заказчика копию платежного поручения, подтверждающее факт списания денежных средств в пользу Исполнителя;</w:t>
            </w:r>
          </w:p>
          <w:p w:rsidR="00E52EF0" w:rsidRPr="00BF4FA2" w:rsidRDefault="00E52EF0" w:rsidP="00E52EF0">
            <w:pPr>
              <w:pStyle w:val="a5"/>
              <w:numPr>
                <w:ilvl w:val="1"/>
                <w:numId w:val="2"/>
              </w:numPr>
              <w:tabs>
                <w:tab w:val="clear" w:pos="845"/>
                <w:tab w:val="left" w:pos="426"/>
              </w:tabs>
              <w:ind w:left="0" w:firstLine="0"/>
              <w:jc w:val="both"/>
              <w:rPr>
                <w:rFonts w:ascii="Times New Roman" w:hAnsi="Times New Roman"/>
                <w:lang w:val="ru-RU"/>
              </w:rPr>
            </w:pPr>
            <w:r w:rsidRPr="00BF4FA2">
              <w:rPr>
                <w:rFonts w:ascii="Times New Roman" w:hAnsi="Times New Roman"/>
                <w:lang w:val="ru-RU"/>
              </w:rPr>
              <w:t>Цены на оказываемые услуги указаны в Спецификации, указанной в Приложении №1.</w:t>
            </w:r>
          </w:p>
          <w:p w:rsidR="00E52EF0" w:rsidRPr="00BF4FA2" w:rsidRDefault="00E52EF0" w:rsidP="002B605F">
            <w:pPr>
              <w:pStyle w:val="a5"/>
              <w:tabs>
                <w:tab w:val="left" w:pos="284"/>
              </w:tabs>
              <w:jc w:val="both"/>
              <w:rPr>
                <w:rFonts w:ascii="Times New Roman" w:hAnsi="Times New Roman"/>
                <w:sz w:val="23"/>
                <w:szCs w:val="23"/>
                <w:lang w:val="ru-RU"/>
              </w:rPr>
            </w:pPr>
          </w:p>
          <w:p w:rsidR="00E52EF0" w:rsidRPr="00BF4FA2" w:rsidRDefault="00E52EF0" w:rsidP="00E52EF0">
            <w:pPr>
              <w:pStyle w:val="a5"/>
              <w:numPr>
                <w:ilvl w:val="0"/>
                <w:numId w:val="2"/>
              </w:numPr>
              <w:tabs>
                <w:tab w:val="clear" w:pos="1128"/>
                <w:tab w:val="left" w:pos="284"/>
                <w:tab w:val="num" w:pos="420"/>
              </w:tabs>
              <w:ind w:left="0" w:firstLine="0"/>
              <w:jc w:val="center"/>
              <w:rPr>
                <w:rFonts w:ascii="Times New Roman" w:hAnsi="Times New Roman"/>
                <w:b/>
                <w:lang w:val="ru-RU"/>
              </w:rPr>
            </w:pPr>
            <w:r w:rsidRPr="00BF4FA2">
              <w:rPr>
                <w:rFonts w:ascii="Times New Roman" w:hAnsi="Times New Roman"/>
                <w:b/>
                <w:lang w:val="ru-RU"/>
              </w:rPr>
              <w:t>Сроки и условия оказания услуг</w:t>
            </w:r>
          </w:p>
          <w:p w:rsidR="00E52EF0" w:rsidRPr="00BF4FA2" w:rsidRDefault="00E52EF0" w:rsidP="002B605F">
            <w:pPr>
              <w:pStyle w:val="a5"/>
              <w:tabs>
                <w:tab w:val="left" w:pos="284"/>
              </w:tabs>
              <w:rPr>
                <w:rFonts w:ascii="Times New Roman" w:hAnsi="Times New Roman"/>
                <w:b/>
                <w:sz w:val="23"/>
                <w:szCs w:val="23"/>
                <w:lang w:val="ru-RU"/>
              </w:rPr>
            </w:pPr>
          </w:p>
          <w:p w:rsidR="00E52EF0" w:rsidRPr="00BF4FA2" w:rsidRDefault="00E52EF0" w:rsidP="00E52EF0">
            <w:pPr>
              <w:pStyle w:val="a5"/>
              <w:numPr>
                <w:ilvl w:val="1"/>
                <w:numId w:val="2"/>
              </w:numPr>
              <w:tabs>
                <w:tab w:val="clear" w:pos="845"/>
                <w:tab w:val="left" w:pos="426"/>
              </w:tabs>
              <w:ind w:left="0" w:firstLine="0"/>
              <w:jc w:val="both"/>
              <w:rPr>
                <w:rFonts w:ascii="Times New Roman" w:hAnsi="Times New Roman"/>
                <w:lang w:val="ru-RU"/>
              </w:rPr>
            </w:pPr>
            <w:r w:rsidRPr="00BF4FA2">
              <w:rPr>
                <w:rFonts w:ascii="Times New Roman" w:hAnsi="Times New Roman"/>
                <w:lang w:val="ru-RU"/>
              </w:rPr>
              <w:t xml:space="preserve">Исполнитель обязан приступить к выполнению обязательств по настоящему Договору в течение </w:t>
            </w:r>
            <w:r w:rsidRPr="00BF4FA2">
              <w:rPr>
                <w:rFonts w:ascii="Times New Roman" w:hAnsi="Times New Roman"/>
                <w:lang w:val="ru-RU"/>
              </w:rPr>
              <w:br/>
              <w:t>10 (десяти) рабочих дней с момента осуществления Заказчиком авансового платежа в соответствии с пунктом 2.</w:t>
            </w:r>
            <w:r w:rsidRPr="002D72C9">
              <w:rPr>
                <w:rFonts w:ascii="Times New Roman" w:hAnsi="Times New Roman"/>
                <w:lang w:val="ru-RU"/>
              </w:rPr>
              <w:t>2</w:t>
            </w:r>
            <w:r w:rsidRPr="00BF4FA2">
              <w:rPr>
                <w:rFonts w:ascii="Times New Roman" w:hAnsi="Times New Roman"/>
                <w:lang w:val="ru-RU"/>
              </w:rPr>
              <w:t>.1. настоящего Договора;</w:t>
            </w:r>
          </w:p>
          <w:p w:rsidR="00E52EF0" w:rsidRPr="00BF4FA2" w:rsidRDefault="00E52EF0" w:rsidP="00E52EF0">
            <w:pPr>
              <w:pStyle w:val="a5"/>
              <w:numPr>
                <w:ilvl w:val="1"/>
                <w:numId w:val="2"/>
              </w:numPr>
              <w:tabs>
                <w:tab w:val="clear" w:pos="845"/>
                <w:tab w:val="left" w:pos="426"/>
              </w:tabs>
              <w:ind w:left="0" w:firstLine="0"/>
              <w:jc w:val="both"/>
              <w:rPr>
                <w:rFonts w:ascii="Times New Roman" w:hAnsi="Times New Roman"/>
                <w:lang w:val="ru-RU"/>
              </w:rPr>
            </w:pPr>
            <w:r w:rsidRPr="00BF4FA2">
              <w:rPr>
                <w:rFonts w:ascii="Times New Roman" w:hAnsi="Times New Roman"/>
                <w:lang w:val="ru-RU"/>
              </w:rPr>
              <w:t>Срок оказание услуг составляет 365</w:t>
            </w:r>
            <w:r w:rsidRPr="009234BD">
              <w:rPr>
                <w:rFonts w:ascii="Times New Roman" w:hAnsi="Times New Roman"/>
                <w:lang w:val="ru-RU"/>
              </w:rPr>
              <w:t xml:space="preserve"> </w:t>
            </w:r>
            <w:r w:rsidRPr="00BF4FA2">
              <w:rPr>
                <w:rFonts w:ascii="Times New Roman" w:hAnsi="Times New Roman"/>
                <w:lang w:val="ru-RU"/>
              </w:rPr>
              <w:t>календарных дней</w:t>
            </w:r>
          </w:p>
          <w:p w:rsidR="00E52EF0" w:rsidRPr="00BF4FA2" w:rsidRDefault="00E52EF0" w:rsidP="002B605F">
            <w:pPr>
              <w:pStyle w:val="a5"/>
              <w:tabs>
                <w:tab w:val="left" w:pos="426"/>
              </w:tabs>
              <w:jc w:val="both"/>
              <w:rPr>
                <w:rFonts w:ascii="Times New Roman" w:hAnsi="Times New Roman"/>
                <w:sz w:val="23"/>
                <w:szCs w:val="23"/>
                <w:lang w:val="ru-RU"/>
              </w:rPr>
            </w:pPr>
          </w:p>
          <w:p w:rsidR="00E52EF0" w:rsidRPr="00BF4FA2" w:rsidRDefault="00E52EF0" w:rsidP="002B605F">
            <w:pPr>
              <w:pStyle w:val="a5"/>
              <w:tabs>
                <w:tab w:val="left" w:pos="426"/>
              </w:tabs>
              <w:jc w:val="both"/>
              <w:rPr>
                <w:rFonts w:ascii="Times New Roman" w:hAnsi="Times New Roman"/>
                <w:sz w:val="23"/>
                <w:szCs w:val="23"/>
                <w:lang w:val="ru-RU"/>
              </w:rPr>
            </w:pPr>
          </w:p>
          <w:p w:rsidR="00E52EF0" w:rsidRPr="00BF4FA2" w:rsidRDefault="00E52EF0" w:rsidP="00E52EF0">
            <w:pPr>
              <w:pStyle w:val="a5"/>
              <w:numPr>
                <w:ilvl w:val="0"/>
                <w:numId w:val="2"/>
              </w:numPr>
              <w:tabs>
                <w:tab w:val="clear" w:pos="1128"/>
                <w:tab w:val="left" w:pos="284"/>
                <w:tab w:val="num" w:pos="420"/>
              </w:tabs>
              <w:ind w:left="0" w:firstLine="0"/>
              <w:jc w:val="center"/>
              <w:rPr>
                <w:rFonts w:ascii="Times New Roman" w:hAnsi="Times New Roman"/>
                <w:b/>
                <w:lang w:val="ru-RU"/>
              </w:rPr>
            </w:pPr>
            <w:r w:rsidRPr="00BF4FA2">
              <w:rPr>
                <w:rFonts w:ascii="Times New Roman" w:hAnsi="Times New Roman"/>
                <w:b/>
                <w:lang w:val="ru-RU"/>
              </w:rPr>
              <w:t>Права и обязанности сторон</w:t>
            </w:r>
          </w:p>
          <w:p w:rsidR="00E52EF0" w:rsidRPr="00BF4FA2" w:rsidRDefault="00E52EF0" w:rsidP="002B605F">
            <w:pPr>
              <w:pStyle w:val="a5"/>
              <w:tabs>
                <w:tab w:val="left" w:pos="284"/>
              </w:tabs>
              <w:rPr>
                <w:rFonts w:ascii="Times New Roman" w:hAnsi="Times New Roman"/>
                <w:b/>
                <w:sz w:val="23"/>
                <w:szCs w:val="23"/>
                <w:lang w:val="ru-RU"/>
              </w:rPr>
            </w:pP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b/>
                <w:lang w:val="ru-RU"/>
              </w:rPr>
              <w:t>Исполнитель обязуется:</w:t>
            </w:r>
          </w:p>
          <w:p w:rsidR="00E52EF0" w:rsidRPr="00BF4FA2" w:rsidRDefault="00E52EF0" w:rsidP="00E52EF0">
            <w:pPr>
              <w:pStyle w:val="a5"/>
              <w:numPr>
                <w:ilvl w:val="2"/>
                <w:numId w:val="2"/>
              </w:numPr>
              <w:tabs>
                <w:tab w:val="left" w:pos="567"/>
              </w:tabs>
              <w:ind w:left="0" w:firstLine="0"/>
              <w:jc w:val="both"/>
              <w:rPr>
                <w:rFonts w:ascii="Times New Roman" w:hAnsi="Times New Roman"/>
                <w:lang w:val="ru-RU"/>
              </w:rPr>
            </w:pPr>
            <w:r w:rsidRPr="00BF4FA2">
              <w:rPr>
                <w:rFonts w:ascii="Times New Roman" w:eastAsia="MS Mincho" w:hAnsi="Times New Roman"/>
                <w:lang w:val="ru-RU" w:eastAsia="ja-JP"/>
              </w:rPr>
              <w:t xml:space="preserve">Оказать услуги в полном объеме в рамках настоящего Договора согласно </w:t>
            </w:r>
            <w:r w:rsidRPr="00BF4FA2">
              <w:rPr>
                <w:rFonts w:ascii="Times New Roman" w:hAnsi="Times New Roman"/>
                <w:lang w:val="ru-RU"/>
              </w:rPr>
              <w:t>Спецификации, указанной в Приложении №1</w:t>
            </w:r>
            <w:r w:rsidRPr="00BF4FA2">
              <w:rPr>
                <w:rFonts w:ascii="Times New Roman" w:eastAsia="MS Mincho" w:hAnsi="Times New Roman"/>
                <w:lang w:val="ru-RU" w:eastAsia="ja-JP"/>
              </w:rPr>
              <w:t>;</w:t>
            </w:r>
          </w:p>
          <w:p w:rsidR="00E52EF0" w:rsidRPr="00BF4FA2" w:rsidRDefault="00E52EF0" w:rsidP="00E52EF0">
            <w:pPr>
              <w:pStyle w:val="a5"/>
              <w:numPr>
                <w:ilvl w:val="2"/>
                <w:numId w:val="2"/>
              </w:numPr>
              <w:tabs>
                <w:tab w:val="left" w:pos="567"/>
              </w:tabs>
              <w:ind w:left="0" w:firstLine="0"/>
              <w:jc w:val="both"/>
              <w:rPr>
                <w:rFonts w:ascii="Times New Roman" w:hAnsi="Times New Roman"/>
                <w:lang w:val="ru-RU"/>
              </w:rPr>
            </w:pPr>
            <w:r w:rsidRPr="00BF4FA2">
              <w:rPr>
                <w:rFonts w:ascii="Times New Roman" w:hAnsi="Times New Roman"/>
                <w:lang w:val="ru-RU"/>
              </w:rPr>
              <w:t>Организовать бесперебойную работу и осуществлять техническое сопровождение ПО согласно разделу 10 настоящего Договора;</w:t>
            </w:r>
          </w:p>
          <w:p w:rsidR="00E52EF0" w:rsidRPr="00BF4FA2" w:rsidRDefault="00E52EF0" w:rsidP="00E52EF0">
            <w:pPr>
              <w:pStyle w:val="a5"/>
              <w:numPr>
                <w:ilvl w:val="2"/>
                <w:numId w:val="2"/>
              </w:numPr>
              <w:tabs>
                <w:tab w:val="left" w:pos="567"/>
              </w:tabs>
              <w:ind w:left="0" w:firstLine="0"/>
              <w:jc w:val="both"/>
              <w:rPr>
                <w:rFonts w:ascii="Times New Roman" w:hAnsi="Times New Roman"/>
                <w:lang w:val="ru-RU"/>
              </w:rPr>
            </w:pPr>
            <w:r w:rsidRPr="00BF4FA2">
              <w:rPr>
                <w:rFonts w:ascii="Times New Roman" w:hAnsi="Times New Roman"/>
                <w:lang w:val="ru-RU"/>
              </w:rPr>
              <w:t>Не совершать действия, противоречащие условиям настоящего Договора и наносящие ущерб Заказчику;</w:t>
            </w:r>
          </w:p>
          <w:p w:rsidR="00E52EF0" w:rsidRPr="00BF4FA2" w:rsidRDefault="00E52EF0" w:rsidP="00E52EF0">
            <w:pPr>
              <w:pStyle w:val="a5"/>
              <w:numPr>
                <w:ilvl w:val="2"/>
                <w:numId w:val="2"/>
              </w:numPr>
              <w:tabs>
                <w:tab w:val="left" w:pos="567"/>
              </w:tabs>
              <w:ind w:left="0" w:firstLine="0"/>
              <w:jc w:val="both"/>
              <w:rPr>
                <w:rFonts w:ascii="Times New Roman" w:hAnsi="Times New Roman"/>
                <w:lang w:val="ru-RU"/>
              </w:rPr>
            </w:pPr>
            <w:r w:rsidRPr="00BF4FA2">
              <w:rPr>
                <w:rFonts w:ascii="Times New Roman" w:eastAsia="MS Mincho" w:hAnsi="Times New Roman"/>
                <w:lang w:val="ru-RU" w:eastAsia="ja-JP"/>
              </w:rPr>
              <w:t>Обеспечить устранение за свой счет всех выявленных недостатков в ходе оказания услуг по требованию Заказчика, если таковые были допущены, не позднее 15 рабочих дней со дня получения письменного извещения Заказчика о допущенных недостатках;</w:t>
            </w:r>
          </w:p>
          <w:p w:rsidR="00E52EF0" w:rsidRPr="00BF4FA2" w:rsidRDefault="00E52EF0" w:rsidP="002B605F">
            <w:pPr>
              <w:pStyle w:val="a5"/>
              <w:tabs>
                <w:tab w:val="left" w:pos="567"/>
              </w:tabs>
              <w:jc w:val="both"/>
              <w:rPr>
                <w:rFonts w:ascii="Times New Roman" w:hAnsi="Times New Roman"/>
                <w:lang w:val="ru-RU"/>
              </w:rPr>
            </w:pPr>
            <w:r w:rsidRPr="00BF4FA2">
              <w:rPr>
                <w:rFonts w:ascii="Times New Roman" w:eastAsia="MS Mincho" w:hAnsi="Times New Roman"/>
                <w:lang w:val="ru-RU" w:eastAsia="ja-JP"/>
              </w:rPr>
              <w:t>Приступить к началу оказания услуг, в случае выполнения Заказчиком условий, указанных в п.2.3. настоящего Договора.</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eastAsia="MS Mincho" w:hAnsi="Times New Roman"/>
                <w:b/>
                <w:lang w:val="ru-RU" w:eastAsia="ja-JP"/>
              </w:rPr>
              <w:t>Исполнитель имеет право</w:t>
            </w:r>
            <w:r w:rsidRPr="00BF4FA2">
              <w:rPr>
                <w:rFonts w:ascii="Times New Roman" w:eastAsia="MS Mincho" w:hAnsi="Times New Roman"/>
                <w:lang w:val="ru-RU" w:eastAsia="ja-JP"/>
              </w:rPr>
              <w:t>:</w:t>
            </w:r>
          </w:p>
          <w:p w:rsidR="00E52EF0" w:rsidRPr="00BF4FA2" w:rsidRDefault="00E52EF0" w:rsidP="00E52EF0">
            <w:pPr>
              <w:pStyle w:val="a5"/>
              <w:numPr>
                <w:ilvl w:val="2"/>
                <w:numId w:val="2"/>
              </w:numPr>
              <w:tabs>
                <w:tab w:val="left" w:pos="567"/>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t>Обеспечивать оказание Услуг по настоящему Договору согласно требованиям Заказчика, условиям Договора.</w:t>
            </w:r>
          </w:p>
          <w:p w:rsidR="00E52EF0" w:rsidRPr="00BF4FA2" w:rsidRDefault="00E52EF0" w:rsidP="00E52EF0">
            <w:pPr>
              <w:pStyle w:val="a5"/>
              <w:numPr>
                <w:ilvl w:val="2"/>
                <w:numId w:val="2"/>
              </w:numPr>
              <w:tabs>
                <w:tab w:val="left" w:pos="567"/>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lastRenderedPageBreak/>
              <w:t>Оказать услуги по настоящему Договору, согласно Спецификации, указанной в Приложении №1, досрочно;</w:t>
            </w:r>
          </w:p>
          <w:p w:rsidR="00E52EF0" w:rsidRPr="00BF4FA2" w:rsidRDefault="00E52EF0" w:rsidP="00E52EF0">
            <w:pPr>
              <w:pStyle w:val="a5"/>
              <w:numPr>
                <w:ilvl w:val="2"/>
                <w:numId w:val="2"/>
              </w:numPr>
              <w:tabs>
                <w:tab w:val="left" w:pos="567"/>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t>Требовать своевременного принятия Заказчиком надлежащим образом оказанных Услуг;</w:t>
            </w:r>
          </w:p>
          <w:p w:rsidR="00E52EF0" w:rsidRPr="00BF4FA2" w:rsidRDefault="00E52EF0" w:rsidP="00E52EF0">
            <w:pPr>
              <w:pStyle w:val="a5"/>
              <w:numPr>
                <w:ilvl w:val="2"/>
                <w:numId w:val="2"/>
              </w:numPr>
              <w:tabs>
                <w:tab w:val="left" w:pos="567"/>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t>Вносить изменения в исходный текст и объектный код ПО в соответствии с услугами, указанными в Приложении №1 к настоящему Договору;</w:t>
            </w:r>
          </w:p>
          <w:p w:rsidR="00E52EF0" w:rsidRPr="00BF4FA2" w:rsidRDefault="00E52EF0" w:rsidP="00E52EF0">
            <w:pPr>
              <w:pStyle w:val="a5"/>
              <w:numPr>
                <w:ilvl w:val="2"/>
                <w:numId w:val="2"/>
              </w:numPr>
              <w:tabs>
                <w:tab w:val="left" w:pos="567"/>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t>Предоставлять предложения Заказчику по улучшению любых составляющих ПО, для улучшения производительности функционирования ПО Заказчика в целом.</w:t>
            </w:r>
          </w:p>
          <w:p w:rsidR="00E52EF0" w:rsidRPr="00BF4FA2" w:rsidRDefault="00E52EF0" w:rsidP="00E52EF0">
            <w:pPr>
              <w:pStyle w:val="a5"/>
              <w:numPr>
                <w:ilvl w:val="1"/>
                <w:numId w:val="2"/>
              </w:numPr>
              <w:tabs>
                <w:tab w:val="left" w:pos="426"/>
              </w:tabs>
              <w:ind w:left="0" w:firstLine="0"/>
              <w:jc w:val="both"/>
              <w:rPr>
                <w:rFonts w:ascii="Times New Roman" w:eastAsia="MS Mincho" w:hAnsi="Times New Roman"/>
                <w:b/>
                <w:lang w:val="ru-RU" w:eastAsia="ja-JP"/>
              </w:rPr>
            </w:pPr>
            <w:r w:rsidRPr="00BF4FA2">
              <w:rPr>
                <w:rFonts w:ascii="Times New Roman" w:eastAsia="MS Mincho" w:hAnsi="Times New Roman"/>
                <w:b/>
                <w:lang w:val="ru-RU" w:eastAsia="ja-JP"/>
              </w:rPr>
              <w:t>Заказчик обязуется:</w:t>
            </w:r>
          </w:p>
          <w:p w:rsidR="00E52EF0" w:rsidRPr="00BF4FA2" w:rsidRDefault="00E52EF0" w:rsidP="00E52EF0">
            <w:pPr>
              <w:pStyle w:val="a5"/>
              <w:numPr>
                <w:ilvl w:val="2"/>
                <w:numId w:val="2"/>
              </w:numPr>
              <w:tabs>
                <w:tab w:val="left" w:pos="567"/>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t xml:space="preserve">Оказывать содействие в своевременном получении Исполнителем необходимой информации, исходных данных по проекту и других необходимых материалов. </w:t>
            </w:r>
          </w:p>
          <w:p w:rsidR="00E52EF0" w:rsidRPr="00BF4FA2" w:rsidRDefault="00E52EF0" w:rsidP="00E52EF0">
            <w:pPr>
              <w:pStyle w:val="a5"/>
              <w:numPr>
                <w:ilvl w:val="2"/>
                <w:numId w:val="2"/>
              </w:numPr>
              <w:tabs>
                <w:tab w:val="left" w:pos="567"/>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t>Назначить уполномоченного представителя от Заказчика для принятия оперативных решений в ходе разработки и внедрения информационной системы;</w:t>
            </w:r>
          </w:p>
          <w:p w:rsidR="00E52EF0" w:rsidRPr="00BF4FA2" w:rsidRDefault="00E52EF0" w:rsidP="00E52EF0">
            <w:pPr>
              <w:pStyle w:val="a5"/>
              <w:numPr>
                <w:ilvl w:val="2"/>
                <w:numId w:val="2"/>
              </w:numPr>
              <w:tabs>
                <w:tab w:val="left" w:pos="567"/>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t>Своевременно рассматривать представленные Исполнителем отчетные документы, указанные в пункте 6.1. настоящего договора;</w:t>
            </w:r>
          </w:p>
          <w:p w:rsidR="00E52EF0" w:rsidRPr="00BF4FA2" w:rsidRDefault="00E52EF0" w:rsidP="00E52EF0">
            <w:pPr>
              <w:pStyle w:val="a5"/>
              <w:numPr>
                <w:ilvl w:val="2"/>
                <w:numId w:val="2"/>
              </w:numPr>
              <w:tabs>
                <w:tab w:val="left" w:pos="567"/>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t xml:space="preserve">В полном объеме и своевременно производить </w:t>
            </w:r>
            <w:proofErr w:type="gramStart"/>
            <w:r w:rsidRPr="00BF4FA2">
              <w:rPr>
                <w:rFonts w:ascii="Times New Roman" w:eastAsia="MS Mincho" w:hAnsi="Times New Roman"/>
                <w:lang w:val="ru-RU" w:eastAsia="ja-JP"/>
              </w:rPr>
              <w:t>выплаты</w:t>
            </w:r>
            <w:proofErr w:type="gramEnd"/>
            <w:r w:rsidRPr="00BF4FA2">
              <w:rPr>
                <w:rFonts w:ascii="Times New Roman" w:eastAsia="MS Mincho" w:hAnsi="Times New Roman"/>
                <w:lang w:val="ru-RU" w:eastAsia="ja-JP"/>
              </w:rPr>
              <w:t xml:space="preserve"> причитающейся Исполнителю в соответствии с условиями настоящего Договора;</w:t>
            </w:r>
          </w:p>
          <w:p w:rsidR="00E52EF0" w:rsidRPr="00BF4FA2" w:rsidRDefault="00E52EF0" w:rsidP="00E52EF0">
            <w:pPr>
              <w:pStyle w:val="a5"/>
              <w:numPr>
                <w:ilvl w:val="2"/>
                <w:numId w:val="2"/>
              </w:numPr>
              <w:tabs>
                <w:tab w:val="left" w:pos="567"/>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t>В период оказания услуг обеспечить Исполнителя физическим и удаленным доступом к клиентским машинам (компьютерам);</w:t>
            </w:r>
          </w:p>
          <w:p w:rsidR="00E52EF0" w:rsidRPr="00BF4FA2" w:rsidRDefault="00E52EF0" w:rsidP="00E52EF0">
            <w:pPr>
              <w:pStyle w:val="a5"/>
              <w:numPr>
                <w:ilvl w:val="2"/>
                <w:numId w:val="2"/>
              </w:numPr>
              <w:tabs>
                <w:tab w:val="left" w:pos="567"/>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t>Обеспечить физический доступ специалистов Исполнителя к месту оказания услуг на период оказания Услуг круглосуточно 7 дней в неделю.</w:t>
            </w:r>
          </w:p>
          <w:p w:rsidR="00E52EF0" w:rsidRPr="00BF4FA2" w:rsidRDefault="00E52EF0" w:rsidP="00E52EF0">
            <w:pPr>
              <w:pStyle w:val="a5"/>
              <w:numPr>
                <w:ilvl w:val="1"/>
                <w:numId w:val="2"/>
              </w:numPr>
              <w:tabs>
                <w:tab w:val="left" w:pos="426"/>
              </w:tabs>
              <w:ind w:left="0" w:firstLine="0"/>
              <w:jc w:val="both"/>
              <w:rPr>
                <w:rFonts w:ascii="Times New Roman" w:eastAsia="MS Mincho" w:hAnsi="Times New Roman"/>
                <w:b/>
                <w:lang w:val="ru-RU" w:eastAsia="ja-JP"/>
              </w:rPr>
            </w:pPr>
            <w:r w:rsidRPr="00BF4FA2">
              <w:rPr>
                <w:rFonts w:ascii="Times New Roman" w:eastAsia="MS Mincho" w:hAnsi="Times New Roman"/>
                <w:b/>
                <w:lang w:val="ru-RU" w:eastAsia="ja-JP"/>
              </w:rPr>
              <w:t>Заказчик имеет право:</w:t>
            </w:r>
          </w:p>
          <w:p w:rsidR="00E52EF0" w:rsidRPr="00BF4FA2" w:rsidRDefault="00E52EF0" w:rsidP="00E52EF0">
            <w:pPr>
              <w:pStyle w:val="a5"/>
              <w:numPr>
                <w:ilvl w:val="2"/>
                <w:numId w:val="2"/>
              </w:numPr>
              <w:tabs>
                <w:tab w:val="left" w:pos="567"/>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t>На регулярной основе проверять ход реализации проекта и качество оказываемых Исполнителем услуг, не вмешиваясь в его деятельность;</w:t>
            </w:r>
          </w:p>
          <w:p w:rsidR="00E52EF0" w:rsidRPr="00BF4FA2" w:rsidRDefault="00E52EF0" w:rsidP="00E52EF0">
            <w:pPr>
              <w:pStyle w:val="a5"/>
              <w:numPr>
                <w:ilvl w:val="2"/>
                <w:numId w:val="2"/>
              </w:numPr>
              <w:tabs>
                <w:tab w:val="left" w:pos="567"/>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t>В случае обнаружения недостатков в оказанных услугах, направить Исполнителю письменное извещение о допущенных недостатках и требовать их исправления в оговоренный пунктом 4.1.4 срок, а также, в случае невыполнения Исполнителем пункта 4.1.4, потребовать от Исполнителя уплаты неустойки за соответствующий невыполненный этап оказанных услуг по настоящему Договору;</w:t>
            </w:r>
          </w:p>
          <w:p w:rsidR="00E52EF0" w:rsidRPr="00BF4FA2" w:rsidRDefault="00E52EF0" w:rsidP="002B605F">
            <w:pPr>
              <w:pStyle w:val="a5"/>
              <w:tabs>
                <w:tab w:val="left" w:pos="284"/>
              </w:tabs>
              <w:jc w:val="both"/>
              <w:rPr>
                <w:rFonts w:ascii="Times New Roman" w:eastAsia="MS Mincho" w:hAnsi="Times New Roman"/>
                <w:lang w:val="ru-RU" w:eastAsia="ja-JP"/>
              </w:rPr>
            </w:pPr>
          </w:p>
          <w:p w:rsidR="00E52EF0" w:rsidRPr="00BF4FA2" w:rsidRDefault="00E52EF0" w:rsidP="00E52EF0">
            <w:pPr>
              <w:pStyle w:val="a5"/>
              <w:numPr>
                <w:ilvl w:val="0"/>
                <w:numId w:val="2"/>
              </w:numPr>
              <w:tabs>
                <w:tab w:val="clear" w:pos="1128"/>
                <w:tab w:val="left" w:pos="284"/>
                <w:tab w:val="num" w:pos="420"/>
              </w:tabs>
              <w:ind w:left="0" w:firstLine="0"/>
              <w:jc w:val="center"/>
              <w:rPr>
                <w:rFonts w:ascii="Times New Roman" w:hAnsi="Times New Roman"/>
                <w:b/>
                <w:lang w:val="ru-RU"/>
              </w:rPr>
            </w:pPr>
            <w:r w:rsidRPr="00BF4FA2">
              <w:rPr>
                <w:rFonts w:ascii="Times New Roman" w:hAnsi="Times New Roman"/>
                <w:b/>
                <w:lang w:val="ru-RU"/>
              </w:rPr>
              <w:t>Порядок сдачи и приемки оказанных услуг</w:t>
            </w:r>
          </w:p>
          <w:p w:rsidR="00E52EF0" w:rsidRPr="00BF4FA2" w:rsidRDefault="00E52EF0" w:rsidP="002B605F">
            <w:pPr>
              <w:pStyle w:val="a5"/>
              <w:tabs>
                <w:tab w:val="left" w:pos="284"/>
              </w:tabs>
              <w:rPr>
                <w:rFonts w:ascii="Times New Roman" w:hAnsi="Times New Roman"/>
                <w:b/>
                <w:lang w:val="ru-RU"/>
              </w:rPr>
            </w:pP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По завершению оказания услуг Исполнитель предоставляет соответствующие Акты сдачи-приемки оказанных услуг и счёт-фактуру с приложением к нему документов, предусмотренных условиями договора и подтверждающих факт оказания услуг;</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Заказчик обязан направить Исполнителю подписанные Акты сдачи-приемки оказанных услуг в течение 5 (пяти) рабочих дней со дня получения документов, указанных в п. 5.1. настоящего Договора, а в случае отказа Заказчика от приемки оказанных Исполнителем услуг, Заказчик в течение этого же срока обязан направить Исполнителю мотивированный отказ с обоснованием причин отказа;</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В случае выявления недостатков в оказанных услугах, Исполнитель обязуется согласно пункту 4.1.4 устранить выявленные недостатки и/или несоответствия;</w:t>
            </w:r>
          </w:p>
          <w:p w:rsidR="00E52EF0" w:rsidRPr="00BF4FA2" w:rsidRDefault="00E52EF0" w:rsidP="002B605F">
            <w:pPr>
              <w:pStyle w:val="a5"/>
              <w:tabs>
                <w:tab w:val="left" w:pos="284"/>
              </w:tabs>
              <w:jc w:val="both"/>
              <w:rPr>
                <w:rFonts w:ascii="Times New Roman" w:hAnsi="Times New Roman"/>
                <w:lang w:val="ru-RU"/>
              </w:rPr>
            </w:pPr>
          </w:p>
          <w:p w:rsidR="00E52EF0" w:rsidRPr="00BF4FA2" w:rsidRDefault="00E52EF0" w:rsidP="00E52EF0">
            <w:pPr>
              <w:pStyle w:val="a5"/>
              <w:numPr>
                <w:ilvl w:val="0"/>
                <w:numId w:val="2"/>
              </w:numPr>
              <w:tabs>
                <w:tab w:val="clear" w:pos="1128"/>
                <w:tab w:val="left" w:pos="284"/>
                <w:tab w:val="num" w:pos="420"/>
              </w:tabs>
              <w:ind w:left="0" w:firstLine="0"/>
              <w:jc w:val="center"/>
              <w:rPr>
                <w:rFonts w:ascii="Times New Roman" w:hAnsi="Times New Roman"/>
                <w:b/>
                <w:lang w:val="ru-RU"/>
              </w:rPr>
            </w:pPr>
            <w:r w:rsidRPr="00BF4FA2">
              <w:rPr>
                <w:rFonts w:ascii="Times New Roman" w:hAnsi="Times New Roman"/>
                <w:b/>
                <w:lang w:val="ru-RU"/>
              </w:rPr>
              <w:t>Ответственность сторон</w:t>
            </w:r>
          </w:p>
          <w:p w:rsidR="00E52EF0" w:rsidRPr="00BF4FA2" w:rsidRDefault="00E52EF0" w:rsidP="002B605F">
            <w:pPr>
              <w:pStyle w:val="a5"/>
              <w:tabs>
                <w:tab w:val="left" w:pos="284"/>
              </w:tabs>
              <w:rPr>
                <w:rFonts w:ascii="Times New Roman" w:hAnsi="Times New Roman"/>
                <w:b/>
                <w:lang w:val="ru-RU"/>
              </w:rPr>
            </w:pP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В случае неисполнения Исполнителем условий договора Исполнитель уплачивает Заказчику пеню в размере 0,2% за каждый день просрочки, но не более 10% от стоимости оказанных услуг;</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При несвоевременной оплате стоимости оказанных услуг Заказчик уплачивает Исполнителю пеню за каждый день просрочки в размере 0,2%, но не более 10% от стоимости этапа оказанных услуг;</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Уплата пени не освобождает стороны от исполнения обязательств, возложенных на них настоящим Договором.</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 xml:space="preserve">По всем неупомянутым в данном договоре случаям невыполнения или ненадлежащем исполнении обязательств по настоящему договору Стороны несут имущественную ответственность в соответствии с Законом </w:t>
            </w:r>
            <w:proofErr w:type="spellStart"/>
            <w:r w:rsidRPr="00BF4FA2">
              <w:rPr>
                <w:rFonts w:ascii="Times New Roman" w:hAnsi="Times New Roman"/>
                <w:lang w:val="ru-RU"/>
              </w:rPr>
              <w:t>РУз</w:t>
            </w:r>
            <w:proofErr w:type="spellEnd"/>
            <w:r w:rsidRPr="00BF4FA2">
              <w:rPr>
                <w:rFonts w:ascii="Times New Roman" w:hAnsi="Times New Roman"/>
                <w:lang w:val="ru-RU"/>
              </w:rPr>
              <w:t xml:space="preserve"> "О договорно-правовой базе деятельности хозяйствующих субъектов";</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Стороны освобождаются от ответственности за неисполнение обязательств по настоящему договору, если невыполнение явилось следствием форс-мажорных обстоятельств, независящих от волеизъявления сторон.</w:t>
            </w:r>
          </w:p>
          <w:p w:rsidR="00E52EF0" w:rsidRPr="00BF4FA2" w:rsidRDefault="00E52EF0" w:rsidP="002B605F">
            <w:pPr>
              <w:pStyle w:val="a5"/>
              <w:tabs>
                <w:tab w:val="left" w:pos="284"/>
              </w:tabs>
              <w:jc w:val="both"/>
              <w:rPr>
                <w:rFonts w:ascii="Times New Roman" w:hAnsi="Times New Roman"/>
                <w:lang w:val="ru-RU"/>
              </w:rPr>
            </w:pPr>
          </w:p>
          <w:p w:rsidR="00E52EF0" w:rsidRPr="00BF4FA2" w:rsidRDefault="00E52EF0" w:rsidP="00E52EF0">
            <w:pPr>
              <w:pStyle w:val="a5"/>
              <w:numPr>
                <w:ilvl w:val="0"/>
                <w:numId w:val="2"/>
              </w:numPr>
              <w:tabs>
                <w:tab w:val="clear" w:pos="1128"/>
                <w:tab w:val="left" w:pos="284"/>
                <w:tab w:val="num" w:pos="420"/>
              </w:tabs>
              <w:ind w:left="0" w:firstLine="0"/>
              <w:jc w:val="center"/>
              <w:rPr>
                <w:rFonts w:ascii="Times New Roman" w:hAnsi="Times New Roman"/>
                <w:b/>
                <w:lang w:val="ru-RU"/>
              </w:rPr>
            </w:pPr>
            <w:r w:rsidRPr="00BF4FA2">
              <w:rPr>
                <w:rFonts w:ascii="Times New Roman" w:hAnsi="Times New Roman"/>
                <w:b/>
                <w:lang w:val="ru-RU"/>
              </w:rPr>
              <w:t>Форс-мажор</w:t>
            </w:r>
          </w:p>
          <w:p w:rsidR="00E52EF0" w:rsidRPr="00BF4FA2" w:rsidRDefault="00E52EF0" w:rsidP="002B605F">
            <w:pPr>
              <w:pStyle w:val="a5"/>
              <w:tabs>
                <w:tab w:val="left" w:pos="284"/>
              </w:tabs>
              <w:rPr>
                <w:rFonts w:ascii="Times New Roman" w:hAnsi="Times New Roman"/>
                <w:b/>
                <w:lang w:val="ru-RU"/>
              </w:rPr>
            </w:pP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Сторона, не исполнившая или ненадлежащим образом исполнившая свои обязательства по настоящему Договору, освобождается от ответственности,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К числу обстоятельств непреодолимой силы (форс-мажор) относятся:</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 xml:space="preserve">- пожар, наводнение, землетрясение, другие стихийные бедствия; </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lastRenderedPageBreak/>
              <w:t xml:space="preserve">- блокада или эмбарго на экспорт и (или) импорт, </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 война, военные действия, террористические акты.</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В случае возникновения обстоятельств непреодолимой силы (форс-мажор) Сторона, которая подверглась их воздействию, уведомляет об этом другую Сторону в течение 10 (десяти) календарных дней с момента возникновения таких обстоятельств;</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Факты, указанные в уведомлении, должны подтверждаться документами, выданными уполномоченными государственными органами. Отсутствие такого уведомления, равно как и отсутствие соответствующих подтверждений лишает Сторону права ссылаться на какие-либо вышеуказанные обстоятельства в качестве оснований для освобождения от ответственности за неисполнение или ненадлежащее исполнение обязательств по настоящему Договору;</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В случае возникновения обстоятельств непреодолимой силы Стороны незамедлительно проводят переговоры друг с другом и согласуют меры, которые необходимо принять, с целью исправления или устранения последствий обстоятельств непреодолимой силы;</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В этом случае выполнение соответствующих обязательств может быть отложено на срок действия таких обстоятельств либо до окончания действия их последствий;</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В случае, если обстоятельства непреодолимой силы или их последствия влекут невозможность исполнения обязательств по настоящему Договору, каждая из Сторон вправе расторгнуть настоящий Договор после направления другой Стороне письменного уведомления за 10 (десять) рабочих дней до предполагаемой даты расторжения настоящего Договора;</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В этом случае ни одна из Сторон не вправе требовать от другой Стороны возмещения убытков, понесенных в результате обстоятельств непреодолимой силы.</w:t>
            </w:r>
          </w:p>
          <w:p w:rsidR="00E52EF0" w:rsidRPr="00BF4FA2" w:rsidRDefault="00E52EF0" w:rsidP="002B605F">
            <w:pPr>
              <w:pStyle w:val="a5"/>
              <w:tabs>
                <w:tab w:val="left" w:pos="284"/>
                <w:tab w:val="num" w:pos="420"/>
              </w:tabs>
              <w:jc w:val="center"/>
              <w:rPr>
                <w:rFonts w:ascii="Times New Roman" w:hAnsi="Times New Roman"/>
                <w:b/>
                <w:lang w:val="ru-RU"/>
              </w:rPr>
            </w:pPr>
          </w:p>
          <w:p w:rsidR="00E52EF0" w:rsidRPr="00BF4FA2" w:rsidRDefault="00E52EF0" w:rsidP="00E52EF0">
            <w:pPr>
              <w:pStyle w:val="a5"/>
              <w:numPr>
                <w:ilvl w:val="0"/>
                <w:numId w:val="2"/>
              </w:numPr>
              <w:tabs>
                <w:tab w:val="clear" w:pos="1128"/>
                <w:tab w:val="left" w:pos="284"/>
                <w:tab w:val="num" w:pos="420"/>
              </w:tabs>
              <w:ind w:left="0" w:firstLine="0"/>
              <w:jc w:val="center"/>
              <w:rPr>
                <w:rFonts w:ascii="Times New Roman" w:hAnsi="Times New Roman"/>
                <w:b/>
                <w:lang w:val="ru-RU"/>
              </w:rPr>
            </w:pPr>
            <w:r w:rsidRPr="00BF4FA2">
              <w:rPr>
                <w:rFonts w:ascii="Times New Roman" w:hAnsi="Times New Roman"/>
                <w:b/>
                <w:lang w:val="ru-RU"/>
              </w:rPr>
              <w:t>Конфиденциальность</w:t>
            </w:r>
          </w:p>
          <w:p w:rsidR="00E52EF0" w:rsidRPr="00BF4FA2" w:rsidRDefault="00E52EF0" w:rsidP="002B605F">
            <w:pPr>
              <w:pStyle w:val="a5"/>
              <w:tabs>
                <w:tab w:val="left" w:pos="284"/>
              </w:tabs>
              <w:rPr>
                <w:rFonts w:ascii="Times New Roman" w:hAnsi="Times New Roman"/>
                <w:b/>
                <w:lang w:val="ru-RU"/>
              </w:rPr>
            </w:pP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Конфиденциальной информацией в рамках настоящего договора признаются любые сведения, в том числе делового, технического и финансового характера, раскрытые Заказчиком и/или ведомством (министерством, организацией и учреждением) Исполнителю в виде документов, алгоритмов, моделей данных, компьютерного программного обеспечения, исходных, выполняемых, конфигурационных или настроечных текстов программ, отмеченных как конфиденциальная информация.</w:t>
            </w:r>
          </w:p>
          <w:p w:rsidR="00E52EF0" w:rsidRPr="00BF4FA2" w:rsidRDefault="00E52EF0" w:rsidP="002B605F">
            <w:pPr>
              <w:pStyle w:val="a5"/>
              <w:tabs>
                <w:tab w:val="left" w:pos="284"/>
              </w:tabs>
              <w:jc w:val="both"/>
              <w:rPr>
                <w:rFonts w:ascii="Times New Roman" w:hAnsi="Times New Roman"/>
                <w:lang w:val="ru-RU"/>
              </w:rPr>
            </w:pPr>
          </w:p>
          <w:p w:rsidR="00E52EF0" w:rsidRPr="00BF4FA2" w:rsidRDefault="00E52EF0" w:rsidP="00E52EF0">
            <w:pPr>
              <w:pStyle w:val="a5"/>
              <w:numPr>
                <w:ilvl w:val="0"/>
                <w:numId w:val="2"/>
              </w:numPr>
              <w:tabs>
                <w:tab w:val="clear" w:pos="1128"/>
                <w:tab w:val="left" w:pos="284"/>
                <w:tab w:val="num" w:pos="420"/>
              </w:tabs>
              <w:ind w:left="0" w:firstLine="0"/>
              <w:jc w:val="center"/>
              <w:rPr>
                <w:rFonts w:ascii="Times New Roman" w:hAnsi="Times New Roman"/>
                <w:b/>
                <w:lang w:val="ru-RU"/>
              </w:rPr>
            </w:pPr>
            <w:r w:rsidRPr="00BF4FA2">
              <w:rPr>
                <w:rFonts w:ascii="Times New Roman" w:hAnsi="Times New Roman"/>
                <w:b/>
                <w:lang w:val="ru-RU"/>
              </w:rPr>
              <w:t>Разрешение разногласий</w:t>
            </w:r>
          </w:p>
          <w:p w:rsidR="00E52EF0" w:rsidRPr="00BF4FA2" w:rsidRDefault="00E52EF0" w:rsidP="002B605F">
            <w:pPr>
              <w:pStyle w:val="a5"/>
              <w:tabs>
                <w:tab w:val="left" w:pos="284"/>
              </w:tabs>
              <w:rPr>
                <w:rFonts w:ascii="Times New Roman" w:hAnsi="Times New Roman"/>
                <w:b/>
                <w:lang w:val="ru-RU"/>
              </w:rPr>
            </w:pP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 xml:space="preserve">Все споры и разногласия, возникающие из настоящего договора или в связи с ним, по возможности решаются сторонами путем проведения переговоров. В случае невозможности разрешения споров и разногласий путем переговоров, они разрешаются в межрайонном экономическом суде г. </w:t>
            </w:r>
            <w:proofErr w:type="gramStart"/>
            <w:r w:rsidRPr="00BF4FA2">
              <w:rPr>
                <w:rFonts w:ascii="Times New Roman" w:hAnsi="Times New Roman"/>
                <w:lang w:val="ru-RU"/>
              </w:rPr>
              <w:t>Ташкента  в</w:t>
            </w:r>
            <w:proofErr w:type="gramEnd"/>
            <w:r w:rsidRPr="00BF4FA2">
              <w:rPr>
                <w:rFonts w:ascii="Times New Roman" w:hAnsi="Times New Roman"/>
                <w:lang w:val="ru-RU"/>
              </w:rPr>
              <w:t xml:space="preserve"> соответствии с действующим законодательством Республики Узбекистан.</w:t>
            </w:r>
          </w:p>
          <w:p w:rsidR="00E52EF0" w:rsidRPr="00BF4FA2" w:rsidRDefault="00E52EF0" w:rsidP="002B605F">
            <w:pPr>
              <w:pStyle w:val="a5"/>
              <w:tabs>
                <w:tab w:val="left" w:pos="284"/>
              </w:tabs>
              <w:jc w:val="both"/>
              <w:rPr>
                <w:rFonts w:ascii="Times New Roman" w:hAnsi="Times New Roman"/>
                <w:lang w:val="ru-RU"/>
              </w:rPr>
            </w:pPr>
          </w:p>
          <w:p w:rsidR="00E52EF0" w:rsidRPr="00BF4FA2" w:rsidRDefault="00E52EF0" w:rsidP="00E52EF0">
            <w:pPr>
              <w:pStyle w:val="a5"/>
              <w:numPr>
                <w:ilvl w:val="0"/>
                <w:numId w:val="2"/>
              </w:numPr>
              <w:tabs>
                <w:tab w:val="clear" w:pos="1128"/>
                <w:tab w:val="left" w:pos="284"/>
                <w:tab w:val="num" w:pos="420"/>
              </w:tabs>
              <w:ind w:left="0" w:firstLine="0"/>
              <w:jc w:val="center"/>
              <w:rPr>
                <w:rFonts w:ascii="Times New Roman" w:hAnsi="Times New Roman"/>
                <w:b/>
                <w:lang w:val="ru-RU"/>
              </w:rPr>
            </w:pPr>
            <w:r w:rsidRPr="00BF4FA2">
              <w:rPr>
                <w:rFonts w:ascii="Times New Roman" w:hAnsi="Times New Roman"/>
                <w:b/>
                <w:lang w:val="ru-RU"/>
              </w:rPr>
              <w:t>Срок действия Договора и условия его расторжения</w:t>
            </w:r>
          </w:p>
          <w:p w:rsidR="00E52EF0" w:rsidRPr="00BF4FA2" w:rsidRDefault="00E52EF0" w:rsidP="002B605F">
            <w:pPr>
              <w:pStyle w:val="a5"/>
              <w:tabs>
                <w:tab w:val="left" w:pos="284"/>
              </w:tabs>
              <w:rPr>
                <w:rFonts w:ascii="Times New Roman" w:hAnsi="Times New Roman"/>
                <w:b/>
                <w:lang w:val="ru-RU"/>
              </w:rPr>
            </w:pPr>
            <w:r w:rsidRPr="00BF4FA2">
              <w:rPr>
                <w:rFonts w:ascii="Times New Roman" w:hAnsi="Times New Roman"/>
                <w:b/>
                <w:lang w:val="ru-RU"/>
              </w:rPr>
              <w:t xml:space="preserve"> </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Настоящий Договор вступает в законную силу с момента его подписания последней из Сторон и действует   до полного выполнения Сторонами взятых на себя, в рамках настоящего Договора, обязательств.</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 xml:space="preserve">Настоящий Договор может быть расторгнут по взаимному соглашению Сторон. </w:t>
            </w:r>
          </w:p>
          <w:p w:rsidR="00E52EF0" w:rsidRPr="00BF4FA2" w:rsidRDefault="00E52EF0" w:rsidP="00E52EF0">
            <w:pPr>
              <w:pStyle w:val="a5"/>
              <w:numPr>
                <w:ilvl w:val="0"/>
                <w:numId w:val="2"/>
              </w:numPr>
              <w:tabs>
                <w:tab w:val="clear" w:pos="1128"/>
                <w:tab w:val="left" w:pos="284"/>
                <w:tab w:val="num" w:pos="420"/>
              </w:tabs>
              <w:spacing w:before="240"/>
              <w:ind w:left="0" w:firstLine="0"/>
              <w:jc w:val="center"/>
              <w:rPr>
                <w:rFonts w:ascii="Times New Roman" w:hAnsi="Times New Roman"/>
                <w:b/>
                <w:lang w:val="ru-RU"/>
              </w:rPr>
            </w:pPr>
            <w:r w:rsidRPr="00BF4FA2">
              <w:rPr>
                <w:rFonts w:ascii="Times New Roman" w:hAnsi="Times New Roman"/>
                <w:b/>
                <w:lang w:val="ru-RU"/>
              </w:rPr>
              <w:t>Заключительные положения</w:t>
            </w:r>
          </w:p>
          <w:p w:rsidR="00E52EF0" w:rsidRPr="00BF4FA2" w:rsidRDefault="00E52EF0" w:rsidP="002B605F">
            <w:pPr>
              <w:pStyle w:val="a5"/>
              <w:tabs>
                <w:tab w:val="left" w:pos="284"/>
              </w:tabs>
              <w:rPr>
                <w:rFonts w:ascii="Times New Roman" w:hAnsi="Times New Roman"/>
                <w:b/>
                <w:lang w:val="ru-RU"/>
              </w:rPr>
            </w:pP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Стороны подтверждают и гарантируют, что имеют корпоративные полномочия и все необходимые разрешения (в том числе согласие участников) для заключения настоящего Договора и исполнения всех вытекающих из него обязательств, что им были получены и (или) оформлены и имеют полную силу и действие;</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Заключение и исполнение Сторонами настоящего Договора и предусмотренных им действий не вступают и не вступят в противоречие:</w:t>
            </w:r>
          </w:p>
          <w:p w:rsidR="00E52EF0" w:rsidRPr="00BF4FA2" w:rsidRDefault="00E52EF0" w:rsidP="00E52EF0">
            <w:pPr>
              <w:pStyle w:val="a5"/>
              <w:numPr>
                <w:ilvl w:val="2"/>
                <w:numId w:val="2"/>
              </w:numPr>
              <w:tabs>
                <w:tab w:val="clear" w:pos="1713"/>
                <w:tab w:val="left" w:pos="426"/>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t>Любым законом, приказом, распоряжением какого-либо государственного органа, судебным решением, определением или постановлением, или законодательным актом, правилом или иным нормативно-правовым актом, применимым к нему;</w:t>
            </w:r>
          </w:p>
          <w:p w:rsidR="00E52EF0" w:rsidRPr="00BF4FA2" w:rsidRDefault="00E52EF0" w:rsidP="00E52EF0">
            <w:pPr>
              <w:pStyle w:val="a5"/>
              <w:numPr>
                <w:ilvl w:val="2"/>
                <w:numId w:val="2"/>
              </w:numPr>
              <w:tabs>
                <w:tab w:val="clear" w:pos="1713"/>
                <w:tab w:val="left" w:pos="426"/>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t>Учредительными документами или какими-либо внутренними локальными правовыми актами Исполнителя и (или) его учредителей;</w:t>
            </w:r>
          </w:p>
          <w:p w:rsidR="00E52EF0" w:rsidRPr="00BF4FA2" w:rsidRDefault="00E52EF0" w:rsidP="00E52EF0">
            <w:pPr>
              <w:pStyle w:val="a5"/>
              <w:numPr>
                <w:ilvl w:val="2"/>
                <w:numId w:val="2"/>
              </w:numPr>
              <w:tabs>
                <w:tab w:val="clear" w:pos="1713"/>
                <w:tab w:val="left" w:pos="426"/>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t>Любым соглашением или документом, действие которого распространяется на Исполнителя или его учредителей, или любой актив Исполнителя, или любой из активов его учредителей.</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lastRenderedPageBreak/>
              <w:t>Ни одна из Сторон не вправе передавать свои права и обязанности по настоящему Договору третьей стороне без письменного согласия на то другой Стороны;</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 xml:space="preserve">В случае изменения юридических и банковских реквизитов Сторон, Сторона обязана в течение </w:t>
            </w:r>
            <w:r w:rsidRPr="00BF4FA2">
              <w:rPr>
                <w:rFonts w:ascii="Times New Roman" w:hAnsi="Times New Roman"/>
                <w:lang w:val="ru-RU"/>
              </w:rPr>
              <w:br/>
              <w:t>10 (десяти) рабочих дней уведомить об этом другую Сторону.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В случаях, не предусмотренных настоящим Договором, применяются нормы действующего законодательства, регулирующие подобного рода отношения;</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Все Приложения, указанные</w:t>
            </w:r>
            <w:r w:rsidRPr="009234BD">
              <w:rPr>
                <w:rFonts w:ascii="Times New Roman" w:hAnsi="Times New Roman"/>
                <w:lang w:val="ru-RU"/>
              </w:rPr>
              <w:t xml:space="preserve"> </w:t>
            </w:r>
            <w:proofErr w:type="gramStart"/>
            <w:r w:rsidRPr="00BF4FA2">
              <w:rPr>
                <w:rFonts w:ascii="Times New Roman" w:hAnsi="Times New Roman"/>
                <w:lang w:val="ru-RU"/>
              </w:rPr>
              <w:t>в</w:t>
            </w:r>
            <w:r w:rsidRPr="009234BD">
              <w:rPr>
                <w:rFonts w:ascii="Times New Roman" w:hAnsi="Times New Roman"/>
                <w:lang w:val="ru-RU"/>
              </w:rPr>
              <w:t xml:space="preserve"> </w:t>
            </w:r>
            <w:r w:rsidRPr="00BF4FA2">
              <w:rPr>
                <w:rFonts w:ascii="Times New Roman" w:hAnsi="Times New Roman"/>
                <w:lang w:val="ru-RU"/>
              </w:rPr>
              <w:t>настоящем Договоре</w:t>
            </w:r>
            <w:proofErr w:type="gramEnd"/>
            <w:r w:rsidRPr="00BF4FA2">
              <w:rPr>
                <w:rFonts w:ascii="Times New Roman" w:hAnsi="Times New Roman"/>
                <w:lang w:val="ru-RU"/>
              </w:rPr>
              <w:t xml:space="preserve"> являются его неотъемлемой частью;</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 xml:space="preserve">Настоящий Договор составлен в двух экземплярах, на русском языке по волеизъявлению </w:t>
            </w:r>
            <w:proofErr w:type="gramStart"/>
            <w:r w:rsidRPr="00BF4FA2">
              <w:rPr>
                <w:rFonts w:ascii="Times New Roman" w:hAnsi="Times New Roman"/>
                <w:lang w:val="ru-RU"/>
              </w:rPr>
              <w:t>Сторон</w:t>
            </w:r>
            <w:proofErr w:type="gramEnd"/>
            <w:r w:rsidRPr="00BF4FA2">
              <w:rPr>
                <w:rFonts w:ascii="Times New Roman" w:hAnsi="Times New Roman"/>
                <w:lang w:val="ru-RU"/>
              </w:rPr>
              <w:t xml:space="preserve"> имеющих одинаковую юридическую силу;</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Приложения, указанные в настоящем Договоре:</w:t>
            </w:r>
          </w:p>
          <w:p w:rsidR="00E52EF0" w:rsidRPr="00BF4FA2" w:rsidRDefault="00E52EF0" w:rsidP="00E52EF0">
            <w:pPr>
              <w:pStyle w:val="a5"/>
              <w:numPr>
                <w:ilvl w:val="2"/>
                <w:numId w:val="2"/>
              </w:numPr>
              <w:tabs>
                <w:tab w:val="left" w:pos="567"/>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t xml:space="preserve"> Приложение №1 – Спецификация; </w:t>
            </w:r>
          </w:p>
          <w:p w:rsidR="00E52EF0" w:rsidRPr="00BF4FA2" w:rsidRDefault="00E52EF0" w:rsidP="00E52EF0">
            <w:pPr>
              <w:pStyle w:val="a5"/>
              <w:numPr>
                <w:ilvl w:val="0"/>
                <w:numId w:val="2"/>
              </w:numPr>
              <w:tabs>
                <w:tab w:val="clear" w:pos="1128"/>
                <w:tab w:val="left" w:pos="284"/>
                <w:tab w:val="num" w:pos="420"/>
              </w:tabs>
              <w:spacing w:before="240"/>
              <w:ind w:left="0" w:firstLine="0"/>
              <w:jc w:val="center"/>
              <w:rPr>
                <w:rFonts w:ascii="Times New Roman" w:hAnsi="Times New Roman"/>
                <w:b/>
                <w:lang w:val="ru-RU"/>
              </w:rPr>
            </w:pPr>
            <w:r w:rsidRPr="00BF4FA2">
              <w:rPr>
                <w:rFonts w:ascii="Times New Roman" w:hAnsi="Times New Roman"/>
                <w:b/>
                <w:lang w:val="ru-RU"/>
              </w:rPr>
              <w:t>Антикоррупционные меры</w:t>
            </w:r>
          </w:p>
          <w:p w:rsidR="00E52EF0" w:rsidRPr="00BF4FA2" w:rsidRDefault="00E52EF0" w:rsidP="002B605F">
            <w:pPr>
              <w:pStyle w:val="a5"/>
              <w:tabs>
                <w:tab w:val="left" w:pos="426"/>
              </w:tabs>
              <w:jc w:val="center"/>
              <w:rPr>
                <w:rFonts w:ascii="Times New Roman" w:hAnsi="Times New Roman"/>
                <w:b/>
                <w:lang w:val="ru-RU"/>
              </w:rPr>
            </w:pP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Стороны по настоящим Договору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 В случае нарушения одной из сторон обязательств, указанных в настоящем пункте настоящего Договора,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E52EF0" w:rsidRPr="00BF4FA2" w:rsidRDefault="00E52EF0" w:rsidP="00E52EF0">
            <w:pPr>
              <w:pStyle w:val="a5"/>
              <w:numPr>
                <w:ilvl w:val="1"/>
                <w:numId w:val="2"/>
              </w:numPr>
              <w:tabs>
                <w:tab w:val="left" w:pos="426"/>
              </w:tabs>
              <w:ind w:left="0" w:firstLine="0"/>
              <w:jc w:val="both"/>
              <w:rPr>
                <w:rFonts w:ascii="Times New Roman" w:hAnsi="Times New Roman"/>
                <w:lang w:val="ru-RU"/>
              </w:rPr>
            </w:pPr>
            <w:r w:rsidRPr="00BF4FA2">
              <w:rPr>
                <w:rFonts w:ascii="Times New Roman" w:hAnsi="Times New Roman"/>
                <w:lang w:val="ru-RU"/>
              </w:rPr>
              <w:t>Стороны заявляют и гарантируют, что:</w:t>
            </w:r>
          </w:p>
          <w:p w:rsidR="00E52EF0" w:rsidRPr="00BF4FA2" w:rsidRDefault="00E52EF0" w:rsidP="00E52EF0">
            <w:pPr>
              <w:pStyle w:val="a5"/>
              <w:numPr>
                <w:ilvl w:val="2"/>
                <w:numId w:val="2"/>
              </w:numPr>
              <w:tabs>
                <w:tab w:val="left" w:pos="567"/>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t xml:space="preserve"> Каждая из сторон, а также связанные с ними лица должны вести свою деятельность добросовестно и законно, соблюдая высокие стандарты этики. Стороны придерживаются политики абсолютной нетерпимости в отношении коррупции, налогового мошенничества, содействия уклонению от уплаты налогов в любой форме и любых других видов преступных деяний и держат вышеупомянутые вопросы под постоянным контролем.</w:t>
            </w:r>
          </w:p>
          <w:p w:rsidR="00E52EF0" w:rsidRPr="00BF4FA2" w:rsidRDefault="00E52EF0" w:rsidP="00E52EF0">
            <w:pPr>
              <w:pStyle w:val="a5"/>
              <w:numPr>
                <w:ilvl w:val="2"/>
                <w:numId w:val="2"/>
              </w:numPr>
              <w:tabs>
                <w:tab w:val="left" w:pos="567"/>
              </w:tabs>
              <w:ind w:left="0" w:firstLine="0"/>
              <w:jc w:val="both"/>
              <w:rPr>
                <w:rFonts w:ascii="Times New Roman" w:eastAsia="MS Mincho" w:hAnsi="Times New Roman"/>
                <w:lang w:val="ru-RU" w:eastAsia="ja-JP"/>
              </w:rPr>
            </w:pPr>
            <w:r w:rsidRPr="00BF4FA2">
              <w:rPr>
                <w:rFonts w:ascii="Times New Roman" w:eastAsia="MS Mincho" w:hAnsi="Times New Roman"/>
                <w:lang w:val="ru-RU" w:eastAsia="ja-JP"/>
              </w:rPr>
              <w:t xml:space="preserve"> Стороны, а также связанные с ними лица: уполномоченные лица, представители не должны участвовать в какой-либо деятельности, которая может способствовать (прямой или косвенной) коррупции, мошенничеству с налогами и уклонению от уплаты налогов в любой форме.</w:t>
            </w:r>
          </w:p>
          <w:p w:rsidR="00E52EF0" w:rsidRPr="00BF4FA2" w:rsidRDefault="00E52EF0" w:rsidP="002B605F">
            <w:pPr>
              <w:pStyle w:val="a5"/>
              <w:tabs>
                <w:tab w:val="left" w:pos="284"/>
              </w:tabs>
              <w:jc w:val="both"/>
              <w:rPr>
                <w:rFonts w:ascii="Times New Roman" w:hAnsi="Times New Roman"/>
                <w:lang w:val="ru-RU"/>
              </w:rPr>
            </w:pPr>
          </w:p>
          <w:p w:rsidR="00E52EF0" w:rsidRPr="00BF4FA2" w:rsidRDefault="00E52EF0" w:rsidP="00E52EF0">
            <w:pPr>
              <w:pStyle w:val="a5"/>
              <w:numPr>
                <w:ilvl w:val="0"/>
                <w:numId w:val="2"/>
              </w:numPr>
              <w:tabs>
                <w:tab w:val="clear" w:pos="1128"/>
                <w:tab w:val="left" w:pos="284"/>
                <w:tab w:val="num" w:pos="420"/>
              </w:tabs>
              <w:spacing w:before="240"/>
              <w:ind w:left="0" w:firstLine="0"/>
              <w:jc w:val="center"/>
              <w:rPr>
                <w:rFonts w:ascii="Times New Roman" w:hAnsi="Times New Roman"/>
                <w:b/>
                <w:lang w:val="ru-RU"/>
              </w:rPr>
            </w:pPr>
            <w:r w:rsidRPr="00BF4FA2">
              <w:rPr>
                <w:rFonts w:ascii="Times New Roman" w:hAnsi="Times New Roman"/>
                <w:b/>
                <w:lang w:val="ru-RU"/>
              </w:rPr>
              <w:t>Банковские реквизиты, юридические адреса и подписи сторон.</w:t>
            </w:r>
          </w:p>
          <w:p w:rsidR="00E52EF0" w:rsidRPr="00BF4FA2" w:rsidRDefault="00E52EF0" w:rsidP="002B605F">
            <w:pPr>
              <w:pStyle w:val="a5"/>
              <w:tabs>
                <w:tab w:val="left" w:pos="284"/>
              </w:tabs>
              <w:rPr>
                <w:rFonts w:ascii="Times New Roman" w:hAnsi="Times New Roman"/>
                <w:b/>
                <w:lang w:val="ru-RU"/>
              </w:rPr>
            </w:pPr>
          </w:p>
          <w:p w:rsidR="00E52EF0" w:rsidRPr="00BF4FA2" w:rsidRDefault="00E52EF0" w:rsidP="002B605F">
            <w:pPr>
              <w:pStyle w:val="a5"/>
              <w:tabs>
                <w:tab w:val="left" w:pos="284"/>
              </w:tabs>
              <w:rPr>
                <w:rFonts w:ascii="Times New Roman" w:hAnsi="Times New Roman"/>
                <w:lang w:val="ru-RU"/>
              </w:rPr>
            </w:pPr>
            <w:r w:rsidRPr="00BF4FA2">
              <w:rPr>
                <w:rFonts w:ascii="Times New Roman" w:hAnsi="Times New Roman"/>
                <w:lang w:val="ru-RU"/>
              </w:rPr>
              <w:br/>
            </w:r>
            <w:r w:rsidRPr="00BF4FA2">
              <w:rPr>
                <w:rFonts w:ascii="Times New Roman" w:hAnsi="Times New Roman"/>
                <w:lang w:val="ru-RU"/>
              </w:rPr>
              <w:br/>
            </w:r>
          </w:p>
          <w:tbl>
            <w:tblPr>
              <w:tblW w:w="0" w:type="auto"/>
              <w:tblLook w:val="04A0" w:firstRow="1" w:lastRow="0" w:firstColumn="1" w:lastColumn="0" w:noHBand="0" w:noVBand="1"/>
            </w:tblPr>
            <w:tblGrid>
              <w:gridCol w:w="4253"/>
              <w:gridCol w:w="4544"/>
            </w:tblGrid>
            <w:tr w:rsidR="00E52EF0" w:rsidRPr="002D72C9" w:rsidTr="002B605F">
              <w:tc>
                <w:tcPr>
                  <w:tcW w:w="4253" w:type="dxa"/>
                  <w:shd w:val="clear" w:color="auto" w:fill="auto"/>
                </w:tcPr>
                <w:p w:rsidR="00E52EF0" w:rsidRPr="00BF4FA2" w:rsidRDefault="00E52EF0" w:rsidP="002B605F">
                  <w:pPr>
                    <w:tabs>
                      <w:tab w:val="left" w:pos="284"/>
                    </w:tabs>
                    <w:jc w:val="center"/>
                    <w:rPr>
                      <w:rFonts w:ascii="Times New Roman" w:hAnsi="Times New Roman"/>
                      <w:sz w:val="20"/>
                      <w:szCs w:val="20"/>
                      <w:lang w:val="ru-RU" w:eastAsia="ru-RU"/>
                    </w:rPr>
                  </w:pPr>
                  <w:r w:rsidRPr="00BF4FA2">
                    <w:rPr>
                      <w:rFonts w:ascii="Times New Roman" w:hAnsi="Times New Roman"/>
                      <w:b/>
                      <w:sz w:val="20"/>
                      <w:szCs w:val="20"/>
                      <w:lang w:val="ru-RU"/>
                    </w:rPr>
                    <w:t>ИСПОЛНИТЕЛЬ:</w:t>
                  </w:r>
                </w:p>
              </w:tc>
              <w:tc>
                <w:tcPr>
                  <w:tcW w:w="4544" w:type="dxa"/>
                  <w:shd w:val="clear" w:color="auto" w:fill="auto"/>
                </w:tcPr>
                <w:p w:rsidR="00E52EF0" w:rsidRPr="00BF4FA2" w:rsidRDefault="00E52EF0" w:rsidP="002B605F">
                  <w:pPr>
                    <w:pStyle w:val="a5"/>
                    <w:tabs>
                      <w:tab w:val="left" w:pos="284"/>
                    </w:tabs>
                    <w:jc w:val="center"/>
                    <w:rPr>
                      <w:rFonts w:ascii="Times New Roman" w:hAnsi="Times New Roman"/>
                      <w:b/>
                      <w:lang w:val="ru-RU"/>
                    </w:rPr>
                  </w:pPr>
                  <w:r w:rsidRPr="00BF4FA2">
                    <w:rPr>
                      <w:rFonts w:ascii="Times New Roman" w:hAnsi="Times New Roman"/>
                      <w:b/>
                      <w:lang w:val="ru-RU"/>
                    </w:rPr>
                    <w:t>ЗАКАЗЧИК:</w:t>
                  </w:r>
                </w:p>
              </w:tc>
            </w:tr>
          </w:tbl>
          <w:p w:rsidR="00E52EF0" w:rsidRPr="00BF4FA2" w:rsidRDefault="00E52EF0" w:rsidP="002B605F">
            <w:pPr>
              <w:pStyle w:val="a5"/>
              <w:tabs>
                <w:tab w:val="left" w:pos="284"/>
              </w:tabs>
              <w:rPr>
                <w:rFonts w:ascii="Times New Roman" w:hAnsi="Times New Roman"/>
                <w:lang w:val="ru-RU"/>
              </w:rPr>
            </w:pPr>
          </w:p>
          <w:p w:rsidR="00E52EF0" w:rsidRPr="00BF4FA2" w:rsidRDefault="00E52EF0" w:rsidP="002B605F">
            <w:pPr>
              <w:tabs>
                <w:tab w:val="left" w:pos="284"/>
              </w:tabs>
              <w:spacing w:after="160" w:line="259" w:lineRule="auto"/>
              <w:rPr>
                <w:rFonts w:ascii="Times New Roman" w:hAnsi="Times New Roman"/>
                <w:b/>
                <w:bCs/>
                <w:color w:val="000000"/>
                <w:sz w:val="23"/>
                <w:szCs w:val="23"/>
                <w:lang w:val="ru-RU" w:eastAsia="ru-RU"/>
              </w:rPr>
            </w:pPr>
            <w:r w:rsidRPr="00BF4FA2">
              <w:rPr>
                <w:rFonts w:ascii="Times New Roman" w:hAnsi="Times New Roman"/>
                <w:b/>
                <w:bCs/>
                <w:color w:val="000000"/>
                <w:sz w:val="23"/>
                <w:szCs w:val="23"/>
                <w:lang w:val="ru-RU" w:eastAsia="ru-RU"/>
              </w:rPr>
              <w:br w:type="page"/>
            </w:r>
            <w:r w:rsidRPr="00BF4FA2">
              <w:rPr>
                <w:rFonts w:ascii="Times New Roman" w:hAnsi="Times New Roman"/>
                <w:b/>
                <w:bCs/>
                <w:color w:val="000000"/>
                <w:sz w:val="23"/>
                <w:szCs w:val="23"/>
                <w:lang w:val="ru-RU" w:eastAsia="ru-RU"/>
              </w:rPr>
              <w:br/>
            </w:r>
          </w:p>
          <w:p w:rsidR="00E52EF0" w:rsidRPr="00BF4FA2" w:rsidRDefault="00E52EF0" w:rsidP="002B605F">
            <w:pPr>
              <w:tabs>
                <w:tab w:val="left" w:pos="284"/>
              </w:tabs>
              <w:spacing w:after="160" w:line="259" w:lineRule="auto"/>
              <w:rPr>
                <w:rFonts w:ascii="Times New Roman" w:hAnsi="Times New Roman"/>
                <w:b/>
                <w:bCs/>
                <w:color w:val="000000"/>
                <w:sz w:val="23"/>
                <w:szCs w:val="23"/>
                <w:lang w:val="ru-RU" w:eastAsia="ru-RU"/>
              </w:rPr>
            </w:pPr>
          </w:p>
          <w:p w:rsidR="00E52EF0" w:rsidRPr="00BF4FA2" w:rsidRDefault="00E52EF0" w:rsidP="002B605F">
            <w:pPr>
              <w:tabs>
                <w:tab w:val="left" w:pos="284"/>
              </w:tabs>
              <w:spacing w:after="160" w:line="259" w:lineRule="auto"/>
              <w:rPr>
                <w:rFonts w:ascii="Times New Roman" w:hAnsi="Times New Roman"/>
                <w:b/>
                <w:bCs/>
                <w:color w:val="000000"/>
                <w:sz w:val="23"/>
                <w:szCs w:val="23"/>
                <w:lang w:val="ru-RU" w:eastAsia="ru-RU"/>
              </w:rPr>
            </w:pPr>
          </w:p>
          <w:p w:rsidR="00E52EF0" w:rsidRDefault="00E52EF0" w:rsidP="002B605F">
            <w:pPr>
              <w:tabs>
                <w:tab w:val="left" w:pos="284"/>
              </w:tabs>
              <w:spacing w:after="160" w:line="259" w:lineRule="auto"/>
              <w:rPr>
                <w:rFonts w:ascii="Times New Roman" w:hAnsi="Times New Roman"/>
                <w:b/>
                <w:bCs/>
                <w:color w:val="000000"/>
                <w:sz w:val="23"/>
                <w:szCs w:val="23"/>
                <w:lang w:val="ru-RU" w:eastAsia="ru-RU"/>
              </w:rPr>
            </w:pPr>
          </w:p>
          <w:p w:rsidR="00E52EF0" w:rsidRDefault="00E52EF0" w:rsidP="002B605F">
            <w:pPr>
              <w:tabs>
                <w:tab w:val="left" w:pos="284"/>
              </w:tabs>
              <w:spacing w:after="160" w:line="259" w:lineRule="auto"/>
              <w:rPr>
                <w:rFonts w:ascii="Times New Roman" w:hAnsi="Times New Roman"/>
                <w:b/>
                <w:bCs/>
                <w:color w:val="000000"/>
                <w:sz w:val="23"/>
                <w:szCs w:val="23"/>
                <w:lang w:val="ru-RU" w:eastAsia="ru-RU"/>
              </w:rPr>
            </w:pPr>
          </w:p>
          <w:p w:rsidR="00E52EF0" w:rsidRDefault="00E52EF0" w:rsidP="002B605F">
            <w:pPr>
              <w:tabs>
                <w:tab w:val="left" w:pos="284"/>
              </w:tabs>
              <w:spacing w:after="160" w:line="259" w:lineRule="auto"/>
              <w:rPr>
                <w:rFonts w:ascii="Times New Roman" w:hAnsi="Times New Roman"/>
                <w:b/>
                <w:bCs/>
                <w:color w:val="000000"/>
                <w:sz w:val="23"/>
                <w:szCs w:val="23"/>
                <w:lang w:val="ru-RU" w:eastAsia="ru-RU"/>
              </w:rPr>
            </w:pPr>
          </w:p>
          <w:p w:rsidR="00E52EF0" w:rsidRDefault="00E52EF0" w:rsidP="002B605F">
            <w:pPr>
              <w:tabs>
                <w:tab w:val="left" w:pos="284"/>
              </w:tabs>
              <w:spacing w:after="160" w:line="259" w:lineRule="auto"/>
              <w:rPr>
                <w:rFonts w:ascii="Times New Roman" w:hAnsi="Times New Roman"/>
                <w:b/>
                <w:bCs/>
                <w:color w:val="000000"/>
                <w:sz w:val="23"/>
                <w:szCs w:val="23"/>
                <w:lang w:val="ru-RU" w:eastAsia="ru-RU"/>
              </w:rPr>
            </w:pPr>
          </w:p>
          <w:p w:rsidR="00E52EF0" w:rsidRDefault="00E52EF0" w:rsidP="002B605F">
            <w:pPr>
              <w:tabs>
                <w:tab w:val="left" w:pos="284"/>
              </w:tabs>
              <w:spacing w:after="160" w:line="259" w:lineRule="auto"/>
              <w:rPr>
                <w:rFonts w:ascii="Times New Roman" w:hAnsi="Times New Roman"/>
                <w:b/>
                <w:bCs/>
                <w:color w:val="000000"/>
                <w:sz w:val="23"/>
                <w:szCs w:val="23"/>
                <w:lang w:val="ru-RU" w:eastAsia="ru-RU"/>
              </w:rPr>
            </w:pPr>
          </w:p>
          <w:p w:rsidR="00E52EF0" w:rsidRPr="00BF4FA2" w:rsidRDefault="00E52EF0" w:rsidP="002B605F">
            <w:pPr>
              <w:tabs>
                <w:tab w:val="left" w:pos="284"/>
              </w:tabs>
              <w:spacing w:after="160" w:line="259" w:lineRule="auto"/>
              <w:rPr>
                <w:rFonts w:ascii="Times New Roman" w:hAnsi="Times New Roman"/>
                <w:b/>
                <w:bCs/>
                <w:color w:val="000000"/>
                <w:sz w:val="23"/>
                <w:szCs w:val="23"/>
                <w:lang w:val="ru-RU" w:eastAsia="ru-RU"/>
              </w:rPr>
            </w:pPr>
          </w:p>
          <w:p w:rsidR="00E52EF0" w:rsidRPr="00BF4FA2" w:rsidRDefault="00E52EF0" w:rsidP="002B605F">
            <w:pPr>
              <w:tabs>
                <w:tab w:val="left" w:pos="284"/>
              </w:tabs>
              <w:spacing w:line="259" w:lineRule="auto"/>
              <w:jc w:val="right"/>
              <w:rPr>
                <w:rFonts w:ascii="Times New Roman" w:hAnsi="Times New Roman"/>
                <w:b/>
                <w:bCs/>
                <w:color w:val="000000"/>
                <w:sz w:val="20"/>
                <w:szCs w:val="20"/>
                <w:lang w:val="ru-RU" w:eastAsia="ru-RU"/>
              </w:rPr>
            </w:pPr>
            <w:r w:rsidRPr="00BF4FA2">
              <w:rPr>
                <w:rFonts w:ascii="Times New Roman" w:hAnsi="Times New Roman"/>
                <w:b/>
                <w:bCs/>
                <w:color w:val="000000"/>
                <w:sz w:val="20"/>
                <w:szCs w:val="20"/>
                <w:lang w:val="ru-RU" w:eastAsia="ru-RU"/>
              </w:rPr>
              <w:t>Приложение №1</w:t>
            </w:r>
          </w:p>
          <w:p w:rsidR="00E52EF0" w:rsidRPr="00BF4FA2" w:rsidRDefault="00E52EF0" w:rsidP="002B605F">
            <w:pPr>
              <w:pStyle w:val="a5"/>
              <w:tabs>
                <w:tab w:val="left" w:pos="284"/>
              </w:tabs>
              <w:jc w:val="right"/>
              <w:rPr>
                <w:rFonts w:ascii="Times New Roman" w:hAnsi="Times New Roman"/>
                <w:u w:val="single"/>
                <w:lang w:val="ru-RU" w:eastAsia="ru-RU"/>
              </w:rPr>
            </w:pPr>
            <w:r w:rsidRPr="00BF4FA2">
              <w:rPr>
                <w:rFonts w:ascii="Times New Roman" w:hAnsi="Times New Roman"/>
                <w:color w:val="000000"/>
                <w:lang w:val="ru-RU"/>
              </w:rPr>
              <w:t xml:space="preserve">к Договору № </w:t>
            </w:r>
            <w:r w:rsidRPr="00BF4FA2">
              <w:rPr>
                <w:rFonts w:ascii="Times New Roman" w:hAnsi="Times New Roman"/>
                <w:lang w:val="ru-RU"/>
              </w:rPr>
              <w:t>_______________</w:t>
            </w:r>
            <w:r w:rsidRPr="00BF4FA2">
              <w:rPr>
                <w:rFonts w:ascii="Times New Roman" w:hAnsi="Times New Roman"/>
                <w:color w:val="000000"/>
                <w:lang w:val="ru-RU" w:eastAsia="ru-RU"/>
              </w:rPr>
              <w:t xml:space="preserve"> от </w:t>
            </w:r>
            <w:r w:rsidRPr="00BF4FA2">
              <w:rPr>
                <w:rFonts w:ascii="Times New Roman" w:hAnsi="Times New Roman"/>
                <w:lang w:val="ru-RU"/>
              </w:rPr>
              <w:t>__________________ г.</w:t>
            </w:r>
          </w:p>
          <w:p w:rsidR="00E52EF0" w:rsidRPr="00BF4FA2" w:rsidRDefault="00E52EF0" w:rsidP="002B605F">
            <w:pPr>
              <w:keepNext/>
              <w:tabs>
                <w:tab w:val="left" w:pos="284"/>
              </w:tabs>
              <w:jc w:val="center"/>
              <w:rPr>
                <w:rFonts w:ascii="Times New Roman" w:hAnsi="Times New Roman"/>
                <w:b/>
                <w:sz w:val="20"/>
                <w:szCs w:val="20"/>
                <w:lang w:val="ru-RU"/>
              </w:rPr>
            </w:pPr>
          </w:p>
          <w:p w:rsidR="00E52EF0" w:rsidRPr="00BF4FA2" w:rsidRDefault="00E52EF0" w:rsidP="002B605F">
            <w:pPr>
              <w:keepNext/>
              <w:tabs>
                <w:tab w:val="left" w:pos="284"/>
              </w:tabs>
              <w:jc w:val="center"/>
              <w:rPr>
                <w:rFonts w:ascii="Times New Roman" w:hAnsi="Times New Roman"/>
                <w:b/>
                <w:sz w:val="20"/>
                <w:szCs w:val="20"/>
                <w:lang w:val="ru-RU"/>
              </w:rPr>
            </w:pPr>
            <w:r w:rsidRPr="00BF4FA2">
              <w:rPr>
                <w:rFonts w:ascii="Times New Roman" w:hAnsi="Times New Roman"/>
                <w:b/>
                <w:sz w:val="20"/>
                <w:szCs w:val="20"/>
                <w:lang w:val="ru-RU"/>
              </w:rPr>
              <w:t>СПЕЦИФИКАЦИЯ</w:t>
            </w:r>
          </w:p>
          <w:p w:rsidR="00E52EF0" w:rsidRPr="00BF4FA2" w:rsidRDefault="00E52EF0" w:rsidP="002B605F">
            <w:pPr>
              <w:tabs>
                <w:tab w:val="left" w:pos="284"/>
              </w:tabs>
              <w:jc w:val="center"/>
              <w:rPr>
                <w:rFonts w:ascii="Times New Roman" w:hAnsi="Times New Roman"/>
                <w:b/>
                <w:sz w:val="10"/>
                <w:szCs w:val="10"/>
                <w:lang w:val="ru-RU"/>
              </w:rPr>
            </w:pPr>
          </w:p>
          <w:tbl>
            <w:tblPr>
              <w:tblW w:w="9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377"/>
              <w:gridCol w:w="5444"/>
              <w:gridCol w:w="692"/>
              <w:gridCol w:w="692"/>
              <w:gridCol w:w="1249"/>
              <w:gridCol w:w="1357"/>
            </w:tblGrid>
            <w:tr w:rsidR="00E52EF0" w:rsidRPr="00BF4FA2" w:rsidTr="002B605F">
              <w:trPr>
                <w:cantSplit/>
                <w:trHeight w:val="426"/>
              </w:trPr>
              <w:tc>
                <w:tcPr>
                  <w:tcW w:w="369" w:type="dxa"/>
                  <w:tcMar>
                    <w:top w:w="0" w:type="dxa"/>
                    <w:left w:w="108" w:type="dxa"/>
                    <w:bottom w:w="0" w:type="dxa"/>
                    <w:right w:w="108" w:type="dxa"/>
                  </w:tcMar>
                  <w:vAlign w:val="center"/>
                  <w:hideMark/>
                </w:tcPr>
                <w:p w:rsidR="00E52EF0" w:rsidRPr="00BF4FA2" w:rsidRDefault="00E52EF0" w:rsidP="002B605F">
                  <w:pPr>
                    <w:tabs>
                      <w:tab w:val="left" w:pos="284"/>
                    </w:tabs>
                    <w:ind w:right="-57"/>
                    <w:jc w:val="center"/>
                    <w:rPr>
                      <w:rFonts w:ascii="Times New Roman" w:hAnsi="Times New Roman"/>
                      <w:b/>
                      <w:bCs/>
                      <w:sz w:val="16"/>
                      <w:szCs w:val="16"/>
                      <w:lang w:val="ru-RU"/>
                    </w:rPr>
                  </w:pPr>
                  <w:r w:rsidRPr="00BF4FA2">
                    <w:rPr>
                      <w:rFonts w:ascii="Times New Roman" w:hAnsi="Times New Roman"/>
                      <w:b/>
                      <w:bCs/>
                      <w:sz w:val="16"/>
                      <w:szCs w:val="16"/>
                      <w:lang w:val="ru-RU"/>
                    </w:rPr>
                    <w:t>№</w:t>
                  </w:r>
                </w:p>
              </w:tc>
              <w:tc>
                <w:tcPr>
                  <w:tcW w:w="5449" w:type="dxa"/>
                  <w:tcMar>
                    <w:top w:w="0" w:type="dxa"/>
                    <w:left w:w="108" w:type="dxa"/>
                    <w:bottom w:w="0" w:type="dxa"/>
                    <w:right w:w="108" w:type="dxa"/>
                  </w:tcMar>
                  <w:vAlign w:val="center"/>
                  <w:hideMark/>
                </w:tcPr>
                <w:p w:rsidR="00E52EF0" w:rsidRPr="00BF4FA2" w:rsidRDefault="00E52EF0" w:rsidP="002B605F">
                  <w:pPr>
                    <w:tabs>
                      <w:tab w:val="left" w:pos="284"/>
                    </w:tabs>
                    <w:ind w:right="-57"/>
                    <w:jc w:val="center"/>
                    <w:rPr>
                      <w:rFonts w:ascii="Times New Roman" w:hAnsi="Times New Roman"/>
                      <w:b/>
                      <w:bCs/>
                      <w:sz w:val="16"/>
                      <w:szCs w:val="16"/>
                      <w:lang w:val="ru-RU"/>
                    </w:rPr>
                  </w:pPr>
                  <w:r w:rsidRPr="00BF4FA2">
                    <w:rPr>
                      <w:rFonts w:ascii="Times New Roman" w:hAnsi="Times New Roman"/>
                      <w:b/>
                      <w:bCs/>
                      <w:sz w:val="16"/>
                      <w:szCs w:val="16"/>
                      <w:lang w:val="ru-RU"/>
                    </w:rPr>
                    <w:t>Наименование работ</w:t>
                  </w:r>
                </w:p>
              </w:tc>
              <w:tc>
                <w:tcPr>
                  <w:tcW w:w="693" w:type="dxa"/>
                  <w:vAlign w:val="center"/>
                </w:tcPr>
                <w:p w:rsidR="00E52EF0" w:rsidRPr="00BF4FA2" w:rsidRDefault="00E52EF0" w:rsidP="002B605F">
                  <w:pPr>
                    <w:tabs>
                      <w:tab w:val="left" w:pos="284"/>
                    </w:tabs>
                    <w:ind w:right="-57"/>
                    <w:jc w:val="center"/>
                    <w:rPr>
                      <w:rFonts w:ascii="Times New Roman" w:hAnsi="Times New Roman"/>
                      <w:b/>
                      <w:bCs/>
                      <w:sz w:val="16"/>
                      <w:szCs w:val="16"/>
                      <w:lang w:val="ru-RU"/>
                    </w:rPr>
                  </w:pPr>
                  <w:r w:rsidRPr="00BF4FA2">
                    <w:rPr>
                      <w:rFonts w:ascii="Times New Roman" w:hAnsi="Times New Roman"/>
                      <w:b/>
                      <w:bCs/>
                      <w:sz w:val="16"/>
                      <w:szCs w:val="16"/>
                      <w:lang w:val="ru-RU"/>
                    </w:rPr>
                    <w:t>Ед. изм.</w:t>
                  </w:r>
                </w:p>
              </w:tc>
              <w:tc>
                <w:tcPr>
                  <w:tcW w:w="692" w:type="dxa"/>
                  <w:vAlign w:val="center"/>
                </w:tcPr>
                <w:p w:rsidR="00E52EF0" w:rsidRPr="00BF4FA2" w:rsidRDefault="00E52EF0" w:rsidP="002B605F">
                  <w:pPr>
                    <w:tabs>
                      <w:tab w:val="left" w:pos="284"/>
                    </w:tabs>
                    <w:ind w:right="-57"/>
                    <w:jc w:val="center"/>
                    <w:rPr>
                      <w:rFonts w:ascii="Times New Roman" w:hAnsi="Times New Roman"/>
                      <w:b/>
                      <w:bCs/>
                      <w:sz w:val="16"/>
                      <w:szCs w:val="16"/>
                      <w:lang w:val="ru-RU"/>
                    </w:rPr>
                  </w:pPr>
                  <w:r w:rsidRPr="00BF4FA2">
                    <w:rPr>
                      <w:rFonts w:ascii="Times New Roman" w:hAnsi="Times New Roman"/>
                      <w:b/>
                      <w:bCs/>
                      <w:sz w:val="16"/>
                      <w:szCs w:val="16"/>
                      <w:lang w:val="ru-RU"/>
                    </w:rPr>
                    <w:t>Кол-во</w:t>
                  </w:r>
                </w:p>
              </w:tc>
              <w:tc>
                <w:tcPr>
                  <w:tcW w:w="1248" w:type="dxa"/>
                  <w:vAlign w:val="center"/>
                </w:tcPr>
                <w:p w:rsidR="00E52EF0" w:rsidRPr="00BF4FA2" w:rsidRDefault="00E52EF0" w:rsidP="002B605F">
                  <w:pPr>
                    <w:tabs>
                      <w:tab w:val="left" w:pos="284"/>
                    </w:tabs>
                    <w:ind w:right="-57"/>
                    <w:jc w:val="center"/>
                    <w:rPr>
                      <w:rFonts w:ascii="Times New Roman" w:hAnsi="Times New Roman"/>
                      <w:b/>
                      <w:bCs/>
                      <w:sz w:val="16"/>
                      <w:szCs w:val="16"/>
                      <w:lang w:val="ru-RU"/>
                    </w:rPr>
                  </w:pPr>
                  <w:r w:rsidRPr="00BF4FA2">
                    <w:rPr>
                      <w:rFonts w:ascii="Times New Roman" w:hAnsi="Times New Roman"/>
                      <w:b/>
                      <w:bCs/>
                      <w:sz w:val="16"/>
                      <w:szCs w:val="16"/>
                      <w:lang w:val="ru-RU"/>
                    </w:rPr>
                    <w:t xml:space="preserve">Цена, </w:t>
                  </w:r>
                  <w:proofErr w:type="spellStart"/>
                  <w:r w:rsidRPr="00BF4FA2">
                    <w:rPr>
                      <w:rFonts w:ascii="Times New Roman" w:hAnsi="Times New Roman"/>
                      <w:b/>
                      <w:bCs/>
                      <w:sz w:val="16"/>
                      <w:szCs w:val="16"/>
                      <w:lang w:val="ru-RU"/>
                    </w:rPr>
                    <w:t>сум</w:t>
                  </w:r>
                  <w:proofErr w:type="spellEnd"/>
                </w:p>
              </w:tc>
              <w:tc>
                <w:tcPr>
                  <w:tcW w:w="1358" w:type="dxa"/>
                  <w:vAlign w:val="center"/>
                </w:tcPr>
                <w:p w:rsidR="00E52EF0" w:rsidRPr="00BF4FA2" w:rsidRDefault="00E52EF0" w:rsidP="002B605F">
                  <w:pPr>
                    <w:tabs>
                      <w:tab w:val="left" w:pos="284"/>
                    </w:tabs>
                    <w:ind w:right="-57"/>
                    <w:jc w:val="center"/>
                    <w:rPr>
                      <w:rFonts w:ascii="Times New Roman" w:hAnsi="Times New Roman"/>
                      <w:b/>
                      <w:bCs/>
                      <w:sz w:val="16"/>
                      <w:szCs w:val="16"/>
                      <w:lang w:val="ru-RU"/>
                    </w:rPr>
                  </w:pPr>
                  <w:r w:rsidRPr="00BF4FA2">
                    <w:rPr>
                      <w:rFonts w:ascii="Times New Roman" w:hAnsi="Times New Roman"/>
                      <w:b/>
                      <w:bCs/>
                      <w:sz w:val="16"/>
                      <w:szCs w:val="16"/>
                      <w:lang w:val="ru-RU"/>
                    </w:rPr>
                    <w:t xml:space="preserve">Стоимость работ, </w:t>
                  </w:r>
                  <w:proofErr w:type="spellStart"/>
                  <w:r w:rsidRPr="00BF4FA2">
                    <w:rPr>
                      <w:rFonts w:ascii="Times New Roman" w:hAnsi="Times New Roman"/>
                      <w:b/>
                      <w:bCs/>
                      <w:sz w:val="16"/>
                      <w:szCs w:val="16"/>
                      <w:lang w:val="ru-RU"/>
                    </w:rPr>
                    <w:t>сум</w:t>
                  </w:r>
                  <w:proofErr w:type="spellEnd"/>
                </w:p>
              </w:tc>
            </w:tr>
            <w:tr w:rsidR="00E52EF0" w:rsidRPr="002D72C9" w:rsidTr="002B605F">
              <w:trPr>
                <w:cantSplit/>
                <w:trHeight w:val="64"/>
              </w:trPr>
              <w:tc>
                <w:tcPr>
                  <w:tcW w:w="369" w:type="dxa"/>
                  <w:tcMar>
                    <w:top w:w="0" w:type="dxa"/>
                    <w:left w:w="108" w:type="dxa"/>
                    <w:bottom w:w="0" w:type="dxa"/>
                    <w:right w:w="108" w:type="dxa"/>
                  </w:tcMar>
                  <w:vAlign w:val="center"/>
                </w:tcPr>
                <w:p w:rsidR="00E52EF0" w:rsidRPr="00BF4FA2" w:rsidRDefault="00E52EF0" w:rsidP="002B605F">
                  <w:pPr>
                    <w:tabs>
                      <w:tab w:val="left" w:pos="284"/>
                    </w:tabs>
                    <w:ind w:right="-57"/>
                    <w:jc w:val="center"/>
                    <w:rPr>
                      <w:rFonts w:ascii="Times New Roman" w:hAnsi="Times New Roman"/>
                      <w:bCs/>
                      <w:sz w:val="16"/>
                      <w:szCs w:val="16"/>
                      <w:lang w:val="ru-RU"/>
                    </w:rPr>
                  </w:pPr>
                  <w:r w:rsidRPr="00BF4FA2">
                    <w:rPr>
                      <w:rFonts w:ascii="Times New Roman" w:hAnsi="Times New Roman"/>
                      <w:bCs/>
                      <w:sz w:val="16"/>
                      <w:szCs w:val="16"/>
                      <w:lang w:val="ru-RU"/>
                    </w:rPr>
                    <w:t>1</w:t>
                  </w:r>
                </w:p>
              </w:tc>
              <w:tc>
                <w:tcPr>
                  <w:tcW w:w="5449" w:type="dxa"/>
                  <w:tcMar>
                    <w:top w:w="0" w:type="dxa"/>
                    <w:left w:w="108" w:type="dxa"/>
                    <w:bottom w:w="0" w:type="dxa"/>
                    <w:right w:w="108" w:type="dxa"/>
                  </w:tcMar>
                  <w:vAlign w:val="center"/>
                </w:tcPr>
                <w:p w:rsidR="00E52EF0" w:rsidRPr="00BF4FA2" w:rsidRDefault="00E52EF0" w:rsidP="002B605F">
                  <w:pPr>
                    <w:pStyle w:val="a4"/>
                    <w:tabs>
                      <w:tab w:val="left" w:pos="284"/>
                    </w:tabs>
                    <w:ind w:left="0" w:right="-57"/>
                    <w:rPr>
                      <w:rFonts w:ascii="Times New Roman" w:hAnsi="Times New Roman"/>
                      <w:b/>
                      <w:bCs/>
                      <w:sz w:val="6"/>
                      <w:szCs w:val="6"/>
                      <w:lang w:val="ru-RU"/>
                    </w:rPr>
                  </w:pPr>
                  <w:r w:rsidRPr="00BF4FA2">
                    <w:rPr>
                      <w:rFonts w:ascii="Times New Roman" w:hAnsi="Times New Roman"/>
                      <w:b/>
                      <w:bCs/>
                      <w:sz w:val="16"/>
                      <w:szCs w:val="16"/>
                      <w:lang w:val="ru-RU"/>
                    </w:rPr>
                    <w:t xml:space="preserve">Техническая поддержка сайта (agrobank.uz): </w:t>
                  </w:r>
                  <w:r w:rsidRPr="00BF4FA2">
                    <w:rPr>
                      <w:rFonts w:ascii="Times New Roman" w:hAnsi="Times New Roman"/>
                      <w:b/>
                      <w:bCs/>
                      <w:sz w:val="16"/>
                      <w:szCs w:val="16"/>
                      <w:lang w:val="ru-RU"/>
                    </w:rPr>
                    <w:br/>
                  </w:r>
                </w:p>
                <w:p w:rsidR="00E52EF0" w:rsidRPr="00BF4FA2" w:rsidRDefault="00E52EF0" w:rsidP="00E52EF0">
                  <w:pPr>
                    <w:pStyle w:val="a4"/>
                    <w:numPr>
                      <w:ilvl w:val="0"/>
                      <w:numId w:val="3"/>
                    </w:numPr>
                    <w:tabs>
                      <w:tab w:val="left" w:pos="360"/>
                    </w:tabs>
                    <w:ind w:right="-57" w:hanging="284"/>
                    <w:rPr>
                      <w:rFonts w:ascii="Times New Roman" w:hAnsi="Times New Roman"/>
                      <w:bCs/>
                      <w:sz w:val="16"/>
                      <w:szCs w:val="16"/>
                      <w:lang w:val="ru-RU"/>
                    </w:rPr>
                  </w:pPr>
                  <w:r w:rsidRPr="00BF4FA2">
                    <w:rPr>
                      <w:rFonts w:ascii="Times New Roman" w:hAnsi="Times New Roman"/>
                      <w:bCs/>
                      <w:sz w:val="16"/>
                      <w:szCs w:val="16"/>
                      <w:lang w:val="ru-RU"/>
                    </w:rPr>
                    <w:t>поддержка работоспособности сайта;</w:t>
                  </w:r>
                </w:p>
                <w:p w:rsidR="00E52EF0" w:rsidRPr="00BF4FA2" w:rsidRDefault="00E52EF0" w:rsidP="00E52EF0">
                  <w:pPr>
                    <w:pStyle w:val="a4"/>
                    <w:numPr>
                      <w:ilvl w:val="0"/>
                      <w:numId w:val="3"/>
                    </w:numPr>
                    <w:tabs>
                      <w:tab w:val="left" w:pos="360"/>
                    </w:tabs>
                    <w:ind w:right="-57" w:hanging="284"/>
                    <w:rPr>
                      <w:rFonts w:ascii="Times New Roman" w:hAnsi="Times New Roman"/>
                      <w:bCs/>
                      <w:sz w:val="16"/>
                      <w:szCs w:val="16"/>
                      <w:lang w:val="ru-RU"/>
                    </w:rPr>
                  </w:pPr>
                  <w:r w:rsidRPr="00BF4FA2">
                    <w:rPr>
                      <w:rFonts w:ascii="Times New Roman" w:hAnsi="Times New Roman"/>
                      <w:bCs/>
                      <w:sz w:val="16"/>
                      <w:szCs w:val="16"/>
                      <w:lang w:val="ru-RU"/>
                    </w:rPr>
                    <w:t>регулярное резервное копирование, а также оперативное устранение сбоев в работе проекта;</w:t>
                  </w:r>
                </w:p>
                <w:p w:rsidR="00E52EF0" w:rsidRPr="00BF4FA2" w:rsidRDefault="00E52EF0" w:rsidP="00E52EF0">
                  <w:pPr>
                    <w:pStyle w:val="a4"/>
                    <w:numPr>
                      <w:ilvl w:val="0"/>
                      <w:numId w:val="3"/>
                    </w:numPr>
                    <w:tabs>
                      <w:tab w:val="left" w:pos="360"/>
                    </w:tabs>
                    <w:ind w:right="-57" w:hanging="284"/>
                    <w:rPr>
                      <w:rFonts w:ascii="Times New Roman" w:hAnsi="Times New Roman"/>
                      <w:bCs/>
                      <w:sz w:val="16"/>
                      <w:szCs w:val="16"/>
                      <w:lang w:val="ru-RU"/>
                    </w:rPr>
                  </w:pPr>
                  <w:r w:rsidRPr="00BF4FA2">
                    <w:rPr>
                      <w:rFonts w:ascii="Times New Roman" w:hAnsi="Times New Roman"/>
                      <w:bCs/>
                      <w:sz w:val="16"/>
                      <w:szCs w:val="16"/>
                      <w:lang w:val="ru-RU"/>
                    </w:rPr>
                    <w:t>регулярное обновление ПО сервера Заказчика, а также ПО «1С-Битрикс» и используемых библиотек (</w:t>
                  </w:r>
                  <w:proofErr w:type="spellStart"/>
                  <w:r w:rsidRPr="00BF4FA2">
                    <w:rPr>
                      <w:rFonts w:ascii="Times New Roman" w:hAnsi="Times New Roman"/>
                      <w:bCs/>
                      <w:sz w:val="16"/>
                      <w:szCs w:val="16"/>
                      <w:lang w:val="ru-RU"/>
                    </w:rPr>
                    <w:t>framework</w:t>
                  </w:r>
                  <w:proofErr w:type="spellEnd"/>
                  <w:r w:rsidRPr="00BF4FA2">
                    <w:rPr>
                      <w:rFonts w:ascii="Times New Roman" w:hAnsi="Times New Roman"/>
                      <w:bCs/>
                      <w:sz w:val="16"/>
                      <w:szCs w:val="16"/>
                      <w:lang w:val="ru-RU"/>
                    </w:rPr>
                    <w:t xml:space="preserve">); </w:t>
                  </w:r>
                </w:p>
                <w:p w:rsidR="00E52EF0" w:rsidRPr="00BF4FA2" w:rsidRDefault="00E52EF0" w:rsidP="00E52EF0">
                  <w:pPr>
                    <w:pStyle w:val="a4"/>
                    <w:numPr>
                      <w:ilvl w:val="0"/>
                      <w:numId w:val="3"/>
                    </w:numPr>
                    <w:tabs>
                      <w:tab w:val="left" w:pos="360"/>
                    </w:tabs>
                    <w:ind w:right="-57" w:hanging="284"/>
                    <w:rPr>
                      <w:rFonts w:ascii="Times New Roman" w:hAnsi="Times New Roman"/>
                      <w:bCs/>
                      <w:sz w:val="16"/>
                      <w:szCs w:val="16"/>
                      <w:lang w:val="ru-RU"/>
                    </w:rPr>
                  </w:pPr>
                  <w:r w:rsidRPr="00BF4FA2">
                    <w:rPr>
                      <w:rFonts w:ascii="Times New Roman" w:hAnsi="Times New Roman"/>
                      <w:bCs/>
                      <w:sz w:val="16"/>
                      <w:szCs w:val="16"/>
                      <w:lang w:val="ru-RU"/>
                    </w:rPr>
                    <w:t>диагностика и лечение вирусов, устранение программных и/или технических ошибок;</w:t>
                  </w:r>
                </w:p>
                <w:p w:rsidR="00E52EF0" w:rsidRPr="00BF4FA2" w:rsidRDefault="00E52EF0" w:rsidP="00E52EF0">
                  <w:pPr>
                    <w:pStyle w:val="a4"/>
                    <w:numPr>
                      <w:ilvl w:val="0"/>
                      <w:numId w:val="3"/>
                    </w:numPr>
                    <w:tabs>
                      <w:tab w:val="left" w:pos="360"/>
                    </w:tabs>
                    <w:ind w:right="-57" w:hanging="284"/>
                    <w:rPr>
                      <w:rFonts w:ascii="Times New Roman" w:hAnsi="Times New Roman"/>
                      <w:bCs/>
                      <w:sz w:val="16"/>
                      <w:szCs w:val="16"/>
                      <w:lang w:val="ru-RU"/>
                    </w:rPr>
                  </w:pPr>
                  <w:r w:rsidRPr="00BF4FA2">
                    <w:rPr>
                      <w:rFonts w:ascii="Times New Roman" w:hAnsi="Times New Roman"/>
                      <w:bCs/>
                      <w:sz w:val="16"/>
                      <w:szCs w:val="16"/>
                      <w:lang w:val="ru-RU"/>
                    </w:rPr>
                    <w:t xml:space="preserve">программирование, доработка, диагностика программного кода, верстка страниц, интеграция </w:t>
                  </w:r>
                  <w:proofErr w:type="spellStart"/>
                  <w:r w:rsidRPr="00BF4FA2">
                    <w:rPr>
                      <w:rFonts w:ascii="Times New Roman" w:hAnsi="Times New Roman"/>
                      <w:bCs/>
                      <w:sz w:val="16"/>
                      <w:szCs w:val="16"/>
                      <w:lang w:val="ru-RU"/>
                    </w:rPr>
                    <w:t>javascript</w:t>
                  </w:r>
                  <w:proofErr w:type="spellEnd"/>
                  <w:r w:rsidRPr="00BF4FA2">
                    <w:rPr>
                      <w:rFonts w:ascii="Times New Roman" w:hAnsi="Times New Roman"/>
                      <w:bCs/>
                      <w:sz w:val="16"/>
                      <w:szCs w:val="16"/>
                      <w:lang w:val="ru-RU"/>
                    </w:rPr>
                    <w:t xml:space="preserve"> скриптов;</w:t>
                  </w:r>
                </w:p>
                <w:p w:rsidR="00E52EF0" w:rsidRPr="00BF4FA2" w:rsidRDefault="00E52EF0" w:rsidP="00E52EF0">
                  <w:pPr>
                    <w:pStyle w:val="a4"/>
                    <w:numPr>
                      <w:ilvl w:val="0"/>
                      <w:numId w:val="3"/>
                    </w:numPr>
                    <w:tabs>
                      <w:tab w:val="left" w:pos="360"/>
                    </w:tabs>
                    <w:ind w:right="-57" w:hanging="284"/>
                    <w:rPr>
                      <w:rFonts w:ascii="Times New Roman" w:hAnsi="Times New Roman"/>
                      <w:bCs/>
                      <w:sz w:val="16"/>
                      <w:szCs w:val="16"/>
                      <w:lang w:val="ru-RU"/>
                    </w:rPr>
                  </w:pPr>
                  <w:r w:rsidRPr="00BF4FA2">
                    <w:rPr>
                      <w:rFonts w:ascii="Times New Roman" w:hAnsi="Times New Roman"/>
                      <w:bCs/>
                      <w:sz w:val="16"/>
                      <w:szCs w:val="16"/>
                      <w:lang w:val="ru-RU"/>
                    </w:rPr>
                    <w:t>внесение изменений в структуре и содержании статичных страниц, форм-заявок для отправки обращений, статичных страниц в интранет системе сайта;</w:t>
                  </w:r>
                </w:p>
                <w:p w:rsidR="00E52EF0" w:rsidRPr="00BF4FA2" w:rsidRDefault="00E52EF0" w:rsidP="00E52EF0">
                  <w:pPr>
                    <w:pStyle w:val="a4"/>
                    <w:numPr>
                      <w:ilvl w:val="0"/>
                      <w:numId w:val="3"/>
                    </w:numPr>
                    <w:tabs>
                      <w:tab w:val="left" w:pos="360"/>
                    </w:tabs>
                    <w:ind w:right="-57" w:hanging="284"/>
                    <w:rPr>
                      <w:rFonts w:ascii="Times New Roman" w:hAnsi="Times New Roman"/>
                      <w:bCs/>
                      <w:sz w:val="16"/>
                      <w:szCs w:val="16"/>
                      <w:lang w:val="ru-RU"/>
                    </w:rPr>
                  </w:pPr>
                  <w:r w:rsidRPr="00BF4FA2">
                    <w:rPr>
                      <w:rFonts w:ascii="Times New Roman" w:hAnsi="Times New Roman"/>
                      <w:bCs/>
                      <w:sz w:val="16"/>
                      <w:szCs w:val="16"/>
                      <w:lang w:val="ru-RU"/>
                    </w:rPr>
                    <w:t>внесение изменений в статичных страницах недоступных контент-менеджеру сайта</w:t>
                  </w:r>
                </w:p>
                <w:p w:rsidR="00E52EF0" w:rsidRPr="00BF4FA2" w:rsidRDefault="00E52EF0" w:rsidP="00E52EF0">
                  <w:pPr>
                    <w:pStyle w:val="a4"/>
                    <w:numPr>
                      <w:ilvl w:val="0"/>
                      <w:numId w:val="3"/>
                    </w:numPr>
                    <w:tabs>
                      <w:tab w:val="left" w:pos="360"/>
                    </w:tabs>
                    <w:ind w:right="-57" w:hanging="284"/>
                    <w:rPr>
                      <w:rFonts w:ascii="Times New Roman" w:hAnsi="Times New Roman"/>
                      <w:bCs/>
                      <w:sz w:val="16"/>
                      <w:szCs w:val="16"/>
                      <w:lang w:val="ru-RU"/>
                    </w:rPr>
                  </w:pPr>
                  <w:r w:rsidRPr="00BF4FA2">
                    <w:rPr>
                      <w:rFonts w:ascii="Times New Roman" w:hAnsi="Times New Roman"/>
                      <w:bCs/>
                      <w:sz w:val="16"/>
                      <w:szCs w:val="16"/>
                      <w:lang w:val="ru-RU"/>
                    </w:rPr>
                    <w:t>консультации по контентному обслуживанию веб сайта, наполнению контента, обработки изображений по телефону, e-</w:t>
                  </w:r>
                  <w:proofErr w:type="spellStart"/>
                  <w:r w:rsidRPr="00BF4FA2">
                    <w:rPr>
                      <w:rFonts w:ascii="Times New Roman" w:hAnsi="Times New Roman"/>
                      <w:bCs/>
                      <w:sz w:val="16"/>
                      <w:szCs w:val="16"/>
                      <w:lang w:val="ru-RU"/>
                    </w:rPr>
                    <w:t>mail</w:t>
                  </w:r>
                  <w:proofErr w:type="spellEnd"/>
                  <w:r w:rsidRPr="00BF4FA2">
                    <w:rPr>
                      <w:rFonts w:ascii="Times New Roman" w:hAnsi="Times New Roman"/>
                      <w:bCs/>
                      <w:sz w:val="16"/>
                      <w:szCs w:val="16"/>
                      <w:lang w:val="ru-RU"/>
                    </w:rPr>
                    <w:t xml:space="preserve"> и/или в офисе Исполнителя.</w:t>
                  </w:r>
                </w:p>
              </w:tc>
              <w:tc>
                <w:tcPr>
                  <w:tcW w:w="693"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c>
                <w:tcPr>
                  <w:tcW w:w="692"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c>
                <w:tcPr>
                  <w:tcW w:w="1248"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c>
                <w:tcPr>
                  <w:tcW w:w="1358"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r>
            <w:tr w:rsidR="00E52EF0" w:rsidRPr="00BF4FA2" w:rsidTr="002B605F">
              <w:trPr>
                <w:cantSplit/>
                <w:trHeight w:val="2816"/>
              </w:trPr>
              <w:tc>
                <w:tcPr>
                  <w:tcW w:w="369" w:type="dxa"/>
                  <w:tcMar>
                    <w:top w:w="0" w:type="dxa"/>
                    <w:left w:w="108" w:type="dxa"/>
                    <w:bottom w:w="0" w:type="dxa"/>
                    <w:right w:w="108" w:type="dxa"/>
                  </w:tcMar>
                  <w:vAlign w:val="center"/>
                </w:tcPr>
                <w:p w:rsidR="00E52EF0" w:rsidRPr="00BF4FA2" w:rsidRDefault="00E52EF0" w:rsidP="002B605F">
                  <w:pPr>
                    <w:tabs>
                      <w:tab w:val="left" w:pos="284"/>
                    </w:tabs>
                    <w:ind w:right="-57"/>
                    <w:jc w:val="center"/>
                    <w:rPr>
                      <w:rFonts w:ascii="Times New Roman" w:hAnsi="Times New Roman"/>
                      <w:bCs/>
                      <w:sz w:val="16"/>
                      <w:szCs w:val="16"/>
                      <w:lang w:val="ru-RU"/>
                    </w:rPr>
                  </w:pPr>
                  <w:r w:rsidRPr="00BF4FA2">
                    <w:rPr>
                      <w:rFonts w:ascii="Times New Roman" w:hAnsi="Times New Roman"/>
                      <w:bCs/>
                      <w:sz w:val="16"/>
                      <w:szCs w:val="16"/>
                      <w:lang w:val="ru-RU"/>
                    </w:rPr>
                    <w:t>2</w:t>
                  </w:r>
                </w:p>
              </w:tc>
              <w:tc>
                <w:tcPr>
                  <w:tcW w:w="5449" w:type="dxa"/>
                  <w:tcMar>
                    <w:top w:w="0" w:type="dxa"/>
                    <w:left w:w="108" w:type="dxa"/>
                    <w:bottom w:w="0" w:type="dxa"/>
                    <w:right w:w="108" w:type="dxa"/>
                  </w:tcMar>
                  <w:vAlign w:val="center"/>
                </w:tcPr>
                <w:p w:rsidR="00E52EF0" w:rsidRPr="00BF4FA2" w:rsidRDefault="00E52EF0" w:rsidP="002B605F">
                  <w:pPr>
                    <w:pStyle w:val="a4"/>
                    <w:tabs>
                      <w:tab w:val="left" w:pos="284"/>
                    </w:tabs>
                    <w:ind w:left="0" w:right="-57"/>
                    <w:rPr>
                      <w:rFonts w:ascii="Times New Roman" w:hAnsi="Times New Roman"/>
                      <w:b/>
                      <w:bCs/>
                      <w:sz w:val="16"/>
                      <w:szCs w:val="16"/>
                      <w:lang w:val="ru-RU"/>
                    </w:rPr>
                  </w:pPr>
                  <w:r w:rsidRPr="00BF4FA2">
                    <w:rPr>
                      <w:rFonts w:ascii="Times New Roman" w:hAnsi="Times New Roman"/>
                      <w:b/>
                      <w:bCs/>
                      <w:sz w:val="16"/>
                      <w:szCs w:val="16"/>
                      <w:lang w:val="ru-RU"/>
                    </w:rPr>
                    <w:t>Техническая поддержка системы приема и обработки заявок на базе корпоративного веб-сайта(crm.agrobank.uz), (далее «подсистема»):</w:t>
                  </w:r>
                </w:p>
                <w:p w:rsidR="00E52EF0" w:rsidRPr="00BF4FA2" w:rsidRDefault="00E52EF0" w:rsidP="002B605F">
                  <w:pPr>
                    <w:pStyle w:val="a4"/>
                    <w:tabs>
                      <w:tab w:val="left" w:pos="284"/>
                    </w:tabs>
                    <w:ind w:left="0" w:right="-57"/>
                    <w:rPr>
                      <w:rFonts w:ascii="Times New Roman" w:hAnsi="Times New Roman"/>
                      <w:b/>
                      <w:bCs/>
                      <w:sz w:val="6"/>
                      <w:szCs w:val="6"/>
                      <w:lang w:val="ru-RU"/>
                    </w:rPr>
                  </w:pPr>
                </w:p>
                <w:p w:rsidR="00E52EF0" w:rsidRPr="00BF4FA2" w:rsidRDefault="00E52EF0" w:rsidP="00E52EF0">
                  <w:pPr>
                    <w:pStyle w:val="a4"/>
                    <w:numPr>
                      <w:ilvl w:val="0"/>
                      <w:numId w:val="3"/>
                    </w:numPr>
                    <w:tabs>
                      <w:tab w:val="left" w:pos="360"/>
                    </w:tabs>
                    <w:ind w:right="-57" w:hanging="284"/>
                    <w:rPr>
                      <w:rFonts w:ascii="Times New Roman" w:hAnsi="Times New Roman"/>
                      <w:bCs/>
                      <w:sz w:val="16"/>
                      <w:szCs w:val="16"/>
                      <w:lang w:val="ru-RU"/>
                    </w:rPr>
                  </w:pPr>
                  <w:r w:rsidRPr="00BF4FA2">
                    <w:rPr>
                      <w:rFonts w:ascii="Times New Roman" w:hAnsi="Times New Roman"/>
                      <w:bCs/>
                      <w:sz w:val="16"/>
                      <w:szCs w:val="16"/>
                      <w:lang w:val="ru-RU"/>
                    </w:rPr>
                    <w:t>поддержка работоспособности подсистемы;</w:t>
                  </w:r>
                </w:p>
                <w:p w:rsidR="00E52EF0" w:rsidRPr="00BF4FA2" w:rsidRDefault="00E52EF0" w:rsidP="00E52EF0">
                  <w:pPr>
                    <w:pStyle w:val="a4"/>
                    <w:numPr>
                      <w:ilvl w:val="0"/>
                      <w:numId w:val="3"/>
                    </w:numPr>
                    <w:tabs>
                      <w:tab w:val="left" w:pos="360"/>
                    </w:tabs>
                    <w:ind w:right="-57" w:hanging="284"/>
                    <w:rPr>
                      <w:rFonts w:ascii="Times New Roman" w:hAnsi="Times New Roman"/>
                      <w:bCs/>
                      <w:sz w:val="16"/>
                      <w:szCs w:val="16"/>
                      <w:lang w:val="ru-RU"/>
                    </w:rPr>
                  </w:pPr>
                  <w:r w:rsidRPr="00BF4FA2">
                    <w:rPr>
                      <w:rFonts w:ascii="Times New Roman" w:hAnsi="Times New Roman"/>
                      <w:bCs/>
                      <w:sz w:val="16"/>
                      <w:szCs w:val="16"/>
                      <w:lang w:val="ru-RU"/>
                    </w:rPr>
                    <w:t>консультирование и ответы на вопросы, касающиеся функциональных возможностей подсистемы;</w:t>
                  </w:r>
                </w:p>
                <w:p w:rsidR="00E52EF0" w:rsidRPr="00BF4FA2" w:rsidRDefault="00E52EF0" w:rsidP="00E52EF0">
                  <w:pPr>
                    <w:pStyle w:val="a4"/>
                    <w:numPr>
                      <w:ilvl w:val="0"/>
                      <w:numId w:val="3"/>
                    </w:numPr>
                    <w:tabs>
                      <w:tab w:val="left" w:pos="360"/>
                    </w:tabs>
                    <w:ind w:right="-57" w:hanging="284"/>
                    <w:rPr>
                      <w:rFonts w:ascii="Times New Roman" w:hAnsi="Times New Roman"/>
                      <w:bCs/>
                      <w:sz w:val="16"/>
                      <w:szCs w:val="16"/>
                      <w:lang w:val="ru-RU"/>
                    </w:rPr>
                  </w:pPr>
                  <w:r w:rsidRPr="00BF4FA2">
                    <w:rPr>
                      <w:rFonts w:ascii="Times New Roman" w:hAnsi="Times New Roman"/>
                      <w:bCs/>
                      <w:sz w:val="16"/>
                      <w:szCs w:val="16"/>
                      <w:lang w:val="ru-RU"/>
                    </w:rPr>
                    <w:t>разрешение проблем и устранение неисправностей, относящихся к стандартной функциональности подсистемы;</w:t>
                  </w:r>
                </w:p>
                <w:p w:rsidR="00E52EF0" w:rsidRPr="00BF4FA2" w:rsidRDefault="00E52EF0" w:rsidP="00E52EF0">
                  <w:pPr>
                    <w:pStyle w:val="a4"/>
                    <w:numPr>
                      <w:ilvl w:val="0"/>
                      <w:numId w:val="3"/>
                    </w:numPr>
                    <w:tabs>
                      <w:tab w:val="left" w:pos="360"/>
                    </w:tabs>
                    <w:ind w:right="-57" w:hanging="284"/>
                    <w:rPr>
                      <w:rFonts w:ascii="Times New Roman" w:hAnsi="Times New Roman"/>
                      <w:bCs/>
                      <w:sz w:val="16"/>
                      <w:szCs w:val="16"/>
                      <w:lang w:val="ru-RU"/>
                    </w:rPr>
                  </w:pPr>
                  <w:r w:rsidRPr="00BF4FA2">
                    <w:rPr>
                      <w:rFonts w:ascii="Times New Roman" w:hAnsi="Times New Roman"/>
                      <w:bCs/>
                      <w:sz w:val="16"/>
                      <w:szCs w:val="16"/>
                      <w:lang w:val="ru-RU"/>
                    </w:rPr>
                    <w:t>добавление ролей и пользователей в подсистеме по запросу Заказчика;</w:t>
                  </w:r>
                </w:p>
                <w:p w:rsidR="00E52EF0" w:rsidRPr="00BF4FA2" w:rsidRDefault="00E52EF0" w:rsidP="00E52EF0">
                  <w:pPr>
                    <w:pStyle w:val="a4"/>
                    <w:numPr>
                      <w:ilvl w:val="0"/>
                      <w:numId w:val="3"/>
                    </w:numPr>
                    <w:tabs>
                      <w:tab w:val="left" w:pos="360"/>
                    </w:tabs>
                    <w:ind w:right="-57" w:hanging="284"/>
                    <w:rPr>
                      <w:rFonts w:ascii="Times New Roman" w:hAnsi="Times New Roman"/>
                      <w:bCs/>
                      <w:sz w:val="16"/>
                      <w:szCs w:val="16"/>
                      <w:lang w:val="ru-RU"/>
                    </w:rPr>
                  </w:pPr>
                  <w:r w:rsidRPr="00BF4FA2">
                    <w:rPr>
                      <w:rFonts w:ascii="Times New Roman" w:hAnsi="Times New Roman"/>
                      <w:bCs/>
                      <w:sz w:val="16"/>
                      <w:szCs w:val="16"/>
                      <w:lang w:val="ru-RU"/>
                    </w:rPr>
                    <w:t>доработка и изменение функциональных возможностей подсистемы;</w:t>
                  </w:r>
                </w:p>
                <w:p w:rsidR="00E52EF0" w:rsidRPr="00BF4FA2" w:rsidRDefault="00E52EF0" w:rsidP="00E52EF0">
                  <w:pPr>
                    <w:pStyle w:val="a4"/>
                    <w:numPr>
                      <w:ilvl w:val="0"/>
                      <w:numId w:val="3"/>
                    </w:numPr>
                    <w:tabs>
                      <w:tab w:val="left" w:pos="360"/>
                    </w:tabs>
                    <w:ind w:right="-57" w:hanging="284"/>
                    <w:rPr>
                      <w:rFonts w:ascii="Times New Roman" w:hAnsi="Times New Roman"/>
                      <w:bCs/>
                      <w:sz w:val="16"/>
                      <w:szCs w:val="16"/>
                      <w:lang w:val="ru-RU"/>
                    </w:rPr>
                  </w:pPr>
                  <w:r w:rsidRPr="00BF4FA2">
                    <w:rPr>
                      <w:rFonts w:ascii="Times New Roman" w:hAnsi="Times New Roman"/>
                      <w:bCs/>
                      <w:sz w:val="16"/>
                      <w:szCs w:val="16"/>
                      <w:lang w:val="ru-RU"/>
                    </w:rPr>
                    <w:t>разработка дополнительной функциональности подсистемы по заданию Заказчика.</w:t>
                  </w:r>
                </w:p>
              </w:tc>
              <w:tc>
                <w:tcPr>
                  <w:tcW w:w="693"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c>
                <w:tcPr>
                  <w:tcW w:w="692"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c>
                <w:tcPr>
                  <w:tcW w:w="1248"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c>
                <w:tcPr>
                  <w:tcW w:w="1358"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r>
            <w:tr w:rsidR="00E52EF0" w:rsidRPr="002D72C9" w:rsidTr="002B605F">
              <w:trPr>
                <w:cantSplit/>
                <w:trHeight w:val="797"/>
              </w:trPr>
              <w:tc>
                <w:tcPr>
                  <w:tcW w:w="369" w:type="dxa"/>
                  <w:tcMar>
                    <w:top w:w="0" w:type="dxa"/>
                    <w:left w:w="108" w:type="dxa"/>
                    <w:bottom w:w="0" w:type="dxa"/>
                    <w:right w:w="108" w:type="dxa"/>
                  </w:tcMar>
                  <w:vAlign w:val="center"/>
                </w:tcPr>
                <w:p w:rsidR="00E52EF0" w:rsidRPr="00BF4FA2" w:rsidRDefault="00E52EF0" w:rsidP="002B605F">
                  <w:pPr>
                    <w:tabs>
                      <w:tab w:val="left" w:pos="284"/>
                    </w:tabs>
                    <w:ind w:right="-57"/>
                    <w:jc w:val="center"/>
                    <w:rPr>
                      <w:rFonts w:ascii="Times New Roman" w:hAnsi="Times New Roman"/>
                      <w:bCs/>
                      <w:sz w:val="16"/>
                      <w:szCs w:val="16"/>
                      <w:lang w:val="ru-RU"/>
                    </w:rPr>
                  </w:pPr>
                  <w:r w:rsidRPr="00BF4FA2">
                    <w:rPr>
                      <w:rFonts w:ascii="Times New Roman" w:hAnsi="Times New Roman"/>
                      <w:bCs/>
                      <w:sz w:val="16"/>
                      <w:szCs w:val="16"/>
                      <w:lang w:val="ru-RU"/>
                    </w:rPr>
                    <w:t>3</w:t>
                  </w:r>
                </w:p>
              </w:tc>
              <w:tc>
                <w:tcPr>
                  <w:tcW w:w="5449" w:type="dxa"/>
                  <w:tcMar>
                    <w:top w:w="0" w:type="dxa"/>
                    <w:left w:w="108" w:type="dxa"/>
                    <w:bottom w:w="0" w:type="dxa"/>
                    <w:right w:w="108" w:type="dxa"/>
                  </w:tcMar>
                  <w:vAlign w:val="center"/>
                </w:tcPr>
                <w:p w:rsidR="00E52EF0" w:rsidRPr="00BF4FA2" w:rsidRDefault="00E52EF0" w:rsidP="002B605F">
                  <w:pPr>
                    <w:pStyle w:val="a4"/>
                    <w:tabs>
                      <w:tab w:val="left" w:pos="284"/>
                    </w:tabs>
                    <w:ind w:left="0" w:right="-57"/>
                    <w:rPr>
                      <w:rFonts w:ascii="Times New Roman" w:hAnsi="Times New Roman"/>
                      <w:b/>
                      <w:bCs/>
                      <w:sz w:val="16"/>
                      <w:szCs w:val="16"/>
                      <w:lang w:val="ru-RU"/>
                    </w:rPr>
                  </w:pPr>
                  <w:r w:rsidRPr="00BF4FA2">
                    <w:rPr>
                      <w:rFonts w:ascii="Times New Roman" w:hAnsi="Times New Roman"/>
                      <w:b/>
                      <w:bCs/>
                      <w:sz w:val="16"/>
                      <w:szCs w:val="16"/>
                      <w:lang w:val="ru-RU"/>
                    </w:rPr>
                    <w:t>Миграция текущего сайта</w:t>
                  </w:r>
                </w:p>
                <w:p w:rsidR="00E52EF0" w:rsidRPr="00BF4FA2" w:rsidRDefault="00E52EF0" w:rsidP="002B605F">
                  <w:pPr>
                    <w:pStyle w:val="a4"/>
                    <w:tabs>
                      <w:tab w:val="left" w:pos="284"/>
                    </w:tabs>
                    <w:ind w:left="0" w:right="-57"/>
                    <w:rPr>
                      <w:rFonts w:ascii="Times New Roman" w:hAnsi="Times New Roman"/>
                      <w:b/>
                      <w:bCs/>
                      <w:sz w:val="6"/>
                      <w:szCs w:val="6"/>
                      <w:lang w:val="ru-RU"/>
                    </w:rPr>
                  </w:pPr>
                </w:p>
                <w:p w:rsidR="00E52EF0" w:rsidRPr="00BF4FA2" w:rsidRDefault="00E52EF0" w:rsidP="002B605F">
                  <w:pPr>
                    <w:pStyle w:val="a4"/>
                    <w:tabs>
                      <w:tab w:val="left" w:pos="360"/>
                    </w:tabs>
                    <w:ind w:left="0" w:right="-57"/>
                    <w:rPr>
                      <w:rFonts w:ascii="Times New Roman" w:hAnsi="Times New Roman"/>
                      <w:bCs/>
                      <w:sz w:val="16"/>
                      <w:szCs w:val="16"/>
                      <w:lang w:val="ru-RU"/>
                    </w:rPr>
                  </w:pPr>
                  <w:r w:rsidRPr="00BF4FA2">
                    <w:rPr>
                      <w:rFonts w:ascii="Times New Roman" w:hAnsi="Times New Roman"/>
                      <w:bCs/>
                      <w:sz w:val="16"/>
                      <w:szCs w:val="16"/>
                      <w:lang w:val="ru-RU"/>
                    </w:rPr>
                    <w:t>Необходимо мигрировать данных с текущего веб сайта выполненного на Yii2 на новый веб сайт, разработанный на «1С-Битрикс Управление сайтом».</w:t>
                  </w:r>
                </w:p>
              </w:tc>
              <w:tc>
                <w:tcPr>
                  <w:tcW w:w="693"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c>
                <w:tcPr>
                  <w:tcW w:w="692"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c>
                <w:tcPr>
                  <w:tcW w:w="1248"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c>
                <w:tcPr>
                  <w:tcW w:w="1358"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r>
            <w:tr w:rsidR="00E52EF0" w:rsidRPr="002D72C9" w:rsidTr="002B605F">
              <w:trPr>
                <w:cantSplit/>
                <w:trHeight w:val="64"/>
              </w:trPr>
              <w:tc>
                <w:tcPr>
                  <w:tcW w:w="369" w:type="dxa"/>
                  <w:tcMar>
                    <w:top w:w="0" w:type="dxa"/>
                    <w:left w:w="108" w:type="dxa"/>
                    <w:bottom w:w="0" w:type="dxa"/>
                    <w:right w:w="108" w:type="dxa"/>
                  </w:tcMar>
                  <w:vAlign w:val="center"/>
                </w:tcPr>
                <w:p w:rsidR="00E52EF0" w:rsidRPr="00BF4FA2" w:rsidRDefault="00E52EF0" w:rsidP="002B605F">
                  <w:pPr>
                    <w:pStyle w:val="a4"/>
                    <w:tabs>
                      <w:tab w:val="left" w:pos="284"/>
                    </w:tabs>
                    <w:spacing w:after="240"/>
                    <w:ind w:left="0" w:right="-57"/>
                    <w:jc w:val="center"/>
                    <w:rPr>
                      <w:rFonts w:ascii="Times New Roman" w:hAnsi="Times New Roman"/>
                      <w:bCs/>
                      <w:sz w:val="16"/>
                      <w:szCs w:val="16"/>
                      <w:lang w:val="ru-RU"/>
                    </w:rPr>
                  </w:pPr>
                  <w:r w:rsidRPr="00BF4FA2">
                    <w:rPr>
                      <w:rFonts w:ascii="Times New Roman" w:hAnsi="Times New Roman"/>
                      <w:bCs/>
                      <w:sz w:val="16"/>
                      <w:szCs w:val="16"/>
                      <w:lang w:val="ru-RU"/>
                    </w:rPr>
                    <w:t>4</w:t>
                  </w:r>
                </w:p>
              </w:tc>
              <w:tc>
                <w:tcPr>
                  <w:tcW w:w="5449" w:type="dxa"/>
                  <w:tcMar>
                    <w:top w:w="0" w:type="dxa"/>
                    <w:left w:w="108" w:type="dxa"/>
                    <w:bottom w:w="0" w:type="dxa"/>
                    <w:right w:w="108" w:type="dxa"/>
                  </w:tcMar>
                  <w:vAlign w:val="center"/>
                </w:tcPr>
                <w:p w:rsidR="00E52EF0" w:rsidRPr="00BF4FA2" w:rsidRDefault="00E52EF0" w:rsidP="002B605F">
                  <w:pPr>
                    <w:pStyle w:val="a4"/>
                    <w:tabs>
                      <w:tab w:val="left" w:pos="284"/>
                    </w:tabs>
                    <w:ind w:left="0" w:right="-57"/>
                    <w:rPr>
                      <w:rFonts w:ascii="Times New Roman" w:hAnsi="Times New Roman"/>
                      <w:b/>
                      <w:bCs/>
                      <w:sz w:val="16"/>
                      <w:szCs w:val="16"/>
                      <w:lang w:val="ru-RU"/>
                    </w:rPr>
                  </w:pPr>
                  <w:r w:rsidRPr="00BF4FA2">
                    <w:rPr>
                      <w:rFonts w:ascii="Times New Roman" w:hAnsi="Times New Roman"/>
                      <w:b/>
                      <w:bCs/>
                      <w:sz w:val="16"/>
                      <w:szCs w:val="16"/>
                      <w:lang w:val="ru-RU"/>
                    </w:rPr>
                    <w:t>Ревизия кода (</w:t>
                  </w:r>
                  <w:proofErr w:type="spellStart"/>
                  <w:r w:rsidRPr="00BF4FA2">
                    <w:rPr>
                      <w:rFonts w:ascii="Times New Roman" w:hAnsi="Times New Roman"/>
                      <w:b/>
                      <w:bCs/>
                      <w:sz w:val="16"/>
                      <w:szCs w:val="16"/>
                      <w:lang w:val="ru-RU"/>
                    </w:rPr>
                    <w:t>Code</w:t>
                  </w:r>
                  <w:proofErr w:type="spellEnd"/>
                  <w:r w:rsidRPr="00BF4FA2">
                    <w:rPr>
                      <w:rFonts w:ascii="Times New Roman" w:hAnsi="Times New Roman"/>
                      <w:b/>
                      <w:bCs/>
                      <w:sz w:val="16"/>
                      <w:szCs w:val="16"/>
                      <w:lang w:val="ru-RU"/>
                    </w:rPr>
                    <w:t xml:space="preserve"> </w:t>
                  </w:r>
                  <w:proofErr w:type="spellStart"/>
                  <w:r w:rsidRPr="00BF4FA2">
                    <w:rPr>
                      <w:rFonts w:ascii="Times New Roman" w:hAnsi="Times New Roman"/>
                      <w:b/>
                      <w:bCs/>
                      <w:sz w:val="16"/>
                      <w:szCs w:val="16"/>
                      <w:lang w:val="ru-RU"/>
                    </w:rPr>
                    <w:t>Review</w:t>
                  </w:r>
                  <w:proofErr w:type="spellEnd"/>
                  <w:r w:rsidRPr="00BF4FA2">
                    <w:rPr>
                      <w:rFonts w:ascii="Times New Roman" w:hAnsi="Times New Roman"/>
                      <w:b/>
                      <w:bCs/>
                      <w:sz w:val="16"/>
                      <w:szCs w:val="16"/>
                      <w:lang w:val="ru-RU"/>
                    </w:rPr>
                    <w:t xml:space="preserve">) </w:t>
                  </w:r>
                </w:p>
                <w:p w:rsidR="00E52EF0" w:rsidRPr="00BF4FA2" w:rsidRDefault="00E52EF0" w:rsidP="002B605F">
                  <w:pPr>
                    <w:pStyle w:val="a4"/>
                    <w:tabs>
                      <w:tab w:val="left" w:pos="284"/>
                    </w:tabs>
                    <w:ind w:left="0" w:right="-57"/>
                    <w:rPr>
                      <w:rFonts w:ascii="Times New Roman" w:hAnsi="Times New Roman"/>
                      <w:b/>
                      <w:bCs/>
                      <w:sz w:val="6"/>
                      <w:szCs w:val="6"/>
                      <w:lang w:val="ru-RU"/>
                    </w:rPr>
                  </w:pPr>
                </w:p>
                <w:p w:rsidR="00E52EF0" w:rsidRPr="00BF4FA2" w:rsidRDefault="00E52EF0" w:rsidP="002B605F">
                  <w:pPr>
                    <w:pStyle w:val="a4"/>
                    <w:tabs>
                      <w:tab w:val="left" w:pos="360"/>
                    </w:tabs>
                    <w:ind w:left="0" w:right="-57"/>
                    <w:rPr>
                      <w:rFonts w:ascii="Times New Roman" w:hAnsi="Times New Roman"/>
                      <w:b/>
                      <w:bCs/>
                      <w:sz w:val="16"/>
                      <w:szCs w:val="16"/>
                      <w:lang w:val="ru-RU"/>
                    </w:rPr>
                  </w:pPr>
                  <w:r w:rsidRPr="00BF4FA2">
                    <w:rPr>
                      <w:rFonts w:ascii="Times New Roman" w:hAnsi="Times New Roman"/>
                      <w:bCs/>
                      <w:sz w:val="16"/>
                      <w:szCs w:val="16"/>
                      <w:lang w:val="ru-RU"/>
                    </w:rPr>
                    <w:t>Необходимо провести ревизию исходного кода программы с целью обнаружения и исправления ошибок, которые остались незамеченными в фазе разработки веб сайта исполнителем.</w:t>
                  </w:r>
                </w:p>
              </w:tc>
              <w:tc>
                <w:tcPr>
                  <w:tcW w:w="693"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c>
                <w:tcPr>
                  <w:tcW w:w="692"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c>
                <w:tcPr>
                  <w:tcW w:w="1248"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c>
                <w:tcPr>
                  <w:tcW w:w="1358"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r>
            <w:tr w:rsidR="00E52EF0" w:rsidRPr="002D72C9" w:rsidTr="002B605F">
              <w:trPr>
                <w:cantSplit/>
                <w:trHeight w:val="64"/>
              </w:trPr>
              <w:tc>
                <w:tcPr>
                  <w:tcW w:w="369" w:type="dxa"/>
                  <w:tcMar>
                    <w:top w:w="0" w:type="dxa"/>
                    <w:left w:w="108" w:type="dxa"/>
                    <w:bottom w:w="0" w:type="dxa"/>
                    <w:right w:w="108" w:type="dxa"/>
                  </w:tcMar>
                  <w:vAlign w:val="center"/>
                </w:tcPr>
                <w:p w:rsidR="00E52EF0" w:rsidRPr="00BF4FA2" w:rsidRDefault="00E52EF0" w:rsidP="002B605F">
                  <w:pPr>
                    <w:tabs>
                      <w:tab w:val="left" w:pos="284"/>
                    </w:tabs>
                    <w:ind w:right="-57"/>
                    <w:jc w:val="center"/>
                    <w:rPr>
                      <w:rFonts w:ascii="Times New Roman" w:hAnsi="Times New Roman"/>
                      <w:bCs/>
                      <w:sz w:val="16"/>
                      <w:szCs w:val="16"/>
                      <w:lang w:val="ru-RU"/>
                    </w:rPr>
                  </w:pPr>
                  <w:r w:rsidRPr="00BF4FA2">
                    <w:rPr>
                      <w:rFonts w:ascii="Times New Roman" w:hAnsi="Times New Roman"/>
                      <w:bCs/>
                      <w:sz w:val="16"/>
                      <w:szCs w:val="16"/>
                      <w:lang w:val="ru-RU"/>
                    </w:rPr>
                    <w:t>5</w:t>
                  </w:r>
                </w:p>
              </w:tc>
              <w:tc>
                <w:tcPr>
                  <w:tcW w:w="5449" w:type="dxa"/>
                  <w:tcMar>
                    <w:top w:w="0" w:type="dxa"/>
                    <w:left w:w="108" w:type="dxa"/>
                    <w:bottom w:w="0" w:type="dxa"/>
                    <w:right w:w="108" w:type="dxa"/>
                  </w:tcMar>
                  <w:vAlign w:val="center"/>
                </w:tcPr>
                <w:p w:rsidR="00E52EF0" w:rsidRPr="00BF4FA2" w:rsidRDefault="00E52EF0" w:rsidP="002B605F">
                  <w:pPr>
                    <w:pStyle w:val="a4"/>
                    <w:tabs>
                      <w:tab w:val="left" w:pos="284"/>
                    </w:tabs>
                    <w:ind w:left="0" w:right="-57"/>
                    <w:rPr>
                      <w:rFonts w:ascii="Times New Roman" w:hAnsi="Times New Roman"/>
                      <w:b/>
                      <w:bCs/>
                      <w:sz w:val="16"/>
                      <w:szCs w:val="16"/>
                      <w:lang w:val="ru-RU"/>
                    </w:rPr>
                  </w:pPr>
                  <w:r w:rsidRPr="00BF4FA2">
                    <w:rPr>
                      <w:rFonts w:ascii="Times New Roman" w:hAnsi="Times New Roman"/>
                      <w:b/>
                      <w:bCs/>
                      <w:sz w:val="16"/>
                      <w:szCs w:val="16"/>
                      <w:lang w:val="ru-RU"/>
                    </w:rPr>
                    <w:t>Техническое участие на этапе запуска, разрабатываемого веб сайта</w:t>
                  </w:r>
                </w:p>
                <w:p w:rsidR="00E52EF0" w:rsidRPr="00BF4FA2" w:rsidRDefault="00E52EF0" w:rsidP="002B605F">
                  <w:pPr>
                    <w:pStyle w:val="a4"/>
                    <w:tabs>
                      <w:tab w:val="left" w:pos="284"/>
                    </w:tabs>
                    <w:ind w:left="0" w:right="-57"/>
                    <w:rPr>
                      <w:rFonts w:ascii="Times New Roman" w:hAnsi="Times New Roman"/>
                      <w:b/>
                      <w:bCs/>
                      <w:sz w:val="6"/>
                      <w:szCs w:val="6"/>
                      <w:lang w:val="ru-RU"/>
                    </w:rPr>
                  </w:pPr>
                </w:p>
                <w:p w:rsidR="00E52EF0" w:rsidRPr="00BF4FA2" w:rsidRDefault="00E52EF0" w:rsidP="002B605F">
                  <w:pPr>
                    <w:pStyle w:val="a4"/>
                    <w:tabs>
                      <w:tab w:val="left" w:pos="360"/>
                    </w:tabs>
                    <w:ind w:left="0" w:right="-57"/>
                    <w:rPr>
                      <w:rFonts w:ascii="Times New Roman" w:hAnsi="Times New Roman"/>
                      <w:b/>
                      <w:sz w:val="23"/>
                      <w:szCs w:val="23"/>
                      <w:lang w:val="ru-RU"/>
                    </w:rPr>
                  </w:pPr>
                  <w:r w:rsidRPr="00BF4FA2">
                    <w:rPr>
                      <w:rFonts w:ascii="Times New Roman" w:hAnsi="Times New Roman"/>
                      <w:bCs/>
                      <w:sz w:val="16"/>
                      <w:szCs w:val="16"/>
                      <w:lang w:val="ru-RU"/>
                    </w:rPr>
                    <w:t>Необходимо участие на этапе разработки и запуска нового корпоративного сайта.</w:t>
                  </w:r>
                </w:p>
              </w:tc>
              <w:tc>
                <w:tcPr>
                  <w:tcW w:w="693"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c>
                <w:tcPr>
                  <w:tcW w:w="692"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c>
                <w:tcPr>
                  <w:tcW w:w="1248"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c>
                <w:tcPr>
                  <w:tcW w:w="1358"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r>
            <w:tr w:rsidR="00E52EF0" w:rsidRPr="002D72C9" w:rsidTr="002B605F">
              <w:trPr>
                <w:cantSplit/>
                <w:trHeight w:val="64"/>
              </w:trPr>
              <w:tc>
                <w:tcPr>
                  <w:tcW w:w="369" w:type="dxa"/>
                  <w:tcMar>
                    <w:top w:w="0" w:type="dxa"/>
                    <w:left w:w="108" w:type="dxa"/>
                    <w:bottom w:w="0" w:type="dxa"/>
                    <w:right w:w="108" w:type="dxa"/>
                  </w:tcMar>
                  <w:vAlign w:val="center"/>
                </w:tcPr>
                <w:p w:rsidR="00E52EF0" w:rsidRPr="00BF4FA2" w:rsidRDefault="00E52EF0" w:rsidP="002B605F">
                  <w:pPr>
                    <w:tabs>
                      <w:tab w:val="left" w:pos="284"/>
                    </w:tabs>
                    <w:ind w:right="-57"/>
                    <w:jc w:val="center"/>
                    <w:rPr>
                      <w:rFonts w:ascii="Times New Roman" w:hAnsi="Times New Roman"/>
                      <w:bCs/>
                      <w:sz w:val="16"/>
                      <w:szCs w:val="16"/>
                      <w:lang w:val="ru-RU"/>
                    </w:rPr>
                  </w:pPr>
                  <w:r w:rsidRPr="00BF4FA2">
                    <w:rPr>
                      <w:rFonts w:ascii="Times New Roman" w:hAnsi="Times New Roman"/>
                      <w:bCs/>
                      <w:sz w:val="16"/>
                      <w:szCs w:val="16"/>
                      <w:lang w:val="ru-RU"/>
                    </w:rPr>
                    <w:t>6</w:t>
                  </w:r>
                </w:p>
              </w:tc>
              <w:tc>
                <w:tcPr>
                  <w:tcW w:w="5449" w:type="dxa"/>
                  <w:tcMar>
                    <w:top w:w="0" w:type="dxa"/>
                    <w:left w:w="108" w:type="dxa"/>
                    <w:bottom w:w="0" w:type="dxa"/>
                    <w:right w:w="108" w:type="dxa"/>
                  </w:tcMar>
                  <w:vAlign w:val="center"/>
                </w:tcPr>
                <w:p w:rsidR="00E52EF0" w:rsidRPr="00BF4FA2" w:rsidRDefault="00E52EF0" w:rsidP="002B605F">
                  <w:pPr>
                    <w:pStyle w:val="a4"/>
                    <w:tabs>
                      <w:tab w:val="left" w:pos="284"/>
                    </w:tabs>
                    <w:ind w:left="0" w:right="-57"/>
                    <w:rPr>
                      <w:rFonts w:ascii="Times New Roman" w:hAnsi="Times New Roman"/>
                      <w:b/>
                      <w:bCs/>
                      <w:sz w:val="16"/>
                      <w:szCs w:val="16"/>
                      <w:lang w:val="ru-RU"/>
                    </w:rPr>
                  </w:pPr>
                  <w:r w:rsidRPr="00BF4FA2">
                    <w:rPr>
                      <w:rFonts w:ascii="Times New Roman" w:hAnsi="Times New Roman"/>
                      <w:b/>
                      <w:bCs/>
                      <w:sz w:val="16"/>
                      <w:szCs w:val="16"/>
                      <w:lang w:val="ru-RU"/>
                    </w:rPr>
                    <w:t>Установка зеркальной копии веб сайта в локальной сети</w:t>
                  </w:r>
                </w:p>
                <w:p w:rsidR="00E52EF0" w:rsidRPr="00BF4FA2" w:rsidRDefault="00E52EF0" w:rsidP="002B605F">
                  <w:pPr>
                    <w:pStyle w:val="a4"/>
                    <w:tabs>
                      <w:tab w:val="left" w:pos="284"/>
                    </w:tabs>
                    <w:ind w:left="0" w:right="-57"/>
                    <w:rPr>
                      <w:rFonts w:ascii="Times New Roman" w:hAnsi="Times New Roman"/>
                      <w:b/>
                      <w:bCs/>
                      <w:sz w:val="6"/>
                      <w:szCs w:val="6"/>
                      <w:lang w:val="ru-RU"/>
                    </w:rPr>
                  </w:pPr>
                </w:p>
                <w:p w:rsidR="00E52EF0" w:rsidRPr="00BF4FA2" w:rsidRDefault="00E52EF0" w:rsidP="002B605F">
                  <w:pPr>
                    <w:pStyle w:val="a4"/>
                    <w:tabs>
                      <w:tab w:val="left" w:pos="360"/>
                    </w:tabs>
                    <w:ind w:left="0" w:right="-57"/>
                    <w:rPr>
                      <w:rFonts w:ascii="Times New Roman" w:hAnsi="Times New Roman"/>
                      <w:b/>
                      <w:sz w:val="23"/>
                      <w:szCs w:val="23"/>
                      <w:lang w:val="ru-RU"/>
                    </w:rPr>
                  </w:pPr>
                  <w:r w:rsidRPr="00BF4FA2">
                    <w:rPr>
                      <w:rFonts w:ascii="Times New Roman" w:hAnsi="Times New Roman"/>
                      <w:bCs/>
                      <w:sz w:val="16"/>
                      <w:szCs w:val="16"/>
                      <w:lang w:val="ru-RU"/>
                    </w:rPr>
                    <w:t xml:space="preserve">Необходимо запустить зеркальную копию корпоративного веб сайта на локальных серверах </w:t>
                  </w:r>
                  <w:proofErr w:type="spellStart"/>
                  <w:r w:rsidRPr="00BF4FA2">
                    <w:rPr>
                      <w:rFonts w:ascii="Times New Roman" w:hAnsi="Times New Roman"/>
                      <w:bCs/>
                      <w:sz w:val="16"/>
                      <w:szCs w:val="16"/>
                      <w:lang w:val="ru-RU"/>
                    </w:rPr>
                    <w:t>Агробанка</w:t>
                  </w:r>
                  <w:proofErr w:type="spellEnd"/>
                  <w:r w:rsidRPr="00BF4FA2">
                    <w:rPr>
                      <w:rFonts w:ascii="Times New Roman" w:hAnsi="Times New Roman"/>
                      <w:bCs/>
                      <w:sz w:val="16"/>
                      <w:szCs w:val="16"/>
                      <w:lang w:val="ru-RU"/>
                    </w:rPr>
                    <w:t xml:space="preserve"> для возможности просмотра сайта внутри корпоративной сети.</w:t>
                  </w:r>
                </w:p>
              </w:tc>
              <w:tc>
                <w:tcPr>
                  <w:tcW w:w="693"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c>
                <w:tcPr>
                  <w:tcW w:w="692"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c>
                <w:tcPr>
                  <w:tcW w:w="1248"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c>
                <w:tcPr>
                  <w:tcW w:w="1358" w:type="dxa"/>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r>
            <w:tr w:rsidR="00E52EF0" w:rsidRPr="00E52EF0" w:rsidTr="002B605F">
              <w:trPr>
                <w:cantSplit/>
                <w:trHeight w:val="64"/>
              </w:trPr>
              <w:tc>
                <w:tcPr>
                  <w:tcW w:w="369" w:type="dxa"/>
                  <w:tcMar>
                    <w:top w:w="0" w:type="dxa"/>
                    <w:left w:w="108" w:type="dxa"/>
                    <w:bottom w:w="0" w:type="dxa"/>
                    <w:right w:w="108" w:type="dxa"/>
                  </w:tcMar>
                  <w:vAlign w:val="center"/>
                </w:tcPr>
                <w:p w:rsidR="00E52EF0" w:rsidRPr="00BF4FA2" w:rsidRDefault="00E52EF0" w:rsidP="002B605F">
                  <w:pPr>
                    <w:tabs>
                      <w:tab w:val="left" w:pos="284"/>
                    </w:tabs>
                    <w:ind w:right="-57"/>
                    <w:jc w:val="center"/>
                    <w:rPr>
                      <w:rFonts w:ascii="Times New Roman" w:hAnsi="Times New Roman"/>
                      <w:bCs/>
                      <w:sz w:val="16"/>
                      <w:szCs w:val="16"/>
                      <w:lang w:val="ru-RU"/>
                    </w:rPr>
                  </w:pPr>
                </w:p>
              </w:tc>
              <w:tc>
                <w:tcPr>
                  <w:tcW w:w="8084" w:type="dxa"/>
                  <w:gridSpan w:val="4"/>
                  <w:tcMar>
                    <w:top w:w="0" w:type="dxa"/>
                    <w:left w:w="108" w:type="dxa"/>
                    <w:bottom w:w="0" w:type="dxa"/>
                    <w:right w:w="108" w:type="dxa"/>
                  </w:tcMar>
                  <w:vAlign w:val="center"/>
                </w:tcPr>
                <w:p w:rsidR="00E52EF0" w:rsidRPr="00BF4FA2" w:rsidRDefault="00E52EF0" w:rsidP="002B605F">
                  <w:pPr>
                    <w:tabs>
                      <w:tab w:val="left" w:pos="284"/>
                    </w:tabs>
                    <w:ind w:right="-57"/>
                    <w:rPr>
                      <w:rFonts w:ascii="Times New Roman" w:hAnsi="Times New Roman"/>
                      <w:b/>
                      <w:bCs/>
                      <w:sz w:val="16"/>
                      <w:szCs w:val="16"/>
                      <w:lang w:val="ru-RU"/>
                    </w:rPr>
                  </w:pPr>
                  <w:r w:rsidRPr="00BF4FA2">
                    <w:rPr>
                      <w:rFonts w:ascii="Times New Roman" w:hAnsi="Times New Roman"/>
                      <w:b/>
                      <w:bCs/>
                      <w:sz w:val="16"/>
                      <w:szCs w:val="16"/>
                      <w:lang w:val="ru-RU"/>
                    </w:rPr>
                    <w:t>ИТОГО:</w:t>
                  </w:r>
                </w:p>
              </w:tc>
              <w:tc>
                <w:tcPr>
                  <w:tcW w:w="1358" w:type="dxa"/>
                </w:tcPr>
                <w:p w:rsidR="00E52EF0" w:rsidRPr="00BF4FA2" w:rsidRDefault="00E52EF0" w:rsidP="002B605F">
                  <w:pPr>
                    <w:tabs>
                      <w:tab w:val="left" w:pos="284"/>
                    </w:tabs>
                    <w:jc w:val="center"/>
                    <w:rPr>
                      <w:rFonts w:ascii="Times New Roman" w:hAnsi="Times New Roman"/>
                      <w:b/>
                      <w:bCs/>
                      <w:sz w:val="16"/>
                      <w:szCs w:val="16"/>
                      <w:lang w:val="ru-RU"/>
                    </w:rPr>
                  </w:pPr>
                </w:p>
              </w:tc>
            </w:tr>
          </w:tbl>
          <w:p w:rsidR="00E52EF0" w:rsidRPr="00BF4FA2" w:rsidRDefault="00E52EF0" w:rsidP="002B605F">
            <w:pPr>
              <w:tabs>
                <w:tab w:val="left" w:pos="284"/>
              </w:tabs>
              <w:jc w:val="center"/>
              <w:rPr>
                <w:rFonts w:ascii="Times New Roman" w:hAnsi="Times New Roman"/>
                <w:b/>
                <w:sz w:val="10"/>
                <w:szCs w:val="10"/>
                <w:lang w:val="ru-RU"/>
              </w:rPr>
            </w:pPr>
          </w:p>
          <w:p w:rsidR="00E52EF0" w:rsidRPr="00BF4FA2" w:rsidRDefault="00E52EF0" w:rsidP="002B605F">
            <w:pPr>
              <w:tabs>
                <w:tab w:val="left" w:pos="284"/>
              </w:tabs>
              <w:rPr>
                <w:rFonts w:ascii="Times New Roman" w:hAnsi="Times New Roman"/>
                <w:b/>
                <w:sz w:val="20"/>
                <w:szCs w:val="20"/>
                <w:lang w:val="ru-RU"/>
              </w:rPr>
            </w:pPr>
            <w:bookmarkStart w:id="2" w:name="_Hlk48027100"/>
          </w:p>
          <w:p w:rsidR="00E52EF0" w:rsidRPr="00BF4FA2" w:rsidRDefault="00E52EF0" w:rsidP="002B605F">
            <w:pPr>
              <w:tabs>
                <w:tab w:val="left" w:pos="284"/>
              </w:tabs>
              <w:rPr>
                <w:rFonts w:ascii="Times New Roman" w:hAnsi="Times New Roman"/>
                <w:bCs/>
                <w:sz w:val="16"/>
                <w:szCs w:val="16"/>
                <w:lang w:val="ru-RU"/>
              </w:rPr>
            </w:pPr>
            <w:r>
              <w:rPr>
                <w:rFonts w:ascii="Times New Roman" w:hAnsi="Times New Roman"/>
                <w:b/>
                <w:sz w:val="20"/>
                <w:szCs w:val="20"/>
                <w:lang w:val="ru-RU"/>
              </w:rPr>
              <w:tab/>
            </w:r>
            <w:r>
              <w:rPr>
                <w:rFonts w:ascii="Times New Roman" w:hAnsi="Times New Roman"/>
                <w:b/>
                <w:sz w:val="20"/>
                <w:szCs w:val="20"/>
                <w:lang w:val="ru-RU"/>
              </w:rPr>
              <w:tab/>
            </w:r>
            <w:r w:rsidRPr="00E52EF0">
              <w:rPr>
                <w:rFonts w:ascii="Times New Roman" w:hAnsi="Times New Roman"/>
                <w:b/>
                <w:sz w:val="20"/>
                <w:szCs w:val="20"/>
                <w:lang w:val="ru-RU"/>
              </w:rPr>
              <w:t xml:space="preserve">            </w:t>
            </w:r>
            <w:r w:rsidRPr="00BF4FA2">
              <w:rPr>
                <w:rFonts w:ascii="Times New Roman" w:hAnsi="Times New Roman"/>
                <w:b/>
                <w:sz w:val="20"/>
                <w:szCs w:val="20"/>
                <w:lang w:val="ru-RU"/>
              </w:rPr>
              <w:t>Итого прописью:</w:t>
            </w:r>
            <w:r w:rsidRPr="00BF4FA2">
              <w:rPr>
                <w:rFonts w:ascii="Times New Roman" w:hAnsi="Times New Roman"/>
                <w:sz w:val="20"/>
                <w:szCs w:val="20"/>
                <w:lang w:val="ru-RU"/>
              </w:rPr>
              <w:t xml:space="preserve"> ____________________</w:t>
            </w:r>
            <w:proofErr w:type="gramStart"/>
            <w:r w:rsidRPr="00BF4FA2">
              <w:rPr>
                <w:rFonts w:ascii="Times New Roman" w:hAnsi="Times New Roman"/>
                <w:sz w:val="20"/>
                <w:szCs w:val="20"/>
                <w:lang w:val="ru-RU"/>
              </w:rPr>
              <w:t xml:space="preserve">_  </w:t>
            </w:r>
            <w:proofErr w:type="spellStart"/>
            <w:r w:rsidRPr="00BF4FA2">
              <w:rPr>
                <w:rFonts w:ascii="Times New Roman" w:hAnsi="Times New Roman"/>
                <w:sz w:val="20"/>
                <w:szCs w:val="20"/>
                <w:lang w:val="ru-RU"/>
              </w:rPr>
              <w:t>сум</w:t>
            </w:r>
            <w:proofErr w:type="spellEnd"/>
            <w:proofErr w:type="gramEnd"/>
            <w:r w:rsidRPr="00BF4FA2">
              <w:rPr>
                <w:rFonts w:ascii="Times New Roman" w:hAnsi="Times New Roman"/>
                <w:sz w:val="20"/>
                <w:szCs w:val="20"/>
                <w:lang w:val="ru-RU"/>
              </w:rPr>
              <w:t xml:space="preserve"> _____________ </w:t>
            </w:r>
            <w:proofErr w:type="spellStart"/>
            <w:r w:rsidRPr="00BF4FA2">
              <w:rPr>
                <w:rFonts w:ascii="Times New Roman" w:hAnsi="Times New Roman"/>
                <w:sz w:val="20"/>
                <w:szCs w:val="20"/>
                <w:lang w:val="ru-RU"/>
              </w:rPr>
              <w:t>тийин</w:t>
            </w:r>
            <w:bookmarkEnd w:id="2"/>
            <w:proofErr w:type="spellEnd"/>
            <w:r w:rsidRPr="00BF4FA2">
              <w:rPr>
                <w:rFonts w:ascii="Times New Roman" w:hAnsi="Times New Roman"/>
                <w:sz w:val="20"/>
                <w:szCs w:val="20"/>
                <w:lang w:val="ru-RU"/>
              </w:rPr>
              <w:t>.</w:t>
            </w:r>
            <w:r w:rsidRPr="00BF4FA2">
              <w:rPr>
                <w:rFonts w:ascii="Times New Roman" w:hAnsi="Times New Roman"/>
                <w:bCs/>
                <w:sz w:val="16"/>
                <w:szCs w:val="16"/>
                <w:lang w:val="ru-RU"/>
              </w:rPr>
              <w:br/>
            </w:r>
          </w:p>
          <w:p w:rsidR="00E52EF0" w:rsidRPr="00BF4FA2" w:rsidRDefault="00E52EF0" w:rsidP="002B605F">
            <w:pPr>
              <w:pStyle w:val="a5"/>
              <w:tabs>
                <w:tab w:val="left" w:pos="284"/>
              </w:tabs>
              <w:rPr>
                <w:rFonts w:ascii="Times New Roman" w:hAnsi="Times New Roman"/>
                <w:sz w:val="23"/>
                <w:szCs w:val="23"/>
                <w:lang w:val="ru-RU"/>
              </w:rPr>
            </w:pPr>
          </w:p>
          <w:p w:rsidR="00E52EF0" w:rsidRPr="00BF4FA2" w:rsidRDefault="00E52EF0" w:rsidP="002B605F">
            <w:pPr>
              <w:pStyle w:val="a5"/>
              <w:tabs>
                <w:tab w:val="left" w:pos="284"/>
              </w:tabs>
              <w:rPr>
                <w:rFonts w:ascii="Times New Roman" w:hAnsi="Times New Roman"/>
                <w:sz w:val="23"/>
                <w:szCs w:val="23"/>
                <w:lang w:val="ru-RU"/>
              </w:rPr>
            </w:pPr>
          </w:p>
        </w:tc>
        <w:tc>
          <w:tcPr>
            <w:tcW w:w="3205" w:type="dxa"/>
          </w:tcPr>
          <w:p w:rsidR="00E52EF0" w:rsidRPr="00BF4FA2" w:rsidRDefault="00E52EF0" w:rsidP="002B605F">
            <w:pPr>
              <w:spacing w:line="276" w:lineRule="auto"/>
              <w:jc w:val="both"/>
              <w:rPr>
                <w:rFonts w:ascii="Times New Roman" w:hAnsi="Times New Roman"/>
                <w:sz w:val="23"/>
                <w:szCs w:val="23"/>
                <w:lang w:val="ru-RU" w:eastAsia="ru-RU"/>
              </w:rPr>
            </w:pPr>
          </w:p>
        </w:tc>
      </w:tr>
      <w:tr w:rsidR="00E52EF0" w:rsidRPr="00BF4FA2" w:rsidTr="002B605F">
        <w:tblPrEx>
          <w:tblLook w:val="04A0" w:firstRow="1" w:lastRow="0" w:firstColumn="1" w:lastColumn="0" w:noHBand="0" w:noVBand="1"/>
        </w:tblPrEx>
        <w:trPr>
          <w:gridBefore w:val="1"/>
          <w:gridAfter w:val="2"/>
          <w:wBefore w:w="108" w:type="dxa"/>
          <w:wAfter w:w="4557" w:type="dxa"/>
        </w:trPr>
        <w:tc>
          <w:tcPr>
            <w:tcW w:w="4253" w:type="dxa"/>
            <w:shd w:val="clear" w:color="auto" w:fill="auto"/>
          </w:tcPr>
          <w:p w:rsidR="00E52EF0" w:rsidRPr="00BF4FA2" w:rsidRDefault="00E52EF0" w:rsidP="002B605F">
            <w:pPr>
              <w:tabs>
                <w:tab w:val="left" w:pos="284"/>
              </w:tabs>
              <w:jc w:val="center"/>
              <w:rPr>
                <w:rFonts w:ascii="Times New Roman" w:hAnsi="Times New Roman"/>
                <w:sz w:val="20"/>
                <w:szCs w:val="20"/>
                <w:lang w:val="ru-RU" w:eastAsia="ru-RU"/>
              </w:rPr>
            </w:pPr>
            <w:r w:rsidRPr="00BF4FA2">
              <w:rPr>
                <w:rFonts w:ascii="Times New Roman" w:hAnsi="Times New Roman"/>
                <w:b/>
                <w:sz w:val="20"/>
                <w:szCs w:val="20"/>
                <w:lang w:val="ru-RU"/>
              </w:rPr>
              <w:lastRenderedPageBreak/>
              <w:t>ИСПОЛНИТЕЛЬ:</w:t>
            </w:r>
          </w:p>
        </w:tc>
        <w:tc>
          <w:tcPr>
            <w:tcW w:w="4544" w:type="dxa"/>
            <w:shd w:val="clear" w:color="auto" w:fill="auto"/>
          </w:tcPr>
          <w:p w:rsidR="00E52EF0" w:rsidRPr="00BF4FA2" w:rsidRDefault="00E52EF0" w:rsidP="002B605F">
            <w:pPr>
              <w:pStyle w:val="a5"/>
              <w:tabs>
                <w:tab w:val="left" w:pos="284"/>
              </w:tabs>
              <w:jc w:val="center"/>
              <w:rPr>
                <w:rFonts w:ascii="Times New Roman" w:hAnsi="Times New Roman"/>
                <w:b/>
                <w:lang w:val="ru-RU"/>
              </w:rPr>
            </w:pPr>
            <w:r w:rsidRPr="00BF4FA2">
              <w:rPr>
                <w:rFonts w:ascii="Times New Roman" w:hAnsi="Times New Roman"/>
                <w:b/>
                <w:lang w:val="ru-RU"/>
              </w:rPr>
              <w:t>ЗАКАЗЧИК:</w:t>
            </w:r>
          </w:p>
        </w:tc>
      </w:tr>
    </w:tbl>
    <w:p w:rsidR="00E52EF0" w:rsidRPr="00BF4FA2" w:rsidRDefault="00E52EF0" w:rsidP="00E52EF0">
      <w:pPr>
        <w:spacing w:after="20"/>
        <w:rPr>
          <w:rFonts w:ascii="Times New Roman" w:hAnsi="Times New Roman"/>
          <w:b/>
          <w:sz w:val="23"/>
          <w:szCs w:val="23"/>
          <w:lang w:val="ru-RU"/>
        </w:rPr>
      </w:pPr>
    </w:p>
    <w:p w:rsidR="007E68A7" w:rsidRDefault="007E68A7"/>
    <w:sectPr w:rsidR="007E68A7" w:rsidSect="00E52EF0">
      <w:pgSz w:w="12240" w:h="15840"/>
      <w:pgMar w:top="709" w:right="480" w:bottom="1276" w:left="1276" w:header="720" w:footer="112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1276"/>
    <w:multiLevelType w:val="multilevel"/>
    <w:tmpl w:val="768673A8"/>
    <w:lvl w:ilvl="0">
      <w:start w:val="1"/>
      <w:numFmt w:val="decimal"/>
      <w:lvlText w:val="%1."/>
      <w:lvlJc w:val="left"/>
      <w:pPr>
        <w:tabs>
          <w:tab w:val="num" w:pos="1128"/>
        </w:tabs>
        <w:ind w:left="1128" w:hanging="420"/>
      </w:pPr>
      <w:rPr>
        <w:color w:val="auto"/>
      </w:rPr>
    </w:lvl>
    <w:lvl w:ilvl="1">
      <w:start w:val="1"/>
      <w:numFmt w:val="decimal"/>
      <w:lvlText w:val="%1.%2."/>
      <w:lvlJc w:val="left"/>
      <w:pPr>
        <w:tabs>
          <w:tab w:val="num" w:pos="845"/>
        </w:tabs>
        <w:ind w:left="845" w:hanging="420"/>
      </w:pPr>
      <w:rPr>
        <w:b w:val="0"/>
        <w:color w:val="auto"/>
        <w:sz w:val="20"/>
        <w:szCs w:val="20"/>
      </w:rPr>
    </w:lvl>
    <w:lvl w:ilvl="2">
      <w:start w:val="1"/>
      <w:numFmt w:val="decimal"/>
      <w:lvlText w:val="%1.%2.%3."/>
      <w:lvlJc w:val="left"/>
      <w:pPr>
        <w:tabs>
          <w:tab w:val="num" w:pos="1713"/>
        </w:tabs>
        <w:ind w:left="1713" w:hanging="720"/>
      </w:pPr>
      <w:rPr>
        <w:color w:val="auto"/>
        <w:sz w:val="20"/>
        <w:szCs w:val="20"/>
      </w:rPr>
    </w:lvl>
    <w:lvl w:ilvl="3">
      <w:start w:val="1"/>
      <w:numFmt w:val="decimal"/>
      <w:lvlText w:val="%1.%2.%3.%4."/>
      <w:lvlJc w:val="left"/>
      <w:pPr>
        <w:tabs>
          <w:tab w:val="num" w:pos="1428"/>
        </w:tabs>
        <w:ind w:left="1428" w:hanging="720"/>
      </w:pPr>
      <w:rPr>
        <w:color w:val="auto"/>
      </w:rPr>
    </w:lvl>
    <w:lvl w:ilvl="4">
      <w:start w:val="1"/>
      <w:numFmt w:val="decimal"/>
      <w:lvlText w:val="%1.%2.%3.%4.%5."/>
      <w:lvlJc w:val="left"/>
      <w:pPr>
        <w:tabs>
          <w:tab w:val="num" w:pos="1788"/>
        </w:tabs>
        <w:ind w:left="1788" w:hanging="1080"/>
      </w:pPr>
      <w:rPr>
        <w:color w:val="auto"/>
      </w:rPr>
    </w:lvl>
    <w:lvl w:ilvl="5">
      <w:start w:val="1"/>
      <w:numFmt w:val="decimal"/>
      <w:lvlText w:val="%1.%2.%3.%4.%5.%6."/>
      <w:lvlJc w:val="left"/>
      <w:pPr>
        <w:tabs>
          <w:tab w:val="num" w:pos="1788"/>
        </w:tabs>
        <w:ind w:left="1788" w:hanging="1080"/>
      </w:pPr>
      <w:rPr>
        <w:color w:val="auto"/>
      </w:rPr>
    </w:lvl>
    <w:lvl w:ilvl="6">
      <w:start w:val="1"/>
      <w:numFmt w:val="decimal"/>
      <w:lvlText w:val="%1.%2.%3.%4.%5.%6.%7."/>
      <w:lvlJc w:val="left"/>
      <w:pPr>
        <w:tabs>
          <w:tab w:val="num" w:pos="2148"/>
        </w:tabs>
        <w:ind w:left="2148" w:hanging="1440"/>
      </w:pPr>
      <w:rPr>
        <w:color w:val="auto"/>
      </w:rPr>
    </w:lvl>
    <w:lvl w:ilvl="7">
      <w:start w:val="1"/>
      <w:numFmt w:val="decimal"/>
      <w:lvlText w:val="%1.%2.%3.%4.%5.%6.%7.%8."/>
      <w:lvlJc w:val="left"/>
      <w:pPr>
        <w:tabs>
          <w:tab w:val="num" w:pos="2148"/>
        </w:tabs>
        <w:ind w:left="2148" w:hanging="1440"/>
      </w:pPr>
      <w:rPr>
        <w:color w:val="auto"/>
      </w:rPr>
    </w:lvl>
    <w:lvl w:ilvl="8">
      <w:start w:val="1"/>
      <w:numFmt w:val="decimal"/>
      <w:lvlText w:val="%1.%2.%3.%4.%5.%6.%7.%8.%9."/>
      <w:lvlJc w:val="left"/>
      <w:pPr>
        <w:tabs>
          <w:tab w:val="num" w:pos="2508"/>
        </w:tabs>
        <w:ind w:left="2508" w:hanging="1800"/>
      </w:pPr>
      <w:rPr>
        <w:color w:val="auto"/>
      </w:rPr>
    </w:lvl>
  </w:abstractNum>
  <w:abstractNum w:abstractNumId="1" w15:restartNumberingAfterBreak="0">
    <w:nsid w:val="130601FA"/>
    <w:multiLevelType w:val="hybridMultilevel"/>
    <w:tmpl w:val="10FAC3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73AB358C"/>
    <w:multiLevelType w:val="hybridMultilevel"/>
    <w:tmpl w:val="87624EB6"/>
    <w:lvl w:ilvl="0" w:tplc="31D4FCB0">
      <w:start w:val="1"/>
      <w:numFmt w:val="upperRoman"/>
      <w:lvlText w:val="%1."/>
      <w:lvlJc w:val="left"/>
      <w:pPr>
        <w:ind w:left="1080" w:hanging="720"/>
      </w:pPr>
      <w:rPr>
        <w:rFonts w:hint="default"/>
        <w:sz w:val="23"/>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F0"/>
    <w:rsid w:val="007E68A7"/>
    <w:rsid w:val="00E5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EDD3"/>
  <w15:chartTrackingRefBased/>
  <w15:docId w15:val="{B04F4EC4-B874-4DC4-82FD-5185620A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2EF0"/>
    <w:pPr>
      <w:spacing w:after="0" w:line="240" w:lineRule="auto"/>
    </w:pPr>
    <w:rPr>
      <w:rFonts w:ascii="Cambria" w:eastAsia="Times New Roman" w:hAnsi="Cambria" w:cs="Times New Roman"/>
      <w:sz w:val="24"/>
      <w:szCs w:val="24"/>
      <w:lang w:val="en-US"/>
    </w:rPr>
  </w:style>
  <w:style w:type="paragraph" w:styleId="2">
    <w:name w:val="heading 2"/>
    <w:aliases w:val="2,Заголовок 2 Знак1,2 Знак,H2,h2,Б2,RTC,iz2,H2 Знак,Заголовок 21,Numbered text 3,HD2,heading 2,Heading 2 Hidden,Раздел Знак,Заголовок 2 Знак Знак,Level 2 Topic Heading,H21,Major,CHS,H2-Heading 2,l2,Header2,22,heading2,list2"/>
    <w:basedOn w:val="a"/>
    <w:next w:val="a"/>
    <w:link w:val="20"/>
    <w:qFormat/>
    <w:rsid w:val="00E52EF0"/>
    <w:pPr>
      <w:keepNext/>
      <w:spacing w:before="240" w:after="60"/>
      <w:outlineLvl w:val="1"/>
    </w:pPr>
    <w:rPr>
      <w:rFonts w:eastAsia="Calibri"/>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Заголовок 2 Знак Знак Знак,H21 Знак"/>
    <w:basedOn w:val="a0"/>
    <w:link w:val="2"/>
    <w:rsid w:val="00E52EF0"/>
    <w:rPr>
      <w:rFonts w:ascii="Cambria" w:eastAsia="Calibri" w:hAnsi="Cambria" w:cs="Times New Roman"/>
      <w:b/>
      <w:bCs/>
      <w:i/>
      <w:iCs/>
      <w:sz w:val="24"/>
      <w:szCs w:val="24"/>
      <w:lang w:val="en-US"/>
    </w:rPr>
  </w:style>
  <w:style w:type="character" w:styleId="a3">
    <w:name w:val="Hyperlink"/>
    <w:uiPriority w:val="99"/>
    <w:rsid w:val="00E52EF0"/>
    <w:rPr>
      <w:color w:val="0000FF"/>
      <w:u w:val="single"/>
    </w:rPr>
  </w:style>
  <w:style w:type="paragraph" w:styleId="a4">
    <w:name w:val="List Paragraph"/>
    <w:aliases w:val="Elenco Normale,Абзац списка4,Bullet List,FooterText,numbered,lp1,符号列表,列出段落2,列出段落1,·ûºÅÁÐ±í,¡¤?o?¨¢D¡À¨ª,?"/>
    <w:basedOn w:val="a"/>
    <w:uiPriority w:val="34"/>
    <w:qFormat/>
    <w:rsid w:val="00E52EF0"/>
    <w:pPr>
      <w:ind w:left="708"/>
    </w:pPr>
  </w:style>
  <w:style w:type="paragraph" w:styleId="a5">
    <w:name w:val="Plain Text"/>
    <w:basedOn w:val="a"/>
    <w:link w:val="a6"/>
    <w:uiPriority w:val="99"/>
    <w:unhideWhenUsed/>
    <w:rsid w:val="00E52EF0"/>
    <w:rPr>
      <w:rFonts w:ascii="Courier New" w:hAnsi="Courier New"/>
      <w:sz w:val="20"/>
      <w:szCs w:val="20"/>
    </w:rPr>
  </w:style>
  <w:style w:type="character" w:customStyle="1" w:styleId="a6">
    <w:name w:val="Текст Знак"/>
    <w:basedOn w:val="a0"/>
    <w:link w:val="a5"/>
    <w:uiPriority w:val="99"/>
    <w:rsid w:val="00E52EF0"/>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2382</Words>
  <Characters>13582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Maqsud Rustamov</dc:creator>
  <cp:keywords/>
  <dc:description/>
  <cp:lastModifiedBy>Maqsud Rustamov</cp:lastModifiedBy>
  <cp:revision>1</cp:revision>
  <dcterms:created xsi:type="dcterms:W3CDTF">2022-06-16T05:20:00Z</dcterms:created>
  <dcterms:modified xsi:type="dcterms:W3CDTF">2022-06-16T05:21:00Z</dcterms:modified>
</cp:coreProperties>
</file>