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C7" w:rsidRPr="005760C1" w:rsidRDefault="005760C1">
      <w:pPr>
        <w:pStyle w:val="a3"/>
        <w:rPr>
          <w:sz w:val="20"/>
        </w:rPr>
      </w:pPr>
      <w:r>
        <w:rPr>
          <w:sz w:val="20"/>
        </w:rPr>
        <w:t xml:space="preserve">  </w:t>
      </w:r>
      <w:r w:rsidR="00E231C7" w:rsidRPr="005760C1">
        <w:rPr>
          <w:sz w:val="20"/>
        </w:rPr>
        <w:t>ДОГОВОР ПОДРЯДА</w:t>
      </w:r>
      <w:r w:rsidR="00E07441" w:rsidRPr="005760C1">
        <w:rPr>
          <w:sz w:val="20"/>
        </w:rPr>
        <w:tab/>
      </w:r>
      <w:r w:rsidR="00ED4DEF" w:rsidRPr="005760C1">
        <w:rPr>
          <w:sz w:val="20"/>
        </w:rPr>
        <w:t xml:space="preserve">  </w:t>
      </w:r>
      <w:r w:rsidR="00E231C7" w:rsidRPr="005760C1">
        <w:rPr>
          <w:sz w:val="20"/>
        </w:rPr>
        <w:t>№</w:t>
      </w:r>
      <w:r w:rsidR="003F504C" w:rsidRPr="005760C1">
        <w:rPr>
          <w:sz w:val="20"/>
        </w:rPr>
        <w:t xml:space="preserve"> </w:t>
      </w:r>
      <w:r w:rsidR="00ED4DEF" w:rsidRPr="005760C1">
        <w:rPr>
          <w:sz w:val="20"/>
        </w:rPr>
        <w:t>______</w:t>
      </w:r>
    </w:p>
    <w:p w:rsidR="00E231C7" w:rsidRPr="005760C1" w:rsidRDefault="00E231C7">
      <w:pPr>
        <w:jc w:val="center"/>
        <w:rPr>
          <w:b/>
        </w:rPr>
      </w:pPr>
    </w:p>
    <w:p w:rsidR="00E231C7" w:rsidRPr="005760C1" w:rsidRDefault="00E231C7">
      <w:pPr>
        <w:jc w:val="center"/>
      </w:pPr>
      <w:r w:rsidRPr="005760C1">
        <w:t>г. Ташкент</w:t>
      </w:r>
      <w:r w:rsidRPr="005760C1">
        <w:tab/>
      </w:r>
      <w:r w:rsidR="00902B54" w:rsidRPr="005760C1">
        <w:tab/>
      </w:r>
      <w:r w:rsidR="00902B54" w:rsidRPr="005760C1">
        <w:tab/>
      </w:r>
      <w:r w:rsidR="00902B54" w:rsidRPr="005760C1">
        <w:tab/>
      </w:r>
      <w:r w:rsidR="00E162CA" w:rsidRPr="005760C1">
        <w:tab/>
        <w:t>от «</w:t>
      </w:r>
      <w:r w:rsidR="00902B54" w:rsidRPr="005760C1">
        <w:t>______</w:t>
      </w:r>
      <w:r w:rsidR="00E162CA" w:rsidRPr="005760C1">
        <w:t xml:space="preserve">» </w:t>
      </w:r>
      <w:r w:rsidR="0016637D" w:rsidRPr="005760C1">
        <w:t>_</w:t>
      </w:r>
      <w:r w:rsidR="00902B54" w:rsidRPr="005760C1">
        <w:t>________</w:t>
      </w:r>
      <w:r w:rsidR="0016637D" w:rsidRPr="005760C1">
        <w:t>_</w:t>
      </w:r>
      <w:r w:rsidR="00E162CA" w:rsidRPr="005760C1">
        <w:t>20</w:t>
      </w:r>
      <w:r w:rsidR="00F64B94" w:rsidRPr="005760C1">
        <w:t>2</w:t>
      </w:r>
      <w:r w:rsidR="00F8312E" w:rsidRPr="005760C1">
        <w:t>2</w:t>
      </w:r>
      <w:r w:rsidRPr="005760C1">
        <w:t xml:space="preserve"> г.</w:t>
      </w:r>
    </w:p>
    <w:p w:rsidR="00F64B94" w:rsidRPr="005760C1" w:rsidRDefault="00F64B94" w:rsidP="00F87A64"/>
    <w:p w:rsidR="00F64B94" w:rsidRPr="005760C1" w:rsidRDefault="00F64B94" w:rsidP="00F87A64"/>
    <w:p w:rsidR="007A3DE5" w:rsidRPr="005760C1" w:rsidRDefault="00902B54" w:rsidP="00F87A64">
      <w:pPr>
        <w:rPr>
          <w:b/>
        </w:rPr>
      </w:pPr>
      <w:r w:rsidRPr="005760C1">
        <w:rPr>
          <w:color w:val="000000"/>
          <w:lang w:eastAsia="ru-RU"/>
        </w:rPr>
        <w:t>_______________________</w:t>
      </w:r>
      <w:r w:rsidR="00E231C7" w:rsidRPr="005760C1">
        <w:t>,</w:t>
      </w:r>
      <w:r w:rsidR="00CE7AF3" w:rsidRPr="005760C1">
        <w:t xml:space="preserve"> </w:t>
      </w:r>
      <w:r w:rsidR="00E231C7" w:rsidRPr="005760C1">
        <w:t>именуем</w:t>
      </w:r>
      <w:r w:rsidR="00A9262F" w:rsidRPr="005760C1">
        <w:t>ый</w:t>
      </w:r>
      <w:r w:rsidR="00E231C7" w:rsidRPr="005760C1">
        <w:t xml:space="preserve"> в дальнейшем </w:t>
      </w:r>
      <w:r w:rsidR="00F64B94" w:rsidRPr="005760C1">
        <w:rPr>
          <w:b/>
        </w:rPr>
        <w:t>Подрядчик</w:t>
      </w:r>
      <w:proofErr w:type="gramStart"/>
      <w:r w:rsidR="00F64B94" w:rsidRPr="005760C1">
        <w:rPr>
          <w:b/>
        </w:rPr>
        <w:t xml:space="preserve"> </w:t>
      </w:r>
      <w:r w:rsidR="00E231C7" w:rsidRPr="005760C1">
        <w:rPr>
          <w:b/>
        </w:rPr>
        <w:t>,</w:t>
      </w:r>
      <w:proofErr w:type="gramEnd"/>
      <w:r w:rsidR="00E231C7" w:rsidRPr="005760C1">
        <w:t xml:space="preserve"> в лице</w:t>
      </w:r>
      <w:r w:rsidR="00CB7B5E" w:rsidRPr="005760C1">
        <w:t xml:space="preserve"> </w:t>
      </w:r>
      <w:r w:rsidR="00F64B94" w:rsidRPr="005760C1">
        <w:t xml:space="preserve">директора </w:t>
      </w:r>
      <w:r w:rsidRPr="005760C1">
        <w:t>______________________________</w:t>
      </w:r>
      <w:r w:rsidR="00CB7B5E" w:rsidRPr="005760C1">
        <w:t xml:space="preserve">, действующего на основании </w:t>
      </w:r>
      <w:r w:rsidR="00F64B94" w:rsidRPr="005760C1">
        <w:t>Устава</w:t>
      </w:r>
      <w:r w:rsidR="00E231C7" w:rsidRPr="005760C1">
        <w:t xml:space="preserve">, с одной стороны и </w:t>
      </w:r>
      <w:r w:rsidR="00ED4DEF" w:rsidRPr="005760C1">
        <w:rPr>
          <w:b/>
        </w:rPr>
        <w:t>______________________________</w:t>
      </w:r>
      <w:r w:rsidR="00F64B94" w:rsidRPr="005760C1">
        <w:rPr>
          <w:b/>
        </w:rPr>
        <w:t>___________________</w:t>
      </w:r>
      <w:r w:rsidR="00E231C7" w:rsidRPr="005760C1">
        <w:t xml:space="preserve">, именуемое в дальнейшем </w:t>
      </w:r>
      <w:r w:rsidR="00F64B94" w:rsidRPr="005760C1">
        <w:rPr>
          <w:b/>
        </w:rPr>
        <w:t xml:space="preserve">Заказчик </w:t>
      </w:r>
      <w:r w:rsidR="00E231C7" w:rsidRPr="005760C1">
        <w:rPr>
          <w:b/>
        </w:rPr>
        <w:t xml:space="preserve">, </w:t>
      </w:r>
      <w:r w:rsidR="00E231C7" w:rsidRPr="005760C1">
        <w:t xml:space="preserve">в лице </w:t>
      </w:r>
      <w:r w:rsidR="00A9262F" w:rsidRPr="005760C1">
        <w:t>директора</w:t>
      </w:r>
      <w:r w:rsidR="00F776F5" w:rsidRPr="005760C1">
        <w:t xml:space="preserve"> </w:t>
      </w:r>
      <w:r w:rsidR="00ED4DEF" w:rsidRPr="005760C1">
        <w:t>____________________</w:t>
      </w:r>
      <w:r w:rsidR="00F64B94" w:rsidRPr="005760C1">
        <w:t>__________________________</w:t>
      </w:r>
      <w:r w:rsidR="00A9262F" w:rsidRPr="005760C1">
        <w:t>,</w:t>
      </w:r>
      <w:r w:rsidR="00E231C7" w:rsidRPr="005760C1">
        <w:t xml:space="preserve"> действующе</w:t>
      </w:r>
      <w:r w:rsidR="00A9262F" w:rsidRPr="005760C1">
        <w:t>й</w:t>
      </w:r>
      <w:r w:rsidR="00E231C7" w:rsidRPr="005760C1">
        <w:t xml:space="preserve"> на основании Устава, с другой стороны заключили договор о нижеследующем:</w:t>
      </w:r>
    </w:p>
    <w:p w:rsidR="00B9424A" w:rsidRPr="005760C1" w:rsidRDefault="00B9424A">
      <w:pPr>
        <w:ind w:firstLine="567"/>
        <w:jc w:val="both"/>
      </w:pPr>
    </w:p>
    <w:p w:rsidR="00E231C7" w:rsidRPr="005760C1" w:rsidRDefault="00E231C7">
      <w:pPr>
        <w:numPr>
          <w:ilvl w:val="0"/>
          <w:numId w:val="3"/>
        </w:numPr>
        <w:jc w:val="center"/>
        <w:rPr>
          <w:b/>
        </w:rPr>
      </w:pPr>
      <w:r w:rsidRPr="005760C1">
        <w:rPr>
          <w:b/>
        </w:rPr>
        <w:t>1. Предмет договора</w:t>
      </w:r>
    </w:p>
    <w:p w:rsidR="00743072" w:rsidRPr="005760C1" w:rsidRDefault="00E231C7" w:rsidP="00CB7B5E">
      <w:pPr>
        <w:ind w:left="392" w:hanging="392"/>
        <w:jc w:val="both"/>
      </w:pPr>
      <w:r w:rsidRPr="005760C1">
        <w:t>1.1.</w:t>
      </w:r>
      <w:r w:rsidRPr="005760C1">
        <w:rPr>
          <w:b/>
        </w:rPr>
        <w:t xml:space="preserve"> </w:t>
      </w:r>
      <w:r w:rsidR="00BE6606" w:rsidRPr="005760C1">
        <w:rPr>
          <w:b/>
        </w:rPr>
        <w:t>Заказчик</w:t>
      </w:r>
      <w:r w:rsidRPr="005760C1">
        <w:t xml:space="preserve"> поручает, а </w:t>
      </w:r>
      <w:r w:rsidR="00CB7B5E" w:rsidRPr="005760C1">
        <w:rPr>
          <w:b/>
        </w:rPr>
        <w:t>Подрядчик</w:t>
      </w:r>
      <w:r w:rsidRPr="005760C1">
        <w:t xml:space="preserve"> обязуется выполнить в соответстви</w:t>
      </w:r>
      <w:r w:rsidR="00BD3A2E" w:rsidRPr="005760C1">
        <w:t>и</w:t>
      </w:r>
      <w:r w:rsidRPr="005760C1">
        <w:t xml:space="preserve"> с условиями настоящего </w:t>
      </w:r>
      <w:r w:rsidR="00902B54" w:rsidRPr="005760C1">
        <w:t>договора</w:t>
      </w:r>
      <w:proofErr w:type="gramStart"/>
      <w:r w:rsidR="00902B54" w:rsidRPr="005760C1">
        <w:t xml:space="preserve"> </w:t>
      </w:r>
      <w:r w:rsidR="00AB65B5">
        <w:t>,</w:t>
      </w:r>
      <w:proofErr w:type="gramEnd"/>
      <w:r w:rsidR="00AB65B5">
        <w:t xml:space="preserve"> согласно локальной  сметы и требуемых документов от заказчика  , </w:t>
      </w:r>
      <w:r w:rsidR="00902B54" w:rsidRPr="005760C1">
        <w:t xml:space="preserve">работы </w:t>
      </w:r>
      <w:r w:rsidR="0075444F" w:rsidRPr="005760C1">
        <w:t xml:space="preserve">: "Текущий ремонт и наладка котлов и котельного оборудования в 10-ти  котельных, установленных на территории  Городской клинической психиатрической больницы г. Ташкента  по адресу: г. Ташкент, ул. </w:t>
      </w:r>
      <w:proofErr w:type="spellStart"/>
      <w:r w:rsidR="0075444F" w:rsidRPr="005760C1">
        <w:t>Мехржон</w:t>
      </w:r>
      <w:proofErr w:type="spellEnd"/>
      <w:r w:rsidR="0075444F" w:rsidRPr="005760C1">
        <w:t xml:space="preserve">, 35». </w:t>
      </w:r>
      <w:proofErr w:type="gramStart"/>
      <w:r w:rsidR="0075444F" w:rsidRPr="005760C1">
        <w:t>Согласно</w:t>
      </w:r>
      <w:proofErr w:type="gramEnd"/>
      <w:r w:rsidR="0075444F" w:rsidRPr="005760C1">
        <w:t xml:space="preserve"> дефектного акта.</w:t>
      </w:r>
    </w:p>
    <w:p w:rsidR="0075444F" w:rsidRPr="005760C1" w:rsidRDefault="0075444F" w:rsidP="00CB7B5E">
      <w:pPr>
        <w:ind w:left="392" w:hanging="392"/>
        <w:jc w:val="both"/>
        <w:rPr>
          <w:b/>
          <w:u w:val="single"/>
        </w:rPr>
      </w:pPr>
    </w:p>
    <w:p w:rsidR="00E231C7" w:rsidRPr="005760C1" w:rsidRDefault="00E231C7">
      <w:pPr>
        <w:ind w:left="426" w:hanging="426"/>
        <w:jc w:val="both"/>
      </w:pPr>
    </w:p>
    <w:p w:rsidR="00E231C7" w:rsidRPr="005760C1" w:rsidRDefault="00E231C7">
      <w:pPr>
        <w:numPr>
          <w:ilvl w:val="0"/>
          <w:numId w:val="1"/>
        </w:numPr>
        <w:jc w:val="center"/>
      </w:pPr>
      <w:r w:rsidRPr="005760C1">
        <w:rPr>
          <w:b/>
        </w:rPr>
        <w:t>Условия выполнения работ</w:t>
      </w:r>
    </w:p>
    <w:p w:rsidR="00902B54" w:rsidRPr="005760C1" w:rsidRDefault="00E231C7" w:rsidP="0075444F">
      <w:pPr>
        <w:pStyle w:val="30"/>
        <w:numPr>
          <w:ilvl w:val="0"/>
          <w:numId w:val="0"/>
        </w:numPr>
        <w:ind w:left="426" w:hanging="426"/>
        <w:rPr>
          <w:b/>
          <w:sz w:val="20"/>
        </w:rPr>
      </w:pPr>
      <w:r w:rsidRPr="005760C1">
        <w:rPr>
          <w:sz w:val="20"/>
        </w:rPr>
        <w:t>2.</w:t>
      </w:r>
      <w:r w:rsidR="00262961" w:rsidRPr="005760C1">
        <w:rPr>
          <w:sz w:val="20"/>
        </w:rPr>
        <w:t>1</w:t>
      </w:r>
      <w:r w:rsidRPr="005760C1">
        <w:rPr>
          <w:sz w:val="20"/>
        </w:rPr>
        <w:t>. В сумму, предусмотренную</w:t>
      </w:r>
      <w:r w:rsidR="00E9134D">
        <w:rPr>
          <w:sz w:val="20"/>
        </w:rPr>
        <w:t xml:space="preserve"> </w:t>
      </w:r>
      <w:r w:rsidR="00F776F5" w:rsidRPr="005760C1">
        <w:rPr>
          <w:sz w:val="20"/>
        </w:rPr>
        <w:t xml:space="preserve"> настоящего договора, </w:t>
      </w:r>
      <w:r w:rsidR="00304081" w:rsidRPr="005760C1">
        <w:rPr>
          <w:sz w:val="20"/>
        </w:rPr>
        <w:t xml:space="preserve">не </w:t>
      </w:r>
      <w:r w:rsidRPr="005760C1">
        <w:rPr>
          <w:sz w:val="20"/>
        </w:rPr>
        <w:t>включаются используемые ресурсы</w:t>
      </w:r>
      <w:proofErr w:type="gramStart"/>
      <w:r w:rsidR="00902B54" w:rsidRPr="005760C1">
        <w:rPr>
          <w:sz w:val="20"/>
        </w:rPr>
        <w:t xml:space="preserve"> </w:t>
      </w:r>
      <w:r w:rsidRPr="005760C1">
        <w:rPr>
          <w:sz w:val="20"/>
        </w:rPr>
        <w:t>,</w:t>
      </w:r>
      <w:proofErr w:type="gramEnd"/>
      <w:r w:rsidRPr="005760C1">
        <w:rPr>
          <w:sz w:val="20"/>
        </w:rPr>
        <w:t xml:space="preserve"> относящиеся за счет </w:t>
      </w:r>
      <w:r w:rsidR="00BE6606" w:rsidRPr="005760C1">
        <w:rPr>
          <w:b/>
          <w:sz w:val="20"/>
        </w:rPr>
        <w:t>Заказчик</w:t>
      </w:r>
      <w:r w:rsidR="00F776F5" w:rsidRPr="005760C1">
        <w:rPr>
          <w:b/>
          <w:sz w:val="20"/>
        </w:rPr>
        <w:t>а</w:t>
      </w:r>
      <w:r w:rsidR="0075444F" w:rsidRPr="005760C1">
        <w:rPr>
          <w:b/>
          <w:sz w:val="20"/>
        </w:rPr>
        <w:t>:</w:t>
      </w:r>
    </w:p>
    <w:p w:rsidR="00E231C7" w:rsidRPr="005760C1" w:rsidRDefault="0075444F">
      <w:pPr>
        <w:numPr>
          <w:ilvl w:val="12"/>
          <w:numId w:val="0"/>
        </w:numPr>
        <w:ind w:left="294" w:hanging="294"/>
        <w:jc w:val="both"/>
      </w:pPr>
      <w:r w:rsidRPr="005760C1">
        <w:t>-</w:t>
      </w:r>
      <w:r w:rsidR="00E231C7" w:rsidRPr="005760C1">
        <w:t xml:space="preserve"> стоимость электроэнергии, воды, топлива, сжатого воздуха и других энергоносителей для выполнения </w:t>
      </w:r>
      <w:r w:rsidR="00743072" w:rsidRPr="005760C1">
        <w:t>ремонтных</w:t>
      </w:r>
      <w:r w:rsidR="00FA7881" w:rsidRPr="005760C1">
        <w:t xml:space="preserve"> и наладочных </w:t>
      </w:r>
      <w:r w:rsidR="00C530EE" w:rsidRPr="005760C1">
        <w:t>работ.</w:t>
      </w:r>
    </w:p>
    <w:p w:rsidR="0075444F" w:rsidRPr="005760C1" w:rsidRDefault="0075444F">
      <w:pPr>
        <w:numPr>
          <w:ilvl w:val="12"/>
          <w:numId w:val="0"/>
        </w:numPr>
        <w:ind w:left="294" w:hanging="294"/>
        <w:jc w:val="both"/>
      </w:pPr>
    </w:p>
    <w:p w:rsidR="00E231C7" w:rsidRPr="005760C1" w:rsidRDefault="00E231C7">
      <w:pPr>
        <w:ind w:left="426" w:hanging="426"/>
        <w:jc w:val="both"/>
      </w:pPr>
      <w:r w:rsidRPr="005760C1">
        <w:t>2.</w:t>
      </w:r>
      <w:r w:rsidR="00BF13DC" w:rsidRPr="005760C1">
        <w:t>2</w:t>
      </w:r>
      <w:r w:rsidRPr="005760C1">
        <w:t xml:space="preserve">. Перед началом работ стороны обязаны выделить представителей для согласования всех вопросов, возникающих при выполнении </w:t>
      </w:r>
      <w:r w:rsidR="00BE6606" w:rsidRPr="005760C1">
        <w:rPr>
          <w:b/>
        </w:rPr>
        <w:t>Исполнителе</w:t>
      </w:r>
      <w:r w:rsidRPr="005760C1">
        <w:rPr>
          <w:b/>
        </w:rPr>
        <w:t xml:space="preserve">м </w:t>
      </w:r>
      <w:r w:rsidRPr="005760C1">
        <w:t>работ по данному договору и оформления актов сдач</w:t>
      </w:r>
      <w:proofErr w:type="gramStart"/>
      <w:r w:rsidRPr="005760C1">
        <w:t>и-</w:t>
      </w:r>
      <w:proofErr w:type="gramEnd"/>
      <w:r w:rsidRPr="005760C1">
        <w:t xml:space="preserve"> приемки работ.</w:t>
      </w:r>
    </w:p>
    <w:p w:rsidR="00011295" w:rsidRPr="005760C1" w:rsidRDefault="00011295">
      <w:pPr>
        <w:ind w:left="426" w:hanging="426"/>
        <w:jc w:val="both"/>
      </w:pPr>
    </w:p>
    <w:p w:rsidR="00E231C7" w:rsidRPr="005760C1" w:rsidRDefault="00E231C7">
      <w:pPr>
        <w:ind w:left="426" w:hanging="426"/>
        <w:jc w:val="both"/>
      </w:pPr>
      <w:r w:rsidRPr="005760C1">
        <w:t>2.</w:t>
      </w:r>
      <w:r w:rsidR="00011295" w:rsidRPr="005760C1">
        <w:t>3</w:t>
      </w:r>
      <w:r w:rsidRPr="005760C1">
        <w:t xml:space="preserve">. </w:t>
      </w:r>
      <w:r w:rsidR="00CB7B5E" w:rsidRPr="005760C1">
        <w:rPr>
          <w:b/>
        </w:rPr>
        <w:t>Подрядчик</w:t>
      </w:r>
      <w:r w:rsidRPr="005760C1">
        <w:t xml:space="preserve"> осуществляет сдачу </w:t>
      </w:r>
      <w:r w:rsidR="00C530EE" w:rsidRPr="005760C1">
        <w:t>объема работ</w:t>
      </w:r>
      <w:r w:rsidRPr="005760C1">
        <w:t xml:space="preserve"> </w:t>
      </w:r>
      <w:r w:rsidR="00BE6606" w:rsidRPr="005760C1">
        <w:rPr>
          <w:b/>
        </w:rPr>
        <w:t>Заказчик</w:t>
      </w:r>
      <w:r w:rsidRPr="005760C1">
        <w:rPr>
          <w:b/>
        </w:rPr>
        <w:t>у,</w:t>
      </w:r>
      <w:r w:rsidRPr="005760C1">
        <w:t xml:space="preserve"> после выполнения работ и представляет необходимую документацию по проведенным работам.</w:t>
      </w:r>
    </w:p>
    <w:p w:rsidR="00E37DCD" w:rsidRPr="005760C1" w:rsidRDefault="00E37DCD">
      <w:pPr>
        <w:jc w:val="center"/>
        <w:rPr>
          <w:b/>
        </w:rPr>
      </w:pPr>
    </w:p>
    <w:p w:rsidR="00E231C7" w:rsidRPr="005760C1" w:rsidRDefault="00E231C7">
      <w:pPr>
        <w:jc w:val="center"/>
        <w:rPr>
          <w:b/>
        </w:rPr>
      </w:pPr>
      <w:r w:rsidRPr="005760C1">
        <w:rPr>
          <w:b/>
        </w:rPr>
        <w:t>3.</w:t>
      </w:r>
      <w:r w:rsidRPr="005760C1">
        <w:t xml:space="preserve"> </w:t>
      </w:r>
      <w:r w:rsidRPr="005760C1">
        <w:rPr>
          <w:b/>
        </w:rPr>
        <w:t>Платежи и расчеты</w:t>
      </w:r>
    </w:p>
    <w:p w:rsidR="00E92BDC" w:rsidRPr="005760C1" w:rsidRDefault="00BE4555" w:rsidP="00E9134D">
      <w:pPr>
        <w:ind w:left="426" w:hanging="426"/>
        <w:jc w:val="both"/>
      </w:pPr>
      <w:r w:rsidRPr="005760C1">
        <w:t>3.</w:t>
      </w:r>
      <w:r w:rsidR="00711394">
        <w:t>1</w:t>
      </w:r>
      <w:r w:rsidRPr="005760C1">
        <w:t xml:space="preserve">. </w:t>
      </w:r>
      <w:r w:rsidRPr="005760C1">
        <w:rPr>
          <w:b/>
        </w:rPr>
        <w:t xml:space="preserve">Заказчик </w:t>
      </w:r>
      <w:r w:rsidRPr="005760C1">
        <w:t xml:space="preserve">принимает на себя обязательство в течение </w:t>
      </w:r>
      <w:r w:rsidR="00E92BDC" w:rsidRPr="005760C1">
        <w:t>20</w:t>
      </w:r>
      <w:r w:rsidRPr="005760C1">
        <w:t xml:space="preserve"> банковских дней со дня заключения договора произвести предоплату в размере </w:t>
      </w:r>
      <w:r w:rsidR="0075444F" w:rsidRPr="005760C1">
        <w:t>30</w:t>
      </w:r>
      <w:r w:rsidRPr="005760C1">
        <w:t xml:space="preserve"> % от суммы</w:t>
      </w:r>
    </w:p>
    <w:p w:rsidR="009038C4" w:rsidRPr="005760C1" w:rsidRDefault="00F64B94" w:rsidP="009E06DD">
      <w:pPr>
        <w:ind w:left="426" w:hanging="426"/>
        <w:jc w:val="both"/>
        <w:rPr>
          <w:b/>
          <w:u w:val="single"/>
        </w:rPr>
      </w:pPr>
      <w:r w:rsidRPr="005760C1">
        <w:t>3.</w:t>
      </w:r>
      <w:r w:rsidR="00711394">
        <w:t>2</w:t>
      </w:r>
      <w:r w:rsidR="00480B0A" w:rsidRPr="005760C1">
        <w:t>.</w:t>
      </w:r>
      <w:r w:rsidR="0075444F" w:rsidRPr="005760C1">
        <w:t>Окончательная оплата 70% производится, после выполнения Исполнителем работ указанных в п.1.1 настоящего договора, в течени</w:t>
      </w:r>
      <w:proofErr w:type="gramStart"/>
      <w:r w:rsidR="0075444F" w:rsidRPr="005760C1">
        <w:t>и</w:t>
      </w:r>
      <w:proofErr w:type="gramEnd"/>
      <w:r w:rsidR="0075444F" w:rsidRPr="005760C1">
        <w:t xml:space="preserve"> 5 дней с момента подписания электронных счет фактур. Оплата работ возможна по поэтапному выставлению электронных счет фактур.</w:t>
      </w:r>
    </w:p>
    <w:p w:rsidR="009038C4" w:rsidRPr="005760C1" w:rsidRDefault="009038C4" w:rsidP="009E06DD">
      <w:pPr>
        <w:ind w:left="426" w:hanging="426"/>
        <w:jc w:val="both"/>
        <w:rPr>
          <w:b/>
          <w:u w:val="single"/>
        </w:rPr>
      </w:pPr>
    </w:p>
    <w:p w:rsidR="00F64B94" w:rsidRPr="005760C1" w:rsidRDefault="009038C4" w:rsidP="009E06DD">
      <w:pPr>
        <w:ind w:left="426" w:hanging="426"/>
        <w:jc w:val="both"/>
      </w:pPr>
      <w:proofErr w:type="gramStart"/>
      <w:r w:rsidRPr="005760C1">
        <w:rPr>
          <w:b/>
        </w:rPr>
        <w:t>3.</w:t>
      </w:r>
      <w:r w:rsidR="00711394">
        <w:rPr>
          <w:b/>
        </w:rPr>
        <w:t>3</w:t>
      </w:r>
      <w:r w:rsidRPr="005760C1">
        <w:rPr>
          <w:b/>
        </w:rPr>
        <w:t xml:space="preserve">  </w:t>
      </w:r>
      <w:r w:rsidRPr="005760C1">
        <w:t>Подрядчик при необходимости связанной с выполнением работ по договору имеет право использовать свой материал и комплекту</w:t>
      </w:r>
      <w:r w:rsidR="00480B0A" w:rsidRPr="005760C1">
        <w:t>ю</w:t>
      </w:r>
      <w:r w:rsidRPr="005760C1">
        <w:t xml:space="preserve">щие, предварительно согласовав это с Заказчиком. </w:t>
      </w:r>
      <w:proofErr w:type="gramEnd"/>
    </w:p>
    <w:p w:rsidR="009203A8" w:rsidRPr="005760C1" w:rsidRDefault="009203A8">
      <w:pPr>
        <w:ind w:left="288"/>
        <w:jc w:val="center"/>
        <w:rPr>
          <w:b/>
        </w:rPr>
      </w:pPr>
    </w:p>
    <w:p w:rsidR="00E231C7" w:rsidRPr="005760C1" w:rsidRDefault="00E231C7">
      <w:pPr>
        <w:ind w:left="288"/>
        <w:jc w:val="center"/>
        <w:rPr>
          <w:b/>
        </w:rPr>
      </w:pPr>
      <w:r w:rsidRPr="005760C1">
        <w:rPr>
          <w:b/>
        </w:rPr>
        <w:t>4. Сроки выполнения работ</w:t>
      </w:r>
    </w:p>
    <w:p w:rsidR="005C2582" w:rsidRPr="005760C1" w:rsidRDefault="00E231C7" w:rsidP="00C721C4">
      <w:pPr>
        <w:ind w:left="288" w:hanging="288"/>
        <w:jc w:val="both"/>
      </w:pPr>
      <w:r w:rsidRPr="005760C1">
        <w:t xml:space="preserve">4.1.Начало выполнения работ – не позднее </w:t>
      </w:r>
      <w:r w:rsidR="009038C4" w:rsidRPr="005760C1">
        <w:t>__</w:t>
      </w:r>
      <w:r w:rsidR="00AB65B5">
        <w:t>30</w:t>
      </w:r>
      <w:r w:rsidR="009038C4" w:rsidRPr="005760C1">
        <w:t>____</w:t>
      </w:r>
      <w:r w:rsidRPr="005760C1">
        <w:t xml:space="preserve"> рабочих дней с момента поступления предоплаты на расчетный счет </w:t>
      </w:r>
      <w:r w:rsidR="00BE6606" w:rsidRPr="005760C1">
        <w:rPr>
          <w:b/>
        </w:rPr>
        <w:t>Исполнителя</w:t>
      </w:r>
      <w:r w:rsidR="00304081" w:rsidRPr="005760C1">
        <w:rPr>
          <w:b/>
        </w:rPr>
        <w:t xml:space="preserve"> </w:t>
      </w:r>
      <w:r w:rsidR="00304081" w:rsidRPr="005760C1">
        <w:t>и выполнени</w:t>
      </w:r>
      <w:r w:rsidR="007F1391" w:rsidRPr="005760C1">
        <w:t>я</w:t>
      </w:r>
      <w:r w:rsidR="00304081" w:rsidRPr="005760C1">
        <w:t xml:space="preserve"> </w:t>
      </w:r>
      <w:r w:rsidR="00BE6606" w:rsidRPr="005760C1">
        <w:rPr>
          <w:b/>
        </w:rPr>
        <w:t>Заказчик</w:t>
      </w:r>
      <w:r w:rsidR="00304081" w:rsidRPr="005760C1">
        <w:rPr>
          <w:b/>
        </w:rPr>
        <w:t>ом</w:t>
      </w:r>
      <w:r w:rsidR="00304081" w:rsidRPr="005760C1">
        <w:t xml:space="preserve"> п.2.</w:t>
      </w:r>
      <w:r w:rsidR="000D18FF" w:rsidRPr="005760C1">
        <w:t>3</w:t>
      </w:r>
      <w:r w:rsidR="00A26ABA" w:rsidRPr="005760C1">
        <w:t>.</w:t>
      </w:r>
    </w:p>
    <w:p w:rsidR="00F64B94" w:rsidRPr="005760C1" w:rsidRDefault="00F64B94" w:rsidP="009203A8">
      <w:pPr>
        <w:rPr>
          <w:b/>
        </w:rPr>
      </w:pPr>
    </w:p>
    <w:p w:rsidR="00E231C7" w:rsidRPr="005760C1" w:rsidRDefault="00E231C7">
      <w:pPr>
        <w:jc w:val="center"/>
      </w:pPr>
      <w:r w:rsidRPr="005760C1">
        <w:rPr>
          <w:b/>
        </w:rPr>
        <w:t>5. Сдача выполненных работ</w:t>
      </w:r>
    </w:p>
    <w:p w:rsidR="00E231C7" w:rsidRPr="005760C1" w:rsidRDefault="00313F07">
      <w:pPr>
        <w:ind w:left="426" w:hanging="426"/>
        <w:jc w:val="both"/>
      </w:pPr>
      <w:r w:rsidRPr="005760C1">
        <w:t xml:space="preserve">5.1. После выполнения объема работ </w:t>
      </w:r>
      <w:r w:rsidR="00CB7B5E" w:rsidRPr="005760C1">
        <w:rPr>
          <w:b/>
        </w:rPr>
        <w:t>Подрядчик</w:t>
      </w:r>
      <w:r w:rsidR="00E231C7" w:rsidRPr="005760C1">
        <w:t xml:space="preserve"> извещает </w:t>
      </w:r>
      <w:r w:rsidR="00BE6606" w:rsidRPr="005760C1">
        <w:rPr>
          <w:b/>
        </w:rPr>
        <w:t>Заказчик</w:t>
      </w:r>
      <w:r w:rsidR="00E231C7" w:rsidRPr="005760C1">
        <w:rPr>
          <w:b/>
        </w:rPr>
        <w:t xml:space="preserve">а </w:t>
      </w:r>
      <w:r w:rsidR="00E231C7" w:rsidRPr="005760C1">
        <w:t xml:space="preserve">письменно за три дня. </w:t>
      </w:r>
      <w:r w:rsidR="00BE6606" w:rsidRPr="005760C1">
        <w:t>Заказчик</w:t>
      </w:r>
      <w:r w:rsidR="00E231C7" w:rsidRPr="005760C1">
        <w:t xml:space="preserve"> (ответственный за производство работ) обязан в течение трех дней принять объект или в письменной форме выдать замечания и перечень обнаруженных дефектов.</w:t>
      </w:r>
    </w:p>
    <w:p w:rsidR="00E231C7" w:rsidRPr="005760C1" w:rsidRDefault="00E231C7">
      <w:pPr>
        <w:ind w:left="426" w:hanging="426"/>
        <w:jc w:val="both"/>
      </w:pPr>
      <w:r w:rsidRPr="005760C1">
        <w:t>5.2.</w:t>
      </w:r>
      <w:r w:rsidRPr="005760C1">
        <w:rPr>
          <w:b/>
        </w:rPr>
        <w:t xml:space="preserve"> </w:t>
      </w:r>
      <w:r w:rsidR="00CB7B5E" w:rsidRPr="005760C1">
        <w:rPr>
          <w:b/>
        </w:rPr>
        <w:t>Подрядчик</w:t>
      </w:r>
      <w:r w:rsidRPr="005760C1">
        <w:t xml:space="preserve"> обязан безвозмездно устранить недостатки, допущенные по его вине и сдать объект </w:t>
      </w:r>
      <w:r w:rsidR="00BE6606" w:rsidRPr="005760C1">
        <w:rPr>
          <w:b/>
        </w:rPr>
        <w:t>Заказчик</w:t>
      </w:r>
      <w:r w:rsidRPr="005760C1">
        <w:rPr>
          <w:b/>
        </w:rPr>
        <w:t xml:space="preserve">у </w:t>
      </w:r>
      <w:r w:rsidRPr="005760C1">
        <w:t>по акту 100 % готовности.</w:t>
      </w:r>
    </w:p>
    <w:p w:rsidR="00E231C7" w:rsidRPr="005760C1" w:rsidRDefault="00E231C7">
      <w:pPr>
        <w:pStyle w:val="20"/>
        <w:ind w:left="426"/>
        <w:rPr>
          <w:sz w:val="20"/>
        </w:rPr>
      </w:pPr>
      <w:r w:rsidRPr="005760C1">
        <w:rPr>
          <w:sz w:val="20"/>
        </w:rPr>
        <w:t>Недостатки, возникшие в результате допущенного нарушения правил эксплуатаци</w:t>
      </w:r>
      <w:r w:rsidR="00C91CC3" w:rsidRPr="005760C1">
        <w:rPr>
          <w:sz w:val="20"/>
        </w:rPr>
        <w:t>и и технических регламентов выполнения работ</w:t>
      </w:r>
      <w:r w:rsidRPr="005760C1">
        <w:rPr>
          <w:sz w:val="20"/>
        </w:rPr>
        <w:t xml:space="preserve"> в установленном порядке от </w:t>
      </w:r>
      <w:r w:rsidR="00BE6606" w:rsidRPr="005760C1">
        <w:rPr>
          <w:b/>
          <w:sz w:val="20"/>
        </w:rPr>
        <w:t>Исполнителя</w:t>
      </w:r>
      <w:r w:rsidRPr="005760C1">
        <w:rPr>
          <w:sz w:val="20"/>
        </w:rPr>
        <w:t xml:space="preserve"> в эксплуатацию по акту 100 % готовности, устраняются </w:t>
      </w:r>
      <w:r w:rsidR="00BE6606" w:rsidRPr="005760C1">
        <w:rPr>
          <w:b/>
          <w:sz w:val="20"/>
        </w:rPr>
        <w:t>Заказчик</w:t>
      </w:r>
      <w:r w:rsidR="00304081" w:rsidRPr="005760C1">
        <w:rPr>
          <w:b/>
          <w:sz w:val="20"/>
        </w:rPr>
        <w:t>ом</w:t>
      </w:r>
      <w:r w:rsidRPr="005760C1">
        <w:rPr>
          <w:b/>
          <w:sz w:val="20"/>
        </w:rPr>
        <w:t xml:space="preserve"> </w:t>
      </w:r>
      <w:r w:rsidRPr="005760C1">
        <w:rPr>
          <w:sz w:val="20"/>
        </w:rPr>
        <w:t>за свой счет.</w:t>
      </w:r>
    </w:p>
    <w:p w:rsidR="00E73E51" w:rsidRPr="005760C1" w:rsidRDefault="00E73E51" w:rsidP="00E73E51">
      <w:pPr>
        <w:ind w:left="426" w:hanging="426"/>
        <w:jc w:val="both"/>
      </w:pPr>
      <w:r w:rsidRPr="005760C1">
        <w:t xml:space="preserve">5.3. </w:t>
      </w:r>
      <w:r w:rsidRPr="005760C1">
        <w:rPr>
          <w:b/>
        </w:rPr>
        <w:t>Подрядчик</w:t>
      </w:r>
      <w:r w:rsidRPr="005760C1">
        <w:t xml:space="preserve"> предоставляет гарантию на выполненный объём </w:t>
      </w:r>
      <w:r w:rsidR="00896288" w:rsidRPr="005760C1">
        <w:t>сроком на</w:t>
      </w:r>
      <w:r w:rsidRPr="005760C1">
        <w:t xml:space="preserve"> </w:t>
      </w:r>
      <w:r w:rsidR="00896288" w:rsidRPr="005760C1">
        <w:br/>
      </w:r>
      <w:r w:rsidRPr="005760C1">
        <w:t>6 (шест</w:t>
      </w:r>
      <w:r w:rsidR="00896288" w:rsidRPr="005760C1">
        <w:t>ь</w:t>
      </w:r>
      <w:r w:rsidRPr="005760C1">
        <w:t>) месяцев</w:t>
      </w:r>
      <w:r w:rsidR="00896288" w:rsidRPr="005760C1">
        <w:t xml:space="preserve">, с момента подписания актов приемки выполненных работ </w:t>
      </w:r>
      <w:r w:rsidRPr="005760C1">
        <w:t>при следующих условиях:</w:t>
      </w:r>
    </w:p>
    <w:p w:rsidR="00E73E51" w:rsidRPr="005760C1" w:rsidRDefault="00E73E51" w:rsidP="00E73E51">
      <w:pPr>
        <w:ind w:firstLine="426"/>
        <w:jc w:val="both"/>
      </w:pPr>
      <w:r w:rsidRPr="005760C1">
        <w:t>– полная комплектность оборудования;</w:t>
      </w:r>
    </w:p>
    <w:p w:rsidR="00E73E51" w:rsidRPr="005760C1" w:rsidRDefault="00E73E51" w:rsidP="00E73E51">
      <w:pPr>
        <w:ind w:left="426"/>
        <w:jc w:val="both"/>
      </w:pPr>
      <w:r w:rsidRPr="005760C1">
        <w:t>– строгое соблюдение всех норм и правил руководства по обслуживанию и эксплуатации оборудования завода-изготовителя.</w:t>
      </w:r>
    </w:p>
    <w:p w:rsidR="00E231C7" w:rsidRPr="005760C1" w:rsidRDefault="00E73E51" w:rsidP="00C721C4">
      <w:pPr>
        <w:ind w:left="426"/>
        <w:jc w:val="both"/>
      </w:pPr>
      <w:r w:rsidRPr="005760C1">
        <w:t>– гарантия не распространяется на неисправности, вызванные несоблюдением условий</w:t>
      </w:r>
      <w:r w:rsidR="007F616F" w:rsidRPr="005760C1">
        <w:t xml:space="preserve"> эксплуатации</w:t>
      </w:r>
      <w:r w:rsidRPr="005760C1">
        <w:t xml:space="preserve">, </w:t>
      </w:r>
      <w:r w:rsidR="007F616F" w:rsidRPr="005760C1">
        <w:t xml:space="preserve">указанных в </w:t>
      </w:r>
      <w:r w:rsidRPr="005760C1">
        <w:t>руководств</w:t>
      </w:r>
      <w:r w:rsidR="007F616F" w:rsidRPr="005760C1">
        <w:t>е</w:t>
      </w:r>
      <w:r w:rsidRPr="005760C1">
        <w:t xml:space="preserve"> по обслуживанию и уходу за оборудованием.</w:t>
      </w:r>
    </w:p>
    <w:p w:rsidR="009203A8" w:rsidRPr="005760C1" w:rsidRDefault="009203A8" w:rsidP="00C721C4">
      <w:pPr>
        <w:ind w:left="426"/>
        <w:jc w:val="both"/>
      </w:pPr>
    </w:p>
    <w:p w:rsidR="00E231C7" w:rsidRPr="005760C1" w:rsidRDefault="00E231C7">
      <w:pPr>
        <w:numPr>
          <w:ilvl w:val="12"/>
          <w:numId w:val="0"/>
        </w:numPr>
        <w:jc w:val="center"/>
        <w:rPr>
          <w:b/>
        </w:rPr>
      </w:pPr>
      <w:r w:rsidRPr="005760C1">
        <w:rPr>
          <w:b/>
        </w:rPr>
        <w:t>6. Ответственность сторон</w:t>
      </w:r>
    </w:p>
    <w:p w:rsidR="00E231C7" w:rsidRPr="005760C1" w:rsidRDefault="00E231C7" w:rsidP="00C721C4">
      <w:pPr>
        <w:ind w:left="426" w:hanging="426"/>
        <w:jc w:val="both"/>
      </w:pPr>
      <w:r w:rsidRPr="005760C1">
        <w:t xml:space="preserve">6.1. </w:t>
      </w:r>
      <w:r w:rsidR="00D92102" w:rsidRPr="005760C1">
        <w:t>Стороны несут ответственность за ненадлежащее исполнение обязательств, предусмотренных договором, в соответствии с Законом Р.Уз. «О договорно-правовой базе деятельности хозяйствующих субъектов»</w:t>
      </w:r>
      <w:r w:rsidR="0047777C" w:rsidRPr="005760C1">
        <w:t>.</w:t>
      </w:r>
    </w:p>
    <w:p w:rsidR="009203A8" w:rsidRPr="005760C1" w:rsidRDefault="009203A8" w:rsidP="00C721C4">
      <w:pPr>
        <w:ind w:left="426" w:hanging="426"/>
        <w:jc w:val="both"/>
      </w:pPr>
    </w:p>
    <w:p w:rsidR="00E231C7" w:rsidRPr="005760C1" w:rsidRDefault="00E231C7">
      <w:pPr>
        <w:jc w:val="center"/>
      </w:pPr>
      <w:r w:rsidRPr="005760C1">
        <w:rPr>
          <w:b/>
        </w:rPr>
        <w:t>7. Порядок разрешения споров</w:t>
      </w:r>
    </w:p>
    <w:p w:rsidR="00E231C7" w:rsidRPr="005760C1" w:rsidRDefault="00E231C7">
      <w:pPr>
        <w:ind w:left="284" w:hanging="284"/>
        <w:jc w:val="both"/>
      </w:pPr>
      <w:r w:rsidRPr="005760C1">
        <w:lastRenderedPageBreak/>
        <w:t xml:space="preserve">7.1. Возможные споры или разногласия, вытекающие из настоящего договора или в связи с ним, подлежат разрешению путем переговоров и достижения соглашения. При не достижении соглашения споры или разногласия подлежат разрешению в </w:t>
      </w:r>
      <w:r w:rsidR="00C721C4" w:rsidRPr="005760C1">
        <w:t>экономическом</w:t>
      </w:r>
      <w:r w:rsidRPr="005760C1">
        <w:t xml:space="preserve"> суде </w:t>
      </w:r>
      <w:r w:rsidR="00670D03" w:rsidRPr="005760C1">
        <w:t>г</w:t>
      </w:r>
      <w:proofErr w:type="gramStart"/>
      <w:r w:rsidR="00670D03" w:rsidRPr="005760C1">
        <w:t>.Т</w:t>
      </w:r>
      <w:proofErr w:type="gramEnd"/>
      <w:r w:rsidR="00670D03" w:rsidRPr="005760C1">
        <w:t xml:space="preserve">ашкента </w:t>
      </w:r>
      <w:r w:rsidRPr="005760C1">
        <w:t>в соответствии с законодательством Республики Узбекистан.</w:t>
      </w:r>
    </w:p>
    <w:p w:rsidR="00480B0A" w:rsidRPr="005760C1" w:rsidRDefault="00E231C7">
      <w:pPr>
        <w:ind w:left="284" w:hanging="284"/>
        <w:jc w:val="both"/>
      </w:pPr>
      <w:r w:rsidRPr="005760C1">
        <w:t xml:space="preserve">7.2. Стороны освобождаются от ответственности за полное или частичное неисполнение настоящего договора в случае возникновения чрезвычайных обстоятельств </w:t>
      </w:r>
      <w:r w:rsidRPr="005760C1">
        <w:br/>
        <w:t>(форс-мажор), независящих от воли сторон (землетрясение, наводнение, пожар, военные операции любого характера, аварии на производстве, запретительные меры органов государственной власти и управления). При наступлении форс-мажорных обстоятельств, стороны обязаны проинформировать друг друга о наступлении подобных обстоятельств в письменной форме с предоставлением удостоверяющего эти обстоятельства документа, выданного компетентным органом.</w:t>
      </w:r>
    </w:p>
    <w:p w:rsidR="009203A8" w:rsidRPr="005760C1" w:rsidRDefault="009203A8" w:rsidP="00670D03">
      <w:pPr>
        <w:ind w:left="284" w:hanging="284"/>
        <w:jc w:val="both"/>
      </w:pPr>
    </w:p>
    <w:p w:rsidR="008E7756" w:rsidRPr="005760C1" w:rsidRDefault="008E7756" w:rsidP="009203A8">
      <w:pPr>
        <w:jc w:val="center"/>
        <w:rPr>
          <w:b/>
        </w:rPr>
      </w:pPr>
      <w:r w:rsidRPr="005760C1">
        <w:rPr>
          <w:b/>
        </w:rPr>
        <w:t>8. Срок действия</w:t>
      </w:r>
    </w:p>
    <w:p w:rsidR="008E7756" w:rsidRPr="005760C1" w:rsidRDefault="008E7756" w:rsidP="00C721C4">
      <w:pPr>
        <w:ind w:left="426" w:hanging="426"/>
        <w:jc w:val="both"/>
      </w:pPr>
      <w:r w:rsidRPr="005760C1">
        <w:t xml:space="preserve">8.1. Настоящий договор вступает в силу с момента его подписания и действует до </w:t>
      </w:r>
      <w:r w:rsidRPr="005760C1">
        <w:br/>
      </w:r>
      <w:r w:rsidR="00576D67" w:rsidRPr="005760C1">
        <w:t>31 декабря 20</w:t>
      </w:r>
      <w:r w:rsidR="00F64B94" w:rsidRPr="005760C1">
        <w:t>2</w:t>
      </w:r>
      <w:r w:rsidR="0075444F" w:rsidRPr="005760C1">
        <w:t>2</w:t>
      </w:r>
      <w:r w:rsidR="00C721C4" w:rsidRPr="005760C1">
        <w:t xml:space="preserve"> года</w:t>
      </w:r>
      <w:r w:rsidRPr="005760C1">
        <w:t>.</w:t>
      </w:r>
    </w:p>
    <w:p w:rsidR="009203A8" w:rsidRPr="005760C1" w:rsidRDefault="009203A8" w:rsidP="00C721C4">
      <w:pPr>
        <w:ind w:left="426" w:hanging="426"/>
        <w:jc w:val="both"/>
      </w:pPr>
    </w:p>
    <w:p w:rsidR="009203A8" w:rsidRPr="005760C1" w:rsidRDefault="009203A8" w:rsidP="00C721C4">
      <w:pPr>
        <w:ind w:left="426" w:hanging="426"/>
        <w:jc w:val="both"/>
      </w:pPr>
    </w:p>
    <w:p w:rsidR="00E231C7" w:rsidRPr="005760C1" w:rsidRDefault="008E7756">
      <w:pPr>
        <w:jc w:val="center"/>
      </w:pPr>
      <w:r w:rsidRPr="005760C1">
        <w:rPr>
          <w:b/>
        </w:rPr>
        <w:t>9</w:t>
      </w:r>
      <w:r w:rsidR="00E231C7" w:rsidRPr="005760C1">
        <w:rPr>
          <w:b/>
        </w:rPr>
        <w:t>. Изменение условий настоящего договора</w:t>
      </w:r>
    </w:p>
    <w:p w:rsidR="00011295" w:rsidRPr="005760C1" w:rsidRDefault="008E7756" w:rsidP="00AB65B5">
      <w:pPr>
        <w:ind w:left="284" w:hanging="284"/>
        <w:jc w:val="center"/>
        <w:rPr>
          <w:b/>
        </w:rPr>
      </w:pPr>
      <w:r w:rsidRPr="005760C1">
        <w:t>9</w:t>
      </w:r>
      <w:r w:rsidR="00E231C7" w:rsidRPr="005760C1">
        <w:t>.1. Условия настоящего договора имеют одинаковую обязательную силу для сторон и могут быть изменены по взаимному согласию с обязательным составлением письменного документа.</w:t>
      </w:r>
      <w:r w:rsidR="00011295" w:rsidRPr="005760C1">
        <w:t xml:space="preserve">                                        </w:t>
      </w:r>
      <w:r w:rsidR="00AB65B5">
        <w:t xml:space="preserve">                           </w:t>
      </w:r>
      <w:r w:rsidR="00011295" w:rsidRPr="005760C1">
        <w:rPr>
          <w:b/>
        </w:rPr>
        <w:t>10.Антикорупционные положения</w:t>
      </w:r>
    </w:p>
    <w:p w:rsidR="00492D0A" w:rsidRDefault="00011295" w:rsidP="00011295">
      <w:pPr>
        <w:ind w:left="284" w:hanging="284"/>
        <w:jc w:val="both"/>
      </w:pPr>
      <w:r w:rsidRPr="005760C1">
        <w:t xml:space="preserve">10.1 Каждая сторона  заверяет и гарантирует .что принимает все условия и нормативные акты  </w:t>
      </w:r>
      <w:proofErr w:type="spellStart"/>
      <w:r w:rsidRPr="005760C1">
        <w:t>Рес</w:t>
      </w:r>
      <w:proofErr w:type="gramStart"/>
      <w:r w:rsidRPr="005760C1">
        <w:t>.У</w:t>
      </w:r>
      <w:proofErr w:type="gramEnd"/>
      <w:r w:rsidRPr="005760C1">
        <w:t>збекистан</w:t>
      </w:r>
      <w:proofErr w:type="spellEnd"/>
      <w:r w:rsidRPr="005760C1">
        <w:t xml:space="preserve"> .Стороны обязуются неукоснительно соблюдать  требования действующего законодательства Республики Узбекистан.</w:t>
      </w:r>
    </w:p>
    <w:p w:rsidR="00E231C7" w:rsidRPr="005760C1" w:rsidRDefault="008E7756">
      <w:pPr>
        <w:jc w:val="center"/>
      </w:pPr>
      <w:bookmarkStart w:id="0" w:name="_GoBack"/>
      <w:bookmarkEnd w:id="0"/>
      <w:r w:rsidRPr="005760C1">
        <w:rPr>
          <w:b/>
        </w:rPr>
        <w:t>1</w:t>
      </w:r>
      <w:r w:rsidR="00011295" w:rsidRPr="005760C1">
        <w:rPr>
          <w:b/>
        </w:rPr>
        <w:t>1</w:t>
      </w:r>
      <w:r w:rsidR="00E231C7" w:rsidRPr="005760C1">
        <w:rPr>
          <w:b/>
        </w:rPr>
        <w:t>. Прочие условия</w:t>
      </w:r>
    </w:p>
    <w:p w:rsidR="00E231C7" w:rsidRPr="005760C1" w:rsidRDefault="008E7756">
      <w:pPr>
        <w:ind w:left="426" w:hanging="426"/>
        <w:jc w:val="both"/>
      </w:pPr>
      <w:r w:rsidRPr="005760C1">
        <w:t>1</w:t>
      </w:r>
      <w:r w:rsidR="00E231C7" w:rsidRPr="005760C1">
        <w:t xml:space="preserve">1. Настоящий договор составлен в </w:t>
      </w:r>
      <w:r w:rsidR="001B054C" w:rsidRPr="005760C1">
        <w:t>двух</w:t>
      </w:r>
      <w:r w:rsidR="00E231C7" w:rsidRPr="005760C1">
        <w:t xml:space="preserve"> экземплярах, имеющих одинаковую юридическую силу.</w:t>
      </w:r>
    </w:p>
    <w:p w:rsidR="00D92102" w:rsidRPr="005760C1" w:rsidRDefault="00D92102">
      <w:pPr>
        <w:jc w:val="center"/>
        <w:rPr>
          <w:b/>
        </w:rPr>
      </w:pPr>
    </w:p>
    <w:p w:rsidR="00E231C7" w:rsidRPr="005760C1" w:rsidRDefault="008E7756">
      <w:pPr>
        <w:jc w:val="center"/>
        <w:rPr>
          <w:b/>
        </w:rPr>
      </w:pPr>
      <w:r w:rsidRPr="005760C1">
        <w:rPr>
          <w:b/>
        </w:rPr>
        <w:t>11</w:t>
      </w:r>
      <w:r w:rsidR="00E231C7" w:rsidRPr="005760C1">
        <w:rPr>
          <w:b/>
        </w:rPr>
        <w:t>. Юридические адреса, банковские реквизиты и подписи сторон</w:t>
      </w:r>
    </w:p>
    <w:p w:rsidR="009203A8" w:rsidRPr="005760C1" w:rsidRDefault="009203A8">
      <w:pPr>
        <w:jc w:val="center"/>
        <w:rPr>
          <w:b/>
        </w:rPr>
      </w:pPr>
    </w:p>
    <w:p w:rsidR="00480B0A" w:rsidRPr="005760C1" w:rsidRDefault="00480B0A">
      <w:pPr>
        <w:jc w:val="center"/>
        <w:rPr>
          <w:b/>
        </w:rPr>
      </w:pPr>
    </w:p>
    <w:p w:rsidR="00480B0A" w:rsidRPr="005760C1" w:rsidRDefault="00480B0A">
      <w:pPr>
        <w:jc w:val="center"/>
        <w:rPr>
          <w:b/>
        </w:rPr>
      </w:pPr>
    </w:p>
    <w:p w:rsidR="009203A8" w:rsidRPr="005760C1" w:rsidRDefault="009203A8" w:rsidP="009203A8">
      <w:pPr>
        <w:rPr>
          <w:b/>
        </w:rPr>
      </w:pPr>
      <w:r w:rsidRPr="005760C1">
        <w:rPr>
          <w:b/>
        </w:rPr>
        <w:t>Подрядчик</w:t>
      </w:r>
      <w:r w:rsidR="0075444F" w:rsidRPr="005760C1">
        <w:rPr>
          <w:b/>
        </w:rPr>
        <w:t xml:space="preserve">                                                                                            Исполнитель</w:t>
      </w:r>
    </w:p>
    <w:p w:rsidR="009203A8" w:rsidRPr="005760C1" w:rsidRDefault="009203A8" w:rsidP="009203A8">
      <w:pPr>
        <w:rPr>
          <w:b/>
        </w:rPr>
      </w:pPr>
    </w:p>
    <w:p w:rsidR="0075444F" w:rsidRPr="005760C1" w:rsidRDefault="0075444F" w:rsidP="009203A8">
      <w:pPr>
        <w:rPr>
          <w:b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Default="0075444F" w:rsidP="0075444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 к договору</w:t>
      </w:r>
    </w:p>
    <w:p w:rsidR="0075444F" w:rsidRDefault="0075444F" w:rsidP="0075444F">
      <w:pPr>
        <w:jc w:val="right"/>
        <w:rPr>
          <w:b/>
          <w:sz w:val="24"/>
          <w:szCs w:val="24"/>
        </w:rPr>
      </w:pPr>
    </w:p>
    <w:tbl>
      <w:tblPr>
        <w:tblW w:w="10177" w:type="dxa"/>
        <w:tblInd w:w="103" w:type="dxa"/>
        <w:tblLook w:val="04A0" w:firstRow="1" w:lastRow="0" w:firstColumn="1" w:lastColumn="0" w:noHBand="0" w:noVBand="1"/>
      </w:tblPr>
      <w:tblGrid>
        <w:gridCol w:w="572"/>
        <w:gridCol w:w="7854"/>
        <w:gridCol w:w="991"/>
        <w:gridCol w:w="760"/>
      </w:tblGrid>
      <w:tr w:rsidR="0075444F" w:rsidRPr="0075444F" w:rsidTr="00F8312E">
        <w:trPr>
          <w:trHeight w:val="20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№ № </w:t>
            </w:r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 Наименование работ и затрат, характеристика оборудования и его масса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Единица 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Коли-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чество</w:t>
            </w:r>
            <w:proofErr w:type="spellEnd"/>
            <w:proofErr w:type="gramEnd"/>
          </w:p>
        </w:tc>
      </w:tr>
      <w:tr w:rsidR="0075444F" w:rsidRPr="0075444F" w:rsidTr="00F8312E">
        <w:trPr>
          <w:trHeight w:val="33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5444F" w:rsidRPr="0075444F" w:rsidTr="00F8312E">
        <w:trPr>
          <w:trHeight w:val="28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i/>
                <w:iCs/>
                <w:u w:val="single"/>
                <w:lang w:eastAsia="ru-RU"/>
              </w:rPr>
            </w:pPr>
            <w:r w:rsidRPr="0075444F">
              <w:rPr>
                <w:b/>
                <w:bCs/>
                <w:i/>
                <w:iCs/>
                <w:u w:val="single"/>
                <w:lang w:eastAsia="ru-RU"/>
              </w:rPr>
              <w:t>Стационарная котельная отделения 1/2. 3 котла по 230 кВт.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Демонтаж приборов, устанавливаемые на металлоконструкциях, щитах и пультах массой до 5 кг.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75444F" w:rsidRPr="0075444F" w:rsidTr="00F8312E">
        <w:trPr>
          <w:trHeight w:val="4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Отключение жил кабелей или проводов внешней сети сечением до 10 мм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 от блоков зажимов и зажимов аппаратов и приборов, установленных на устройствах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жил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0,18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Отключение от аппаратуры разъемов, количество контактов в разъеме до 24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разъем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Снятие газогорелочных устройств с горелками производительностью по газу до 30 м</w:t>
            </w:r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3</w:t>
            </w:r>
            <w:r w:rsidRPr="0075444F">
              <w:rPr>
                <w:b/>
                <w:bCs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уст-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ство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Очистка поверхности запалов, форсунок и горелочной камеры щетками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5,1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Установка газогорелочных устройств с горелками производительностью по газу до 30 м</w:t>
            </w:r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3</w:t>
            </w:r>
            <w:r w:rsidRPr="0075444F">
              <w:rPr>
                <w:b/>
                <w:bCs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уст-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ство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75444F" w:rsidRPr="0075444F" w:rsidTr="00F8312E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Демонтаж насосного агрегата лопастного, центробежного</w:t>
            </w:r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>дноступенчатого, моноблочного массой агрегата до 0.064 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насос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75444F" w:rsidRPr="0075444F" w:rsidTr="00F8312E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Демонтаж электрических машин со щитовыми подшипниками, поступающих в собранном виде, устанавливаемых на  раме, массой до 0,05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75444F" w:rsidRPr="0075444F" w:rsidTr="00F8312E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Снятие с вала электрических машин деталей массой до 0,004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 (крыльчатка, подшипники и фибра)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Насадка на вал электрических машин деталей массой до 0,004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 (крыльчатка и подшипники)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75444F" w:rsidRPr="0075444F" w:rsidTr="00F8312E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Установка электрических машин со щитовыми подшипниками, поступающих в собранном виде, устанавливаемых на салазках, раме или металлической плите, массой до 0,1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Установка насосов центробежных с электродвигателем массой агрегата до 0.1 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насос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Установка манометров с трехходовым краном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компл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Прочистка и промывка фильтров-грязевиков без снятия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0,03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Монтаж приборов, устанавливаемые на металлоконструкциях, щитах и пультах массой до 5 кг.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Включение в аппаратуру разъемов, количество контактов в разъеме до 24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разъем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75444F" w:rsidRPr="0075444F" w:rsidTr="00F8312E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Разводка по устройствам и подключение жил кабелей или проводов внешней сети сечением до 10 мм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 к блокам зажимов и к зажимам аппаратов и приборов, установленных на устройствах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жил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0,18</w:t>
            </w:r>
          </w:p>
        </w:tc>
      </w:tr>
      <w:tr w:rsidR="0075444F" w:rsidRPr="0075444F" w:rsidTr="00F8312E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Пусконаладочные работы автоматизированной системы управления I категории технической сложности с количеством каналов контроля и управления - 2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система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За каждый канал свыше 2 до 9 добавляется к норме 02-01-001-01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канал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75444F" w:rsidRPr="0075444F" w:rsidTr="00F8312E">
        <w:trPr>
          <w:trHeight w:val="28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i/>
                <w:iCs/>
                <w:u w:val="single"/>
                <w:lang w:eastAsia="ru-RU"/>
              </w:rPr>
            </w:pPr>
            <w:r w:rsidRPr="0075444F">
              <w:rPr>
                <w:b/>
                <w:bCs/>
                <w:i/>
                <w:iCs/>
                <w:u w:val="single"/>
                <w:lang w:eastAsia="ru-RU"/>
              </w:rPr>
              <w:t>Стационарная котельная 2-го отделения. 3 котла по 230 кВт.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Демонтаж приборов, устанавливаемые на металлоконструкциях, щитах и пультах массой до 5 кг.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75444F" w:rsidRPr="0075444F" w:rsidTr="00F8312E">
        <w:trPr>
          <w:trHeight w:val="5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Отключение жил кабелей или проводов внешней сети сечением до 10 мм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 от блоков зажимов и зажимов аппаратов и приборов, установленных на устройствах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жил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0,18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Отключение от аппаратуры разъемов, количество контактов в разъеме до 24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разъем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Снятие газогорелочных устройств с горелками производительностью по газу до 30 м</w:t>
            </w:r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3</w:t>
            </w:r>
            <w:r w:rsidRPr="0075444F">
              <w:rPr>
                <w:b/>
                <w:bCs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уст-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ство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Разборка газогорелочных устройств  массой до 0,03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 на отдельные детали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Очистка поверхности запалов, форсунок и горелочной камеры щетками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5,1</w:t>
            </w:r>
          </w:p>
        </w:tc>
      </w:tr>
      <w:tr w:rsidR="0075444F" w:rsidRPr="0075444F" w:rsidTr="00F8312E">
        <w:trPr>
          <w:trHeight w:val="4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Сборка газогорелочных устройств  массой до 0,03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. из отдельных деталей с регулировкой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завихрителей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Установка газогорелочных устройств с горелками производительностью по газу до 30 м</w:t>
            </w:r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3</w:t>
            </w:r>
            <w:r w:rsidRPr="0075444F">
              <w:rPr>
                <w:b/>
                <w:bCs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уст-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ство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Смена арматуры вентилей муфтовых диаметром до 20 мм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0,01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Демонтаж приборов, устанавливаемых на резьбовых соединениях, массой до 1,5 кг.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Монтаж приборов, устанавливаемых на резьбовых соединениях, массой до 1,5 кг.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Прочистка и промывка фильтров-грязевиков без снятия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шт.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0,03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Монтаж приборов, устанавливаемые на металлоконструкциях, щитах и пультах массой до 5 кг.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Включение в аппаратуру разъемов, количество контактов в разъеме до 24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разъем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75444F" w:rsidRPr="0075444F" w:rsidTr="00F8312E">
        <w:trPr>
          <w:trHeight w:val="5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Разводка по устройствам и подключение жил кабелей или проводов внешней сети сечением до 10 мм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 к блокам зажимов и к зажимам аппаратов и приборов, установленных на устройствах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жил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0,18</w:t>
            </w:r>
          </w:p>
        </w:tc>
      </w:tr>
      <w:tr w:rsidR="0075444F" w:rsidRPr="0075444F" w:rsidTr="00F8312E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Пусконаладочные работы автоматизированной системы управления I категории технической сложности с количеством каналов контроля и управления - 2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система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За каждый канал свыше 2 до 9 добавляется к норме 02-01-001-01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канал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75444F" w:rsidRPr="0075444F" w:rsidTr="00F8312E">
        <w:trPr>
          <w:trHeight w:val="28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i/>
                <w:iCs/>
                <w:u w:val="single"/>
                <w:lang w:eastAsia="ru-RU"/>
              </w:rPr>
            </w:pPr>
            <w:r w:rsidRPr="0075444F">
              <w:rPr>
                <w:b/>
                <w:bCs/>
                <w:i/>
                <w:iCs/>
                <w:u w:val="single"/>
                <w:lang w:eastAsia="ru-RU"/>
              </w:rPr>
              <w:t>Модульная котельная судебного корпуса. 2 котла по 170 кВт.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Демонтаж приборов, устанавливаемые на металлоконструкциях, щитах и пультах массой до 5 кг.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5444F" w:rsidRPr="0075444F" w:rsidTr="00F8312E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Отключение жил кабелей или проводов внешней сети сечением до 10 мм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 от блоков зажимов и зажимов аппаратов и приборов, установленных на устройствах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жил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0,12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Отключение от аппаратуры разъемов, количество контактов в разъеме до 24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разъем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Снятие газогорелочных устройств с горелками производительностью по газу до 30 м</w:t>
            </w:r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3</w:t>
            </w:r>
            <w:r w:rsidRPr="0075444F">
              <w:rPr>
                <w:b/>
                <w:bCs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уст-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ство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Разборка газогорелочных устройств  массой до 0,03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 на отдельные детали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Очистка поверхности запалов, форсунок и горелочной камеры щетками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2,8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Сборка газогорелочных устройств  массой до 0,03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 из отдельных деталей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Установка газогорелочных устройств с горелками производительностью по газу до 30 м</w:t>
            </w:r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3</w:t>
            </w:r>
            <w:r w:rsidRPr="0075444F">
              <w:rPr>
                <w:b/>
                <w:bCs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уст-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ство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Усиление сварных швов газопровода (наплавкой)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м шва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75444F" w:rsidRPr="0075444F" w:rsidTr="00F8312E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Демонтаж насосного агрегата лопастного, центробежного</w:t>
            </w:r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>дноступенчатого, моноблочного массой агрегата до 0.064 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насос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Установка насосов центробежных с электродвигателем массой агрегата до 0.1 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насос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Монтаж приборов, устанавливаемые на металлоконструкциях, щитах и пультах массой до 5 кг.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Включение в аппаратуру разъемов, количество контактов в разъеме до 24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разъем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5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Разводка по устройствам и подключение жил кабелей или проводов внешней сети сечением до 10 мм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 к блокам зажимов и к зажимам аппаратов и приборов, установленных на устройствах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жил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0,12</w:t>
            </w:r>
          </w:p>
        </w:tc>
      </w:tr>
      <w:tr w:rsidR="0075444F" w:rsidRPr="0075444F" w:rsidTr="00F8312E">
        <w:trPr>
          <w:trHeight w:val="5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Пусконаладочные работы автоматизированной системы управления I категории технической сложности с количеством каналов контроля и управления - 2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система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За каждый канал свыше 2 до 9 добавляется к норме 02-01-001-01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канал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5444F" w:rsidRPr="0075444F" w:rsidTr="00F8312E">
        <w:trPr>
          <w:trHeight w:val="28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i/>
                <w:iCs/>
                <w:u w:val="single"/>
                <w:lang w:eastAsia="ru-RU"/>
              </w:rPr>
            </w:pPr>
            <w:r w:rsidRPr="0075444F">
              <w:rPr>
                <w:b/>
                <w:bCs/>
                <w:i/>
                <w:iCs/>
                <w:u w:val="single"/>
                <w:lang w:eastAsia="ru-RU"/>
              </w:rPr>
              <w:t>Стационарная котельная прачечной. 2 котла по 230 кВт.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Демонтаж приборов, устанавливаемые на металлоконструкциях, щитах и пультах массой до 5 кг.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5444F" w:rsidRPr="0075444F" w:rsidTr="00F8312E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Отключение жил кабелей или проводов внешней сети сечением до 10 мм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 от блоков зажимов и зажимов аппаратов и приборов, установленных на устройствах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жил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0,12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Отключение от аппаратуры разъемов, количество контактов в разъеме до 24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разъем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Снятие газогорелочных устройств с горелками производительностью по газу до 30 м</w:t>
            </w:r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3</w:t>
            </w:r>
            <w:r w:rsidRPr="0075444F">
              <w:rPr>
                <w:b/>
                <w:bCs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уст-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ство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Разборка газогорелочных устройств  массой до 0,03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 на отдельные детали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Очистка поверхности запалов, форсунок и горелочной камеры щетками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2,8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Сборка газогорелочных устройств  массой до 0,03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 из отдельных деталей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Установка газогорелочных устройств с горелками производительностью по газу до 30 м</w:t>
            </w:r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3</w:t>
            </w:r>
            <w:r w:rsidRPr="0075444F">
              <w:rPr>
                <w:b/>
                <w:bCs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уст-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ство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Демонтаж насосного агрегата лопастного, центробежного</w:t>
            </w:r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>дноступенчатого, моноблочного массой агрегата до 0.064 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насос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Установка насосов центробежных с электродвигателем массой агрегата до 0.1 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насос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Монтаж приборов, устанавливаемые на металлоконструкциях, щитах и пультах массой до 5 кг.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Включение в аппаратуру разъемов, количество контактов в разъеме до 24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разъем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Разводка по устройствам и подключение жил кабелей или проводов внешней сети сечением до 10 мм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 к блокам зажимов и к зажимам аппаратов и приборов, установленных на устройствах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жил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0,12</w:t>
            </w:r>
          </w:p>
        </w:tc>
      </w:tr>
      <w:tr w:rsidR="0075444F" w:rsidRPr="0075444F" w:rsidTr="00F8312E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Пусконаладочные работы автоматизированной системы управления I категории технической сложности с количеством каналов контроля и управления - 2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система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За каждый канал свыше 2 до 9 добавляется к норме 02-01-001-01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канал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5444F" w:rsidRPr="0075444F" w:rsidTr="00F8312E">
        <w:trPr>
          <w:trHeight w:val="28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i/>
                <w:iCs/>
                <w:u w:val="single"/>
                <w:lang w:eastAsia="ru-RU"/>
              </w:rPr>
            </w:pPr>
            <w:r w:rsidRPr="0075444F">
              <w:rPr>
                <w:b/>
                <w:bCs/>
                <w:i/>
                <w:iCs/>
                <w:u w:val="single"/>
                <w:lang w:eastAsia="ru-RU"/>
              </w:rPr>
              <w:t>Стационарная котельная кафедры. 2 котла по 116 кВт.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Демонтаж приборов, устанавливаемые на металлоконструкциях, щитах и пультах массой до 5 кг.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5444F" w:rsidRPr="0075444F" w:rsidTr="00F8312E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Отключение жил кабелей или проводов внешней сети сечением до 10 мм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 от блоков зажимов и зажимов аппаратов и приборов, установленных на устройствах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жил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0,12</w:t>
            </w:r>
          </w:p>
        </w:tc>
      </w:tr>
      <w:tr w:rsidR="0075444F" w:rsidRPr="0075444F" w:rsidTr="00F8312E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Отключение от аппаратуры разъемов, количество контактов в разъеме до 24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разъем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Снятие газогорелочных устройств с горелками производительностью по газу до 30 м</w:t>
            </w:r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3</w:t>
            </w:r>
            <w:r w:rsidRPr="0075444F">
              <w:rPr>
                <w:b/>
                <w:bCs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уст-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ство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lastRenderedPageBreak/>
              <w:t>72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Разборка газогорелочных устройств  массой до 0,03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 на отдельные детали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Очистка поверхности запалов, форсунок и горелочной камеры щетками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2,8</w:t>
            </w:r>
          </w:p>
        </w:tc>
      </w:tr>
      <w:tr w:rsidR="0075444F" w:rsidRPr="0075444F" w:rsidTr="00F8312E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Сборка газогорелочных устройств  массой до 0,03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 из отдельных деталей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Установка газогорелочных устройств с горелками производительностью по газу до 30 м</w:t>
            </w:r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3</w:t>
            </w:r>
            <w:r w:rsidRPr="0075444F">
              <w:rPr>
                <w:b/>
                <w:bCs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уст-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ство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Монтаж приборов, устанавливаемые на металлоконструкциях, щитах и пультах массой до 5 кг.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5444F" w:rsidRPr="0075444F" w:rsidTr="00F8312E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Включение в аппаратуру разъемов, количество контактов в разъеме до 24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разъем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Разводка по устройствам и подключение жил кабелей или проводов внешней сети сечением до 10 мм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 к блокам зажимов и к зажимам аппаратов и приборов, установленных на устройствах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жил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0,12</w:t>
            </w:r>
          </w:p>
        </w:tc>
      </w:tr>
      <w:tr w:rsidR="0075444F" w:rsidRPr="0075444F" w:rsidTr="00F8312E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Пусконаладочные работы автоматизированной системы управления I категории технической сложности с количеством каналов контроля и управления - 2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система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За каждый канал свыше 2 до 9 добавляется к норме 02-01-001-01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канал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5444F" w:rsidRPr="0075444F" w:rsidTr="00F8312E">
        <w:trPr>
          <w:trHeight w:val="4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Демонтаж насосного агрегата лопастного, центробежного</w:t>
            </w:r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>дноступенчатого, моноблочного массой агрегата до 0.064 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насос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75444F" w:rsidRPr="0075444F" w:rsidTr="00F8312E">
        <w:trPr>
          <w:trHeight w:val="4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Демонтаж электрических машин со щитовыми подшипниками, поступающих в собранном виде, устанавливаемых на  раме, массой до 0,05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75444F" w:rsidRPr="0075444F" w:rsidTr="00F8312E">
        <w:trPr>
          <w:trHeight w:val="4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Снятие с вала электрических машин деталей массой до 0,004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 (крыльчатка, подшипники и фибра)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Насадка на вал электрических машин деталей массой до 0,004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 (крыльчатка и подшипники)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75444F" w:rsidRPr="0075444F" w:rsidTr="00F8312E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Установка электрических машин со щитовыми подшипниками, поступающих в собранном виде, устанавливаемых на салазках, раме или металлической плите, массой до 0,1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Установка насосов центробежных с электродвигателем массой агрегата до 0.1 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насос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Прочистка и промывка фильтров-грязевиков без снятия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0,01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Установка газовых свечей условным диаметром до 50 мм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1 свеча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75444F" w:rsidRPr="0075444F" w:rsidTr="00F8312E">
        <w:trPr>
          <w:trHeight w:val="28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i/>
                <w:iCs/>
                <w:u w:val="single"/>
                <w:lang w:eastAsia="ru-RU"/>
              </w:rPr>
            </w:pPr>
            <w:r w:rsidRPr="0075444F">
              <w:rPr>
                <w:b/>
                <w:bCs/>
                <w:i/>
                <w:iCs/>
                <w:u w:val="single"/>
                <w:lang w:eastAsia="ru-RU"/>
              </w:rPr>
              <w:t>Стационарная котельная 16 отделения. 2 котла по 350 кВт.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Демонтаж приборов, устанавливаемые на металлоконструкциях, щитах и пультах массой до 5 кг.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5444F" w:rsidRPr="0075444F" w:rsidTr="00F8312E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Отключение жил кабелей или проводов внешней сети сечением до 10 мм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 от блоков зажимов и зажимов аппаратов и приборов, установленных на устройствах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жил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0,12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Отключение от аппаратуры разъемов, количество контактов в разъеме до 24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разъем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Снятие газогорелочных устройств с горелками производительностью по газу до 50 м</w:t>
            </w:r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3</w:t>
            </w:r>
            <w:r w:rsidRPr="0075444F">
              <w:rPr>
                <w:b/>
                <w:bCs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уст-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ство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Разборка газогорелочных устройств  массой до 0,03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 на отдельные детали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Очистка поверхности запалов, форсунок и горелочной камеры щетками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3,4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Сборка газогорелочных устройств  массой до 0,03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 из отдельных деталей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Установка газогорелочных устройств с горелками производительностью по газу до 50 м</w:t>
            </w:r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3</w:t>
            </w:r>
            <w:r w:rsidRPr="0075444F">
              <w:rPr>
                <w:b/>
                <w:bCs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уст-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ство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Монтаж приборов, устанавливаемые на металлоконструкциях, щитах и пультах массой до 5 кг.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Включение в аппаратуру разъемов, количество контактов в разъеме до 24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разъем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5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Разводка по устройствам и подключение жил кабелей или проводов внешней сети сечением до 10 мм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 к блокам зажимов и к зажимам аппаратов и приборов, установленных на устройствах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жил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0,12</w:t>
            </w:r>
          </w:p>
        </w:tc>
      </w:tr>
      <w:tr w:rsidR="0075444F" w:rsidRPr="0075444F" w:rsidTr="00F8312E">
        <w:trPr>
          <w:trHeight w:val="5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Пусконаладочные работы автоматизированной системы управления I категории технической сложности с количеством каналов контроля и управления - 2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система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За каждый канал свыше 2 до 9 добавляется к норме 02-01-001-01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канал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5444F" w:rsidRPr="0075444F" w:rsidTr="00F8312E">
        <w:trPr>
          <w:trHeight w:val="28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i/>
                <w:iCs/>
                <w:u w:val="single"/>
                <w:lang w:eastAsia="ru-RU"/>
              </w:rPr>
            </w:pPr>
            <w:r w:rsidRPr="0075444F">
              <w:rPr>
                <w:b/>
                <w:bCs/>
                <w:i/>
                <w:iCs/>
                <w:u w:val="single"/>
                <w:lang w:eastAsia="ru-RU"/>
              </w:rPr>
              <w:t>Стационарная котельная 12 отделения "Камчатка". 3 котла по 230 кВт.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Демонтаж приборов, устанавливаемые на металлоконструкциях, щитах и пультах массой до 5 кг.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75444F" w:rsidRPr="0075444F" w:rsidTr="00F8312E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Отключение жил кабелей или проводов внешней сети сечением до 10 мм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 от блоков зажимов и зажимов аппаратов и приборов, установленных на устройствах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жил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0,18</w:t>
            </w:r>
          </w:p>
        </w:tc>
      </w:tr>
      <w:tr w:rsidR="0075444F" w:rsidRPr="0075444F" w:rsidTr="00F8312E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Отключение от аппаратуры разъемов, количество контактов в разъеме до 24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разъем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Снятие газогорелочных устройств с горелками производительностью по газу до 30 м</w:t>
            </w:r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3</w:t>
            </w:r>
            <w:r w:rsidRPr="0075444F">
              <w:rPr>
                <w:b/>
                <w:bCs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уст-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ство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Разборка газогорелочных устройств  массой до 0,03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 на отдельные детали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Очистка поверхности запалов, форсунок и горелочной камеры щетками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3,2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Сборка газогорелочных устройств  массой до 0,03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 из отдельных деталей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Установка газогорелочных устройств с горелками производительностью по газу до 30 м</w:t>
            </w:r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3</w:t>
            </w:r>
            <w:r w:rsidRPr="0075444F">
              <w:rPr>
                <w:b/>
                <w:bCs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уст-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ство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Монтаж приборов, устанавливаемые на металлоконструкциях, щитах и пультах массой до 5 кг.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lastRenderedPageBreak/>
              <w:t>111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Включение в аппаратуру разъемов, количество контактов в разъеме до 24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разъем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75444F" w:rsidRPr="0075444F" w:rsidTr="00F8312E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Разводка по устройствам и подключение жил кабелей или проводов внешней сети сечением до 10 мм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 к блокам зажимов и к зажимам аппаратов и приборов, установленных на устройствах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жил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0,18</w:t>
            </w:r>
          </w:p>
        </w:tc>
      </w:tr>
      <w:tr w:rsidR="0075444F" w:rsidRPr="0075444F" w:rsidTr="00F8312E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Пусконаладочные работы автоматизированной системы управления I категории технической сложности с количеством каналов контроля и управления - 2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система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За каждый канал свыше 2 до 9 добавляется к норме 02-01-001-01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канал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75444F" w:rsidRPr="0075444F" w:rsidTr="00F8312E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Демонтаж насосного агрегата лопастного, центробежного</w:t>
            </w:r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>дноступенчатого, моноблочного массой агрегата до 0.064 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насос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75444F" w:rsidRPr="0075444F" w:rsidTr="00F8312E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Демонтаж электрических машин со щитовыми подшипниками, поступающих в собранном виде, устанавливаемых на  раме, массой до 0,05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75444F" w:rsidRPr="0075444F" w:rsidTr="00F8312E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Снятие с вала электрических машин деталей массой до 0,004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 (крыльчатка, подшипники и фибра)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75444F" w:rsidRPr="0075444F" w:rsidTr="00F8312E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Насадка на вал электрических машин деталей массой до 0,004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 (крыльчатка и подшипники)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75444F" w:rsidRPr="0075444F" w:rsidTr="00F8312E">
        <w:trPr>
          <w:trHeight w:val="5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Установка электрических машин со щитовыми подшипниками, поступающих в собранном виде, устанавливаемых на салазках, раме или металлической плите, массой до 0,1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Установка насосов центробежных с электродвигателем массой агрегата до 0.1 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насос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Смена арматуры сбросного клапана давления воды, муфтового,  диаметром до 20 мм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0,01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Прочистка и промывка фильтров-грязевиков без снятия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0,03</w:t>
            </w:r>
          </w:p>
        </w:tc>
      </w:tr>
      <w:tr w:rsidR="0075444F" w:rsidRPr="0075444F" w:rsidTr="00F8312E">
        <w:trPr>
          <w:trHeight w:val="28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i/>
                <w:iCs/>
                <w:u w:val="single"/>
                <w:lang w:eastAsia="ru-RU"/>
              </w:rPr>
            </w:pPr>
            <w:r w:rsidRPr="0075444F">
              <w:rPr>
                <w:b/>
                <w:bCs/>
                <w:i/>
                <w:iCs/>
                <w:u w:val="single"/>
                <w:lang w:eastAsia="ru-RU"/>
              </w:rPr>
              <w:t>Стационарная котельная "Столовая". 2 котла по 600 кВт.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Демонтаж приборов, устанавливаемые на металлоконструкциях, щитах и пультах массой до 5 кг.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5444F" w:rsidRPr="0075444F" w:rsidTr="00F8312E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Отключение жил кабелей или проводов внешней сети сечением до 10 мм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 от блоков зажимов и зажимов аппаратов и приборов, установленных на устройствах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жил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0,12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Отключение от аппаратуры разъемов, количество контактов в разъеме до 24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разъем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Снятие газогорелочных устройств с горелками производительностью по газу до 80 м</w:t>
            </w:r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3</w:t>
            </w:r>
            <w:r w:rsidRPr="0075444F">
              <w:rPr>
                <w:b/>
                <w:bCs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уст-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ство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Разборка газогорелочных устройств  массой до 0,03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 на отдельные детали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Очистка поверхности запалов, форсунок и горелочной камеры щетками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3,2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Сборка газогорелочных устройств  массой до 0,03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 из отдельных деталей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Установка газогорелочных устройств с горелками производительностью по газу до 80 м</w:t>
            </w:r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3</w:t>
            </w:r>
            <w:r w:rsidRPr="0075444F">
              <w:rPr>
                <w:b/>
                <w:bCs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уст-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ство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Монтаж приборов, устанавливаемые на металлоконструкциях, щитах и пультах массой до 5 кг.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Включение в аппаратуру разъемов, количество контактов в разъеме до 24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разъем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Разводка по устройствам и подключение жил кабелей или проводов внешней сети сечением до 10 мм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 к блокам зажимов и к зажимам аппаратов и приборов, установленных на устройствах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жил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0,12</w:t>
            </w:r>
          </w:p>
        </w:tc>
      </w:tr>
      <w:tr w:rsidR="0075444F" w:rsidRPr="0075444F" w:rsidTr="00F8312E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Пусконаладочные работы автоматизированной системы управления I категории технической сложности с количеством каналов контроля и управления - 2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система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За каждый канал свыше 2 до 9 добавляется к норме 02-01-001-01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канал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5444F" w:rsidRPr="0075444F" w:rsidTr="00F8312E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Демонтаж насосного агрегата лопастного, центробежного</w:t>
            </w:r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>дноступенчатого, моноблочного массой агрегата до 0.064 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насос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Установка насосов центробежных с электродвигателем массой агрегата до 0.1 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насос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Прочистка и промывка фильтров-грязевиков без снятия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0,02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Демонтаж приборов, устанавливаемых на резьбовых соединениях, массой до 1,5 кг.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Монтаж приборов, устанавливаемых на резьбовых соединениях, массой до 1,5 кг.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75444F" w:rsidRPr="0075444F" w:rsidTr="00F8312E">
        <w:trPr>
          <w:trHeight w:val="4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Демонтаж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водоподогревателей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скоростных односекционных поверхностью нагрева одной секции до 4 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4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Протравка и промывка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водоподогревателей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различными реактивами, d присоединяемых труб наружный до 57 мм.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2,82</w:t>
            </w:r>
          </w:p>
        </w:tc>
      </w:tr>
      <w:tr w:rsidR="0075444F" w:rsidRPr="0075444F" w:rsidTr="00F8312E">
        <w:trPr>
          <w:trHeight w:val="4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Установка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водоподогревателей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скоростных односекционных поверхностью нагрева одной секции до 4 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8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i/>
                <w:iCs/>
                <w:u w:val="single"/>
                <w:lang w:eastAsia="ru-RU"/>
              </w:rPr>
            </w:pPr>
            <w:r w:rsidRPr="0075444F">
              <w:rPr>
                <w:b/>
                <w:bCs/>
                <w:i/>
                <w:iCs/>
                <w:u w:val="single"/>
                <w:lang w:eastAsia="ru-RU"/>
              </w:rPr>
              <w:t>Стационарная котельная 3 отделения. 2 котла по 230 кВт.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Демонтаж приборов, устанавливаемые на металлоконструкциях, щитах и пультах массой до 5 кг.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5444F" w:rsidRPr="0075444F" w:rsidTr="00F8312E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Отключение жил кабелей или проводов внешней сети сечением до 10 мм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 от блоков зажимов и зажимов аппаратов и приборов, установленных на устройствах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жил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0,12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Отключение от аппаратуры разъемов, количество контактов в разъеме до 24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разъем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Снятие газогорелочных устройств с горелками производительностью по газу до 30 м</w:t>
            </w:r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3</w:t>
            </w:r>
            <w:r w:rsidRPr="0075444F">
              <w:rPr>
                <w:b/>
                <w:bCs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уст-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ство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Разборка газогорелочных устройств  массой до 0,03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 на отдельные детали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Очистка поверхности запалов, форсунок и горелочной камеры щетками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2,8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lastRenderedPageBreak/>
              <w:t>150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Сборка газогорелочных устройств  массой до 0,03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 из отдельных деталей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Установка газогорелочных устройств с горелками производительностью по газу до 30 м</w:t>
            </w:r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3</w:t>
            </w:r>
            <w:r w:rsidRPr="0075444F">
              <w:rPr>
                <w:b/>
                <w:bCs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уст-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ство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Монтаж приборов, устанавливаемые на металлоконструкциях, щитах и пультах массой до 5 кг.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Включение в аппаратуру разъемов, количество контактов в разъеме до 24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разъем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4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Разводка по устройствам и подключение жил кабелей или проводов внешней сети сечением до 10 мм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 к блокам зажимов и к зажимам аппаратов и приборов, установленных на устройствах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жил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0,12</w:t>
            </w:r>
          </w:p>
        </w:tc>
      </w:tr>
      <w:tr w:rsidR="0075444F" w:rsidRPr="0075444F" w:rsidTr="00F8312E">
        <w:trPr>
          <w:trHeight w:val="4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Пусконаладочные работы автоматизированной системы управления I категории технической сложности с количеством каналов контроля и управления - 2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система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За каждый канал свыше 2 до 9 добавляется к норме 02-01-001-01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канал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5444F" w:rsidRPr="0075444F" w:rsidTr="00F8312E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Демонтаж насосного агрегата лопастного, центробежного</w:t>
            </w:r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>дноступенчатого, моноблочного массой агрегата до 0.064 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насос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Демонтаж электрических машин со щитовыми подшипниками, поступающих в собранном виде, устанавливаемых на  раме, массой до 0,05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Снятие с вала электрических машин деталей массой до 0,004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 (крыльчатка, подшипники и фибра)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Насадка на вал электрических машин деталей массой до 0,004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 (крыльчатка и подшипники)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75444F" w:rsidRPr="0075444F" w:rsidTr="00F8312E">
        <w:trPr>
          <w:trHeight w:val="4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Установка электрических машин со щитовыми подшипниками, поступающих в собранном виде, устанавливаемых на салазках, раме или металлической плите, массой до 0,1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тн</w:t>
            </w:r>
            <w:proofErr w:type="spellEnd"/>
            <w:r w:rsidRPr="0075444F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Установка насосов центробежных с электродвигателем массой агрегата до 0.1 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насос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8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  <w:tc>
          <w:tcPr>
            <w:tcW w:w="7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i/>
                <w:iCs/>
                <w:u w:val="single"/>
                <w:lang w:eastAsia="ru-RU"/>
              </w:rPr>
            </w:pPr>
            <w:r w:rsidRPr="0075444F">
              <w:rPr>
                <w:b/>
                <w:bCs/>
                <w:i/>
                <w:iCs/>
                <w:u w:val="single"/>
                <w:lang w:eastAsia="ru-RU"/>
              </w:rPr>
              <w:t>Стационарная котельная "Бухгалтерия". 2 котла по 50 кВт.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lang w:eastAsia="ru-RU"/>
              </w:rPr>
            </w:pPr>
            <w:r w:rsidRPr="0075444F">
              <w:rPr>
                <w:lang w:eastAsia="ru-RU"/>
              </w:rPr>
              <w:t> 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Демонтаж приборов, устанавливаемые на металлоконструкциях, щитах и пультах массой до 5 кг.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5444F" w:rsidRPr="0075444F" w:rsidTr="00F8312E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Отключение жил кабелей или проводов внешней сети сечением до 10 мм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 от блоков зажимов и зажимов аппаратов и приборов, установленных на устройствах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жил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0,12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Отключение от аппаратуры разъемов, количество контактов в разъеме до 24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разъем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Снятие газогорелочных устройств с горелками производительностью по газу до 5 м</w:t>
            </w:r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3</w:t>
            </w:r>
            <w:r w:rsidRPr="0075444F">
              <w:rPr>
                <w:b/>
                <w:bCs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уст-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ство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Очистка поверхности горелочной камеры щетками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0,8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Установка газогорелочных устройств с горелками производительностью по газу до 30 м</w:t>
            </w:r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3</w:t>
            </w:r>
            <w:r w:rsidRPr="0075444F">
              <w:rPr>
                <w:b/>
                <w:bCs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уст-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ство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Монтаж приборов, устанавливаемые на металлоконструкциях, щитах и пультах массой до 5 кг.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444F">
              <w:rPr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Включение в аппаратуру разъемов, количество контактов в разъеме до 24 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разъем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Разводка по устройствам и подключение жил кабелей или проводов внешней сети сечением до 10 мм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 к блокам зажимов и к зажимам аппаратов и приборов, установленных на устройствах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жил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0,12</w:t>
            </w:r>
          </w:p>
        </w:tc>
      </w:tr>
      <w:tr w:rsidR="0075444F" w:rsidRPr="0075444F" w:rsidTr="00F8312E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Пусконаладочные работы автоматизированной системы управления I категории технической сложности с количеством каналов контроля и управления - 2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система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За каждый канал свыше 2 до 9 добавляется к норме 02-01-001-01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канал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5444F" w:rsidRPr="0075444F" w:rsidTr="00F8312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Установка насосов центробежных с электродвигателем массой агрегата до 0.1 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 насос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75444F" w:rsidRPr="0075444F" w:rsidTr="00F8312E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Прокладка трубопроводов обвязки насоса отопления из напорных полиэтиленовых труб низкого давления среднего типа наружным диаметром 40 мм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0,01</w:t>
            </w:r>
          </w:p>
        </w:tc>
      </w:tr>
      <w:tr w:rsidR="0075444F" w:rsidRPr="0075444F" w:rsidTr="00F8312E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Демонтаж дымовой трубы из листовой и оцинкованной стали толщиной до 1,2 мм, периметром до 600 мм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повер-хности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0,056</w:t>
            </w:r>
          </w:p>
        </w:tc>
      </w:tr>
      <w:tr w:rsidR="0075444F" w:rsidRPr="0075444F" w:rsidTr="00F8312E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7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4F" w:rsidRPr="0075444F" w:rsidRDefault="0075444F" w:rsidP="0075444F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Установка дымовой трубы из листовой и оцинкованной стали толщиной до 1,2 мм, периметром до 600 мм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100 м</w:t>
            </w:r>
            <w:proofErr w:type="gramStart"/>
            <w:r w:rsidRPr="0075444F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5444F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5444F">
              <w:rPr>
                <w:b/>
                <w:bCs/>
                <w:sz w:val="18"/>
                <w:szCs w:val="18"/>
                <w:lang w:eastAsia="ru-RU"/>
              </w:rPr>
              <w:t>повер-хности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4F" w:rsidRPr="0075444F" w:rsidRDefault="0075444F" w:rsidP="0075444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5444F">
              <w:rPr>
                <w:b/>
                <w:bCs/>
                <w:sz w:val="18"/>
                <w:szCs w:val="18"/>
                <w:lang w:eastAsia="ru-RU"/>
              </w:rPr>
              <w:t>0,056</w:t>
            </w:r>
          </w:p>
        </w:tc>
      </w:tr>
    </w:tbl>
    <w:p w:rsidR="0075444F" w:rsidRDefault="0075444F" w:rsidP="0075444F">
      <w:pPr>
        <w:jc w:val="right"/>
        <w:rPr>
          <w:b/>
          <w:sz w:val="24"/>
          <w:szCs w:val="24"/>
        </w:rPr>
      </w:pPr>
    </w:p>
    <w:p w:rsidR="0075444F" w:rsidRDefault="0075444F" w:rsidP="009203A8">
      <w:pPr>
        <w:rPr>
          <w:b/>
          <w:sz w:val="24"/>
          <w:szCs w:val="24"/>
        </w:rPr>
      </w:pPr>
    </w:p>
    <w:p w:rsidR="0075444F" w:rsidRPr="009203A8" w:rsidRDefault="0075444F" w:rsidP="009203A8">
      <w:pPr>
        <w:rPr>
          <w:b/>
          <w:sz w:val="24"/>
          <w:szCs w:val="24"/>
        </w:rPr>
      </w:pPr>
    </w:p>
    <w:p w:rsidR="00F13A1D" w:rsidRPr="009203A8" w:rsidRDefault="00F13A1D">
      <w:pPr>
        <w:jc w:val="center"/>
        <w:rPr>
          <w:b/>
          <w:sz w:val="24"/>
          <w:szCs w:val="24"/>
        </w:rPr>
      </w:pPr>
    </w:p>
    <w:sectPr w:rsidR="00F13A1D" w:rsidRPr="009203A8" w:rsidSect="00EB0916">
      <w:pgSz w:w="11907" w:h="16840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A07"/>
    <w:multiLevelType w:val="singleLevel"/>
    <w:tmpl w:val="2BBAF43C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CB42E2C"/>
    <w:multiLevelType w:val="singleLevel"/>
    <w:tmpl w:val="0E427004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/>
      </w:rPr>
    </w:lvl>
  </w:abstractNum>
  <w:abstractNum w:abstractNumId="2">
    <w:nsid w:val="330A4E12"/>
    <w:multiLevelType w:val="singleLevel"/>
    <w:tmpl w:val="926CCA4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6324AB"/>
    <w:multiLevelType w:val="singleLevel"/>
    <w:tmpl w:val="D1CE51D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1FE"/>
    <w:rsid w:val="000073BB"/>
    <w:rsid w:val="00011295"/>
    <w:rsid w:val="0001314F"/>
    <w:rsid w:val="00013C90"/>
    <w:rsid w:val="000155ED"/>
    <w:rsid w:val="00015E0B"/>
    <w:rsid w:val="00020675"/>
    <w:rsid w:val="00026898"/>
    <w:rsid w:val="00034AC8"/>
    <w:rsid w:val="00036852"/>
    <w:rsid w:val="00063F6C"/>
    <w:rsid w:val="00064A9C"/>
    <w:rsid w:val="00076ABF"/>
    <w:rsid w:val="000B05E4"/>
    <w:rsid w:val="000B4741"/>
    <w:rsid w:val="000B696C"/>
    <w:rsid w:val="000C6664"/>
    <w:rsid w:val="000D18FF"/>
    <w:rsid w:val="000D49F3"/>
    <w:rsid w:val="000E7B78"/>
    <w:rsid w:val="00100ED3"/>
    <w:rsid w:val="001149AB"/>
    <w:rsid w:val="00121BCE"/>
    <w:rsid w:val="00145448"/>
    <w:rsid w:val="001515E1"/>
    <w:rsid w:val="0016637D"/>
    <w:rsid w:val="001751A7"/>
    <w:rsid w:val="001B054C"/>
    <w:rsid w:val="001B4818"/>
    <w:rsid w:val="001C16CF"/>
    <w:rsid w:val="001C2C22"/>
    <w:rsid w:val="001D7B82"/>
    <w:rsid w:val="001E4E5E"/>
    <w:rsid w:val="001F301B"/>
    <w:rsid w:val="0020537D"/>
    <w:rsid w:val="00223C01"/>
    <w:rsid w:val="00235435"/>
    <w:rsid w:val="00242E65"/>
    <w:rsid w:val="002459F0"/>
    <w:rsid w:val="00262961"/>
    <w:rsid w:val="00262D23"/>
    <w:rsid w:val="002645F7"/>
    <w:rsid w:val="00284E61"/>
    <w:rsid w:val="00290405"/>
    <w:rsid w:val="002C2F37"/>
    <w:rsid w:val="002C6B9E"/>
    <w:rsid w:val="00304081"/>
    <w:rsid w:val="003060BE"/>
    <w:rsid w:val="00313F07"/>
    <w:rsid w:val="0031410E"/>
    <w:rsid w:val="00325F20"/>
    <w:rsid w:val="00336F0B"/>
    <w:rsid w:val="00352539"/>
    <w:rsid w:val="00361D34"/>
    <w:rsid w:val="00370F90"/>
    <w:rsid w:val="00371BF2"/>
    <w:rsid w:val="00387EAF"/>
    <w:rsid w:val="003C1CC7"/>
    <w:rsid w:val="003D074B"/>
    <w:rsid w:val="003F504C"/>
    <w:rsid w:val="00404CB2"/>
    <w:rsid w:val="00410A72"/>
    <w:rsid w:val="00411365"/>
    <w:rsid w:val="00430D80"/>
    <w:rsid w:val="00450722"/>
    <w:rsid w:val="00452A04"/>
    <w:rsid w:val="00460483"/>
    <w:rsid w:val="00463031"/>
    <w:rsid w:val="00472198"/>
    <w:rsid w:val="00475C54"/>
    <w:rsid w:val="0047777C"/>
    <w:rsid w:val="00480B0A"/>
    <w:rsid w:val="00484C73"/>
    <w:rsid w:val="0048760D"/>
    <w:rsid w:val="00492D0A"/>
    <w:rsid w:val="00497BD3"/>
    <w:rsid w:val="004A7D94"/>
    <w:rsid w:val="004C6B70"/>
    <w:rsid w:val="004D48B7"/>
    <w:rsid w:val="004F6DA0"/>
    <w:rsid w:val="00500DA7"/>
    <w:rsid w:val="00502160"/>
    <w:rsid w:val="00546AB9"/>
    <w:rsid w:val="00555B60"/>
    <w:rsid w:val="005641DF"/>
    <w:rsid w:val="00567161"/>
    <w:rsid w:val="005760C1"/>
    <w:rsid w:val="00576D67"/>
    <w:rsid w:val="005872F6"/>
    <w:rsid w:val="00587B03"/>
    <w:rsid w:val="00592663"/>
    <w:rsid w:val="005965C3"/>
    <w:rsid w:val="005C2582"/>
    <w:rsid w:val="005D0C8C"/>
    <w:rsid w:val="005D2B48"/>
    <w:rsid w:val="005D6222"/>
    <w:rsid w:val="005D6779"/>
    <w:rsid w:val="00606BC6"/>
    <w:rsid w:val="00621EDA"/>
    <w:rsid w:val="0063690E"/>
    <w:rsid w:val="00644C48"/>
    <w:rsid w:val="00661032"/>
    <w:rsid w:val="006616F2"/>
    <w:rsid w:val="0066415C"/>
    <w:rsid w:val="00665928"/>
    <w:rsid w:val="00670D03"/>
    <w:rsid w:val="00677069"/>
    <w:rsid w:val="006844C6"/>
    <w:rsid w:val="006A3C53"/>
    <w:rsid w:val="006D12AB"/>
    <w:rsid w:val="006D52D8"/>
    <w:rsid w:val="006E6428"/>
    <w:rsid w:val="006E665A"/>
    <w:rsid w:val="006F069C"/>
    <w:rsid w:val="00711394"/>
    <w:rsid w:val="00723117"/>
    <w:rsid w:val="00740D54"/>
    <w:rsid w:val="0074112E"/>
    <w:rsid w:val="00743072"/>
    <w:rsid w:val="0075444F"/>
    <w:rsid w:val="0076505F"/>
    <w:rsid w:val="007713AE"/>
    <w:rsid w:val="007A3DE5"/>
    <w:rsid w:val="007B36AD"/>
    <w:rsid w:val="007E6C72"/>
    <w:rsid w:val="007F1391"/>
    <w:rsid w:val="007F616F"/>
    <w:rsid w:val="00807856"/>
    <w:rsid w:val="00825628"/>
    <w:rsid w:val="008315AE"/>
    <w:rsid w:val="008435FF"/>
    <w:rsid w:val="0085066B"/>
    <w:rsid w:val="00852957"/>
    <w:rsid w:val="00853051"/>
    <w:rsid w:val="008862A1"/>
    <w:rsid w:val="00894246"/>
    <w:rsid w:val="00894D37"/>
    <w:rsid w:val="00896288"/>
    <w:rsid w:val="008B1EEA"/>
    <w:rsid w:val="008C1CFC"/>
    <w:rsid w:val="008D35C4"/>
    <w:rsid w:val="008D6377"/>
    <w:rsid w:val="008D7DD4"/>
    <w:rsid w:val="008E7756"/>
    <w:rsid w:val="009018B8"/>
    <w:rsid w:val="00902B54"/>
    <w:rsid w:val="009038C4"/>
    <w:rsid w:val="0090522A"/>
    <w:rsid w:val="00910053"/>
    <w:rsid w:val="009116EF"/>
    <w:rsid w:val="00916958"/>
    <w:rsid w:val="009203A8"/>
    <w:rsid w:val="0092192D"/>
    <w:rsid w:val="00960D6D"/>
    <w:rsid w:val="00971CE9"/>
    <w:rsid w:val="00971DF0"/>
    <w:rsid w:val="00976A5D"/>
    <w:rsid w:val="009916D4"/>
    <w:rsid w:val="009917A0"/>
    <w:rsid w:val="0099499B"/>
    <w:rsid w:val="009B0199"/>
    <w:rsid w:val="009B7556"/>
    <w:rsid w:val="009C2483"/>
    <w:rsid w:val="009D3162"/>
    <w:rsid w:val="009D4A8A"/>
    <w:rsid w:val="009E06DD"/>
    <w:rsid w:val="009F18E9"/>
    <w:rsid w:val="009F1ED8"/>
    <w:rsid w:val="00A01D90"/>
    <w:rsid w:val="00A1008E"/>
    <w:rsid w:val="00A24036"/>
    <w:rsid w:val="00A24608"/>
    <w:rsid w:val="00A26ABA"/>
    <w:rsid w:val="00A26D2A"/>
    <w:rsid w:val="00A276AD"/>
    <w:rsid w:val="00A32AF8"/>
    <w:rsid w:val="00A52F5A"/>
    <w:rsid w:val="00A67500"/>
    <w:rsid w:val="00A9262F"/>
    <w:rsid w:val="00AA0B00"/>
    <w:rsid w:val="00AB65B5"/>
    <w:rsid w:val="00AC34A8"/>
    <w:rsid w:val="00AD38CF"/>
    <w:rsid w:val="00AE5D94"/>
    <w:rsid w:val="00B00129"/>
    <w:rsid w:val="00B05F8C"/>
    <w:rsid w:val="00B12F35"/>
    <w:rsid w:val="00B6504B"/>
    <w:rsid w:val="00B67547"/>
    <w:rsid w:val="00B7165D"/>
    <w:rsid w:val="00B930D1"/>
    <w:rsid w:val="00B9424A"/>
    <w:rsid w:val="00BA69E3"/>
    <w:rsid w:val="00BA7A00"/>
    <w:rsid w:val="00BB4F6E"/>
    <w:rsid w:val="00BD3A2E"/>
    <w:rsid w:val="00BE24CA"/>
    <w:rsid w:val="00BE4555"/>
    <w:rsid w:val="00BE6606"/>
    <w:rsid w:val="00BF13DC"/>
    <w:rsid w:val="00BF5014"/>
    <w:rsid w:val="00BF5AE5"/>
    <w:rsid w:val="00C14ECD"/>
    <w:rsid w:val="00C215B6"/>
    <w:rsid w:val="00C329C5"/>
    <w:rsid w:val="00C530EE"/>
    <w:rsid w:val="00C60D7A"/>
    <w:rsid w:val="00C65DFC"/>
    <w:rsid w:val="00C721C4"/>
    <w:rsid w:val="00C7255C"/>
    <w:rsid w:val="00C91CC3"/>
    <w:rsid w:val="00C92C9D"/>
    <w:rsid w:val="00C93A2F"/>
    <w:rsid w:val="00CA264F"/>
    <w:rsid w:val="00CA673C"/>
    <w:rsid w:val="00CB6048"/>
    <w:rsid w:val="00CB7744"/>
    <w:rsid w:val="00CB7B5E"/>
    <w:rsid w:val="00CC4B89"/>
    <w:rsid w:val="00CD10AD"/>
    <w:rsid w:val="00CD5DDC"/>
    <w:rsid w:val="00CE27A4"/>
    <w:rsid w:val="00CE3C45"/>
    <w:rsid w:val="00CE7AF3"/>
    <w:rsid w:val="00CF3621"/>
    <w:rsid w:val="00D17507"/>
    <w:rsid w:val="00D8579B"/>
    <w:rsid w:val="00D85D4E"/>
    <w:rsid w:val="00D92102"/>
    <w:rsid w:val="00D9378E"/>
    <w:rsid w:val="00DA3F4D"/>
    <w:rsid w:val="00DD6086"/>
    <w:rsid w:val="00DF6CD6"/>
    <w:rsid w:val="00E07441"/>
    <w:rsid w:val="00E162CA"/>
    <w:rsid w:val="00E231C7"/>
    <w:rsid w:val="00E37DCD"/>
    <w:rsid w:val="00E409B9"/>
    <w:rsid w:val="00E716CB"/>
    <w:rsid w:val="00E73E51"/>
    <w:rsid w:val="00E76564"/>
    <w:rsid w:val="00E77DAE"/>
    <w:rsid w:val="00E85AFC"/>
    <w:rsid w:val="00E85FDD"/>
    <w:rsid w:val="00E9134D"/>
    <w:rsid w:val="00E92BDC"/>
    <w:rsid w:val="00E955BD"/>
    <w:rsid w:val="00EB0916"/>
    <w:rsid w:val="00ED4DEF"/>
    <w:rsid w:val="00EF7BF5"/>
    <w:rsid w:val="00F06C0D"/>
    <w:rsid w:val="00F1312B"/>
    <w:rsid w:val="00F13A1D"/>
    <w:rsid w:val="00F34DDC"/>
    <w:rsid w:val="00F401A7"/>
    <w:rsid w:val="00F451B3"/>
    <w:rsid w:val="00F64B94"/>
    <w:rsid w:val="00F776F5"/>
    <w:rsid w:val="00F811A9"/>
    <w:rsid w:val="00F8312E"/>
    <w:rsid w:val="00F84F30"/>
    <w:rsid w:val="00F87A64"/>
    <w:rsid w:val="00F93DFB"/>
    <w:rsid w:val="00FA7881"/>
    <w:rsid w:val="00FB11A1"/>
    <w:rsid w:val="00FC3D35"/>
    <w:rsid w:val="00FC6419"/>
    <w:rsid w:val="00FD31FE"/>
    <w:rsid w:val="00FD3C83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2A1"/>
    <w:rPr>
      <w:lang w:eastAsia="en-US"/>
    </w:rPr>
  </w:style>
  <w:style w:type="paragraph" w:styleId="1">
    <w:name w:val="heading 1"/>
    <w:basedOn w:val="a"/>
    <w:next w:val="a"/>
    <w:qFormat/>
    <w:rsid w:val="008862A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862A1"/>
    <w:pPr>
      <w:keepNext/>
      <w:ind w:firstLine="567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8862A1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862A1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8862A1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62A1"/>
    <w:pPr>
      <w:jc w:val="center"/>
    </w:pPr>
    <w:rPr>
      <w:b/>
      <w:sz w:val="28"/>
    </w:rPr>
  </w:style>
  <w:style w:type="paragraph" w:styleId="a4">
    <w:name w:val="Body Text Indent"/>
    <w:basedOn w:val="a"/>
    <w:rsid w:val="008862A1"/>
    <w:pPr>
      <w:ind w:left="426" w:hanging="426"/>
      <w:jc w:val="both"/>
    </w:pPr>
    <w:rPr>
      <w:sz w:val="24"/>
    </w:rPr>
  </w:style>
  <w:style w:type="paragraph" w:styleId="20">
    <w:name w:val="Body Text Indent 2"/>
    <w:basedOn w:val="a"/>
    <w:rsid w:val="008862A1"/>
    <w:pPr>
      <w:ind w:left="567"/>
      <w:jc w:val="both"/>
    </w:pPr>
    <w:rPr>
      <w:sz w:val="24"/>
    </w:rPr>
  </w:style>
  <w:style w:type="paragraph" w:styleId="30">
    <w:name w:val="Body Text Indent 3"/>
    <w:basedOn w:val="a"/>
    <w:rsid w:val="008862A1"/>
    <w:pPr>
      <w:numPr>
        <w:ilvl w:val="12"/>
      </w:numPr>
      <w:ind w:left="426" w:hanging="426"/>
      <w:jc w:val="both"/>
    </w:pPr>
    <w:rPr>
      <w:sz w:val="22"/>
    </w:rPr>
  </w:style>
  <w:style w:type="table" w:styleId="a5">
    <w:name w:val="Table Grid"/>
    <w:basedOn w:val="a1"/>
    <w:rsid w:val="001E4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07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3840</Words>
  <Characters>21893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  №     ПР</vt:lpstr>
    </vt:vector>
  </TitlesOfParts>
  <Company>СпецРУ</Company>
  <LinksUpToDate>false</LinksUpToDate>
  <CharactersWithSpaces>25682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  №     ПР</dc:title>
  <dc:creator>с</dc:creator>
  <cp:lastModifiedBy>Пользователь Biostar</cp:lastModifiedBy>
  <cp:revision>10</cp:revision>
  <cp:lastPrinted>2022-06-14T11:09:00Z</cp:lastPrinted>
  <dcterms:created xsi:type="dcterms:W3CDTF">2022-06-14T10:10:00Z</dcterms:created>
  <dcterms:modified xsi:type="dcterms:W3CDTF">2022-06-14T11:14:00Z</dcterms:modified>
</cp:coreProperties>
</file>