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BF0A" w14:textId="77777777" w:rsidR="00734B1F" w:rsidRPr="00883C75" w:rsidRDefault="00734B1F" w:rsidP="008F5F21">
      <w:pPr>
        <w:pStyle w:val="13"/>
        <w:rPr>
          <w:rStyle w:val="a6"/>
          <w:i w:val="0"/>
          <w:sz w:val="22"/>
          <w:szCs w:val="22"/>
        </w:rPr>
      </w:pPr>
    </w:p>
    <w:p w14:paraId="7802D605" w14:textId="58AB101F" w:rsidR="008F5F21" w:rsidRPr="00883C75" w:rsidRDefault="0033097A" w:rsidP="008F5F2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883C75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</w:t>
      </w:r>
      <w:r w:rsidR="008F5F21" w:rsidRPr="00883C75">
        <w:rPr>
          <w:rFonts w:ascii="Times New Roman" w:hAnsi="Times New Roman" w:cs="Times New Roman"/>
          <w:b/>
          <w:bCs/>
          <w:lang w:val="ru-RU"/>
        </w:rPr>
        <w:t>ДОГОВОР №</w:t>
      </w:r>
      <w:r w:rsidR="00332157" w:rsidRPr="00883C75">
        <w:rPr>
          <w:rFonts w:ascii="Times New Roman" w:hAnsi="Times New Roman" w:cs="Times New Roman"/>
          <w:b/>
          <w:bCs/>
          <w:lang w:val="ru-RU"/>
        </w:rPr>
        <w:t>________</w:t>
      </w:r>
    </w:p>
    <w:p w14:paraId="1F0FA6B1" w14:textId="437D5834" w:rsidR="00E64C77" w:rsidRPr="00883C75" w:rsidRDefault="00E64C77" w:rsidP="00E64C77">
      <w:pPr>
        <w:pStyle w:val="Con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3C75">
        <w:rPr>
          <w:rFonts w:ascii="Times New Roman" w:hAnsi="Times New Roman" w:cs="Times New Roman"/>
          <w:b/>
          <w:bCs/>
          <w:sz w:val="22"/>
          <w:szCs w:val="22"/>
        </w:rPr>
        <w:t>Оказание услуг по  химической чистке  офисных стульев,  кресел,  диванов, скамеек в  аудиториях  и общежитиях  Международного Вестминстерского Университета в г.  Ташкенте</w:t>
      </w:r>
    </w:p>
    <w:p w14:paraId="6C657516" w14:textId="7CF183E4" w:rsidR="0013015F" w:rsidRPr="00883C75" w:rsidRDefault="0013015F" w:rsidP="0013015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04191" w14:textId="081BF3F6" w:rsidR="008F5F21" w:rsidRPr="00883C75" w:rsidRDefault="008F5F21" w:rsidP="0013015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3C75">
        <w:rPr>
          <w:rFonts w:ascii="Times New Roman" w:hAnsi="Times New Roman" w:cs="Times New Roman"/>
          <w:b/>
          <w:bCs/>
          <w:sz w:val="22"/>
          <w:szCs w:val="22"/>
        </w:rPr>
        <w:t xml:space="preserve">г. Ташкент                                                         </w:t>
      </w:r>
      <w:r w:rsidR="00A30B9A" w:rsidRPr="00883C75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883C75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C7676B" w:rsidRPr="00883C7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 w:rsidRPr="00883C75">
        <w:rPr>
          <w:rFonts w:ascii="Times New Roman" w:hAnsi="Times New Roman" w:cs="Times New Roman"/>
          <w:b/>
          <w:bCs/>
          <w:sz w:val="22"/>
          <w:szCs w:val="22"/>
        </w:rPr>
        <w:t xml:space="preserve">      «____»</w:t>
      </w:r>
      <w:r w:rsidR="0013015F" w:rsidRPr="00883C75">
        <w:rPr>
          <w:rFonts w:ascii="Times New Roman" w:hAnsi="Times New Roman" w:cs="Times New Roman"/>
          <w:b/>
          <w:bCs/>
          <w:sz w:val="22"/>
          <w:szCs w:val="22"/>
        </w:rPr>
        <w:t>______________</w:t>
      </w:r>
      <w:r w:rsidRPr="00883C75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C7676B" w:rsidRPr="00883C75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Pr="00883C75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654061C4" w14:textId="77777777" w:rsidR="008F5F21" w:rsidRPr="00883C75" w:rsidRDefault="008F5F21" w:rsidP="00A30B9A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71F39369" w14:textId="77777777" w:rsidR="008F5F21" w:rsidRPr="00883C75" w:rsidRDefault="008F5F21" w:rsidP="00C7676B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31297FCD" w14:textId="404853CB" w:rsidR="008F5F21" w:rsidRPr="00883C75" w:rsidRDefault="008F5F21" w:rsidP="008F5F21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 xml:space="preserve">Международный    Вестминстерский     </w:t>
      </w:r>
      <w:r w:rsidR="00A30B9A" w:rsidRPr="00883C75">
        <w:rPr>
          <w:rFonts w:ascii="Times New Roman" w:hAnsi="Times New Roman" w:cs="Times New Roman"/>
          <w:sz w:val="22"/>
          <w:szCs w:val="22"/>
        </w:rPr>
        <w:t>У</w:t>
      </w:r>
      <w:r w:rsidRPr="00883C75">
        <w:rPr>
          <w:rFonts w:ascii="Times New Roman" w:hAnsi="Times New Roman" w:cs="Times New Roman"/>
          <w:sz w:val="22"/>
          <w:szCs w:val="22"/>
        </w:rPr>
        <w:t xml:space="preserve">ниверситет в городе Ташкенте,  именуемый   в дальнейшем «Заказчик», в лице ректора   </w:t>
      </w:r>
      <w:r w:rsidR="007D263C" w:rsidRPr="00883C75">
        <w:rPr>
          <w:rFonts w:ascii="Times New Roman" w:hAnsi="Times New Roman" w:cs="Times New Roman"/>
          <w:sz w:val="22"/>
          <w:szCs w:val="22"/>
        </w:rPr>
        <w:t>Миркасимова Б</w:t>
      </w:r>
      <w:r w:rsidRPr="00883C75">
        <w:rPr>
          <w:rFonts w:ascii="Times New Roman" w:hAnsi="Times New Roman" w:cs="Times New Roman"/>
          <w:sz w:val="22"/>
          <w:szCs w:val="22"/>
        </w:rPr>
        <w:t>.</w:t>
      </w:r>
      <w:r w:rsidR="007D263C" w:rsidRPr="00883C75">
        <w:rPr>
          <w:rFonts w:ascii="Times New Roman" w:hAnsi="Times New Roman" w:cs="Times New Roman"/>
          <w:sz w:val="22"/>
          <w:szCs w:val="22"/>
        </w:rPr>
        <w:t>Р</w:t>
      </w:r>
      <w:r w:rsidRPr="00883C75">
        <w:rPr>
          <w:rFonts w:ascii="Times New Roman" w:hAnsi="Times New Roman" w:cs="Times New Roman"/>
          <w:sz w:val="22"/>
          <w:szCs w:val="22"/>
        </w:rPr>
        <w:t>.,    действ</w:t>
      </w:r>
      <w:r w:rsidR="000414BC" w:rsidRPr="00883C75">
        <w:rPr>
          <w:rFonts w:ascii="Times New Roman" w:hAnsi="Times New Roman" w:cs="Times New Roman"/>
          <w:sz w:val="22"/>
          <w:szCs w:val="22"/>
        </w:rPr>
        <w:t>ующего на основании Положения и</w:t>
      </w:r>
      <w:r w:rsidRPr="00883C75">
        <w:rPr>
          <w:rFonts w:ascii="Times New Roman" w:hAnsi="Times New Roman" w:cs="Times New Roman"/>
          <w:sz w:val="22"/>
          <w:szCs w:val="22"/>
        </w:rPr>
        <w:t xml:space="preserve">______________________________, в лице директора ____________________________, действующего на основании _______________с другой стороны, именуемое  в дальнейшем «Исполнитель»,  </w:t>
      </w:r>
      <w:r w:rsidR="00210FB4" w:rsidRPr="00883C75">
        <w:rPr>
          <w:rFonts w:ascii="Times New Roman" w:hAnsi="Times New Roman" w:cs="Times New Roman"/>
          <w:sz w:val="22"/>
          <w:szCs w:val="22"/>
        </w:rPr>
        <w:t>далее совместно именуемые</w:t>
      </w:r>
      <w:r w:rsidRPr="00883C75">
        <w:rPr>
          <w:rFonts w:ascii="Times New Roman" w:hAnsi="Times New Roman" w:cs="Times New Roman"/>
          <w:sz w:val="22"/>
          <w:szCs w:val="22"/>
        </w:rPr>
        <w:t xml:space="preserve"> «Стороны», заключили настоящий договор о нижеследующем:</w:t>
      </w:r>
    </w:p>
    <w:p w14:paraId="2018B10B" w14:textId="77777777" w:rsidR="008F5F21" w:rsidRPr="00883C75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E4CB71A" w14:textId="7FC64168" w:rsidR="008F5F21" w:rsidRPr="00883C75" w:rsidRDefault="008F5F21" w:rsidP="00332157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3C75">
        <w:rPr>
          <w:rFonts w:ascii="Times New Roman" w:hAnsi="Times New Roman" w:cs="Times New Roman"/>
          <w:b/>
          <w:sz w:val="22"/>
          <w:szCs w:val="22"/>
        </w:rPr>
        <w:t>1. ПРЕДМЕТ</w:t>
      </w:r>
      <w:r w:rsidR="00C7676B" w:rsidRPr="00883C7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83C75">
        <w:rPr>
          <w:rFonts w:ascii="Times New Roman" w:hAnsi="Times New Roman" w:cs="Times New Roman"/>
          <w:b/>
          <w:sz w:val="22"/>
          <w:szCs w:val="22"/>
        </w:rPr>
        <w:t>ДОГОВОРА</w:t>
      </w:r>
    </w:p>
    <w:p w14:paraId="0ADACD31" w14:textId="3B01D7FE" w:rsidR="00210FB4" w:rsidRDefault="008F5F21" w:rsidP="008F5F21">
      <w:pPr>
        <w:jc w:val="both"/>
        <w:rPr>
          <w:rFonts w:ascii="Times New Roman" w:hAnsi="Times New Roman" w:cs="Times New Roman"/>
          <w:lang w:val="ru-RU"/>
        </w:rPr>
      </w:pPr>
      <w:r w:rsidRPr="00883C75">
        <w:rPr>
          <w:rFonts w:ascii="Times New Roman" w:hAnsi="Times New Roman" w:cs="Times New Roman"/>
          <w:lang w:val="ru-RU"/>
        </w:rPr>
        <w:t xml:space="preserve">1.1.  Исполнитель  принимает  на себя  обязательства  оказать  Заказчику   услуги  по  </w:t>
      </w:r>
      <w:r w:rsidR="00883C75" w:rsidRPr="00883C75">
        <w:rPr>
          <w:rFonts w:ascii="Times New Roman" w:hAnsi="Times New Roman" w:cs="Times New Roman"/>
          <w:b/>
          <w:bCs/>
          <w:lang w:val="ru-RU"/>
        </w:rPr>
        <w:t xml:space="preserve">Оказание услуг по  химической чистке  офисных стульев,  кресел,  диванов, скамейка в  аудиториях  и общежитиях  </w:t>
      </w:r>
      <w:r w:rsidR="006E3F51" w:rsidRPr="00883C75">
        <w:rPr>
          <w:rFonts w:ascii="Times New Roman" w:hAnsi="Times New Roman" w:cs="Times New Roman"/>
          <w:b/>
          <w:lang w:val="ru-RU"/>
        </w:rPr>
        <w:t xml:space="preserve">(далее «Объект») </w:t>
      </w:r>
      <w:r w:rsidR="0013015F" w:rsidRPr="00883C75">
        <w:rPr>
          <w:rFonts w:ascii="Times New Roman" w:hAnsi="Times New Roman" w:cs="Times New Roman"/>
          <w:b/>
          <w:lang w:val="ru-RU"/>
        </w:rPr>
        <w:t>Международно</w:t>
      </w:r>
      <w:r w:rsidR="00883C75" w:rsidRPr="00883C75">
        <w:rPr>
          <w:rFonts w:ascii="Times New Roman" w:hAnsi="Times New Roman" w:cs="Times New Roman"/>
          <w:b/>
          <w:lang w:val="ru-RU"/>
        </w:rPr>
        <w:t>го</w:t>
      </w:r>
      <w:r w:rsidR="0013015F" w:rsidRPr="00883C75">
        <w:rPr>
          <w:rFonts w:ascii="Times New Roman" w:hAnsi="Times New Roman" w:cs="Times New Roman"/>
          <w:b/>
          <w:lang w:val="ru-RU"/>
        </w:rPr>
        <w:t xml:space="preserve"> Вестминстерско</w:t>
      </w:r>
      <w:r w:rsidR="00883C75" w:rsidRPr="00883C75">
        <w:rPr>
          <w:rFonts w:ascii="Times New Roman" w:hAnsi="Times New Roman" w:cs="Times New Roman"/>
          <w:b/>
          <w:lang w:val="ru-RU"/>
        </w:rPr>
        <w:t>го</w:t>
      </w:r>
      <w:r w:rsidR="0013015F" w:rsidRPr="00883C75">
        <w:rPr>
          <w:rFonts w:ascii="Times New Roman" w:hAnsi="Times New Roman" w:cs="Times New Roman"/>
          <w:b/>
          <w:lang w:val="ru-RU"/>
        </w:rPr>
        <w:t xml:space="preserve"> Университет</w:t>
      </w:r>
      <w:r w:rsidR="00883C75" w:rsidRPr="00883C75">
        <w:rPr>
          <w:rFonts w:ascii="Times New Roman" w:hAnsi="Times New Roman" w:cs="Times New Roman"/>
          <w:b/>
          <w:lang w:val="ru-RU"/>
        </w:rPr>
        <w:t>а</w:t>
      </w:r>
      <w:r w:rsidR="0013015F" w:rsidRPr="00883C75">
        <w:rPr>
          <w:rFonts w:ascii="Times New Roman" w:hAnsi="Times New Roman" w:cs="Times New Roman"/>
          <w:b/>
          <w:lang w:val="ru-RU"/>
        </w:rPr>
        <w:t xml:space="preserve"> в г. Ташкенте</w:t>
      </w:r>
      <w:r w:rsidR="006E3F51" w:rsidRPr="00883C75">
        <w:rPr>
          <w:rFonts w:ascii="Times New Roman" w:hAnsi="Times New Roman" w:cs="Times New Roman"/>
          <w:b/>
          <w:lang w:val="ru-RU"/>
        </w:rPr>
        <w:t xml:space="preserve"> (далее «МВУТ»)</w:t>
      </w:r>
      <w:r w:rsidRPr="00883C75">
        <w:rPr>
          <w:rFonts w:ascii="Times New Roman" w:hAnsi="Times New Roman" w:cs="Times New Roman"/>
          <w:lang w:val="ru-RU"/>
        </w:rPr>
        <w:t xml:space="preserve">, в соответствии </w:t>
      </w:r>
      <w:r w:rsidR="0033097A" w:rsidRPr="00883C75">
        <w:rPr>
          <w:rFonts w:ascii="Times New Roman" w:hAnsi="Times New Roman" w:cs="Times New Roman"/>
          <w:lang w:val="ru-RU"/>
        </w:rPr>
        <w:t xml:space="preserve"> </w:t>
      </w:r>
      <w:r w:rsidR="00210FB4" w:rsidRPr="00883C75">
        <w:rPr>
          <w:rFonts w:ascii="Times New Roman" w:hAnsi="Times New Roman" w:cs="Times New Roman"/>
          <w:lang w:val="ru-RU"/>
        </w:rPr>
        <w:t>с договором</w:t>
      </w:r>
      <w:r w:rsidR="0033097A" w:rsidRPr="00883C75">
        <w:rPr>
          <w:rFonts w:ascii="Times New Roman" w:hAnsi="Times New Roman" w:cs="Times New Roman"/>
          <w:lang w:val="ru-RU"/>
        </w:rPr>
        <w:t>:</w:t>
      </w:r>
      <w:r w:rsidRPr="00883C75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1"/>
        <w:tblpPr w:leftFromText="180" w:rightFromText="180" w:vertAnchor="text" w:horzAnchor="margin" w:tblpY="181"/>
        <w:tblW w:w="11078" w:type="dxa"/>
        <w:tblLayout w:type="fixed"/>
        <w:tblLook w:val="04A0" w:firstRow="1" w:lastRow="0" w:firstColumn="1" w:lastColumn="0" w:noHBand="0" w:noVBand="1"/>
      </w:tblPr>
      <w:tblGrid>
        <w:gridCol w:w="415"/>
        <w:gridCol w:w="2183"/>
        <w:gridCol w:w="547"/>
        <w:gridCol w:w="900"/>
        <w:gridCol w:w="1260"/>
        <w:gridCol w:w="1407"/>
        <w:gridCol w:w="1931"/>
        <w:gridCol w:w="2435"/>
      </w:tblGrid>
      <w:tr w:rsidR="001F4195" w:rsidRPr="001F4195" w14:paraId="5FDE3B96" w14:textId="32FAF694" w:rsidTr="00B3440A">
        <w:trPr>
          <w:trHeight w:val="1295"/>
        </w:trPr>
        <w:tc>
          <w:tcPr>
            <w:tcW w:w="415" w:type="dxa"/>
          </w:tcPr>
          <w:p w14:paraId="05F3C996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748922A2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>№</w:t>
            </w:r>
          </w:p>
        </w:tc>
        <w:tc>
          <w:tcPr>
            <w:tcW w:w="2183" w:type="dxa"/>
          </w:tcPr>
          <w:p w14:paraId="4C0298F4" w14:textId="77777777" w:rsidR="001F4195" w:rsidRPr="001F4195" w:rsidRDefault="001F4195" w:rsidP="001F4195">
            <w:pPr>
              <w:spacing w:after="160" w:line="259" w:lineRule="auto"/>
              <w:rPr>
                <w:b/>
                <w:lang w:val="ru-RU"/>
              </w:rPr>
            </w:pPr>
          </w:p>
          <w:p w14:paraId="1AB299CA" w14:textId="77777777" w:rsidR="001F4195" w:rsidRPr="001F4195" w:rsidRDefault="001F4195" w:rsidP="001F4195">
            <w:pPr>
              <w:spacing w:after="160" w:line="259" w:lineRule="auto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>Наименование</w:t>
            </w:r>
          </w:p>
          <w:p w14:paraId="50C2A95B" w14:textId="77777777" w:rsidR="001F4195" w:rsidRPr="001F4195" w:rsidRDefault="001F4195" w:rsidP="001F4195">
            <w:pPr>
              <w:spacing w:after="160" w:line="259" w:lineRule="auto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>объекта</w:t>
            </w:r>
          </w:p>
        </w:tc>
        <w:tc>
          <w:tcPr>
            <w:tcW w:w="547" w:type="dxa"/>
          </w:tcPr>
          <w:p w14:paraId="56E7F321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 xml:space="preserve"> </w:t>
            </w:r>
          </w:p>
          <w:p w14:paraId="1B67287C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>Ед.изм</w:t>
            </w:r>
          </w:p>
          <w:p w14:paraId="5F88DB50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 xml:space="preserve">    </w:t>
            </w:r>
          </w:p>
        </w:tc>
        <w:tc>
          <w:tcPr>
            <w:tcW w:w="900" w:type="dxa"/>
          </w:tcPr>
          <w:p w14:paraId="205263BB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13C8C458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>Кол-во</w:t>
            </w:r>
          </w:p>
        </w:tc>
        <w:tc>
          <w:tcPr>
            <w:tcW w:w="1260" w:type="dxa"/>
          </w:tcPr>
          <w:p w14:paraId="18211B6B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</w:rPr>
            </w:pPr>
            <w:r w:rsidRPr="001F4195">
              <w:rPr>
                <w:b/>
              </w:rPr>
              <w:t xml:space="preserve">  </w:t>
            </w:r>
          </w:p>
          <w:p w14:paraId="49259B3B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>Цена</w:t>
            </w:r>
          </w:p>
          <w:p w14:paraId="42C10B96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>за ед.</w:t>
            </w:r>
          </w:p>
        </w:tc>
        <w:tc>
          <w:tcPr>
            <w:tcW w:w="1407" w:type="dxa"/>
          </w:tcPr>
          <w:p w14:paraId="02E65B94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5A53E753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 xml:space="preserve">Стоимость         услуги </w:t>
            </w:r>
          </w:p>
        </w:tc>
        <w:tc>
          <w:tcPr>
            <w:tcW w:w="1931" w:type="dxa"/>
          </w:tcPr>
          <w:p w14:paraId="79146AEC" w14:textId="1C0D955A" w:rsidR="001F4195" w:rsidRPr="001F4195" w:rsidRDefault="001F4195" w:rsidP="001F419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Объект</w:t>
            </w:r>
          </w:p>
        </w:tc>
        <w:tc>
          <w:tcPr>
            <w:tcW w:w="2435" w:type="dxa"/>
          </w:tcPr>
          <w:p w14:paraId="60D2683A" w14:textId="13C6FBEA" w:rsidR="001F4195" w:rsidRDefault="001F4195" w:rsidP="001F419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Период выполнения работ</w:t>
            </w:r>
          </w:p>
        </w:tc>
      </w:tr>
      <w:tr w:rsidR="001F4195" w:rsidRPr="00193A7E" w14:paraId="38F769C6" w14:textId="02F55875" w:rsidTr="00B3440A">
        <w:trPr>
          <w:trHeight w:val="642"/>
        </w:trPr>
        <w:tc>
          <w:tcPr>
            <w:tcW w:w="415" w:type="dxa"/>
          </w:tcPr>
          <w:p w14:paraId="6BA0D191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13948CFB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1F4195">
              <w:rPr>
                <w:b/>
                <w:lang w:val="ru-RU"/>
              </w:rPr>
              <w:t xml:space="preserve">    1</w:t>
            </w:r>
          </w:p>
        </w:tc>
        <w:tc>
          <w:tcPr>
            <w:tcW w:w="2183" w:type="dxa"/>
          </w:tcPr>
          <w:p w14:paraId="44F142D7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</w:p>
          <w:p w14:paraId="769DFAC8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 w:rsidRPr="001F4195">
              <w:rPr>
                <w:lang w:val="ru-RU"/>
              </w:rPr>
              <w:t>Химчистка стульев ИЗО</w:t>
            </w:r>
          </w:p>
        </w:tc>
        <w:tc>
          <w:tcPr>
            <w:tcW w:w="547" w:type="dxa"/>
          </w:tcPr>
          <w:p w14:paraId="25AAD234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254EDEFF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5DCDA8C3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35D02FA9" w14:textId="123AD0B4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2</w:t>
            </w:r>
            <w:r>
              <w:rPr>
                <w:lang w:val="ru-RU"/>
              </w:rPr>
              <w:t>20</w:t>
            </w:r>
          </w:p>
        </w:tc>
        <w:tc>
          <w:tcPr>
            <w:tcW w:w="1260" w:type="dxa"/>
          </w:tcPr>
          <w:p w14:paraId="0EC132AD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24C1C6E1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5F9DF12E" w14:textId="544A6D98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</w:t>
            </w:r>
            <w:r>
              <w:rPr>
                <w:lang w:val="uz-Cyrl-UZ"/>
              </w:rPr>
              <w:t xml:space="preserve">. </w:t>
            </w:r>
            <w:r>
              <w:rPr>
                <w:lang w:val="ru-RU"/>
              </w:rPr>
              <w:t>Янги Замон 1 А</w:t>
            </w:r>
          </w:p>
        </w:tc>
        <w:tc>
          <w:tcPr>
            <w:tcW w:w="2435" w:type="dxa"/>
          </w:tcPr>
          <w:p w14:paraId="194F3CC0" w14:textId="4FB915D1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10 августа 2022 года по 20 августа 2022</w:t>
            </w:r>
          </w:p>
        </w:tc>
      </w:tr>
      <w:tr w:rsidR="001F4195" w:rsidRPr="00193A7E" w14:paraId="38DD7C3A" w14:textId="0FDA46BB" w:rsidTr="00B3440A">
        <w:trPr>
          <w:trHeight w:val="374"/>
        </w:trPr>
        <w:tc>
          <w:tcPr>
            <w:tcW w:w="415" w:type="dxa"/>
          </w:tcPr>
          <w:p w14:paraId="1D142EBB" w14:textId="165A8D53" w:rsidR="001F4195" w:rsidRPr="001F4195" w:rsidRDefault="001F4195" w:rsidP="001F419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183" w:type="dxa"/>
          </w:tcPr>
          <w:p w14:paraId="2A518FC8" w14:textId="1DED3D87" w:rsidR="001F4195" w:rsidRPr="001F4195" w:rsidRDefault="001F4195" w:rsidP="001F4195">
            <w:pPr>
              <w:rPr>
                <w:lang w:val="ru-RU"/>
              </w:rPr>
            </w:pPr>
            <w:r w:rsidRPr="001F4195">
              <w:rPr>
                <w:lang w:val="ru-RU"/>
              </w:rPr>
              <w:t>Химчистка стульев ИЗО</w:t>
            </w:r>
          </w:p>
        </w:tc>
        <w:tc>
          <w:tcPr>
            <w:tcW w:w="547" w:type="dxa"/>
          </w:tcPr>
          <w:p w14:paraId="1605A8F3" w14:textId="72AF17CE" w:rsidR="001F4195" w:rsidRPr="001F4195" w:rsidRDefault="00193A7E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722F3C14" w14:textId="6DEED2BD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60" w:type="dxa"/>
          </w:tcPr>
          <w:p w14:paraId="1920C840" w14:textId="77777777" w:rsidR="001F4195" w:rsidRPr="001F4195" w:rsidRDefault="001F4195" w:rsidP="001F4195">
            <w:pPr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19AEF1D4" w14:textId="77777777" w:rsidR="001F4195" w:rsidRPr="001F4195" w:rsidRDefault="001F4195" w:rsidP="001F4195">
            <w:pPr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67801CCB" w14:textId="6CDEB4BA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Здание МВУТ</w:t>
            </w:r>
          </w:p>
        </w:tc>
        <w:tc>
          <w:tcPr>
            <w:tcW w:w="2435" w:type="dxa"/>
          </w:tcPr>
          <w:p w14:paraId="43D82829" w14:textId="301ADB6E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25 июля 2022 года по 15 августа 2022</w:t>
            </w:r>
          </w:p>
        </w:tc>
      </w:tr>
      <w:tr w:rsidR="001F4195" w:rsidRPr="00193A7E" w14:paraId="58AD3FD5" w14:textId="56897786" w:rsidTr="00B3440A">
        <w:trPr>
          <w:trHeight w:val="615"/>
        </w:trPr>
        <w:tc>
          <w:tcPr>
            <w:tcW w:w="415" w:type="dxa"/>
          </w:tcPr>
          <w:p w14:paraId="06A1A813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02B99DE6" w14:textId="146B31EA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183" w:type="dxa"/>
          </w:tcPr>
          <w:p w14:paraId="25EB2E7D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</w:p>
          <w:p w14:paraId="4A633226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 w:rsidRPr="001F4195">
              <w:rPr>
                <w:lang w:val="ru-RU"/>
              </w:rPr>
              <w:t>Химчистка стульев С</w:t>
            </w:r>
          </w:p>
        </w:tc>
        <w:tc>
          <w:tcPr>
            <w:tcW w:w="547" w:type="dxa"/>
          </w:tcPr>
          <w:p w14:paraId="5A87CA3F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2666C90D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503BBC5B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1EB5D796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116</w:t>
            </w:r>
          </w:p>
        </w:tc>
        <w:tc>
          <w:tcPr>
            <w:tcW w:w="1260" w:type="dxa"/>
          </w:tcPr>
          <w:p w14:paraId="411C57E1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77642A07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5D0F4AC8" w14:textId="1FE71ADE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Здание МВУТ</w:t>
            </w:r>
          </w:p>
        </w:tc>
        <w:tc>
          <w:tcPr>
            <w:tcW w:w="2435" w:type="dxa"/>
          </w:tcPr>
          <w:p w14:paraId="72BB2638" w14:textId="45576E2C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25 июля 2022 года по 15 августа 2022</w:t>
            </w:r>
          </w:p>
        </w:tc>
      </w:tr>
      <w:tr w:rsidR="001F4195" w:rsidRPr="00193A7E" w14:paraId="104A0A6F" w14:textId="10B62AAF" w:rsidTr="00B3440A">
        <w:trPr>
          <w:trHeight w:val="865"/>
        </w:trPr>
        <w:tc>
          <w:tcPr>
            <w:tcW w:w="415" w:type="dxa"/>
          </w:tcPr>
          <w:p w14:paraId="0976C0CC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2BCF1399" w14:textId="04EA8249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183" w:type="dxa"/>
          </w:tcPr>
          <w:p w14:paraId="422FA4FB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</w:p>
          <w:p w14:paraId="38D90734" w14:textId="784B69B1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Химчистка </w:t>
            </w:r>
            <w:r w:rsidRPr="001F4195">
              <w:rPr>
                <w:lang w:val="ru-RU"/>
              </w:rPr>
              <w:t>стульев Студент</w:t>
            </w:r>
          </w:p>
        </w:tc>
        <w:tc>
          <w:tcPr>
            <w:tcW w:w="547" w:type="dxa"/>
          </w:tcPr>
          <w:p w14:paraId="78F61D72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14D48A2A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38C52887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7EB09084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127</w:t>
            </w:r>
          </w:p>
        </w:tc>
        <w:tc>
          <w:tcPr>
            <w:tcW w:w="1260" w:type="dxa"/>
          </w:tcPr>
          <w:p w14:paraId="56A5111C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158E5470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65F31881" w14:textId="00C1BE63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Здание МВУТ</w:t>
            </w:r>
          </w:p>
        </w:tc>
        <w:tc>
          <w:tcPr>
            <w:tcW w:w="2435" w:type="dxa"/>
          </w:tcPr>
          <w:p w14:paraId="37902443" w14:textId="7B34F2E1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25 июля 2022 года по 15 августа 2022</w:t>
            </w:r>
          </w:p>
        </w:tc>
      </w:tr>
      <w:tr w:rsidR="001F4195" w:rsidRPr="00193A7E" w14:paraId="45ABE81A" w14:textId="2FCBEA05" w:rsidTr="00B3440A">
        <w:trPr>
          <w:trHeight w:val="615"/>
        </w:trPr>
        <w:tc>
          <w:tcPr>
            <w:tcW w:w="415" w:type="dxa"/>
          </w:tcPr>
          <w:p w14:paraId="037EEB37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37125ADF" w14:textId="7C6A7DA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183" w:type="dxa"/>
          </w:tcPr>
          <w:p w14:paraId="5634F833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</w:p>
          <w:p w14:paraId="4922988A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 w:rsidRPr="001F4195">
              <w:rPr>
                <w:lang w:val="ru-RU"/>
              </w:rPr>
              <w:t>Химчистка кресел</w:t>
            </w:r>
          </w:p>
        </w:tc>
        <w:tc>
          <w:tcPr>
            <w:tcW w:w="547" w:type="dxa"/>
          </w:tcPr>
          <w:p w14:paraId="4F42C212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4F1C0182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0072B152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4B094924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105</w:t>
            </w:r>
          </w:p>
        </w:tc>
        <w:tc>
          <w:tcPr>
            <w:tcW w:w="1260" w:type="dxa"/>
          </w:tcPr>
          <w:p w14:paraId="3E47C651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628FE75E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381D4FDA" w14:textId="196D28A9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Здание МВУТ</w:t>
            </w:r>
          </w:p>
          <w:p w14:paraId="0BBD8821" w14:textId="77777777" w:rsidR="001F4195" w:rsidRPr="001F4195" w:rsidRDefault="001F4195" w:rsidP="001F4195">
            <w:pPr>
              <w:rPr>
                <w:lang w:val="ru-RU"/>
              </w:rPr>
            </w:pPr>
          </w:p>
        </w:tc>
        <w:tc>
          <w:tcPr>
            <w:tcW w:w="2435" w:type="dxa"/>
          </w:tcPr>
          <w:p w14:paraId="3CDD86D3" w14:textId="488E2F71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25 июля 2022 года по 15 августа 2022</w:t>
            </w:r>
          </w:p>
        </w:tc>
      </w:tr>
      <w:tr w:rsidR="001F4195" w:rsidRPr="00193A7E" w14:paraId="7ECF9B38" w14:textId="198A31A9" w:rsidTr="00B3440A">
        <w:trPr>
          <w:trHeight w:val="856"/>
        </w:trPr>
        <w:tc>
          <w:tcPr>
            <w:tcW w:w="415" w:type="dxa"/>
          </w:tcPr>
          <w:p w14:paraId="6EF3F6F3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2055A963" w14:textId="39ED912C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183" w:type="dxa"/>
          </w:tcPr>
          <w:p w14:paraId="114FFE07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 w:rsidRPr="001F4195">
              <w:rPr>
                <w:lang w:val="ru-RU"/>
              </w:rPr>
              <w:t xml:space="preserve"> </w:t>
            </w:r>
          </w:p>
          <w:p w14:paraId="44D11BD3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 w:rsidRPr="001F4195">
              <w:rPr>
                <w:lang w:val="ru-RU"/>
              </w:rPr>
              <w:t>Химчистка диванов 2-х местных</w:t>
            </w:r>
          </w:p>
        </w:tc>
        <w:tc>
          <w:tcPr>
            <w:tcW w:w="547" w:type="dxa"/>
          </w:tcPr>
          <w:p w14:paraId="252539DB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202955FC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шт.</w:t>
            </w:r>
          </w:p>
        </w:tc>
        <w:tc>
          <w:tcPr>
            <w:tcW w:w="900" w:type="dxa"/>
          </w:tcPr>
          <w:p w14:paraId="6CD46CB3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2C5B0C29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15</w:t>
            </w:r>
          </w:p>
        </w:tc>
        <w:tc>
          <w:tcPr>
            <w:tcW w:w="1260" w:type="dxa"/>
          </w:tcPr>
          <w:p w14:paraId="3BEE418F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3E55DB6C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54E709BE" w14:textId="5C77AAE9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Здание МВУТ</w:t>
            </w:r>
          </w:p>
        </w:tc>
        <w:tc>
          <w:tcPr>
            <w:tcW w:w="2435" w:type="dxa"/>
          </w:tcPr>
          <w:p w14:paraId="659FCE2C" w14:textId="1FD732A8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25 июля 2022 года по 15 августа 2022</w:t>
            </w:r>
          </w:p>
        </w:tc>
      </w:tr>
      <w:tr w:rsidR="001F4195" w:rsidRPr="00193A7E" w14:paraId="6630C438" w14:textId="3EB56D83" w:rsidTr="00B3440A">
        <w:trPr>
          <w:trHeight w:val="1056"/>
        </w:trPr>
        <w:tc>
          <w:tcPr>
            <w:tcW w:w="415" w:type="dxa"/>
          </w:tcPr>
          <w:p w14:paraId="7D829D24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16D35A34" w14:textId="660B8176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183" w:type="dxa"/>
          </w:tcPr>
          <w:p w14:paraId="45383490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</w:p>
          <w:p w14:paraId="18455095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 w:rsidRPr="001F4195">
              <w:rPr>
                <w:lang w:val="ru-RU"/>
              </w:rPr>
              <w:t>Химчистка диванов 3-х местных</w:t>
            </w:r>
          </w:p>
        </w:tc>
        <w:tc>
          <w:tcPr>
            <w:tcW w:w="547" w:type="dxa"/>
          </w:tcPr>
          <w:p w14:paraId="15131B12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143B28CB" w14:textId="1902431B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3C98BA1B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4A2866CA" w14:textId="3433671A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60" w:type="dxa"/>
          </w:tcPr>
          <w:p w14:paraId="0AFC2A14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06E6FAD0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0E78DEAD" w14:textId="41D3CAE6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Здание МВУТ</w:t>
            </w:r>
          </w:p>
        </w:tc>
        <w:tc>
          <w:tcPr>
            <w:tcW w:w="2435" w:type="dxa"/>
          </w:tcPr>
          <w:p w14:paraId="51371A46" w14:textId="16B559CD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25 июля 2022 года по 15 августа 2022</w:t>
            </w:r>
          </w:p>
        </w:tc>
      </w:tr>
      <w:tr w:rsidR="001F4195" w:rsidRPr="00193A7E" w14:paraId="3269131F" w14:textId="49F7C78C" w:rsidTr="00B3440A">
        <w:trPr>
          <w:trHeight w:val="848"/>
        </w:trPr>
        <w:tc>
          <w:tcPr>
            <w:tcW w:w="415" w:type="dxa"/>
          </w:tcPr>
          <w:p w14:paraId="3284FD68" w14:textId="690305CA" w:rsidR="001F4195" w:rsidRPr="001F4195" w:rsidRDefault="001F4195" w:rsidP="001F419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8</w:t>
            </w:r>
          </w:p>
        </w:tc>
        <w:tc>
          <w:tcPr>
            <w:tcW w:w="2183" w:type="dxa"/>
          </w:tcPr>
          <w:p w14:paraId="506DE912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</w:p>
          <w:p w14:paraId="32FA48E3" w14:textId="23934144" w:rsidR="001F4195" w:rsidRPr="001F4195" w:rsidRDefault="001F4195" w:rsidP="001F4195">
            <w:pPr>
              <w:rPr>
                <w:lang w:val="ru-RU"/>
              </w:rPr>
            </w:pPr>
            <w:r w:rsidRPr="001F4195">
              <w:rPr>
                <w:lang w:val="ru-RU"/>
              </w:rPr>
              <w:t>Химчистка диванов 3-х местных</w:t>
            </w:r>
          </w:p>
        </w:tc>
        <w:tc>
          <w:tcPr>
            <w:tcW w:w="547" w:type="dxa"/>
          </w:tcPr>
          <w:p w14:paraId="467F6EB4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46CAF898" w14:textId="21C6D31F" w:rsidR="001F4195" w:rsidRPr="001F4195" w:rsidRDefault="001F4195" w:rsidP="001F4195">
            <w:pPr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73AFA7AC" w14:textId="4C0F6704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60" w:type="dxa"/>
          </w:tcPr>
          <w:p w14:paraId="34C06420" w14:textId="77777777" w:rsidR="001F4195" w:rsidRPr="001F4195" w:rsidRDefault="001F4195" w:rsidP="001F4195">
            <w:pPr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53CDF62B" w14:textId="77777777" w:rsidR="001F4195" w:rsidRPr="001F4195" w:rsidRDefault="001F4195" w:rsidP="001F4195">
            <w:pPr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1F69A198" w14:textId="3189EE49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</w:t>
            </w:r>
            <w:r>
              <w:rPr>
                <w:lang w:val="uz-Cyrl-UZ"/>
              </w:rPr>
              <w:t xml:space="preserve">. </w:t>
            </w:r>
            <w:r>
              <w:rPr>
                <w:lang w:val="ru-RU"/>
              </w:rPr>
              <w:t>Янги Замон 1 А</w:t>
            </w:r>
          </w:p>
        </w:tc>
        <w:tc>
          <w:tcPr>
            <w:tcW w:w="2435" w:type="dxa"/>
          </w:tcPr>
          <w:p w14:paraId="41AF10B7" w14:textId="155A6ECB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10 августа 2022 года по 20 августа 2022</w:t>
            </w:r>
          </w:p>
        </w:tc>
      </w:tr>
      <w:tr w:rsidR="001F4195" w:rsidRPr="00193A7E" w14:paraId="4B484155" w14:textId="74210190" w:rsidTr="00B3440A">
        <w:trPr>
          <w:trHeight w:val="803"/>
        </w:trPr>
        <w:tc>
          <w:tcPr>
            <w:tcW w:w="415" w:type="dxa"/>
          </w:tcPr>
          <w:p w14:paraId="77E47D32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</w:p>
          <w:p w14:paraId="13A3D3BD" w14:textId="472C023B" w:rsidR="001F4195" w:rsidRPr="001F4195" w:rsidRDefault="001F4195" w:rsidP="001F4195">
            <w:pPr>
              <w:spacing w:after="160" w:line="259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183" w:type="dxa"/>
          </w:tcPr>
          <w:p w14:paraId="0EFEB4C8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</w:p>
          <w:p w14:paraId="5C6A1C32" w14:textId="77777777" w:rsidR="001F4195" w:rsidRPr="001F4195" w:rsidRDefault="001F4195" w:rsidP="001F4195">
            <w:pPr>
              <w:spacing w:after="160" w:line="259" w:lineRule="auto"/>
              <w:rPr>
                <w:lang w:val="ru-RU"/>
              </w:rPr>
            </w:pPr>
            <w:r w:rsidRPr="001F4195">
              <w:rPr>
                <w:lang w:val="ru-RU"/>
              </w:rPr>
              <w:t>Химчистка скамейка</w:t>
            </w:r>
          </w:p>
        </w:tc>
        <w:tc>
          <w:tcPr>
            <w:tcW w:w="547" w:type="dxa"/>
          </w:tcPr>
          <w:p w14:paraId="6DC88533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40AAE9F7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шт</w:t>
            </w:r>
          </w:p>
        </w:tc>
        <w:tc>
          <w:tcPr>
            <w:tcW w:w="900" w:type="dxa"/>
          </w:tcPr>
          <w:p w14:paraId="77DE8D0E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  <w:p w14:paraId="2FD65A9B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  <w:r w:rsidRPr="001F4195">
              <w:rPr>
                <w:lang w:val="ru-RU"/>
              </w:rPr>
              <w:t>38</w:t>
            </w:r>
          </w:p>
        </w:tc>
        <w:tc>
          <w:tcPr>
            <w:tcW w:w="1260" w:type="dxa"/>
          </w:tcPr>
          <w:p w14:paraId="4D5EC459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14:paraId="479F7495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6D6E9E2D" w14:textId="5662C49E" w:rsidR="001F4195" w:rsidRP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Здание МВУТ</w:t>
            </w:r>
          </w:p>
        </w:tc>
        <w:tc>
          <w:tcPr>
            <w:tcW w:w="2435" w:type="dxa"/>
          </w:tcPr>
          <w:p w14:paraId="3145DD49" w14:textId="2362E80F" w:rsidR="001F4195" w:rsidRDefault="001F4195" w:rsidP="001F41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25 июля 2022 года по 15 августа 2022</w:t>
            </w:r>
          </w:p>
        </w:tc>
      </w:tr>
      <w:tr w:rsidR="001F4195" w:rsidRPr="001F4195" w14:paraId="21DB086F" w14:textId="6047099E" w:rsidTr="00B3440A">
        <w:trPr>
          <w:trHeight w:val="132"/>
        </w:trPr>
        <w:tc>
          <w:tcPr>
            <w:tcW w:w="5305" w:type="dxa"/>
            <w:gridSpan w:val="5"/>
          </w:tcPr>
          <w:p w14:paraId="2DFF457A" w14:textId="77777777" w:rsidR="001F4195" w:rsidRPr="001F4195" w:rsidRDefault="001F4195" w:rsidP="001F4195">
            <w:pPr>
              <w:spacing w:after="160" w:line="259" w:lineRule="auto"/>
              <w:jc w:val="both"/>
              <w:rPr>
                <w:b/>
              </w:rPr>
            </w:pPr>
            <w:r w:rsidRPr="001F4195">
              <w:rPr>
                <w:b/>
                <w:lang w:val="ru-RU"/>
              </w:rPr>
              <w:t xml:space="preserve">          ВСЕГО</w:t>
            </w:r>
            <w:r w:rsidRPr="001F4195">
              <w:rPr>
                <w:b/>
              </w:rPr>
              <w:t>:</w:t>
            </w:r>
          </w:p>
        </w:tc>
        <w:tc>
          <w:tcPr>
            <w:tcW w:w="1407" w:type="dxa"/>
          </w:tcPr>
          <w:p w14:paraId="35192CDE" w14:textId="77777777" w:rsidR="001F4195" w:rsidRPr="001F4195" w:rsidRDefault="001F4195" w:rsidP="001F4195">
            <w:pPr>
              <w:spacing w:after="160" w:line="259" w:lineRule="auto"/>
              <w:jc w:val="both"/>
              <w:rPr>
                <w:lang w:val="ru-RU"/>
              </w:rPr>
            </w:pPr>
          </w:p>
        </w:tc>
        <w:tc>
          <w:tcPr>
            <w:tcW w:w="1931" w:type="dxa"/>
          </w:tcPr>
          <w:p w14:paraId="5780ACDD" w14:textId="77777777" w:rsidR="001F4195" w:rsidRPr="001F4195" w:rsidRDefault="001F4195" w:rsidP="001F4195">
            <w:pPr>
              <w:jc w:val="both"/>
              <w:rPr>
                <w:lang w:val="ru-RU"/>
              </w:rPr>
            </w:pPr>
          </w:p>
        </w:tc>
        <w:tc>
          <w:tcPr>
            <w:tcW w:w="2435" w:type="dxa"/>
          </w:tcPr>
          <w:p w14:paraId="2048D2E9" w14:textId="77777777" w:rsidR="001F4195" w:rsidRPr="001F4195" w:rsidRDefault="001F4195" w:rsidP="001F4195">
            <w:pPr>
              <w:jc w:val="both"/>
              <w:rPr>
                <w:lang w:val="ru-RU"/>
              </w:rPr>
            </w:pPr>
          </w:p>
        </w:tc>
      </w:tr>
    </w:tbl>
    <w:p w14:paraId="718E3011" w14:textId="51D3FD13" w:rsidR="0033097A" w:rsidRPr="00883C75" w:rsidRDefault="0033097A" w:rsidP="008F5F21">
      <w:pPr>
        <w:jc w:val="both"/>
        <w:rPr>
          <w:rFonts w:ascii="Times New Roman" w:hAnsi="Times New Roman" w:cs="Times New Roman"/>
          <w:lang w:val="ru-RU"/>
        </w:rPr>
      </w:pPr>
    </w:p>
    <w:p w14:paraId="76D6FE79" w14:textId="27415C39" w:rsidR="008F5F21" w:rsidRPr="00883C75" w:rsidRDefault="00E70462" w:rsidP="008F5F21">
      <w:pPr>
        <w:pStyle w:val="ConsNonformat"/>
        <w:numPr>
          <w:ilvl w:val="1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 xml:space="preserve">     </w:t>
      </w:r>
      <w:r w:rsidR="008F5F21" w:rsidRPr="00883C75">
        <w:rPr>
          <w:rFonts w:ascii="Times New Roman" w:hAnsi="Times New Roman" w:cs="Times New Roman"/>
          <w:sz w:val="22"/>
          <w:szCs w:val="22"/>
        </w:rPr>
        <w:t>Заказчик обязуется оплатить Исполнителю стоимость фактически оказанных  услуг</w:t>
      </w:r>
      <w:r w:rsidR="00786338" w:rsidRPr="00883C75">
        <w:rPr>
          <w:rFonts w:ascii="Times New Roman" w:hAnsi="Times New Roman" w:cs="Times New Roman"/>
          <w:sz w:val="22"/>
          <w:szCs w:val="22"/>
        </w:rPr>
        <w:t xml:space="preserve"> согласно </w:t>
      </w:r>
      <w:r w:rsidR="00AC5ECB" w:rsidRPr="00883C75">
        <w:rPr>
          <w:rFonts w:ascii="Times New Roman" w:hAnsi="Times New Roman" w:cs="Times New Roman"/>
          <w:sz w:val="22"/>
          <w:szCs w:val="22"/>
        </w:rPr>
        <w:t xml:space="preserve">разделу 2 </w:t>
      </w:r>
      <w:r w:rsidR="00786338"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 Договора</w:t>
      </w:r>
      <w:r w:rsidR="00786338" w:rsidRPr="00883C75">
        <w:rPr>
          <w:rFonts w:ascii="Times New Roman" w:hAnsi="Times New Roman" w:cs="Times New Roman"/>
          <w:sz w:val="22"/>
          <w:szCs w:val="22"/>
        </w:rPr>
        <w:t xml:space="preserve"> </w:t>
      </w:r>
      <w:r w:rsidR="008F5F21" w:rsidRPr="00883C75">
        <w:rPr>
          <w:rFonts w:ascii="Times New Roman" w:hAnsi="Times New Roman" w:cs="Times New Roman"/>
          <w:sz w:val="22"/>
          <w:szCs w:val="22"/>
        </w:rPr>
        <w:t xml:space="preserve">.    </w:t>
      </w:r>
    </w:p>
    <w:p w14:paraId="30ED635D" w14:textId="09398B76" w:rsidR="008F5F21" w:rsidRPr="00883C75" w:rsidRDefault="008F5F21" w:rsidP="008F5F21">
      <w:pPr>
        <w:pStyle w:val="ConsNonformat"/>
        <w:numPr>
          <w:ilvl w:val="1"/>
          <w:numId w:val="36"/>
        </w:numPr>
        <w:tabs>
          <w:tab w:val="clear" w:pos="450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>Все услуги Исполнитель оказывает на своем оборудовании</w:t>
      </w:r>
      <w:r w:rsidR="00AC5ECB" w:rsidRPr="00883C75">
        <w:rPr>
          <w:rFonts w:ascii="Times New Roman" w:hAnsi="Times New Roman" w:cs="Times New Roman"/>
          <w:sz w:val="22"/>
          <w:szCs w:val="22"/>
        </w:rPr>
        <w:t xml:space="preserve"> и с использованием собственных материалов</w:t>
      </w:r>
      <w:r w:rsidRPr="00883C75">
        <w:rPr>
          <w:rFonts w:ascii="Times New Roman" w:hAnsi="Times New Roman" w:cs="Times New Roman"/>
          <w:sz w:val="22"/>
          <w:szCs w:val="22"/>
        </w:rPr>
        <w:t>, не используя расходных материалов Заказчика.</w:t>
      </w:r>
    </w:p>
    <w:p w14:paraId="1E09C6EC" w14:textId="77777777" w:rsidR="008F5F21" w:rsidRPr="00883C75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82100EE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 СТОИМОСТЬ УСЛУГ  И  ПОРЯДОК РАСЧЕТОВ</w:t>
      </w:r>
    </w:p>
    <w:p w14:paraId="252DA951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C54FD5" w14:textId="69E3E70E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2.1. Стоимость услуг по договору составляет_____________________  (________________________________________ ) в том числе НДС _______________  в соответствии с расчетом ориентировочной стоимости услуг</w:t>
      </w:r>
      <w:r w:rsidR="00C7676B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3947C31" w14:textId="77777777" w:rsidR="00F64C68" w:rsidRPr="00883C75" w:rsidRDefault="00F64C68" w:rsidP="00F64C6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83C75">
        <w:rPr>
          <w:rFonts w:ascii="Times New Roman" w:hAnsi="Times New Roman" w:cs="Times New Roman"/>
          <w:lang w:val="ru-RU"/>
        </w:rPr>
        <w:t>2.1. Оплата за услуги  по настоящему договору производится Заказчиком на условиях предоплаты в размере 15% в течение 10 банковских дней с момента заключения договора.</w:t>
      </w:r>
    </w:p>
    <w:p w14:paraId="126D272A" w14:textId="57C79D77" w:rsidR="00F64C68" w:rsidRPr="00883C75" w:rsidRDefault="00F64C68" w:rsidP="00F64C6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83C75">
        <w:rPr>
          <w:rFonts w:ascii="Times New Roman" w:hAnsi="Times New Roman" w:cs="Times New Roman"/>
          <w:lang w:val="ru-RU"/>
        </w:rPr>
        <w:t xml:space="preserve">2.2. Выплата оставшейся части в размере 85% производится течение 5 банковских дней, с момента </w:t>
      </w:r>
      <w:r w:rsidR="0017765E" w:rsidRPr="00883C75">
        <w:rPr>
          <w:rFonts w:ascii="Times New Roman" w:hAnsi="Times New Roman" w:cs="Times New Roman"/>
          <w:lang w:val="ru-RU"/>
        </w:rPr>
        <w:t xml:space="preserve">завершения оказания </w:t>
      </w:r>
      <w:r w:rsidRPr="00883C75">
        <w:rPr>
          <w:rFonts w:ascii="Times New Roman" w:hAnsi="Times New Roman" w:cs="Times New Roman"/>
          <w:lang w:val="ru-RU"/>
        </w:rPr>
        <w:t xml:space="preserve">услуг Заказчику </w:t>
      </w:r>
      <w:r w:rsidR="0017765E" w:rsidRPr="00883C75">
        <w:rPr>
          <w:rFonts w:ascii="Times New Roman" w:hAnsi="Times New Roman" w:cs="Times New Roman"/>
          <w:lang w:val="ru-RU"/>
        </w:rPr>
        <w:t xml:space="preserve">в соответствии  </w:t>
      </w:r>
      <w:r w:rsidRPr="00883C75">
        <w:rPr>
          <w:rFonts w:ascii="Times New Roman" w:hAnsi="Times New Roman" w:cs="Times New Roman"/>
          <w:lang w:val="ru-RU"/>
        </w:rPr>
        <w:t>акта выполненных работ</w:t>
      </w:r>
      <w:r w:rsidR="00C029A0">
        <w:rPr>
          <w:rFonts w:ascii="Times New Roman" w:hAnsi="Times New Roman" w:cs="Times New Roman"/>
          <w:lang w:val="ru-RU"/>
        </w:rPr>
        <w:t xml:space="preserve"> и счетов-фактур</w:t>
      </w:r>
      <w:r w:rsidRPr="00883C75">
        <w:rPr>
          <w:rFonts w:ascii="Times New Roman" w:hAnsi="Times New Roman" w:cs="Times New Roman"/>
          <w:lang w:val="ru-RU"/>
        </w:rPr>
        <w:t>.</w:t>
      </w:r>
    </w:p>
    <w:p w14:paraId="0084350D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2.2. Цены на услуги устанавливаются согласно прейскурантам, утверждаемым Исполнителем и представляемым Заказчику (Спецификация к настоящему договору).</w:t>
      </w:r>
    </w:p>
    <w:p w14:paraId="6AF3EF70" w14:textId="2724AB18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Оплата за выполненные услуги по настоящему Договору производится Заказчиком в течение 5 </w:t>
      </w:r>
      <w:r w:rsidR="0017765E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банковских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дней с даты подписания уполномоченными представителями Сторон акта сдачи-приемки выполненных услуг при наличии оригинала </w:t>
      </w:r>
      <w:r w:rsidRPr="00883C75">
        <w:rPr>
          <w:rFonts w:ascii="Times New Roman" w:hAnsi="Times New Roman" w:cs="Times New Roman"/>
          <w:sz w:val="22"/>
          <w:szCs w:val="22"/>
        </w:rPr>
        <w:t>акта выполненных работ</w:t>
      </w:r>
      <w:r w:rsidR="00AC5ECB" w:rsidRPr="00883C75">
        <w:rPr>
          <w:rFonts w:ascii="Times New Roman" w:hAnsi="Times New Roman" w:cs="Times New Roman"/>
          <w:sz w:val="22"/>
          <w:szCs w:val="22"/>
        </w:rPr>
        <w:t xml:space="preserve"> и счетов-фактур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C5ECB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оформленных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действующим законодательством  </w:t>
      </w:r>
      <w:r w:rsidR="00AC5ECB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Республики Узбекистан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и настоящим договором.</w:t>
      </w:r>
    </w:p>
    <w:p w14:paraId="2B3592FA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2.4. Обязательства Заказчика по оплате считаются исполненными с момента перечисления  денежных средств на расчетный счет исполнителя.</w:t>
      </w:r>
    </w:p>
    <w:p w14:paraId="1118AB84" w14:textId="77777777" w:rsidR="00AC5ECB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2.5. В случае несвоевременного предоставления Исполнителем оригиналов счетов-фактур и актов сдачи-приемки оказанных услуг в сроки, установленные действующим законодательством РУ</w:t>
      </w:r>
      <w:r w:rsidR="0017765E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настоящим договором, Заказчик вправе приостановить исполнение своего обязательства по оплате оказанных услуг на соответствующее количество дней задержки предоставления первичных документов</w:t>
      </w:r>
      <w:r w:rsidR="00AC5ECB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91EB9FC" w14:textId="3EE6A81D" w:rsidR="00F64C68" w:rsidRPr="00883C75" w:rsidRDefault="00AC5ECB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2.6.Обязательства Исполнителя по оказанию услуг по договору считаются исполненными с момента подписания и заверения печатями счет-фактур по договору.</w:t>
      </w:r>
    </w:p>
    <w:p w14:paraId="0AD1D217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757228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  ОБЯЗАННОСТИ   ИСПОЛНИТЕЛЯ</w:t>
      </w:r>
    </w:p>
    <w:p w14:paraId="6AA92C0A" w14:textId="7F78AE1E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>3.1. Исполнитель  принимает  на себя  обязательства по  оказанию  следующих  услуг</w:t>
      </w:r>
      <w:r w:rsidR="0017765E" w:rsidRPr="00883C75">
        <w:rPr>
          <w:rFonts w:ascii="Times New Roman" w:hAnsi="Times New Roman" w:cs="Times New Roman"/>
          <w:sz w:val="22"/>
          <w:szCs w:val="22"/>
        </w:rPr>
        <w:t>:</w:t>
      </w:r>
    </w:p>
    <w:p w14:paraId="770B6EB8" w14:textId="3156689E" w:rsidR="00F64C68" w:rsidRPr="00883C75" w:rsidRDefault="00F64C68" w:rsidP="00687B9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83C75">
        <w:rPr>
          <w:rFonts w:ascii="Times New Roman" w:hAnsi="Times New Roman" w:cs="Times New Roman"/>
          <w:lang w:val="ru-RU"/>
        </w:rPr>
        <w:t xml:space="preserve">а)  </w:t>
      </w:r>
      <w:r w:rsidR="00A97A94" w:rsidRPr="00883C75">
        <w:rPr>
          <w:rFonts w:ascii="Times New Roman" w:hAnsi="Times New Roman" w:cs="Times New Roman"/>
          <w:shd w:val="clear" w:color="auto" w:fill="FFFFFF"/>
          <w:lang w:val="ru-RU"/>
        </w:rPr>
        <w:t>Химическая чистка стульев, диванов, кресел, скамеек</w:t>
      </w:r>
      <w:r w:rsidR="00687B9A" w:rsidRPr="00883C7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A97A94" w:rsidRPr="00883C75">
        <w:rPr>
          <w:rFonts w:ascii="Times New Roman" w:hAnsi="Times New Roman" w:cs="Times New Roman"/>
          <w:shd w:val="clear" w:color="auto" w:fill="FFFFFF"/>
          <w:lang w:val="ru-RU"/>
        </w:rPr>
        <w:t>в здание МВУТ</w:t>
      </w:r>
      <w:r w:rsidR="00687B9A" w:rsidRPr="00883C75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14:paraId="0CA3890D" w14:textId="39043D0E" w:rsidR="00F64C68" w:rsidRPr="00883C75" w:rsidRDefault="00F64C68" w:rsidP="00F64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83C75">
        <w:rPr>
          <w:rFonts w:ascii="Times New Roman" w:hAnsi="Times New Roman" w:cs="Times New Roman"/>
          <w:lang w:val="ru-RU"/>
        </w:rPr>
        <w:t xml:space="preserve">б)  </w:t>
      </w:r>
      <w:r w:rsidR="00A97A94" w:rsidRPr="00883C75">
        <w:rPr>
          <w:rFonts w:ascii="Times New Roman" w:hAnsi="Times New Roman" w:cs="Times New Roman"/>
          <w:shd w:val="clear" w:color="auto" w:fill="FFFFFF"/>
          <w:lang w:val="ru-RU"/>
        </w:rPr>
        <w:t>Химическая чистка  покрыти</w:t>
      </w:r>
      <w:r w:rsidR="00644113">
        <w:rPr>
          <w:rFonts w:ascii="Times New Roman" w:hAnsi="Times New Roman" w:cs="Times New Roman"/>
          <w:shd w:val="clear" w:color="auto" w:fill="FFFFFF"/>
          <w:lang w:val="ru-RU"/>
        </w:rPr>
        <w:t xml:space="preserve">й </w:t>
      </w:r>
      <w:r w:rsidR="00644113">
        <w:rPr>
          <w:rFonts w:ascii="Times New Roman" w:hAnsi="Times New Roman" w:cs="Times New Roman"/>
          <w:shd w:val="clear" w:color="auto" w:fill="FFFFFF"/>
          <w:lang w:val="uz-Cyrl-UZ"/>
        </w:rPr>
        <w:t>(</w:t>
      </w:r>
      <w:r w:rsidR="00644113">
        <w:rPr>
          <w:rFonts w:ascii="Times New Roman" w:hAnsi="Times New Roman" w:cs="Times New Roman"/>
          <w:shd w:val="clear" w:color="auto" w:fill="FFFFFF"/>
          <w:lang w:val="ru-RU"/>
        </w:rPr>
        <w:t>чехлы</w:t>
      </w:r>
      <w:r w:rsidR="00644113">
        <w:rPr>
          <w:rFonts w:ascii="Times New Roman" w:hAnsi="Times New Roman" w:cs="Times New Roman"/>
          <w:shd w:val="clear" w:color="auto" w:fill="FFFFFF"/>
          <w:lang w:val="uz-Cyrl-UZ"/>
        </w:rPr>
        <w:t>)</w:t>
      </w:r>
      <w:r w:rsidR="00A97A94" w:rsidRPr="00883C75">
        <w:rPr>
          <w:rFonts w:ascii="Times New Roman" w:hAnsi="Times New Roman" w:cs="Times New Roman"/>
          <w:shd w:val="clear" w:color="auto" w:fill="FFFFFF"/>
          <w:lang w:val="ru-RU"/>
        </w:rPr>
        <w:t xml:space="preserve"> стул</w:t>
      </w:r>
      <w:r w:rsidR="00644113">
        <w:rPr>
          <w:rFonts w:ascii="Times New Roman" w:hAnsi="Times New Roman" w:cs="Times New Roman"/>
          <w:shd w:val="clear" w:color="auto" w:fill="FFFFFF"/>
          <w:lang w:val="ru-RU"/>
        </w:rPr>
        <w:t>ьев</w:t>
      </w:r>
      <w:r w:rsidR="00A97A94" w:rsidRPr="00883C75">
        <w:rPr>
          <w:rFonts w:ascii="Times New Roman" w:hAnsi="Times New Roman" w:cs="Times New Roman"/>
          <w:shd w:val="clear" w:color="auto" w:fill="FFFFFF"/>
          <w:lang w:val="ru-RU"/>
        </w:rPr>
        <w:t xml:space="preserve"> в </w:t>
      </w:r>
      <w:r w:rsidR="00687B9A" w:rsidRPr="00883C75">
        <w:rPr>
          <w:rFonts w:ascii="Times New Roman" w:hAnsi="Times New Roman" w:cs="Times New Roman"/>
          <w:shd w:val="clear" w:color="auto" w:fill="FFFFFF"/>
          <w:lang w:val="ru-RU"/>
        </w:rPr>
        <w:t>здание МВУТ</w:t>
      </w:r>
      <w:r w:rsidRPr="00883C75">
        <w:rPr>
          <w:rFonts w:ascii="Times New Roman" w:hAnsi="Times New Roman" w:cs="Times New Roman"/>
          <w:lang w:val="ru-RU"/>
        </w:rPr>
        <w:t>.</w:t>
      </w:r>
    </w:p>
    <w:p w14:paraId="25CD40CC" w14:textId="0FFD29D1" w:rsidR="00E70462" w:rsidRPr="00883C75" w:rsidRDefault="00E70462" w:rsidP="00687B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83C75">
        <w:rPr>
          <w:rFonts w:ascii="Times New Roman" w:hAnsi="Times New Roman" w:cs="Times New Roman"/>
          <w:lang w:val="ru-RU"/>
        </w:rPr>
        <w:t xml:space="preserve">в)  </w:t>
      </w:r>
      <w:r w:rsidR="00A97A94" w:rsidRPr="00883C75">
        <w:rPr>
          <w:rFonts w:ascii="Times New Roman" w:hAnsi="Times New Roman" w:cs="Times New Roman"/>
          <w:shd w:val="clear" w:color="auto" w:fill="FFFFFF"/>
          <w:lang w:val="ru-RU"/>
        </w:rPr>
        <w:t xml:space="preserve">Химическая чистка стульев, диванов, кресел в объекте, расположенном по адресу </w:t>
      </w:r>
      <w:r w:rsidR="00A97A94" w:rsidRPr="00883C75">
        <w:rPr>
          <w:rFonts w:ascii="Times New Roman" w:hAnsi="Times New Roman" w:cs="Times New Roman"/>
          <w:lang w:val="ru-RU"/>
        </w:rPr>
        <w:t>ул. Янги Замон 1</w:t>
      </w:r>
      <w:r w:rsidR="006C5D76" w:rsidRPr="00883C75">
        <w:rPr>
          <w:rFonts w:ascii="Times New Roman" w:hAnsi="Times New Roman" w:cs="Times New Roman"/>
          <w:lang w:val="ru-RU"/>
        </w:rPr>
        <w:t>.</w:t>
      </w:r>
    </w:p>
    <w:p w14:paraId="10DFFD7B" w14:textId="204ACF02" w:rsidR="00F54081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 xml:space="preserve">3.2. </w:t>
      </w:r>
      <w:r w:rsidR="00F54081" w:rsidRPr="00883C75">
        <w:rPr>
          <w:rFonts w:ascii="Times New Roman" w:hAnsi="Times New Roman" w:cs="Times New Roman"/>
          <w:sz w:val="22"/>
          <w:szCs w:val="22"/>
        </w:rPr>
        <w:t>Исполнитель обязуется  осуществить оказание услуг в соответствии с действующими нормами и правилами на сертифицированном оборудовании, с использованием сертифицированных моющих средств, а также выполнить объем работ в сроки</w:t>
      </w:r>
      <w:r w:rsidR="00D63ED1" w:rsidRPr="00883C75">
        <w:rPr>
          <w:rFonts w:ascii="Times New Roman" w:hAnsi="Times New Roman" w:cs="Times New Roman"/>
          <w:sz w:val="22"/>
          <w:szCs w:val="22"/>
        </w:rPr>
        <w:t xml:space="preserve"> указанные в п</w:t>
      </w:r>
      <w:r w:rsidR="00D63ED1"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. 1.1. </w:t>
      </w:r>
      <w:r w:rsidR="00D63ED1" w:rsidRPr="00883C75">
        <w:rPr>
          <w:rFonts w:ascii="Times New Roman" w:hAnsi="Times New Roman" w:cs="Times New Roman"/>
          <w:sz w:val="22"/>
          <w:szCs w:val="22"/>
        </w:rPr>
        <w:t>Договора</w:t>
      </w:r>
      <w:r w:rsidR="00F54081" w:rsidRPr="00883C75">
        <w:rPr>
          <w:rFonts w:ascii="Times New Roman" w:hAnsi="Times New Roman" w:cs="Times New Roman"/>
          <w:sz w:val="22"/>
          <w:szCs w:val="22"/>
          <w:lang w:val="uz-Cyrl-UZ"/>
        </w:rPr>
        <w:t>.</w:t>
      </w:r>
      <w:r w:rsidR="00F54081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После исполнения заказа, составить акт выполненных работ и счета фактуры для оплаты услуг.</w:t>
      </w:r>
    </w:p>
    <w:p w14:paraId="70F450A5" w14:textId="67532755" w:rsidR="00FC0471" w:rsidRPr="00883C75" w:rsidRDefault="00FC0471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3.3</w:t>
      </w:r>
      <w:r w:rsidR="00EA55A1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83C75">
        <w:rPr>
          <w:rFonts w:ascii="Times New Roman" w:hAnsi="Times New Roman" w:cs="Times New Roman"/>
          <w:sz w:val="22"/>
          <w:szCs w:val="22"/>
        </w:rPr>
        <w:t xml:space="preserve">Исполнитель обязуется  </w:t>
      </w:r>
      <w:r w:rsidR="00E64C77" w:rsidRPr="00883C75">
        <w:rPr>
          <w:rFonts w:ascii="Times New Roman" w:hAnsi="Times New Roman" w:cs="Times New Roman"/>
          <w:sz w:val="22"/>
          <w:szCs w:val="22"/>
        </w:rPr>
        <w:t>выполнять услуги по химической чистке мебели соблюдая нормы и правила техники безопасности, пожарной безопасности, электробезопасности, требования законодательства РУз в области экологии</w:t>
      </w:r>
      <w:r w:rsidRPr="00883C75">
        <w:rPr>
          <w:rFonts w:ascii="Times New Roman" w:hAnsi="Times New Roman" w:cs="Times New Roman"/>
          <w:sz w:val="22"/>
          <w:szCs w:val="22"/>
        </w:rPr>
        <w:t>.</w:t>
      </w:r>
    </w:p>
    <w:p w14:paraId="7C18D951" w14:textId="2B19C9B4" w:rsidR="00574AE2" w:rsidRPr="00883C75" w:rsidRDefault="00574AE2" w:rsidP="00574AE2">
      <w:pPr>
        <w:pStyle w:val="Con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3.4. </w:t>
      </w:r>
      <w:r w:rsidR="0081661B" w:rsidRPr="00883C75">
        <w:rPr>
          <w:rFonts w:ascii="Times New Roman" w:hAnsi="Times New Roman" w:cs="Times New Roman"/>
          <w:sz w:val="22"/>
          <w:szCs w:val="22"/>
        </w:rPr>
        <w:t>Исполнитель обязуется  использовать</w:t>
      </w:r>
      <w:r w:rsidR="0081661B" w:rsidRPr="00883C75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81661B" w:rsidRPr="00883C75">
        <w:rPr>
          <w:rFonts w:ascii="Times New Roman" w:hAnsi="Times New Roman" w:cs="Times New Roman"/>
          <w:sz w:val="22"/>
          <w:szCs w:val="22"/>
        </w:rPr>
        <w:t xml:space="preserve">химические препараты </w:t>
      </w:r>
      <w:r w:rsidR="0081661B" w:rsidRPr="00883C75">
        <w:rPr>
          <w:rFonts w:ascii="Times New Roman" w:hAnsi="Times New Roman" w:cs="Times New Roman"/>
          <w:sz w:val="22"/>
          <w:szCs w:val="22"/>
          <w:lang w:val="uz-Cyrl-UZ"/>
        </w:rPr>
        <w:t>(</w:t>
      </w:r>
      <w:r w:rsidR="0081661B" w:rsidRPr="00883C75">
        <w:rPr>
          <w:rFonts w:ascii="Times New Roman" w:hAnsi="Times New Roman" w:cs="Times New Roman"/>
          <w:sz w:val="22"/>
          <w:szCs w:val="22"/>
        </w:rPr>
        <w:t>растворители, усилители, пятновыводные, аппретирующие,  антистатические и другие средства</w:t>
      </w:r>
      <w:r w:rsidR="0081661B"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) соответствующие </w:t>
      </w:r>
      <w:r w:rsidR="0081661B" w:rsidRPr="00883C75">
        <w:rPr>
          <w:rFonts w:ascii="Times New Roman" w:hAnsi="Times New Roman" w:cs="Times New Roman"/>
          <w:sz w:val="22"/>
          <w:szCs w:val="22"/>
        </w:rPr>
        <w:t>требованиям нормативной документации</w:t>
      </w:r>
      <w:r w:rsidR="00302C1D" w:rsidRPr="00883C75">
        <w:rPr>
          <w:rFonts w:ascii="Times New Roman" w:hAnsi="Times New Roman" w:cs="Times New Roman"/>
          <w:sz w:val="22"/>
          <w:szCs w:val="22"/>
        </w:rPr>
        <w:t>, иметь санитарноэпидемиологическое заключение и инструкцию по применению, а также сертификат соответствия на препараты, подлежащие обязательной сертификации</w:t>
      </w:r>
      <w:r w:rsidR="00302C1D" w:rsidRPr="00883C75">
        <w:rPr>
          <w:rFonts w:ascii="Times New Roman" w:hAnsi="Times New Roman" w:cs="Times New Roman"/>
          <w:sz w:val="22"/>
          <w:szCs w:val="22"/>
          <w:lang w:val="uz-Cyrl-UZ"/>
        </w:rPr>
        <w:t>.</w:t>
      </w:r>
      <w:r w:rsidR="00302C1D" w:rsidRPr="00883C75">
        <w:rPr>
          <w:rFonts w:ascii="Times New Roman" w:hAnsi="Times New Roman" w:cs="Times New Roman"/>
          <w:sz w:val="22"/>
          <w:szCs w:val="22"/>
        </w:rPr>
        <w:t xml:space="preserve"> </w:t>
      </w:r>
      <w:r w:rsidRPr="00883C75">
        <w:rPr>
          <w:rFonts w:ascii="Times New Roman" w:hAnsi="Times New Roman" w:cs="Times New Roman"/>
          <w:sz w:val="22"/>
          <w:szCs w:val="22"/>
        </w:rPr>
        <w:t xml:space="preserve">Исполнитель обязуется  применять моющие и чистящие </w:t>
      </w:r>
      <w:r w:rsidRPr="00883C75">
        <w:rPr>
          <w:rFonts w:ascii="Times New Roman" w:hAnsi="Times New Roman" w:cs="Times New Roman"/>
          <w:sz w:val="22"/>
          <w:szCs w:val="22"/>
        </w:rPr>
        <w:lastRenderedPageBreak/>
        <w:t>средства</w:t>
      </w:r>
      <w:r w:rsidRPr="00883C75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883C75">
        <w:rPr>
          <w:rFonts w:ascii="Times New Roman" w:hAnsi="Times New Roman" w:cs="Times New Roman"/>
          <w:sz w:val="22"/>
          <w:szCs w:val="22"/>
        </w:rPr>
        <w:t>без резкого запаха (гипоаллергенные), экологически безопасные, не причиняющие вред здоровью</w:t>
      </w:r>
      <w:r w:rsidRPr="00883C75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14:paraId="175BC9D9" w14:textId="56DBB808" w:rsidR="00376BFF" w:rsidRPr="00883C75" w:rsidRDefault="00376BFF" w:rsidP="00376BF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>3.5. Исполнитель обязуется  использовать специальное технологическое оборудование и уборочный инвентарь в соответствии с требованиями технологии оказания услуги. Технологическое оборудование и инвентарь, подлежащие обязательному подтверждению соответствия, должны иметь сертификат соответствия или декларацию о соответствии.</w:t>
      </w:r>
    </w:p>
    <w:p w14:paraId="516CCF07" w14:textId="772D5A17" w:rsidR="00AB4DDA" w:rsidRPr="00883C75" w:rsidRDefault="00AB4DDA" w:rsidP="00AB4DDA">
      <w:pPr>
        <w:pStyle w:val="Con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3.</w:t>
      </w:r>
      <w:r w:rsidR="00D85011"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6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 xml:space="preserve">. </w:t>
      </w:r>
      <w:r w:rsidRPr="00883C75">
        <w:rPr>
          <w:rFonts w:ascii="Times New Roman" w:hAnsi="Times New Roman" w:cs="Times New Roman"/>
          <w:sz w:val="22"/>
          <w:szCs w:val="22"/>
        </w:rPr>
        <w:t>Исполнитель обязуется</w:t>
      </w:r>
      <w:r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Pr="00883C75">
        <w:rPr>
          <w:rFonts w:ascii="Times New Roman" w:hAnsi="Times New Roman" w:cs="Times New Roman"/>
          <w:sz w:val="22"/>
          <w:szCs w:val="22"/>
        </w:rPr>
        <w:t xml:space="preserve">оказывать услуги </w:t>
      </w:r>
      <w:r w:rsidR="005F7231" w:rsidRPr="00883C75">
        <w:rPr>
          <w:rFonts w:ascii="Times New Roman" w:hAnsi="Times New Roman" w:cs="Times New Roman"/>
          <w:sz w:val="22"/>
          <w:szCs w:val="22"/>
        </w:rPr>
        <w:t xml:space="preserve">с профессионально образованными </w:t>
      </w:r>
      <w:r w:rsidR="005F7231"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(обученными/подготовленными) </w:t>
      </w:r>
      <w:r w:rsidR="005F7231" w:rsidRPr="00883C75">
        <w:rPr>
          <w:rFonts w:ascii="Times New Roman" w:hAnsi="Times New Roman" w:cs="Times New Roman"/>
          <w:sz w:val="22"/>
          <w:szCs w:val="22"/>
        </w:rPr>
        <w:t>сотрудниками. Все сотрудники Исполнителя, участвующие в оказании услуг в местах оказания услуг должны быть одеты в спецодежду, имеющую одинаковый фасон и цвет,  с наименованием организации и ФИО сотрудника, предоставляемую силами и за счет средств Исполнителя</w:t>
      </w:r>
      <w:r w:rsidR="00886C4B" w:rsidRPr="00883C75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14:paraId="533FA64D" w14:textId="54D8EF4B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3.7. </w:t>
      </w:r>
      <w:r w:rsidRPr="00883C75">
        <w:rPr>
          <w:rFonts w:ascii="Times New Roman" w:hAnsi="Times New Roman" w:cs="Times New Roman"/>
          <w:sz w:val="22"/>
          <w:szCs w:val="22"/>
        </w:rPr>
        <w:t>Исполнитель обязуется выполнять качественную работу химической чистки без наличия пятен, затеков, ореолов, запаха растворителя и пятновыводных препаратов, посторонних волокон, пуха, пыли. Изделия должны сохранять исходную форму, целостность, цвет, рисунок и рельефность</w:t>
      </w:r>
      <w:r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. </w:t>
      </w:r>
    </w:p>
    <w:p w14:paraId="78AD63E9" w14:textId="2B8C40A9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sz w:val="22"/>
          <w:szCs w:val="22"/>
        </w:rPr>
        <w:t>3.8. Исполнитель обязуется после оказания услуг произвести уборку и вывоз за пределы территории Заказчика использованные материалы, упаковку от спецсредств и оборудование.</w:t>
      </w:r>
    </w:p>
    <w:p w14:paraId="2EDEE66B" w14:textId="4AEA30CE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3.9. </w:t>
      </w:r>
      <w:r w:rsidRPr="00883C75">
        <w:rPr>
          <w:rFonts w:ascii="Times New Roman" w:hAnsi="Times New Roman" w:cs="Times New Roman"/>
          <w:sz w:val="22"/>
          <w:szCs w:val="22"/>
        </w:rPr>
        <w:t xml:space="preserve">Исполнитель обязуется 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немедленно предупредить Заказчика и до получения от него указаний приостановить выполнение работы (оказание услуги) при обнаружении:</w:t>
      </w:r>
    </w:p>
    <w:p w14:paraId="383A6B9E" w14:textId="77777777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— непригодности или недоброкачественности объектов, переданных Заказчиком;</w:t>
      </w:r>
    </w:p>
    <w:p w14:paraId="343F5096" w14:textId="77777777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— возможных неблагоприятных для Заказчика последствий выполнения его заказа, в том числе при выполнении его указаний о способе выполнения работы (оказания услуги); </w:t>
      </w:r>
    </w:p>
    <w:p w14:paraId="7C034934" w14:textId="77777777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— иных независящих от Исполнителя обстоятельств, которые грозят годности или прочности результатов выполняемой работы, либо создают невозможность их завершения в срок.</w:t>
      </w:r>
    </w:p>
    <w:p w14:paraId="251C515E" w14:textId="7898A2E4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.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 xml:space="preserve">. </w:t>
      </w:r>
      <w:r w:rsidRPr="00883C75">
        <w:rPr>
          <w:rFonts w:ascii="Times New Roman" w:hAnsi="Times New Roman" w:cs="Times New Roman"/>
          <w:sz w:val="22"/>
          <w:szCs w:val="22"/>
        </w:rPr>
        <w:t>Исполнитель обязуется о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тказаться от исполнения Договора, если Заказчик, несмотря на предупреждение Исполнителя о невозможности использования материала согласно п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.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3.9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.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, предоставленного Заказчиком, или же о других обстоятельствах, грозящих прочности и годности результатов работы, или создающих невозможность ее завершения в срок, не заменит непригодный материал и не примет иных необходимых мер для устранения названных обстоятельств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.</w:t>
      </w:r>
    </w:p>
    <w:p w14:paraId="0696CEDE" w14:textId="77777777" w:rsidR="00D85011" w:rsidRPr="00883C75" w:rsidRDefault="00D85011" w:rsidP="00D8501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</w:pPr>
    </w:p>
    <w:p w14:paraId="7A5FE32A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</w:pPr>
    </w:p>
    <w:p w14:paraId="4B9AB2E0" w14:textId="77777777" w:rsidR="00F64C68" w:rsidRPr="00883C75" w:rsidRDefault="00F64C68" w:rsidP="00F64C68">
      <w:pPr>
        <w:pStyle w:val="ConsNonformat"/>
        <w:numPr>
          <w:ilvl w:val="0"/>
          <w:numId w:val="37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ПОРЯДОК СДАЧИ И ПРИЕМКИ УСЛУГ</w:t>
      </w:r>
    </w:p>
    <w:p w14:paraId="08CD1584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DFAC1EA" w14:textId="3726C719" w:rsidR="0017765E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Исполнитель обязан предоставлять Заказчику: </w:t>
      </w:r>
    </w:p>
    <w:p w14:paraId="4908077F" w14:textId="486B28AA" w:rsidR="0017765E" w:rsidRPr="00883C75" w:rsidRDefault="0017765E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Акт </w:t>
      </w:r>
      <w:r w:rsidR="00F64C68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приема-передачи оказанных услуг на согласование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45F8ECB" w14:textId="1E52CDA6" w:rsidR="0017765E" w:rsidRPr="00883C75" w:rsidRDefault="0017765E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4.1.2.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F64C68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асчет  стоимости  оказанных  услуг и счет-фактуру по каждому объекту Заказчика,  в  срок не позднее чем 3 банковских дня с момента </w:t>
      </w:r>
      <w:r w:rsidR="00AC5ECB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оказания услу</w:t>
      </w:r>
      <w:r w:rsidR="00D9141D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AC5ECB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договору </w:t>
      </w:r>
    </w:p>
    <w:p w14:paraId="71D91099" w14:textId="69A809C8" w:rsidR="00974B26" w:rsidRPr="00883C75" w:rsidRDefault="0017765E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4.1.3. </w:t>
      </w:r>
      <w:r w:rsidR="00F64C68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Счёта – фактуры должны содержать реквизиты Исполнителя. Заказчик вправе не принимать от Исполнителя счета-фактуры</w:t>
      </w:r>
      <w:r w:rsidR="00AC5ECB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случае, если услуги не оказаны полностью, Заказчик имеет претензии по качеству либо по объему оказания </w:t>
      </w:r>
      <w:r w:rsidR="004465C4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услуг,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либо счет-фактуры оформлены не в соответствии с требованиями, предъявляемыми действующим законодательством Республики Узбекистан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BF3023" w14:textId="6E8C2B80" w:rsidR="00F64C68" w:rsidRPr="00883C75" w:rsidRDefault="00974B26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4.1.4 Акты </w:t>
      </w:r>
      <w:r w:rsidR="00F64C68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оказанных услуг оформленных с нарушением действующего законодательства и требований настоящего пункта.</w:t>
      </w:r>
    </w:p>
    <w:p w14:paraId="47A6779F" w14:textId="2D8E9FCC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4.2. Заказчик  в течение 3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(трех)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банковских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дней  рассматривает представленный Исполнителем  акт прием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-передачи оказанных услуг  и при отсутствии замечаний  и претензий по объему, качеству оказанных услуг, утверждает и подписывает соответствующий акт, либо предоставляет  Исполнителю  мотивированный отказ от его подписания с указанием выявленных недостатков, а также необходимого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максимального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срока для их устранения. Исполнитель обязан  устранить выявленные  недостатки оказанных услуг своими силами  и за свой счет в определенный Заказчиком срок. </w:t>
      </w:r>
    </w:p>
    <w:p w14:paraId="5847DE7C" w14:textId="07128DCA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4.3. В случае неисполнения (ненадлежащего исполнения) Исполнителем своих обязательств  по настоящему договору, Заказчик имеет право отказаться от  подписания акта приема-передачи  оказанных услуг и предъявить Исполнителю  соответствующие претензии, а также не оплачивать Исполнителю соответствующий объем оказанных услуг  до принятия решения Исполнителем  о снижении  цены на  данные  работы либо до внесения необходимых изменений. Выявленные  недостатки и претензии  отражаются в акте приема-передачи оказанных услуг с указанием  сроков для их устранения. 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Максимальный срок для устранения выявленных недостатков оказанных услуг – 5 банковских дней с момента истечения срока, предусмотренного п.4.2 договора.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 этом Исполнитель в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течение 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 (одного) банковского дня после устранения выявленных недостатков оказанных услуг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предоставляет  новый акт приема-передачи оказанных услуг и счет-фактуру, содержащие сведения об объемах и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сумме  фактически  оказанных услуг. </w:t>
      </w:r>
    </w:p>
    <w:p w14:paraId="582F1F13" w14:textId="6DD62498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4.4. После устранения Исполнителем всех нарушений стороны в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(трех) банковских дней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подписывают акт приема-передачи оказанных услуг, исправленный Исполнителем, с приложением счета-фактуры на эти услуги.</w:t>
      </w:r>
    </w:p>
    <w:p w14:paraId="22C8088D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FCCB3B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   ОБЯЗАННОСТИ   ЗАКАЗЧИКА</w:t>
      </w:r>
    </w:p>
    <w:p w14:paraId="730D979B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7E1B34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E38B2D" w14:textId="72E380E0" w:rsidR="00974B26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5.1. Заказчик  обязуется обеспечить </w:t>
      </w: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беспрепятственный доступ на территорию объектов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МВУТ, а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также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предоставить объекты для обработки  своевременно,  в течение 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(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двух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)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банковских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дней после уведомления Исполнителем о начале работы. </w:t>
      </w:r>
    </w:p>
    <w:p w14:paraId="2A5C775E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5.2. Заказчик обязуется уполномочить ответственное должностное лицо из числа работников хозяйственной службы для сопровождения процесса работ и взаимодействия с Исполнителем по ходу исполнения им договорных обязательств.</w:t>
      </w:r>
    </w:p>
    <w:p w14:paraId="385C1855" w14:textId="3DD9FDDF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Заказчик обязан  принять, оказанные ему надлежащим образом услуги,  вернуть (направить почтовым отправлением) 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либо вручить нарочно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Исполнителю в подписанном виде акт приема-передачи оказанных услуг (выполненных работ) и оплатить объем выполненных в срок не </w:t>
      </w: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позднее 10 банковских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дней с момента подписания актов и  счетов- фактур. </w:t>
      </w:r>
    </w:p>
    <w:p w14:paraId="401E3DC9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3517BE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DCB80E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6.   УСЛОВИЯ  И  СРОКИ  ОКАЗАНИЯ  УСЛУГ</w:t>
      </w:r>
    </w:p>
    <w:p w14:paraId="5C8DB75E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C07986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6.1. При оказании услуг  по  настоящему  договору  стороны обязуются незамедлительно информировать  друг друга о затруднениях, препятствующих надлежащему исполнению обязательств по договору, для своевременного  принятия  мер.</w:t>
      </w:r>
    </w:p>
    <w:p w14:paraId="222470EE" w14:textId="47AA3EE1" w:rsidR="00094F96" w:rsidRPr="00883C75" w:rsidRDefault="00F64C68" w:rsidP="00B14B4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6.2..</w:t>
      </w:r>
      <w:r w:rsidR="00094F96" w:rsidRPr="00883C75">
        <w:rPr>
          <w:rFonts w:ascii="Times New Roman" w:hAnsi="Times New Roman" w:cs="Times New Roman"/>
          <w:sz w:val="22"/>
          <w:szCs w:val="22"/>
        </w:rPr>
        <w:t xml:space="preserve"> Услуги в полном объеме должны быть оказаны Исполнителем в течение _________ банковских дней с момента получения предоплаты согласно п.2.1 договора.</w:t>
      </w:r>
    </w:p>
    <w:p w14:paraId="6C04954E" w14:textId="6B0D0F0F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0C1E2" w14:textId="7C1F4BB4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6.3. Стороны обязуются незамедлительно информировать друг друга 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письменном виде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об изменении адресов, телефонов, факсов, банковских реквизитах, сведений о руководителях, и других сведений имеющих существенное значения для исполнения обязательств по договору. В случае неисполнения данной обязанности бремя имущественной ответственности несет сторона, не сообщившая необходимые сведения.</w:t>
      </w:r>
    </w:p>
    <w:p w14:paraId="777AA7FB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8B40D2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7. ОТВЕТСТВЕННОСТЬ СТОРОН</w:t>
      </w:r>
    </w:p>
    <w:p w14:paraId="74427CD8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BC7264" w14:textId="693B089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7.1. В случае несвоевременного  предоставления Исполнителем оригиналов документов согласно пункту 4.2. настоящего договора в срок, установленный действующим законодательством  РУ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настоящим договором, Исполнитель уплачивает Заказчику пени в размере 0,1%, 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стоимости неисполненных обязательств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за каждый день просрочки</w:t>
      </w:r>
      <w:r w:rsidR="00094F9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4173166" w14:textId="151F740B" w:rsidR="0055784D" w:rsidRDefault="00F64C68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7.2.  Исполнитель за просрочку исполнения обязательств по договору выплачивает Заказчику 0,1 % </w:t>
      </w:r>
      <w:r w:rsidR="00E55BBD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стоимости неисполненных обязательств за каждый день </w:t>
      </w:r>
      <w:r w:rsidR="00E55BBD" w:rsidRPr="0055784D">
        <w:rPr>
          <w:rFonts w:ascii="Times New Roman" w:hAnsi="Times New Roman" w:cs="Times New Roman"/>
          <w:sz w:val="22"/>
          <w:szCs w:val="22"/>
        </w:rPr>
        <w:t>просрочки</w:t>
      </w:r>
      <w:r w:rsidR="0055784D" w:rsidRPr="0055784D">
        <w:rPr>
          <w:rFonts w:ascii="Times New Roman" w:hAnsi="Times New Roman" w:cs="Times New Roman"/>
          <w:sz w:val="22"/>
          <w:szCs w:val="22"/>
        </w:rPr>
        <w:t>.</w:t>
      </w:r>
      <w:r w:rsidR="00E55BBD" w:rsidRPr="0055784D" w:rsidDel="00E55B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B7B4BC" w14:textId="729C31D2" w:rsidR="0055784D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55784D">
        <w:rPr>
          <w:rFonts w:ascii="Times New Roman" w:hAnsi="Times New Roman" w:cs="Times New Roman"/>
          <w:sz w:val="22"/>
          <w:szCs w:val="22"/>
        </w:rPr>
        <w:t>7.3</w:t>
      </w:r>
      <w:r w:rsidRPr="0055784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Заказчик за просрочку оплаты выплачивает Исполнителю 0,1 % </w:t>
      </w:r>
      <w:r w:rsidR="00E55BBD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стоимости неисполненных обязательств за каждый день </w:t>
      </w:r>
      <w:r w:rsidR="00E55BBD" w:rsidRPr="0055784D">
        <w:rPr>
          <w:rFonts w:ascii="Times New Roman" w:hAnsi="Times New Roman" w:cs="Times New Roman"/>
          <w:color w:val="000000" w:themeColor="text1"/>
          <w:sz w:val="22"/>
          <w:szCs w:val="22"/>
        </w:rPr>
        <w:t>просрочки</w:t>
      </w:r>
      <w:r w:rsidR="0055784D" w:rsidRPr="0055784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55BBD" w:rsidRPr="0055784D" w:rsidDel="00E55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236C9A0" w14:textId="63153C50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84D">
        <w:rPr>
          <w:rFonts w:ascii="Times New Roman" w:hAnsi="Times New Roman" w:cs="Times New Roman"/>
          <w:color w:val="000000" w:themeColor="text1"/>
          <w:sz w:val="22"/>
          <w:szCs w:val="22"/>
        </w:rPr>
        <w:t>7.4.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случае если в процессе выполнения Исполнителем своих обязательств по настоящему Договору, предметы обработки Заказчика были испорчены или утеряны, то последний при приеме изделий в присутствии представителя Исполнителя составляет акт с указанием перечня и стоимости испорченных изделий, а Исполнитель обязуется в течение десяти дней возместить материальный ущерб в полном объеме путем перечисления на расчетный счет Заказчика суммы нанесенного ущерба.</w:t>
      </w:r>
    </w:p>
    <w:p w14:paraId="4AE1E09B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728036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8. КОНФИДЕНЦИАЛЬНОСТЬ</w:t>
      </w:r>
    </w:p>
    <w:p w14:paraId="01AD72A9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14651B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8.1.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Республики Узбекистан.</w:t>
      </w:r>
    </w:p>
    <w:p w14:paraId="0777A0FE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8.2. Стороны обязуются сохранять Конфиденциальную информацию и принимать все необходимые меры для ее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Стороны.</w:t>
      </w:r>
    </w:p>
    <w:p w14:paraId="1367F523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8.3.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633F06C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8.4.Для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619B1542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8B5D65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9.   РАЗРЕШЕНИЕ  СПОРОВ</w:t>
      </w:r>
    </w:p>
    <w:p w14:paraId="1E8AAC0F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F7700C" w14:textId="489CF8DC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9.1. Претензионный порядок урегулирования споров обязателен. Претензии предъявляются в письменной форме и подписываются руководителем или должностным лицом, уполномоченным на это руководителем. Ответ на претензию дается в письменной форме в течение </w:t>
      </w:r>
      <w:r w:rsidR="00105572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 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105572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пятнадцати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) календарных дней  со дня получения претензии.</w:t>
      </w:r>
    </w:p>
    <w:p w14:paraId="579269D4" w14:textId="0DD04332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9.2. Все споры и разногласия, возникающие в процессе исполнения, изменения или расторжения настоящего договора, передаются на рассмотрение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Ташкентский </w:t>
      </w:r>
      <w:r w:rsidR="00105572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Экономический 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межрайонный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суд</w:t>
      </w:r>
      <w:r w:rsidR="00105572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города Ташкент</w:t>
      </w:r>
      <w:r w:rsidR="00974B26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6F2D251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C7B4145" w14:textId="77777777" w:rsidR="00F64C68" w:rsidRPr="00883C75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10.   ЗАКЛЮЧИТЕЛЬНЫЕ ПОЛОЖЕНИЯ</w:t>
      </w:r>
    </w:p>
    <w:p w14:paraId="2F83D7B9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79E02" w14:textId="6EF5CB5C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10.1. Настоящий Договор вступает в силу с момента его подписания,  и  действует до полного  выполнения сторонами своих обязательств.</w:t>
      </w:r>
    </w:p>
    <w:p w14:paraId="0975AFB6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10.2. Срок действия Договора  может быть продлен  путем  подписания  Сторонами  дополнительного соглашения к Договору.</w:t>
      </w:r>
    </w:p>
    <w:p w14:paraId="02E28BB3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10.3. Прекращение (окончание) срока действия настоящего Договора не освобождает Стороны  Договора от  ответственности за его нарушения, если таковые имели место  при исполнении  условий настоящего Договора.</w:t>
      </w:r>
    </w:p>
    <w:p w14:paraId="4815F671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14:paraId="0D9C3189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10.5. Все приложения к настоящему Договору, подписанные уполномоченными представителями сторон, являются его неотъемлемой частью.</w:t>
      </w:r>
    </w:p>
    <w:p w14:paraId="2F62D2B4" w14:textId="2DCBDDC7" w:rsidR="00414F70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10.6. </w:t>
      </w:r>
      <w:r w:rsidR="00414F70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Любые Соглашения между сторонами, влекущие за собой новые обязательства (изменение обязательств) сторон, не предусмотренные настоящим Договором, а также внесение исправлений в текст Договора, считаются действительными, если они подтверждены сторонами в письменной форме в виде дополнительного соглашения, подписанное уполномоченными представителями сторон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4C29EA8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10.7.  По всем вопросам, не предусмотренным настоящим Договором, Стороны руководствуются действующим законодательством Республики Узбекистан.</w:t>
      </w:r>
    </w:p>
    <w:p w14:paraId="694D9747" w14:textId="3E3A5D25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10.8. Стороны  обязаны незамедлительно  информировать друг друга об изменении своих  адресов и реквизитов, указанных в договоре путем направления</w:t>
      </w:r>
      <w:r w:rsidR="0000045D"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письменного</w:t>
      </w: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уведомления в течение 10 (десяти) календарных дней с даты их изменения.</w:t>
      </w:r>
    </w:p>
    <w:p w14:paraId="60B16F8F" w14:textId="77777777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10.9. Настоящий Договор составлен в двух экземплярах, имеющих равную юридическую силу, по одному для каждой из сторон.</w:t>
      </w:r>
    </w:p>
    <w:p w14:paraId="1211A8F4" w14:textId="30CB3CA0" w:rsidR="00F64C68" w:rsidRPr="00883C75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color w:val="000000" w:themeColor="text1"/>
          <w:sz w:val="22"/>
          <w:szCs w:val="22"/>
        </w:rPr>
        <w:t>10.10. Стороны не освобождаются от обязательств по настоящему Договору в случае изменения организационно-правовой формы.</w:t>
      </w:r>
    </w:p>
    <w:p w14:paraId="7FE1994B" w14:textId="77777777" w:rsidR="00C7676B" w:rsidRPr="00883C75" w:rsidRDefault="00C7676B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F9F45B" w14:textId="6CAA3B1A" w:rsidR="00F64C68" w:rsidRPr="00883C75" w:rsidRDefault="00F64C68" w:rsidP="00332157">
      <w:pPr>
        <w:pStyle w:val="ConsNonformat"/>
        <w:numPr>
          <w:ilvl w:val="0"/>
          <w:numId w:val="42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АДРЕСА, БАНКОВСКИЕ РЕКВИЗИТЫ И ПОДПИСИ СТОРОН</w:t>
      </w:r>
    </w:p>
    <w:p w14:paraId="6EE89BB4" w14:textId="77777777" w:rsidR="00332157" w:rsidRPr="00883C75" w:rsidRDefault="00332157" w:rsidP="00332157">
      <w:pPr>
        <w:pStyle w:val="ConsNonformat"/>
        <w:ind w:left="10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919FBF8" w14:textId="0F50276F" w:rsidR="00455945" w:rsidRPr="00883C75" w:rsidRDefault="00455945" w:rsidP="00455945">
      <w:pPr>
        <w:pStyle w:val="Con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Исполнитель:                                                                               Заказчик:</w:t>
      </w:r>
    </w:p>
    <w:p w14:paraId="54E44238" w14:textId="3156A8F4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Международный Вестминстерский</w:t>
      </w:r>
    </w:p>
    <w:p w14:paraId="53CD321D" w14:textId="437D6E6D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Университет в г.Ташкенте</w:t>
      </w:r>
    </w:p>
    <w:p w14:paraId="02085F3A" w14:textId="4F391919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100047, г.Ташкент, Мирабадский, район, </w:t>
      </w:r>
    </w:p>
    <w:p w14:paraId="1639DBA3" w14:textId="7DE4FD8E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улица Истикбол, 12,</w:t>
      </w:r>
    </w:p>
    <w:p w14:paraId="44ABAC19" w14:textId="3E0CEA7A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Р/с: 2029 6000 4041 8935 5001  </w:t>
      </w:r>
    </w:p>
    <w:p w14:paraId="08F60830" w14:textId="54DD5059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в АКБ «InFinBank»</w:t>
      </w:r>
    </w:p>
    <w:p w14:paraId="61A4C964" w14:textId="6467A168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МФО 01041, ИНН 204065852,</w:t>
      </w:r>
    </w:p>
    <w:p w14:paraId="09CEE4C3" w14:textId="7E12633D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OK</w:t>
      </w: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ЭД 85420</w:t>
      </w:r>
    </w:p>
    <w:p w14:paraId="612AC1BD" w14:textId="56DA7C02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Tel</w:t>
      </w: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 998(71) 238-74-00</w:t>
      </w:r>
    </w:p>
    <w:p w14:paraId="710A3564" w14:textId="77777777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FAF3909" w14:textId="48FFF93E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Ректор Миркасимов Б. Р._____________</w:t>
      </w:r>
    </w:p>
    <w:p w14:paraId="702BE3E9" w14:textId="77777777" w:rsidR="00455945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81FFF54" w14:textId="1B75C6C9" w:rsidR="00F64C68" w:rsidRPr="00883C75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3C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М.П.</w:t>
      </w:r>
    </w:p>
    <w:p w14:paraId="1057C7FE" w14:textId="12A00CE1" w:rsidR="00455945" w:rsidRPr="00883C75" w:rsidRDefault="00455945" w:rsidP="00455945">
      <w:pPr>
        <w:rPr>
          <w:rFonts w:ascii="Times New Roman" w:hAnsi="Times New Roman" w:cs="Times New Roman"/>
          <w:lang w:val="ru-RU" w:eastAsia="ru-RU"/>
        </w:rPr>
      </w:pPr>
    </w:p>
    <w:p w14:paraId="211AD0A8" w14:textId="299EA7AA" w:rsidR="00455945" w:rsidRPr="00883C75" w:rsidRDefault="007016A8" w:rsidP="00455945">
      <w:pPr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  <w:r w:rsidRPr="00883C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\</w:t>
      </w:r>
    </w:p>
    <w:tbl>
      <w:tblPr>
        <w:tblStyle w:val="af1"/>
        <w:tblpPr w:leftFromText="180" w:rightFromText="180" w:vertAnchor="text" w:horzAnchor="margin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4"/>
      </w:tblGrid>
      <w:tr w:rsidR="00455945" w:rsidRPr="00883C75" w14:paraId="661675B6" w14:textId="77777777" w:rsidTr="00455945">
        <w:trPr>
          <w:trHeight w:val="5717"/>
        </w:trPr>
        <w:tc>
          <w:tcPr>
            <w:tcW w:w="3494" w:type="dxa"/>
          </w:tcPr>
          <w:p w14:paraId="453B4002" w14:textId="6902F581" w:rsidR="00455945" w:rsidRPr="00883C75" w:rsidRDefault="00455945" w:rsidP="00F97601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475C7C5" w14:textId="77777777" w:rsidR="008F5F21" w:rsidRPr="00883C75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7DB378" w14:textId="77777777" w:rsidR="008F5F21" w:rsidRPr="00883C75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25AF9CF" w14:textId="77777777" w:rsidR="008F5F21" w:rsidRPr="00883C75" w:rsidRDefault="008F5F21" w:rsidP="008F5F21">
      <w:pPr>
        <w:pStyle w:val="Con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72E2D4E" w14:textId="77777777" w:rsidR="008F5F21" w:rsidRPr="00883C75" w:rsidRDefault="008F5F21" w:rsidP="008F5F21">
      <w:pPr>
        <w:jc w:val="both"/>
        <w:rPr>
          <w:rFonts w:ascii="Times New Roman" w:hAnsi="Times New Roman" w:cs="Times New Roman"/>
          <w:color w:val="404040"/>
          <w:shd w:val="clear" w:color="auto" w:fill="FFFFFF"/>
          <w:lang w:val="ru-RU"/>
        </w:rPr>
      </w:pPr>
    </w:p>
    <w:p w14:paraId="618CB82A" w14:textId="77777777" w:rsidR="008F5F21" w:rsidRPr="00883C75" w:rsidRDefault="008F5F21" w:rsidP="008F5F21">
      <w:pPr>
        <w:jc w:val="both"/>
        <w:rPr>
          <w:rFonts w:ascii="Times New Roman" w:hAnsi="Times New Roman" w:cs="Times New Roman"/>
          <w:color w:val="404040"/>
          <w:shd w:val="clear" w:color="auto" w:fill="FFFFFF"/>
          <w:lang w:val="ru-RU"/>
        </w:rPr>
      </w:pPr>
    </w:p>
    <w:p w14:paraId="6E821140" w14:textId="77777777" w:rsidR="000B406C" w:rsidRPr="00883C75" w:rsidRDefault="000B406C" w:rsidP="008F5F21">
      <w:pPr>
        <w:jc w:val="both"/>
        <w:rPr>
          <w:rFonts w:ascii="Times New Roman" w:hAnsi="Times New Roman" w:cs="Times New Roman"/>
          <w:lang w:val="ru-RU"/>
        </w:rPr>
      </w:pPr>
    </w:p>
    <w:p w14:paraId="0EDCB6F8" w14:textId="77777777" w:rsidR="000B406C" w:rsidRPr="00883C75" w:rsidRDefault="000B406C" w:rsidP="008F5F21">
      <w:pPr>
        <w:jc w:val="both"/>
        <w:rPr>
          <w:rFonts w:ascii="Times New Roman" w:hAnsi="Times New Roman" w:cs="Times New Roman"/>
          <w:lang w:val="ru-RU"/>
        </w:rPr>
      </w:pPr>
    </w:p>
    <w:sectPr w:rsidR="000B406C" w:rsidRPr="00883C75" w:rsidSect="00332157">
      <w:headerReference w:type="even" r:id="rId8"/>
      <w:footerReference w:type="even" r:id="rId9"/>
      <w:footerReference w:type="default" r:id="rId10"/>
      <w:pgSz w:w="12240" w:h="15840"/>
      <w:pgMar w:top="709" w:right="616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3D90" w14:textId="77777777" w:rsidR="004D1138" w:rsidRDefault="004D1138">
      <w:pPr>
        <w:spacing w:after="0" w:line="240" w:lineRule="auto"/>
      </w:pPr>
      <w:r>
        <w:separator/>
      </w:r>
    </w:p>
  </w:endnote>
  <w:endnote w:type="continuationSeparator" w:id="0">
    <w:p w14:paraId="7CC0D394" w14:textId="77777777" w:rsidR="004D1138" w:rsidRDefault="004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3BB0" w14:textId="77777777" w:rsidR="001C698D" w:rsidRDefault="001C698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2E876F" w14:textId="77777777" w:rsidR="001C698D" w:rsidRDefault="001C698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EAC7" w14:textId="2974C5BE" w:rsidR="001C698D" w:rsidRDefault="001C698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440A">
      <w:rPr>
        <w:rStyle w:val="ad"/>
        <w:noProof/>
      </w:rPr>
      <w:t>6</w:t>
    </w:r>
    <w:r>
      <w:rPr>
        <w:rStyle w:val="ad"/>
      </w:rPr>
      <w:fldChar w:fldCharType="end"/>
    </w:r>
  </w:p>
  <w:p w14:paraId="744F9541" w14:textId="77777777" w:rsidR="001C698D" w:rsidRDefault="001C69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9B0F" w14:textId="77777777" w:rsidR="004D1138" w:rsidRDefault="004D1138">
      <w:pPr>
        <w:spacing w:after="0" w:line="240" w:lineRule="auto"/>
      </w:pPr>
      <w:r>
        <w:separator/>
      </w:r>
    </w:p>
  </w:footnote>
  <w:footnote w:type="continuationSeparator" w:id="0">
    <w:p w14:paraId="3C916B20" w14:textId="77777777" w:rsidR="004D1138" w:rsidRDefault="004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418B" w14:textId="77777777" w:rsidR="001C698D" w:rsidRDefault="001C698D">
    <w:pPr>
      <w:pStyle w:val="af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14:paraId="284B31C9" w14:textId="77777777" w:rsidR="001C698D" w:rsidRDefault="001C698D">
    <w:pPr>
      <w:pStyle w:val="af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CC9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77161"/>
    <w:multiLevelType w:val="hybridMultilevel"/>
    <w:tmpl w:val="227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4D64"/>
    <w:multiLevelType w:val="hybridMultilevel"/>
    <w:tmpl w:val="859298B4"/>
    <w:lvl w:ilvl="0" w:tplc="FE5A6B1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6643EE5"/>
    <w:multiLevelType w:val="hybridMultilevel"/>
    <w:tmpl w:val="83AE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74CD"/>
    <w:multiLevelType w:val="hybridMultilevel"/>
    <w:tmpl w:val="2F3ED7B6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5CF3"/>
    <w:multiLevelType w:val="hybridMultilevel"/>
    <w:tmpl w:val="07127FF4"/>
    <w:lvl w:ilvl="0" w:tplc="5486028C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203D04B8"/>
    <w:multiLevelType w:val="hybridMultilevel"/>
    <w:tmpl w:val="93303A30"/>
    <w:lvl w:ilvl="0" w:tplc="A18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E3422"/>
    <w:multiLevelType w:val="hybridMultilevel"/>
    <w:tmpl w:val="86C6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35F4"/>
    <w:multiLevelType w:val="multilevel"/>
    <w:tmpl w:val="1C1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23205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5730D0"/>
    <w:multiLevelType w:val="multilevel"/>
    <w:tmpl w:val="AC7A55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color w:val="auto"/>
      </w:rPr>
    </w:lvl>
  </w:abstractNum>
  <w:abstractNum w:abstractNumId="15" w15:restartNumberingAfterBreak="0">
    <w:nsid w:val="256B34B2"/>
    <w:multiLevelType w:val="multilevel"/>
    <w:tmpl w:val="AEAEFD0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285509AC"/>
    <w:multiLevelType w:val="multilevel"/>
    <w:tmpl w:val="6ACED6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9E4526"/>
    <w:multiLevelType w:val="multilevel"/>
    <w:tmpl w:val="DE0609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18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4C3CF9"/>
    <w:multiLevelType w:val="multilevel"/>
    <w:tmpl w:val="8E3AD7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0" w15:restartNumberingAfterBreak="0">
    <w:nsid w:val="3AFD3056"/>
    <w:multiLevelType w:val="hybridMultilevel"/>
    <w:tmpl w:val="57CA3C0A"/>
    <w:lvl w:ilvl="0" w:tplc="A9665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3047"/>
    <w:multiLevelType w:val="multilevel"/>
    <w:tmpl w:val="6BC4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9F3373D"/>
    <w:multiLevelType w:val="hybridMultilevel"/>
    <w:tmpl w:val="E48C59DC"/>
    <w:lvl w:ilvl="0" w:tplc="D19CC35C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CE5A17"/>
    <w:multiLevelType w:val="multilevel"/>
    <w:tmpl w:val="A1E42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4FCF7C8C"/>
    <w:multiLevelType w:val="multilevel"/>
    <w:tmpl w:val="2968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0981800"/>
    <w:multiLevelType w:val="hybridMultilevel"/>
    <w:tmpl w:val="B96260E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29" w15:restartNumberingAfterBreak="0">
    <w:nsid w:val="5A6C2585"/>
    <w:multiLevelType w:val="multilevel"/>
    <w:tmpl w:val="558C6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B150ECC"/>
    <w:multiLevelType w:val="hybridMultilevel"/>
    <w:tmpl w:val="119CFC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A372F"/>
    <w:multiLevelType w:val="hybridMultilevel"/>
    <w:tmpl w:val="37040474"/>
    <w:lvl w:ilvl="0" w:tplc="FE5A6B1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FB94FFB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C087C8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60612C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6CF46298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72E3364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3340482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366D2DE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76695F0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3" w15:restartNumberingAfterBreak="0">
    <w:nsid w:val="670500C3"/>
    <w:multiLevelType w:val="multilevel"/>
    <w:tmpl w:val="F94092D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4" w15:restartNumberingAfterBreak="0">
    <w:nsid w:val="6A063BD5"/>
    <w:multiLevelType w:val="multilevel"/>
    <w:tmpl w:val="1D0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37188"/>
    <w:multiLevelType w:val="multilevel"/>
    <w:tmpl w:val="F06E60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color w:val="000000"/>
      </w:rPr>
    </w:lvl>
  </w:abstractNum>
  <w:abstractNum w:abstractNumId="36" w15:restartNumberingAfterBreak="0">
    <w:nsid w:val="6D5B1B84"/>
    <w:multiLevelType w:val="hybridMultilevel"/>
    <w:tmpl w:val="E9A61DFE"/>
    <w:lvl w:ilvl="0" w:tplc="C38A2B1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38" w15:restartNumberingAfterBreak="0">
    <w:nsid w:val="729C1354"/>
    <w:multiLevelType w:val="hybridMultilevel"/>
    <w:tmpl w:val="F476F248"/>
    <w:lvl w:ilvl="0" w:tplc="49387A54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D24619"/>
    <w:multiLevelType w:val="hybridMultilevel"/>
    <w:tmpl w:val="DB4EB8DC"/>
    <w:lvl w:ilvl="0" w:tplc="7812EB3C">
      <w:start w:val="4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1" w15:restartNumberingAfterBreak="0">
    <w:nsid w:val="7E7528F0"/>
    <w:multiLevelType w:val="multilevel"/>
    <w:tmpl w:val="B756F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 w16cid:durableId="865874628">
    <w:abstractNumId w:val="34"/>
  </w:num>
  <w:num w:numId="2" w16cid:durableId="529345214">
    <w:abstractNumId w:val="12"/>
  </w:num>
  <w:num w:numId="3" w16cid:durableId="1137644100">
    <w:abstractNumId w:val="1"/>
  </w:num>
  <w:num w:numId="4" w16cid:durableId="1976643512">
    <w:abstractNumId w:val="7"/>
  </w:num>
  <w:num w:numId="5" w16cid:durableId="766735043">
    <w:abstractNumId w:val="6"/>
  </w:num>
  <w:num w:numId="6" w16cid:durableId="1312783375">
    <w:abstractNumId w:val="10"/>
  </w:num>
  <w:num w:numId="7" w16cid:durableId="571702649">
    <w:abstractNumId w:val="32"/>
  </w:num>
  <w:num w:numId="8" w16cid:durableId="1602030366">
    <w:abstractNumId w:val="28"/>
  </w:num>
  <w:num w:numId="9" w16cid:durableId="161823594">
    <w:abstractNumId w:val="2"/>
  </w:num>
  <w:num w:numId="10" w16cid:durableId="699745366">
    <w:abstractNumId w:val="38"/>
  </w:num>
  <w:num w:numId="11" w16cid:durableId="2055735270">
    <w:abstractNumId w:val="8"/>
  </w:num>
  <w:num w:numId="12" w16cid:durableId="1329791877">
    <w:abstractNumId w:val="23"/>
  </w:num>
  <w:num w:numId="13" w16cid:durableId="336276816">
    <w:abstractNumId w:val="37"/>
  </w:num>
  <w:num w:numId="14" w16cid:durableId="20707658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72328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44330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834076">
    <w:abstractNumId w:val="29"/>
  </w:num>
  <w:num w:numId="18" w16cid:durableId="1853493990">
    <w:abstractNumId w:val="26"/>
  </w:num>
  <w:num w:numId="19" w16cid:durableId="1815953675">
    <w:abstractNumId w:val="21"/>
  </w:num>
  <w:num w:numId="20" w16cid:durableId="449590798">
    <w:abstractNumId w:val="27"/>
  </w:num>
  <w:num w:numId="21" w16cid:durableId="881475726">
    <w:abstractNumId w:val="0"/>
  </w:num>
  <w:num w:numId="22" w16cid:durableId="1360428866">
    <w:abstractNumId w:val="22"/>
  </w:num>
  <w:num w:numId="23" w16cid:durableId="1059203812">
    <w:abstractNumId w:val="24"/>
  </w:num>
  <w:num w:numId="24" w16cid:durableId="1993095451">
    <w:abstractNumId w:val="18"/>
  </w:num>
  <w:num w:numId="25" w16cid:durableId="2034188754">
    <w:abstractNumId w:val="39"/>
  </w:num>
  <w:num w:numId="26" w16cid:durableId="938562773">
    <w:abstractNumId w:val="5"/>
  </w:num>
  <w:num w:numId="27" w16cid:durableId="1223640019">
    <w:abstractNumId w:val="40"/>
  </w:num>
  <w:num w:numId="28" w16cid:durableId="1647974016">
    <w:abstractNumId w:val="13"/>
  </w:num>
  <w:num w:numId="29" w16cid:durableId="478695345">
    <w:abstractNumId w:val="15"/>
  </w:num>
  <w:num w:numId="30" w16cid:durableId="11028718">
    <w:abstractNumId w:val="31"/>
  </w:num>
  <w:num w:numId="31" w16cid:durableId="500703291">
    <w:abstractNumId w:val="14"/>
  </w:num>
  <w:num w:numId="32" w16cid:durableId="1528979311">
    <w:abstractNumId w:val="25"/>
  </w:num>
  <w:num w:numId="33" w16cid:durableId="983317574">
    <w:abstractNumId w:val="17"/>
  </w:num>
  <w:num w:numId="34" w16cid:durableId="1082869143">
    <w:abstractNumId w:val="3"/>
  </w:num>
  <w:num w:numId="35" w16cid:durableId="717244021">
    <w:abstractNumId w:val="33"/>
  </w:num>
  <w:num w:numId="36" w16cid:durableId="968321953">
    <w:abstractNumId w:val="16"/>
  </w:num>
  <w:num w:numId="37" w16cid:durableId="1944653910">
    <w:abstractNumId w:val="30"/>
  </w:num>
  <w:num w:numId="38" w16cid:durableId="2048069853">
    <w:abstractNumId w:val="4"/>
  </w:num>
  <w:num w:numId="39" w16cid:durableId="1054620906">
    <w:abstractNumId w:val="9"/>
  </w:num>
  <w:num w:numId="40" w16cid:durableId="1616789337">
    <w:abstractNumId w:val="11"/>
  </w:num>
  <w:num w:numId="41" w16cid:durableId="748432042">
    <w:abstractNumId w:val="20"/>
  </w:num>
  <w:num w:numId="42" w16cid:durableId="735503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BF"/>
    <w:rsid w:val="0000045D"/>
    <w:rsid w:val="00005B4E"/>
    <w:rsid w:val="000414BC"/>
    <w:rsid w:val="00094F96"/>
    <w:rsid w:val="000B3419"/>
    <w:rsid w:val="000B406C"/>
    <w:rsid w:val="000C24AD"/>
    <w:rsid w:val="000F3219"/>
    <w:rsid w:val="00105572"/>
    <w:rsid w:val="00114955"/>
    <w:rsid w:val="001239C0"/>
    <w:rsid w:val="0013015F"/>
    <w:rsid w:val="00132562"/>
    <w:rsid w:val="001424F5"/>
    <w:rsid w:val="00155374"/>
    <w:rsid w:val="0017765E"/>
    <w:rsid w:val="00193A7E"/>
    <w:rsid w:val="001C698D"/>
    <w:rsid w:val="001E3DFC"/>
    <w:rsid w:val="001E71B7"/>
    <w:rsid w:val="001F4195"/>
    <w:rsid w:val="0020455D"/>
    <w:rsid w:val="00210FB4"/>
    <w:rsid w:val="00232C86"/>
    <w:rsid w:val="0028142E"/>
    <w:rsid w:val="002D533B"/>
    <w:rsid w:val="002E158A"/>
    <w:rsid w:val="00302C1D"/>
    <w:rsid w:val="0033097A"/>
    <w:rsid w:val="00332157"/>
    <w:rsid w:val="00356DD6"/>
    <w:rsid w:val="00371F38"/>
    <w:rsid w:val="00372EBF"/>
    <w:rsid w:val="00376BFF"/>
    <w:rsid w:val="0038183A"/>
    <w:rsid w:val="003A4B09"/>
    <w:rsid w:val="00410EC0"/>
    <w:rsid w:val="00414F70"/>
    <w:rsid w:val="00427C86"/>
    <w:rsid w:val="0044101E"/>
    <w:rsid w:val="004465C4"/>
    <w:rsid w:val="00455945"/>
    <w:rsid w:val="00457D4E"/>
    <w:rsid w:val="00475722"/>
    <w:rsid w:val="00490A7B"/>
    <w:rsid w:val="00492137"/>
    <w:rsid w:val="004A3398"/>
    <w:rsid w:val="004C6FB5"/>
    <w:rsid w:val="004D1138"/>
    <w:rsid w:val="004E1FF9"/>
    <w:rsid w:val="004E4984"/>
    <w:rsid w:val="00500810"/>
    <w:rsid w:val="00540F37"/>
    <w:rsid w:val="0055784D"/>
    <w:rsid w:val="00562A42"/>
    <w:rsid w:val="00574AE2"/>
    <w:rsid w:val="00594D1C"/>
    <w:rsid w:val="005A6D6C"/>
    <w:rsid w:val="005B6BA6"/>
    <w:rsid w:val="005F7231"/>
    <w:rsid w:val="00632B5D"/>
    <w:rsid w:val="00637E93"/>
    <w:rsid w:val="00642186"/>
    <w:rsid w:val="00644113"/>
    <w:rsid w:val="0065383E"/>
    <w:rsid w:val="00665A36"/>
    <w:rsid w:val="00687B9A"/>
    <w:rsid w:val="006966C3"/>
    <w:rsid w:val="006B603D"/>
    <w:rsid w:val="006C5D76"/>
    <w:rsid w:val="006D5048"/>
    <w:rsid w:val="006D5641"/>
    <w:rsid w:val="006E2159"/>
    <w:rsid w:val="006E3F51"/>
    <w:rsid w:val="006F12B1"/>
    <w:rsid w:val="006F388E"/>
    <w:rsid w:val="007016A8"/>
    <w:rsid w:val="00734B1F"/>
    <w:rsid w:val="00780CBD"/>
    <w:rsid w:val="00786338"/>
    <w:rsid w:val="007A5A6C"/>
    <w:rsid w:val="007B2135"/>
    <w:rsid w:val="007D263C"/>
    <w:rsid w:val="0081661B"/>
    <w:rsid w:val="00873E0C"/>
    <w:rsid w:val="00883C75"/>
    <w:rsid w:val="00886C4B"/>
    <w:rsid w:val="008A7868"/>
    <w:rsid w:val="008F5F21"/>
    <w:rsid w:val="00906BC1"/>
    <w:rsid w:val="00947413"/>
    <w:rsid w:val="009746DC"/>
    <w:rsid w:val="00974B26"/>
    <w:rsid w:val="009950D0"/>
    <w:rsid w:val="009C3674"/>
    <w:rsid w:val="009C3A10"/>
    <w:rsid w:val="009E7A79"/>
    <w:rsid w:val="00A30B9A"/>
    <w:rsid w:val="00A5036F"/>
    <w:rsid w:val="00A57264"/>
    <w:rsid w:val="00A873BF"/>
    <w:rsid w:val="00A9480B"/>
    <w:rsid w:val="00A97A94"/>
    <w:rsid w:val="00AB4DDA"/>
    <w:rsid w:val="00AB631F"/>
    <w:rsid w:val="00AC0EC2"/>
    <w:rsid w:val="00AC5ECB"/>
    <w:rsid w:val="00AD6503"/>
    <w:rsid w:val="00B113A9"/>
    <w:rsid w:val="00B14B4D"/>
    <w:rsid w:val="00B3440A"/>
    <w:rsid w:val="00B51C5C"/>
    <w:rsid w:val="00B53138"/>
    <w:rsid w:val="00B56BD7"/>
    <w:rsid w:val="00B87C18"/>
    <w:rsid w:val="00B925C9"/>
    <w:rsid w:val="00BB6346"/>
    <w:rsid w:val="00C029A0"/>
    <w:rsid w:val="00C07A50"/>
    <w:rsid w:val="00C23AB9"/>
    <w:rsid w:val="00C37872"/>
    <w:rsid w:val="00C44AB6"/>
    <w:rsid w:val="00C47E98"/>
    <w:rsid w:val="00C7676B"/>
    <w:rsid w:val="00C87B2F"/>
    <w:rsid w:val="00CB2F62"/>
    <w:rsid w:val="00CF0FB6"/>
    <w:rsid w:val="00CF2DE0"/>
    <w:rsid w:val="00D14D95"/>
    <w:rsid w:val="00D326CD"/>
    <w:rsid w:val="00D63ED1"/>
    <w:rsid w:val="00D71F32"/>
    <w:rsid w:val="00D85011"/>
    <w:rsid w:val="00D9141D"/>
    <w:rsid w:val="00DB05C7"/>
    <w:rsid w:val="00DC5DCF"/>
    <w:rsid w:val="00E55BBD"/>
    <w:rsid w:val="00E64C77"/>
    <w:rsid w:val="00E70462"/>
    <w:rsid w:val="00E81C65"/>
    <w:rsid w:val="00E955FD"/>
    <w:rsid w:val="00E97E7E"/>
    <w:rsid w:val="00EA55A1"/>
    <w:rsid w:val="00EB4B9F"/>
    <w:rsid w:val="00EB5296"/>
    <w:rsid w:val="00EB6DE0"/>
    <w:rsid w:val="00EC2DB4"/>
    <w:rsid w:val="00F07A51"/>
    <w:rsid w:val="00F54081"/>
    <w:rsid w:val="00F64C68"/>
    <w:rsid w:val="00F779A5"/>
    <w:rsid w:val="00F97601"/>
    <w:rsid w:val="00FC0471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ABBA"/>
  <w15:docId w15:val="{CD843C47-BA99-4ABB-BDF6-734CA28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F5F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0B4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qFormat/>
    <w:rsid w:val="000B4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8F5F2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pl-PL" w:eastAsia="ru-RU"/>
    </w:rPr>
  </w:style>
  <w:style w:type="paragraph" w:styleId="5">
    <w:name w:val="heading 5"/>
    <w:basedOn w:val="a0"/>
    <w:next w:val="a0"/>
    <w:link w:val="50"/>
    <w:qFormat/>
    <w:rsid w:val="008F5F2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8F5F2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F5F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8F5F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5F2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0B40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0B40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8F5F21"/>
    <w:rPr>
      <w:rFonts w:ascii="Arial" w:eastAsia="Times New Roman" w:hAnsi="Arial" w:cs="Times New Roman"/>
      <w:b/>
      <w:i/>
      <w:sz w:val="20"/>
      <w:szCs w:val="20"/>
      <w:lang w:val="pl-PL" w:eastAsia="ru-RU"/>
    </w:rPr>
  </w:style>
  <w:style w:type="character" w:customStyle="1" w:styleId="50">
    <w:name w:val="Заголовок 5 Знак"/>
    <w:basedOn w:val="a1"/>
    <w:link w:val="5"/>
    <w:rsid w:val="008F5F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8F5F2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F5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8F5F2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4">
    <w:name w:val="Normal (Web)"/>
    <w:aliases w:val="Обычный (веб) Знак Знак,Обычный (Web) Знак Знак Знак,Обычный (Web)"/>
    <w:basedOn w:val="a0"/>
    <w:link w:val="a5"/>
    <w:uiPriority w:val="99"/>
    <w:unhideWhenUsed/>
    <w:rsid w:val="000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Обычный (веб) Знак Знак Знак,Обычный (Web) Знак Знак Знак Знак,Обычный (Web) Знак"/>
    <w:link w:val="a4"/>
    <w:uiPriority w:val="99"/>
    <w:rsid w:val="008F5F2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1"/>
    <w:qFormat/>
    <w:rsid w:val="000B406C"/>
    <w:rPr>
      <w:i/>
      <w:iCs/>
    </w:rPr>
  </w:style>
  <w:style w:type="character" w:styleId="a7">
    <w:name w:val="Hyperlink"/>
    <w:basedOn w:val="a1"/>
    <w:uiPriority w:val="99"/>
    <w:unhideWhenUsed/>
    <w:rsid w:val="000B406C"/>
    <w:rPr>
      <w:color w:val="0000FF"/>
      <w:u w:val="single"/>
    </w:rPr>
  </w:style>
  <w:style w:type="character" w:styleId="a8">
    <w:name w:val="Strong"/>
    <w:basedOn w:val="a1"/>
    <w:uiPriority w:val="22"/>
    <w:qFormat/>
    <w:rsid w:val="000B406C"/>
    <w:rPr>
      <w:b/>
      <w:bCs/>
    </w:rPr>
  </w:style>
  <w:style w:type="paragraph" w:styleId="a9">
    <w:name w:val="List Paragraph"/>
    <w:aliases w:val="Bullet List,FooterText,numbered,Paragraphe de liste1,lp1,SL_Абзац списка,Нумерованый список"/>
    <w:basedOn w:val="a0"/>
    <w:link w:val="aa"/>
    <w:uiPriority w:val="34"/>
    <w:qFormat/>
    <w:rsid w:val="008F5F21"/>
    <w:pPr>
      <w:spacing w:after="200" w:line="276" w:lineRule="auto"/>
      <w:ind w:left="720"/>
      <w:contextualSpacing/>
    </w:pPr>
    <w:rPr>
      <w:lang w:val="ru-RU"/>
    </w:rPr>
  </w:style>
  <w:style w:type="character" w:customStyle="1" w:styleId="aa">
    <w:name w:val="Абзац списка Знак"/>
    <w:aliases w:val="Bullet List Знак,FooterText Знак,numbered Знак,Paragraphe de liste1 Знак,lp1 Знак,SL_Абзац списка Знак,Нумерованый список Знак"/>
    <w:link w:val="a9"/>
    <w:uiPriority w:val="34"/>
    <w:locked/>
    <w:rsid w:val="008F5F21"/>
    <w:rPr>
      <w:lang w:val="ru-RU"/>
    </w:rPr>
  </w:style>
  <w:style w:type="paragraph" w:customStyle="1" w:styleId="61">
    <w:name w:val="Знак Знак6"/>
    <w:basedOn w:val="a0"/>
    <w:rsid w:val="008F5F21"/>
    <w:pPr>
      <w:keepLines/>
      <w:spacing w:line="240" w:lineRule="exact"/>
    </w:pPr>
    <w:rPr>
      <w:rFonts w:ascii="Verdana" w:eastAsia="MS Mincho" w:hAnsi="Verdana" w:cs="Verdana"/>
      <w:sz w:val="20"/>
      <w:szCs w:val="20"/>
    </w:rPr>
  </w:style>
  <w:style w:type="paragraph" w:styleId="ab">
    <w:name w:val="footer"/>
    <w:basedOn w:val="a0"/>
    <w:link w:val="ac"/>
    <w:rsid w:val="008F5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1"/>
    <w:link w:val="ab"/>
    <w:rsid w:val="008F5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1"/>
    <w:rsid w:val="008F5F21"/>
  </w:style>
  <w:style w:type="character" w:customStyle="1" w:styleId="ae">
    <w:name w:val="Заголовок Знак"/>
    <w:rsid w:val="008F5F21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f">
    <w:name w:val="Body Text"/>
    <w:basedOn w:val="a0"/>
    <w:link w:val="af0"/>
    <w:rsid w:val="008F5F21"/>
    <w:pPr>
      <w:spacing w:after="120" w:line="24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1"/>
    <w:link w:val="af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11">
    <w:name w:val="Знак Знак1"/>
    <w:rsid w:val="008F5F21"/>
    <w:rPr>
      <w:rFonts w:ascii="Futuris" w:hAnsi="Futuris"/>
      <w:sz w:val="24"/>
      <w:szCs w:val="24"/>
      <w:lang w:val="ru-RU" w:eastAsia="ru-RU" w:bidi="ar-SA"/>
    </w:rPr>
  </w:style>
  <w:style w:type="paragraph" w:customStyle="1" w:styleId="Normal1">
    <w:name w:val="Normal1"/>
    <w:link w:val="Normal"/>
    <w:rsid w:val="008F5F2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Normal">
    <w:name w:val="Normal Знак"/>
    <w:link w:val="Normal1"/>
    <w:rsid w:val="008F5F21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table" w:styleId="af1">
    <w:name w:val="Table Grid"/>
    <w:basedOn w:val="a2"/>
    <w:uiPriority w:val="59"/>
    <w:rsid w:val="008F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rsid w:val="008F5F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basedOn w:val="a1"/>
    <w:link w:val="af2"/>
    <w:rsid w:val="008F5F2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4">
    <w:name w:val="No Spacing"/>
    <w:link w:val="af5"/>
    <w:qFormat/>
    <w:rsid w:val="008F5F2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5">
    <w:name w:val="Без интервала Знак"/>
    <w:link w:val="af4"/>
    <w:rsid w:val="008F5F21"/>
    <w:rPr>
      <w:rFonts w:ascii="Calibri" w:eastAsia="Calibri" w:hAnsi="Calibri" w:cs="Times New Roman"/>
      <w:lang w:val="ru-RU"/>
    </w:rPr>
  </w:style>
  <w:style w:type="paragraph" w:styleId="af6">
    <w:name w:val="Body Text Indent"/>
    <w:basedOn w:val="a0"/>
    <w:link w:val="af7"/>
    <w:rsid w:val="008F5F21"/>
    <w:pPr>
      <w:spacing w:after="120" w:line="240" w:lineRule="auto"/>
      <w:ind w:left="283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1"/>
    <w:link w:val="af6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f8">
    <w:name w:val="header"/>
    <w:basedOn w:val="a0"/>
    <w:link w:val="af9"/>
    <w:rsid w:val="008F5F21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9">
    <w:name w:val="Верхний колонтитул Знак"/>
    <w:basedOn w:val="a1"/>
    <w:link w:val="af8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customStyle="1" w:styleId="110">
    <w:name w:val="Знак Знак1 Знак Знак Знак Знак Знак Знак1 Знак"/>
    <w:basedOn w:val="a0"/>
    <w:rsid w:val="008F5F2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2">
    <w:name w:val="Обычный1"/>
    <w:rsid w:val="008F5F2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a">
    <w:name w:val="Balloon Text"/>
    <w:basedOn w:val="a0"/>
    <w:link w:val="afb"/>
    <w:rsid w:val="008F5F2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b">
    <w:name w:val="Текст выноски Знак"/>
    <w:basedOn w:val="a1"/>
    <w:link w:val="afa"/>
    <w:rsid w:val="008F5F2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6">
    <w:name w:val="Style6"/>
    <w:basedOn w:val="a0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rsid w:val="008F5F2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0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rsid w:val="008F5F21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rsid w:val="008F5F21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rsid w:val="008F5F21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rsid w:val="008F5F21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rsid w:val="008F5F2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8F5F2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8F5F2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8F5F21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8F5F2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5F21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8F5F2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F5F2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8F5F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8F5F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rsid w:val="008F5F21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8F5F2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0"/>
    <w:rsid w:val="008F5F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9">
    <w:name w:val="Font Style29"/>
    <w:rsid w:val="008F5F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8F5F21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0"/>
    <w:link w:val="22"/>
    <w:rsid w:val="008F5F21"/>
    <w:pPr>
      <w:spacing w:after="120" w:line="48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31">
    <w:name w:val="Body Text Indent 3"/>
    <w:basedOn w:val="a0"/>
    <w:link w:val="32"/>
    <w:rsid w:val="008F5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8F5F2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????"/>
    <w:rsid w:val="008F5F21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0"/>
    <w:link w:val="24"/>
    <w:rsid w:val="008F5F21"/>
    <w:pPr>
      <w:spacing w:after="120" w:line="480" w:lineRule="auto"/>
      <w:ind w:left="283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1"/>
    <w:link w:val="23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33">
    <w:name w:val="Body Text 3"/>
    <w:basedOn w:val="a0"/>
    <w:link w:val="34"/>
    <w:rsid w:val="008F5F21"/>
    <w:pPr>
      <w:spacing w:after="120" w:line="240" w:lineRule="auto"/>
    </w:pPr>
    <w:rPr>
      <w:rFonts w:ascii="Futuris" w:eastAsia="Times New Roman" w:hAnsi="Futuris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8F5F21"/>
    <w:rPr>
      <w:rFonts w:ascii="Futuris" w:eastAsia="Times New Roman" w:hAnsi="Futuris" w:cs="Times New Roman"/>
      <w:sz w:val="16"/>
      <w:szCs w:val="16"/>
      <w:lang w:val="ru-RU" w:eastAsia="ru-RU"/>
    </w:rPr>
  </w:style>
  <w:style w:type="paragraph" w:customStyle="1" w:styleId="afd">
    <w:name w:val="Знак"/>
    <w:basedOn w:val="a0"/>
    <w:rsid w:val="008F5F21"/>
    <w:pPr>
      <w:keepLines/>
      <w:spacing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0"/>
    <w:next w:val="a0"/>
    <w:rsid w:val="008F5F21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afe">
    <w:name w:val="List"/>
    <w:basedOn w:val="a0"/>
    <w:rsid w:val="008F5F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refresult">
    <w:name w:val="ref_result"/>
    <w:basedOn w:val="a1"/>
    <w:rsid w:val="008F5F21"/>
  </w:style>
  <w:style w:type="character" w:customStyle="1" w:styleId="apple-converted-space">
    <w:name w:val="apple-converted-space"/>
    <w:basedOn w:val="a1"/>
    <w:rsid w:val="008F5F21"/>
  </w:style>
  <w:style w:type="paragraph" w:customStyle="1" w:styleId="ListParagraph1">
    <w:name w:val="List Paragraph1"/>
    <w:basedOn w:val="a0"/>
    <w:qFormat/>
    <w:rsid w:val="008F5F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8F5F21"/>
    <w:rPr>
      <w:rFonts w:ascii="Futuris" w:hAnsi="Futuris"/>
      <w:sz w:val="24"/>
      <w:szCs w:val="24"/>
      <w:lang w:val="ru-RU" w:eastAsia="ru-RU" w:bidi="ar-SA"/>
    </w:rPr>
  </w:style>
  <w:style w:type="character" w:customStyle="1" w:styleId="9">
    <w:name w:val="Знак Знак9"/>
    <w:rsid w:val="008F5F21"/>
    <w:rPr>
      <w:sz w:val="16"/>
      <w:szCs w:val="16"/>
      <w:lang w:val="ru-RU" w:eastAsia="ru-RU" w:bidi="ar-SA"/>
    </w:rPr>
  </w:style>
  <w:style w:type="paragraph" w:customStyle="1" w:styleId="13">
    <w:name w:val="Абзац списка1"/>
    <w:basedOn w:val="a0"/>
    <w:qFormat/>
    <w:rsid w:val="008F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Основной текст5"/>
    <w:basedOn w:val="a0"/>
    <w:rsid w:val="008F5F21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8F5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5">
    <w:name w:val="Основной текст (2)"/>
    <w:rsid w:val="008F5F21"/>
    <w:rPr>
      <w:rFonts w:ascii="Times New Roman" w:hAnsi="Times New Roman" w:cs="Times New Roman"/>
      <w:b/>
      <w:bCs/>
      <w:spacing w:val="1"/>
      <w:sz w:val="22"/>
      <w:szCs w:val="22"/>
      <w:u w:val="single"/>
    </w:rPr>
  </w:style>
  <w:style w:type="character" w:customStyle="1" w:styleId="26">
    <w:name w:val="Подпись к таблице (2)"/>
    <w:rsid w:val="008F5F21"/>
    <w:rPr>
      <w:rFonts w:ascii="Times New Roman" w:hAnsi="Times New Roman" w:cs="Times New Roman"/>
      <w:spacing w:val="2"/>
      <w:sz w:val="21"/>
      <w:szCs w:val="21"/>
      <w:u w:val="single"/>
    </w:rPr>
  </w:style>
  <w:style w:type="character" w:customStyle="1" w:styleId="aff">
    <w:name w:val="Основной текст_"/>
    <w:link w:val="14"/>
    <w:rsid w:val="008F5F21"/>
    <w:rPr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8F5F21"/>
    <w:pPr>
      <w:widowControl w:val="0"/>
      <w:shd w:val="clear" w:color="auto" w:fill="FFFFFF"/>
      <w:spacing w:after="0" w:line="240" w:lineRule="auto"/>
    </w:pPr>
    <w:rPr>
      <w:spacing w:val="2"/>
      <w:sz w:val="21"/>
      <w:szCs w:val="21"/>
    </w:rPr>
  </w:style>
  <w:style w:type="character" w:customStyle="1" w:styleId="52">
    <w:name w:val="Основной текст + 5"/>
    <w:aliases w:val="5 pt,Курсив,Интервал 0 pt"/>
    <w:rsid w:val="008F5F21"/>
    <w:rPr>
      <w:i/>
      <w:iCs/>
      <w:spacing w:val="-14"/>
      <w:sz w:val="11"/>
      <w:szCs w:val="11"/>
      <w:lang w:val="en-US" w:eastAsia="en-US" w:bidi="ar-SA"/>
    </w:rPr>
  </w:style>
  <w:style w:type="character" w:customStyle="1" w:styleId="aff0">
    <w:name w:val="Подпись к таблице_"/>
    <w:link w:val="16"/>
    <w:rsid w:val="008F5F21"/>
    <w:rPr>
      <w:b/>
      <w:bCs/>
      <w:spacing w:val="1"/>
      <w:shd w:val="clear" w:color="auto" w:fill="FFFFFF"/>
    </w:rPr>
  </w:style>
  <w:style w:type="paragraph" w:customStyle="1" w:styleId="16">
    <w:name w:val="Подпись к таблице1"/>
    <w:basedOn w:val="a0"/>
    <w:link w:val="aff0"/>
    <w:rsid w:val="008F5F21"/>
    <w:pPr>
      <w:widowControl w:val="0"/>
      <w:shd w:val="clear" w:color="auto" w:fill="FFFFFF"/>
      <w:spacing w:after="0" w:line="240" w:lineRule="atLeast"/>
    </w:pPr>
    <w:rPr>
      <w:b/>
      <w:bCs/>
      <w:spacing w:val="1"/>
    </w:rPr>
  </w:style>
  <w:style w:type="character" w:customStyle="1" w:styleId="aff1">
    <w:name w:val="Подпись к таблице"/>
    <w:rsid w:val="008F5F21"/>
    <w:rPr>
      <w:b/>
      <w:bCs/>
      <w:spacing w:val="1"/>
      <w:sz w:val="22"/>
      <w:szCs w:val="22"/>
      <w:u w:val="single"/>
      <w:lang w:bidi="ar-SA"/>
    </w:rPr>
  </w:style>
  <w:style w:type="character" w:customStyle="1" w:styleId="11pt">
    <w:name w:val="Основной текст + 11 pt"/>
    <w:aliases w:val="Полужирный,Интервал 0 pt1"/>
    <w:rsid w:val="008F5F21"/>
    <w:rPr>
      <w:rFonts w:ascii="Times New Roman" w:hAnsi="Times New Roman" w:cs="Times New Roman"/>
      <w:b/>
      <w:bCs/>
      <w:spacing w:val="1"/>
      <w:sz w:val="22"/>
      <w:szCs w:val="22"/>
      <w:u w:val="none"/>
      <w:lang w:bidi="ar-SA"/>
    </w:rPr>
  </w:style>
  <w:style w:type="character" w:customStyle="1" w:styleId="17">
    <w:name w:val="Заголовок №1_"/>
    <w:link w:val="111"/>
    <w:rsid w:val="008F5F21"/>
    <w:rPr>
      <w:b/>
      <w:bCs/>
      <w:sz w:val="27"/>
      <w:szCs w:val="27"/>
      <w:shd w:val="clear" w:color="auto" w:fill="FFFFFF"/>
    </w:rPr>
  </w:style>
  <w:style w:type="paragraph" w:customStyle="1" w:styleId="111">
    <w:name w:val="Заголовок №11"/>
    <w:basedOn w:val="a0"/>
    <w:link w:val="17"/>
    <w:rsid w:val="008F5F21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bCs/>
      <w:sz w:val="27"/>
      <w:szCs w:val="27"/>
    </w:rPr>
  </w:style>
  <w:style w:type="character" w:customStyle="1" w:styleId="100">
    <w:name w:val="Основной текст (10)_"/>
    <w:link w:val="101"/>
    <w:rsid w:val="008F5F21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F5F21"/>
    <w:pPr>
      <w:shd w:val="clear" w:color="auto" w:fill="FFFFFF"/>
      <w:spacing w:after="0" w:line="254" w:lineRule="exact"/>
    </w:pPr>
  </w:style>
  <w:style w:type="character" w:customStyle="1" w:styleId="81">
    <w:name w:val="Знак Знак8"/>
    <w:rsid w:val="008F5F21"/>
    <w:rPr>
      <w:snapToGrid w:val="0"/>
      <w:sz w:val="24"/>
      <w:lang w:val="ru-RU" w:eastAsia="ru-RU" w:bidi="ar-SA"/>
    </w:rPr>
  </w:style>
  <w:style w:type="paragraph" w:styleId="aff2">
    <w:name w:val="Subtitle"/>
    <w:basedOn w:val="a0"/>
    <w:link w:val="aff3"/>
    <w:qFormat/>
    <w:rsid w:val="008F5F21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3">
    <w:name w:val="Подзаголовок Знак"/>
    <w:basedOn w:val="a1"/>
    <w:link w:val="aff2"/>
    <w:rsid w:val="008F5F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harCharCharCharCharCharCharChar">
    <w:name w:val="Char Char Знак Знак Char Char Char Char Char Char Знак Знак"/>
    <w:basedOn w:val="a0"/>
    <w:rsid w:val="008F5F21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character" w:styleId="aff4">
    <w:name w:val="line number"/>
    <w:basedOn w:val="a1"/>
    <w:rsid w:val="008F5F21"/>
  </w:style>
  <w:style w:type="paragraph" w:customStyle="1" w:styleId="CharChar1">
    <w:name w:val="Char Char1"/>
    <w:basedOn w:val="a0"/>
    <w:rsid w:val="008F5F2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pple-style-span">
    <w:name w:val="apple-style-span"/>
    <w:basedOn w:val="a1"/>
    <w:rsid w:val="008F5F21"/>
  </w:style>
  <w:style w:type="character" w:styleId="aff5">
    <w:name w:val="FollowedHyperlink"/>
    <w:uiPriority w:val="99"/>
    <w:rsid w:val="008F5F21"/>
    <w:rPr>
      <w:color w:val="800080"/>
      <w:u w:val="single"/>
    </w:rPr>
  </w:style>
  <w:style w:type="character" w:customStyle="1" w:styleId="71">
    <w:name w:val="Знак Знак7"/>
    <w:rsid w:val="008F5F21"/>
    <w:rPr>
      <w:sz w:val="24"/>
      <w:szCs w:val="24"/>
      <w:lang w:val="x-none" w:eastAsia="x-none" w:bidi="ar-SA"/>
    </w:rPr>
  </w:style>
  <w:style w:type="character" w:customStyle="1" w:styleId="53">
    <w:name w:val="Знак Знак5"/>
    <w:rsid w:val="008F5F21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0"/>
    <w:qFormat/>
    <w:rsid w:val="008F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8F5F21"/>
    <w:rPr>
      <w:shd w:val="clear" w:color="auto" w:fill="FFFFFF"/>
    </w:rPr>
  </w:style>
  <w:style w:type="character" w:styleId="aff6">
    <w:name w:val="annotation reference"/>
    <w:rsid w:val="008F5F21"/>
    <w:rPr>
      <w:sz w:val="16"/>
      <w:szCs w:val="16"/>
    </w:rPr>
  </w:style>
  <w:style w:type="paragraph" w:styleId="aff7">
    <w:name w:val="annotation text"/>
    <w:basedOn w:val="a0"/>
    <w:link w:val="aff8"/>
    <w:rsid w:val="008F5F21"/>
    <w:pPr>
      <w:spacing w:after="0" w:line="24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f8">
    <w:name w:val="Текст примечания Знак"/>
    <w:basedOn w:val="a1"/>
    <w:link w:val="aff7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ff9">
    <w:name w:val="annotation subject"/>
    <w:basedOn w:val="aff7"/>
    <w:next w:val="aff7"/>
    <w:link w:val="affa"/>
    <w:rsid w:val="008F5F21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8F5F21"/>
    <w:rPr>
      <w:rFonts w:ascii="Futuris" w:eastAsia="Times New Roman" w:hAnsi="Futuris" w:cs="Times New Roman"/>
      <w:b/>
      <w:bCs/>
      <w:sz w:val="24"/>
      <w:szCs w:val="24"/>
      <w:lang w:val="x-none" w:eastAsia="x-none"/>
    </w:rPr>
  </w:style>
  <w:style w:type="character" w:customStyle="1" w:styleId="hps">
    <w:name w:val="hps"/>
    <w:basedOn w:val="a1"/>
    <w:rsid w:val="008F5F21"/>
  </w:style>
  <w:style w:type="character" w:customStyle="1" w:styleId="atn">
    <w:name w:val="atn"/>
    <w:basedOn w:val="a1"/>
    <w:rsid w:val="008F5F21"/>
  </w:style>
  <w:style w:type="character" w:customStyle="1" w:styleId="s1">
    <w:name w:val="s1"/>
    <w:rsid w:val="008F5F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basedOn w:val="a1"/>
    <w:rsid w:val="008F5F21"/>
  </w:style>
  <w:style w:type="paragraph" w:customStyle="1" w:styleId="TableParagraph">
    <w:name w:val="Table Paragraph"/>
    <w:basedOn w:val="a0"/>
    <w:rsid w:val="008F5F21"/>
    <w:pPr>
      <w:widowControl w:val="0"/>
      <w:autoSpaceDE w:val="0"/>
      <w:autoSpaceDN w:val="0"/>
      <w:spacing w:after="0" w:line="240" w:lineRule="auto"/>
    </w:pPr>
    <w:rPr>
      <w:rFonts w:ascii="Liberation Sans Narrow" w:eastAsia="Times New Roman" w:hAnsi="Liberation Sans Narrow" w:cs="Liberation Sans Narrow"/>
      <w:lang w:val="tr-TR" w:eastAsia="tr-TR"/>
    </w:rPr>
  </w:style>
  <w:style w:type="paragraph" w:customStyle="1" w:styleId="NoSpacing1">
    <w:name w:val="No Spacing1"/>
    <w:rsid w:val="008F5F21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TitleChar">
    <w:name w:val="Title Char"/>
    <w:locked/>
    <w:rsid w:val="008F5F21"/>
    <w:rPr>
      <w:snapToGrid w:val="0"/>
      <w:sz w:val="24"/>
      <w:lang w:val="ru-RU" w:eastAsia="ru-RU"/>
    </w:rPr>
  </w:style>
  <w:style w:type="paragraph" w:styleId="HTML">
    <w:name w:val="HTML Preformatted"/>
    <w:basedOn w:val="a0"/>
    <w:link w:val="HTML0"/>
    <w:rsid w:val="008F5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8F5F2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2">
    <w:name w:val="Основной текст + 42"/>
    <w:aliases w:val="5 pt3,Интервал 0 pt4"/>
    <w:rsid w:val="008F5F21"/>
    <w:rPr>
      <w:rFonts w:ascii="Calibri" w:hAnsi="Calibri"/>
      <w:spacing w:val="2"/>
      <w:sz w:val="9"/>
      <w:szCs w:val="9"/>
      <w:lang w:bidi="ar-SA"/>
    </w:rPr>
  </w:style>
  <w:style w:type="paragraph" w:customStyle="1" w:styleId="CharChar6">
    <w:name w:val="Char Char6"/>
    <w:basedOn w:val="a0"/>
    <w:rsid w:val="008F5F21"/>
    <w:pPr>
      <w:keepLines/>
      <w:spacing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Normal2">
    <w:name w:val="Normal2"/>
    <w:rsid w:val="008F5F2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affb">
    <w:name w:val="Стиль"/>
    <w:uiPriority w:val="99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rsid w:val="008F5F21"/>
    <w:rPr>
      <w:rFonts w:ascii="Times New Roman" w:hAnsi="Times New Roman" w:cs="Times New Roman"/>
      <w:sz w:val="24"/>
      <w:szCs w:val="24"/>
    </w:rPr>
  </w:style>
  <w:style w:type="paragraph" w:customStyle="1" w:styleId="18">
    <w:name w:val="ГС_Название_18пт"/>
    <w:next w:val="a0"/>
    <w:rsid w:val="008F5F21"/>
    <w:pPr>
      <w:tabs>
        <w:tab w:val="left" w:pos="397"/>
      </w:tabs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paragraph" w:customStyle="1" w:styleId="140">
    <w:name w:val="ГС_Название_14пт"/>
    <w:next w:val="a0"/>
    <w:rsid w:val="008F5F21"/>
    <w:pPr>
      <w:spacing w:before="120" w:after="240" w:line="240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ru-RU" w:eastAsia="ru-RU"/>
    </w:rPr>
  </w:style>
  <w:style w:type="paragraph" w:customStyle="1" w:styleId="msonormal0">
    <w:name w:val="msonormal"/>
    <w:basedOn w:val="a0"/>
    <w:rsid w:val="008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0"/>
    <w:rsid w:val="008F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4">
    <w:name w:val="xl64"/>
    <w:basedOn w:val="a0"/>
    <w:rsid w:val="008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5">
    <w:name w:val="xl65"/>
    <w:basedOn w:val="a0"/>
    <w:rsid w:val="008F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6">
    <w:name w:val="xl66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7">
    <w:name w:val="xl67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8">
    <w:name w:val="xl68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val="ru-RU" w:eastAsia="ru-RU"/>
    </w:rPr>
  </w:style>
  <w:style w:type="paragraph" w:customStyle="1" w:styleId="xl69">
    <w:name w:val="xl69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8F5F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0"/>
    <w:rsid w:val="008F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0"/>
    <w:rsid w:val="008F5F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0"/>
    <w:rsid w:val="008F5F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0"/>
    <w:rsid w:val="008F5F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0"/>
    <w:rsid w:val="008F5F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0"/>
    <w:rsid w:val="008F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productdesc">
    <w:name w:val="product_desc"/>
    <w:rsid w:val="008F5F21"/>
  </w:style>
  <w:style w:type="paragraph" w:styleId="a">
    <w:name w:val="List Number"/>
    <w:basedOn w:val="a0"/>
    <w:rsid w:val="008F5F21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0"/>
    <w:rsid w:val="008F5F21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c">
    <w:name w:val="Title"/>
    <w:basedOn w:val="a0"/>
    <w:next w:val="a0"/>
    <w:link w:val="19"/>
    <w:uiPriority w:val="10"/>
    <w:qFormat/>
    <w:rsid w:val="008F5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9">
    <w:name w:val="Заголовок Знак1"/>
    <w:basedOn w:val="a1"/>
    <w:link w:val="affc"/>
    <w:uiPriority w:val="10"/>
    <w:rsid w:val="008F5F2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27">
    <w:name w:val="Заголовок №2_"/>
    <w:link w:val="28"/>
    <w:rsid w:val="008F5F21"/>
    <w:rPr>
      <w:b/>
      <w:bCs/>
      <w:spacing w:val="-2"/>
      <w:shd w:val="clear" w:color="auto" w:fill="FFFFFF"/>
    </w:rPr>
  </w:style>
  <w:style w:type="paragraph" w:customStyle="1" w:styleId="28">
    <w:name w:val="Заголовок №2"/>
    <w:basedOn w:val="a0"/>
    <w:link w:val="27"/>
    <w:rsid w:val="008F5F21"/>
    <w:pPr>
      <w:widowControl w:val="0"/>
      <w:shd w:val="clear" w:color="auto" w:fill="FFFFFF"/>
      <w:spacing w:before="180" w:after="600" w:line="0" w:lineRule="atLeast"/>
      <w:outlineLvl w:val="1"/>
    </w:pPr>
    <w:rPr>
      <w:b/>
      <w:bCs/>
      <w:spacing w:val="-2"/>
      <w:shd w:val="clear" w:color="auto" w:fill="FFFFFF"/>
    </w:rPr>
  </w:style>
  <w:style w:type="paragraph" w:customStyle="1" w:styleId="ConsNonformat">
    <w:name w:val="ConsNonformat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TableGrid1">
    <w:name w:val="TableGrid1"/>
    <w:rsid w:val="008F5F21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47E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731">
          <w:marLeft w:val="0"/>
          <w:marRight w:val="0"/>
          <w:marTop w:val="0"/>
          <w:marBottom w:val="360"/>
          <w:divBdr>
            <w:top w:val="single" w:sz="12" w:space="0" w:color="3F4F5C"/>
            <w:left w:val="single" w:sz="12" w:space="0" w:color="3F4F5C"/>
            <w:bottom w:val="single" w:sz="12" w:space="0" w:color="3F4F5C"/>
            <w:right w:val="single" w:sz="12" w:space="0" w:color="3F4F5C"/>
          </w:divBdr>
          <w:divsChild>
            <w:div w:id="6226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A47A-4979-4A1B-B8F1-7929A2C3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2724</Words>
  <Characters>15533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Akhadova</dc:creator>
  <cp:keywords/>
  <dc:description/>
  <cp:lastModifiedBy>Farrukh Tulyaganov</cp:lastModifiedBy>
  <cp:revision>2</cp:revision>
  <cp:lastPrinted>2022-06-13T06:33:00Z</cp:lastPrinted>
  <dcterms:created xsi:type="dcterms:W3CDTF">2022-06-20T05:32:00Z</dcterms:created>
  <dcterms:modified xsi:type="dcterms:W3CDTF">2022-06-20T05:32:00Z</dcterms:modified>
</cp:coreProperties>
</file>